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Default="00372558" w:rsidP="00F40EF0">
      <w:pPr>
        <w:ind w:firstLine="426"/>
        <w:rPr>
          <w:rFonts w:ascii="Arial" w:hAnsi="Arial" w:cs="Arial"/>
          <w:sz w:val="24"/>
        </w:rPr>
      </w:pPr>
      <w:r w:rsidRPr="00372558">
        <w:rPr>
          <w:rFonts w:ascii="Arial" w:hAnsi="Arial" w:cs="Arial"/>
          <w:sz w:val="24"/>
        </w:rPr>
        <w:t xml:space="preserve">Odůvodnění </w:t>
      </w:r>
      <w:r w:rsidR="009A07A0">
        <w:rPr>
          <w:rFonts w:ascii="Arial" w:hAnsi="Arial" w:cs="Arial"/>
          <w:sz w:val="24"/>
        </w:rPr>
        <w:t xml:space="preserve">a právní forma organizace jsou </w:t>
      </w:r>
      <w:r w:rsidR="00F509D1">
        <w:rPr>
          <w:rFonts w:ascii="Arial" w:hAnsi="Arial" w:cs="Arial"/>
          <w:sz w:val="24"/>
        </w:rPr>
        <w:t>vyjádřen</w:t>
      </w:r>
      <w:r w:rsidR="009A07A0">
        <w:rPr>
          <w:rFonts w:ascii="Arial" w:hAnsi="Arial" w:cs="Arial"/>
          <w:sz w:val="24"/>
        </w:rPr>
        <w:t>y</w:t>
      </w:r>
      <w:r w:rsidRPr="00372558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číselným kódem, jehož vysvětlení</w:t>
      </w:r>
      <w:r w:rsidRPr="00372558">
        <w:rPr>
          <w:rFonts w:ascii="Arial" w:hAnsi="Arial" w:cs="Arial"/>
          <w:sz w:val="24"/>
        </w:rPr>
        <w:t xml:space="preserve"> je uveden</w:t>
      </w:r>
      <w:r w:rsidR="00F509D1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na konci této přílohy.</w:t>
      </w:r>
    </w:p>
    <w:tbl>
      <w:tblPr>
        <w:tblW w:w="14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378"/>
        <w:gridCol w:w="1132"/>
        <w:gridCol w:w="2153"/>
        <w:gridCol w:w="2268"/>
        <w:gridCol w:w="1275"/>
        <w:gridCol w:w="856"/>
        <w:gridCol w:w="1419"/>
        <w:gridCol w:w="1418"/>
        <w:gridCol w:w="1304"/>
      </w:tblGrid>
      <w:tr w:rsidR="00F40EF0" w:rsidRPr="00BB5170" w:rsidTr="00F40EF0">
        <w:trPr>
          <w:trHeight w:val="57"/>
          <w:tblHeader/>
          <w:jc w:val="center"/>
        </w:trPr>
        <w:tc>
          <w:tcPr>
            <w:tcW w:w="563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Č.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Poskytovatel</w:t>
            </w:r>
          </w:p>
        </w:tc>
        <w:tc>
          <w:tcPr>
            <w:tcW w:w="1132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IČ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Adresa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 sídla poskytovatele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Druh služby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Identifikátor služby </w:t>
            </w:r>
          </w:p>
        </w:tc>
        <w:tc>
          <w:tcPr>
            <w:tcW w:w="856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Právní forma</w:t>
            </w:r>
            <w:r>
              <w:rPr>
                <w:rStyle w:val="Odkaznavysvtlivky"/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endnoteReference w:id="1"/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F40EF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Požadavek na výši dotace</w:t>
            </w:r>
          </w:p>
          <w:p w:rsidR="00F40EF0" w:rsidRPr="00F40EF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</w:pPr>
            <w:r w:rsidRPr="00F40EF0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(ze žádosti)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Návrh výše dotace</w:t>
            </w: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 </w:t>
            </w:r>
          </w:p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F40EF0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dle výpočtu</w:t>
            </w:r>
            <w:r w:rsidRPr="00F40EF0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1304" w:type="dxa"/>
            <w:shd w:val="clear" w:color="auto" w:fill="D9D9D9" w:themeFill="background1" w:themeFillShade="D9"/>
            <w:noWrap/>
            <w:vAlign w:val="center"/>
            <w:hideMark/>
          </w:tcPr>
          <w:p w:rsidR="00F40EF0" w:rsidRPr="009A07A0" w:rsidRDefault="00F40EF0" w:rsidP="00F4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Odůvodnění</w:t>
            </w:r>
            <w:r>
              <w:rPr>
                <w:rStyle w:val="Odkaznavysvtlivky"/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endnoteReference w:id="2"/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7160479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2911360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6645513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Armáda spásy v České republice,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9851555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Azylové centrum Prostějov,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27011801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Určická 3124/101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3442933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Azylové centrum Prostějov,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27011801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Určická 3124/101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7657539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kruh bezpečí,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47607483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Trojice 1042/2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5 - Smíchov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150 00 Praha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3791851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Centrum pro dětský sluch Tamtam,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499811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Hábova 1571/22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Stodůlky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155 00 Praha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7118025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Centrum sociálních služeb Pomněnka,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4775627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Šumavská 1915/13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1474648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232 981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v tísni,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25755277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Šafaříkova 635/24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9402652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1 447 322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 v tísni,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25755277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Šafaříkova 635/24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8373997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1 148 955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služby následné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4780784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1 029 115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8618999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1 245 050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6451839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1 563 695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2901639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1 055 328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Darmoděj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27027864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3950042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1 561 249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 90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560618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Nedbalova 36/27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Topolany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6933252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1108873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8030656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DĚTSKÝ KLÍČ Šumperk,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25852957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2100148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201 576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6375661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4879530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7690738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Diakonie ČCE - středisko v Sobotíně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domy na půl cesty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2981147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 se zvláštním režimem Bílsko, o. p.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1693182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Bílsko 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783 22 Cholina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4346319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691 990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691 900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Ecce Homo Šternberk,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66181399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Masarykova 382/12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2485003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ELIM Hranice o. p.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2159554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Hranická 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IV-Drahotuše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61 Hranice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9912805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454 478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ELIM Hranice o. p.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2159554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Hranická 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IV-Drahotuše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61 Hranice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8249258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492 453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2496384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4082996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6126836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ESTER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70599963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terapeutické komunity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3412710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873 976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Help - in,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25900757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Rybníka 1568/4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Bruntál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792 01 Bruntál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5468799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Hospic na Svatém Kopečku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73634671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nám. Sadové 4/24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Svatý Kopeček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9004092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584 500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2964461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3235520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4362944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7980945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Hranice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Purgešova 1399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9009912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5410563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se zvláštním režimem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6965737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9825174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2945433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Jeseník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60339241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6281058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7448197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5002562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Kojetín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70236445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2320245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47921218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6168537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1 482 262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Konice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47921218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6863791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772 275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4448004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noclehárny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8269308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3191053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2 261 500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2860097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808 900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8656171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7437924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533 900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podpora samostatného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9694329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5949432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512 700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9584323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5 249 100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1 131 500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4722894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8923745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727 800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226 800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krizová pomoc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4476630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819 900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44936427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3298211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Prostějov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44159854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Martinákova 3104/9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3640433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C25131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750 02 Přerov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7245387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3272FD"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 w:rsidRPr="003272FD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3272F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750 02 Přerov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8311953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3272FD"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 w:rsidRPr="003272FD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3272F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750 02 Přerov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6011965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Přerov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45180270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C25131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8067654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2953384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6755445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3472479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3247729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5052307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3925133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denní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5370322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Šternberk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45238642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9895694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Šumperk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48005894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Jeremenkova 705/7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7636721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1 474 700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Šumperk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48005894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Jeremenkova 705/7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8019473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852 780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Valašské Meziříčí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47997885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Kpt. Zavadila 1345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Valašské Meziříčí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757 01 Valašské Meziříčí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8253969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3347641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2 908 000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817 800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9257937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9508464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8303165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1125474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2919825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7457308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Charita Zábřeh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42766796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3648753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Jasněnka,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Jiráskova 772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Uničov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783 91 Uničov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1064458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JITRO Olomouc,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29393647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Mozartova 1176/43a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7771226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JITRO Olomouc,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29393647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Mozartova 1176/43a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5556166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Jsme tady,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28553187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Sokolská 520/26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 denních služeb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5002960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1577569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758 700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534 100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2229881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Maltézská pomoc,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26708451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4546630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6162164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tlumočnické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5597950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3309726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Oblastní unie neslyšících Olomouc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66932246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2176761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služby následné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8526003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457 028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6436814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321 968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P-centrum, spolek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60803291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1777712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778 019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Podané ruce - osobní asistence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70632596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Zborovská 465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Místek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738 01 Frýdek-Místek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9423114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krizová pomoc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8101789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5515996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6173359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1 938 000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9085387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4911368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9312308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559 499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odlehčovací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7177532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PONTIS Šumperk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25843907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4944201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69 987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Poradna pro občanství/Občanská a lidská práva,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70100691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Kanálky 1559/5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5079425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307 512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Poradna pro občanství/Občanská a lidská práva,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70100691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Kanálky 1559/5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1979239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 Vás,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26538181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Vícov 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798 03 Vícov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1265392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Sdružení MOST K ŽIVOTU, 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67338763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Bohuslava Němce 2811/4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6356536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Sdružení MOST K ŽIVOTU,  z.s.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67338763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Bohuslava Němce 2811/4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1933279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SOUŽITÍ 2005,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26873265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 Bukovci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Mikulovice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84 Mikulovice u Jeseníku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7842681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Společenství Romů na Moravě Romano jekhetaniben pre Morava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44015178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Bratislavská 244/65a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Brno-sever, Zábrdovice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8450481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Společenství Romů na Moravě Romano jekhetaniben pre Morava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44015178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Bratislavská 244/65a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Brno-sever, Zábrdovice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3165478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Mana,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26660571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Komenského 921/23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8241758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701 665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Mana,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26660571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Komenského 921/23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8175449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="0020592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Černá Pole</w:t>
            </w:r>
            <w:r w:rsidR="0020592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1986132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9893159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8003700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476 100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kontaktní centra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2377304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4631570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8416334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2234863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6091729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579 400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2727608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1177514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terénní programy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1974751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5131" w:rsidRPr="00427DDC" w:rsidTr="00C25131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Společnost Podané ruce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60557621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1" w:rsidRDefault="00C25131" w:rsidP="00C25131"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t>Hilleho 1842/5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Černá Pole</w:t>
            </w:r>
            <w:r w:rsidRPr="00B02B7F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7681237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Default="00C25131" w:rsidP="00C2513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Spolek Trend vozíčkářů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61984680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1766130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444 960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444 900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Spolek Trend vozíčkářů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61984680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5056213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171 034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SPOLU Olomouc,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3970478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SPOLU Olomouc,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3878981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SPOLU Olomouc, z.ú.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63729113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7039256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Středisko rané péče SPRP, pobočka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75095009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Střední novosadská 356/52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4755953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2 167 400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929 000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Středisko rané péče SPRP, pobočka Olomouc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75095009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Střední novosadská 356/52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Nové Sady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sociálně aktivizační služby pro rodiny s dětmi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9400821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TyfloCentrum Olomouc,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25862294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seniory a osoby se zdravotním postižením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3426807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129 212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TyfloCentrum Olomouc,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25862294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5161582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TyfloCentrum Olomouc,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25862294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2092050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225 165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Tyfloservis, o.p.s.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26200481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Krakovská 1695/21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Město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110 00 Praha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5217292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z.s. InternetPoradna.cz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26533952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8837233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110 300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z.s. InternetPoradna.cz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26533952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2438290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144 700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5920" w:rsidRPr="00427DDC" w:rsidTr="00F40EF0">
        <w:trPr>
          <w:trHeight w:val="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ZAHRADA 2000 z. s.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64988309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 Mýtince 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Bukovice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6514378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20" w:rsidRDefault="00205920" w:rsidP="002059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40EF0" w:rsidRPr="00427DDC" w:rsidTr="00F40EF0">
        <w:trPr>
          <w:gridAfter w:val="1"/>
          <w:wAfter w:w="1304" w:type="dxa"/>
          <w:trHeight w:val="624"/>
          <w:jc w:val="center"/>
        </w:trPr>
        <w:tc>
          <w:tcPr>
            <w:tcW w:w="10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40EF0" w:rsidRPr="00F40EF0" w:rsidRDefault="00F40EF0" w:rsidP="00F40EF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0EF0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EF0" w:rsidRPr="00F40EF0" w:rsidRDefault="00F40EF0" w:rsidP="00F40EF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92 470 997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40EF0" w:rsidRPr="00F40EF0" w:rsidRDefault="00F40EF0" w:rsidP="00F40EF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35 773 787</w:t>
            </w:r>
          </w:p>
        </w:tc>
      </w:tr>
    </w:tbl>
    <w:p w:rsidR="0018430E" w:rsidRDefault="0018430E"/>
    <w:sectPr w:rsidR="0018430E" w:rsidSect="00CB1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" w:bottom="1418" w:left="567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31" w:rsidRDefault="00C25131" w:rsidP="00987921">
      <w:pPr>
        <w:spacing w:after="0" w:line="240" w:lineRule="auto"/>
      </w:pPr>
      <w:r>
        <w:separator/>
      </w:r>
    </w:p>
  </w:endnote>
  <w:endnote w:type="continuationSeparator" w:id="0">
    <w:p w:rsidR="00C25131" w:rsidRDefault="00C25131" w:rsidP="00987921">
      <w:pPr>
        <w:spacing w:after="0" w:line="240" w:lineRule="auto"/>
      </w:pPr>
      <w:r>
        <w:continuationSeparator/>
      </w:r>
    </w:p>
  </w:endnote>
  <w:endnote w:id="1">
    <w:p w:rsidR="00C25131" w:rsidRDefault="00C25131">
      <w:pPr>
        <w:pStyle w:val="Textvysvtlivek"/>
      </w:pPr>
      <w:r>
        <w:rPr>
          <w:rStyle w:val="Odkaznavysvtlivky"/>
        </w:rPr>
        <w:endnoteRef/>
      </w:r>
      <w:r>
        <w:t xml:space="preserve">  </w:t>
      </w:r>
    </w:p>
    <w:p w:rsidR="00C25131" w:rsidRPr="000E61D3" w:rsidRDefault="00C25131" w:rsidP="000E61D3">
      <w:pPr>
        <w:pStyle w:val="Textvysvtlivek"/>
        <w:spacing w:after="120"/>
        <w:rPr>
          <w:sz w:val="22"/>
        </w:rPr>
      </w:pPr>
      <w:r w:rsidRPr="000E61D3">
        <w:rPr>
          <w:rFonts w:ascii="Arial" w:eastAsia="Times New Roman" w:hAnsi="Arial" w:cs="Arial"/>
          <w:color w:val="000000"/>
          <w:sz w:val="22"/>
          <w:lang w:eastAsia="cs-CZ"/>
        </w:rPr>
        <w:t>Legenda k odůvodnění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66"/>
      </w:tblGrid>
      <w:tr w:rsidR="00C25131" w:rsidRPr="002036B2" w:rsidTr="000E61D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31" w:rsidRPr="000E61D3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1" w:rsidRPr="000E61D3" w:rsidRDefault="00C25131" w:rsidP="000E6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Odůvodnění</w:t>
            </w:r>
          </w:p>
        </w:tc>
      </w:tr>
      <w:tr w:rsidR="00C25131" w:rsidRPr="002036B2" w:rsidTr="000E61D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31" w:rsidRPr="002036B2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31" w:rsidRPr="002036B2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sociálních služeb v Olomouckém kraji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C25131" w:rsidRPr="002036B2" w:rsidTr="000E61D3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31" w:rsidRPr="002036B2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31" w:rsidRPr="002036B2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Služba byla plně podpořena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(zohledněno zaokrouhlení).</w:t>
            </w:r>
          </w:p>
        </w:tc>
      </w:tr>
    </w:tbl>
    <w:p w:rsidR="00C25131" w:rsidRDefault="00C25131">
      <w:pPr>
        <w:pStyle w:val="Textvysvtlivek"/>
      </w:pPr>
    </w:p>
  </w:endnote>
  <w:endnote w:id="2">
    <w:p w:rsidR="00C25131" w:rsidRDefault="00C25131">
      <w:pPr>
        <w:pStyle w:val="Textvysvtlivek"/>
      </w:pPr>
    </w:p>
    <w:p w:rsidR="00C25131" w:rsidRDefault="00C25131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  <w:p w:rsidR="00C25131" w:rsidRPr="00BB5170" w:rsidRDefault="00C25131" w:rsidP="000E61D3">
      <w:pPr>
        <w:spacing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B5170">
        <w:rPr>
          <w:rFonts w:ascii="Arial" w:eastAsia="Times New Roman" w:hAnsi="Arial" w:cs="Arial"/>
          <w:color w:val="000000"/>
          <w:lang w:eastAsia="cs-CZ"/>
        </w:rPr>
        <w:t>Legenda k právní formě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646"/>
      </w:tblGrid>
      <w:tr w:rsidR="00C25131" w:rsidRPr="00BB5170" w:rsidTr="00966909">
        <w:trPr>
          <w:trHeight w:val="227"/>
          <w:tblHeader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8646" w:type="dxa"/>
            <w:shd w:val="clear" w:color="auto" w:fill="D9D9D9" w:themeFill="background1" w:themeFillShade="D9"/>
            <w:vAlign w:val="center"/>
            <w:hideMark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Právní forma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Spolek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Obecně prospěšná společnost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Ústav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Církve a náboženské společnosti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Společnost s ručením omezeným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Akciová společnost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C25131" w:rsidRPr="00BB5170" w:rsidRDefault="00C25131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Pobočný spolek</w:t>
            </w:r>
          </w:p>
        </w:tc>
      </w:tr>
      <w:tr w:rsidR="00C25131" w:rsidRPr="00BB5170" w:rsidTr="00966909">
        <w:trPr>
          <w:trHeight w:val="227"/>
        </w:trPr>
        <w:tc>
          <w:tcPr>
            <w:tcW w:w="988" w:type="dxa"/>
            <w:vAlign w:val="center"/>
          </w:tcPr>
          <w:p w:rsidR="00C25131" w:rsidRPr="00BB5170" w:rsidRDefault="00C25131" w:rsidP="007A3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8646" w:type="dxa"/>
            <w:shd w:val="clear" w:color="auto" w:fill="auto"/>
            <w:noWrap/>
            <w:vAlign w:val="center"/>
          </w:tcPr>
          <w:p w:rsidR="00C25131" w:rsidRPr="00BB5170" w:rsidRDefault="00C25131" w:rsidP="007A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Státní příspěvková organizace ostatní</w:t>
            </w:r>
          </w:p>
        </w:tc>
      </w:tr>
    </w:tbl>
    <w:p w:rsidR="00C25131" w:rsidRDefault="00C25131" w:rsidP="00966909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31" w:rsidRPr="00AC1564" w:rsidRDefault="00905A5D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C25131" w:rsidRPr="00AC1564" w:rsidRDefault="00970432" w:rsidP="00AC1564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</w:t>
    </w:r>
    <w:r w:rsidR="00C25131" w:rsidRPr="00BD2ECD">
      <w:rPr>
        <w:rFonts w:ascii="Arial" w:hAnsi="Arial" w:cs="Arial"/>
        <w:i/>
        <w:sz w:val="20"/>
        <w:szCs w:val="20"/>
      </w:rPr>
      <w:t xml:space="preserve"> dne </w:t>
    </w:r>
    <w:r>
      <w:rPr>
        <w:rFonts w:ascii="Arial" w:hAnsi="Arial" w:cs="Arial"/>
        <w:i/>
        <w:sz w:val="20"/>
        <w:szCs w:val="20"/>
      </w:rPr>
      <w:t>24</w:t>
    </w:r>
    <w:r w:rsidR="00C25131">
      <w:rPr>
        <w:rFonts w:ascii="Arial" w:hAnsi="Arial" w:cs="Arial"/>
        <w:i/>
        <w:sz w:val="20"/>
        <w:szCs w:val="20"/>
      </w:rPr>
      <w:t>. 6. 2019</w:t>
    </w:r>
    <w:r w:rsidR="00C25131" w:rsidRPr="00BD2ECD">
      <w:rPr>
        <w:rFonts w:ascii="Arial" w:hAnsi="Arial" w:cs="Arial"/>
        <w:i/>
        <w:sz w:val="20"/>
        <w:szCs w:val="20"/>
      </w:rPr>
      <w:tab/>
    </w:r>
    <w:r w:rsidR="00C25131" w:rsidRPr="003963A7">
      <w:rPr>
        <w:rFonts w:ascii="Arial" w:hAnsi="Arial" w:cs="Arial"/>
        <w:i/>
        <w:sz w:val="20"/>
        <w:szCs w:val="20"/>
      </w:rPr>
      <w:t xml:space="preserve">Strana </w:t>
    </w:r>
    <w:r w:rsidR="00C25131" w:rsidRPr="003963A7">
      <w:rPr>
        <w:rFonts w:ascii="Arial" w:hAnsi="Arial" w:cs="Arial"/>
        <w:i/>
        <w:sz w:val="20"/>
        <w:szCs w:val="20"/>
      </w:rPr>
      <w:fldChar w:fldCharType="begin"/>
    </w:r>
    <w:r w:rsidR="00C25131" w:rsidRPr="003963A7">
      <w:rPr>
        <w:rFonts w:ascii="Arial" w:hAnsi="Arial" w:cs="Arial"/>
        <w:i/>
        <w:sz w:val="20"/>
        <w:szCs w:val="20"/>
      </w:rPr>
      <w:instrText xml:space="preserve"> PAGE </w:instrText>
    </w:r>
    <w:r w:rsidR="00C25131" w:rsidRPr="003963A7">
      <w:rPr>
        <w:rFonts w:ascii="Arial" w:hAnsi="Arial" w:cs="Arial"/>
        <w:i/>
        <w:sz w:val="20"/>
        <w:szCs w:val="20"/>
      </w:rPr>
      <w:fldChar w:fldCharType="separate"/>
    </w:r>
    <w:r w:rsidR="00905A5D">
      <w:rPr>
        <w:rFonts w:ascii="Arial" w:hAnsi="Arial" w:cs="Arial"/>
        <w:i/>
        <w:noProof/>
        <w:sz w:val="20"/>
        <w:szCs w:val="20"/>
      </w:rPr>
      <w:t>4</w:t>
    </w:r>
    <w:r w:rsidR="00C25131" w:rsidRPr="003963A7">
      <w:rPr>
        <w:rFonts w:ascii="Arial" w:hAnsi="Arial" w:cs="Arial"/>
        <w:i/>
        <w:sz w:val="20"/>
        <w:szCs w:val="20"/>
      </w:rPr>
      <w:fldChar w:fldCharType="end"/>
    </w:r>
    <w:r w:rsidR="00C25131" w:rsidRPr="003963A7">
      <w:rPr>
        <w:rFonts w:ascii="Arial" w:hAnsi="Arial" w:cs="Arial"/>
        <w:i/>
        <w:sz w:val="20"/>
        <w:szCs w:val="20"/>
      </w:rPr>
      <w:t xml:space="preserve"> (celkem </w:t>
    </w:r>
    <w:r w:rsidR="000F1EAB">
      <w:rPr>
        <w:rFonts w:ascii="Arial" w:hAnsi="Arial" w:cs="Arial"/>
        <w:i/>
        <w:sz w:val="20"/>
        <w:szCs w:val="20"/>
      </w:rPr>
      <w:t>28</w:t>
    </w:r>
    <w:r w:rsidR="00C25131">
      <w:rPr>
        <w:rFonts w:ascii="Arial" w:hAnsi="Arial" w:cs="Arial"/>
        <w:i/>
        <w:sz w:val="20"/>
        <w:szCs w:val="20"/>
      </w:rPr>
      <w:t>)</w:t>
    </w:r>
  </w:p>
  <w:p w:rsidR="00C25131" w:rsidRPr="00AC1564" w:rsidRDefault="00905A5D" w:rsidP="00AC15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bookmarkStart w:id="0" w:name="_GoBack"/>
    <w:bookmarkEnd w:id="0"/>
    <w:r w:rsidR="00970432">
      <w:rPr>
        <w:rFonts w:ascii="Arial" w:hAnsi="Arial" w:cs="Arial"/>
        <w:i/>
        <w:sz w:val="20"/>
        <w:szCs w:val="20"/>
      </w:rPr>
      <w:t>.</w:t>
    </w:r>
    <w:r w:rsidR="00C25131">
      <w:rPr>
        <w:rFonts w:ascii="Arial" w:hAnsi="Arial" w:cs="Arial"/>
        <w:i/>
        <w:sz w:val="20"/>
        <w:szCs w:val="20"/>
      </w:rPr>
      <w:t xml:space="preserve"> </w:t>
    </w:r>
    <w:r w:rsidR="00C25131" w:rsidRPr="00AC1564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</w:t>
    </w:r>
    <w:r w:rsidR="00C25131">
      <w:rPr>
        <w:rFonts w:ascii="Arial" w:hAnsi="Arial" w:cs="Arial"/>
        <w:bCs/>
        <w:i/>
        <w:sz w:val="20"/>
        <w:szCs w:val="20"/>
      </w:rPr>
      <w:t>2</w:t>
    </w:r>
  </w:p>
  <w:p w:rsidR="00C25131" w:rsidRPr="00AC1564" w:rsidRDefault="00C25131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 xml:space="preserve">Příloha č. 1 – Návrh na poskytnutí dotace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31" w:rsidRDefault="00C25131" w:rsidP="00987921">
      <w:pPr>
        <w:spacing w:after="0" w:line="240" w:lineRule="auto"/>
      </w:pPr>
      <w:r>
        <w:separator/>
      </w:r>
    </w:p>
  </w:footnote>
  <w:footnote w:type="continuationSeparator" w:id="0">
    <w:p w:rsidR="00C25131" w:rsidRDefault="00C25131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31" w:rsidRDefault="00C25131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 xml:space="preserve">Návrh na poskytnutí dotace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D5" w:rsidRDefault="009115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25BAA"/>
    <w:rsid w:val="000310EC"/>
    <w:rsid w:val="000B38CF"/>
    <w:rsid w:val="000C3FEF"/>
    <w:rsid w:val="000E279C"/>
    <w:rsid w:val="000E61D3"/>
    <w:rsid w:val="000F05A9"/>
    <w:rsid w:val="000F1EAB"/>
    <w:rsid w:val="00112651"/>
    <w:rsid w:val="00153CB5"/>
    <w:rsid w:val="0018430E"/>
    <w:rsid w:val="00187978"/>
    <w:rsid w:val="001930B9"/>
    <w:rsid w:val="001963F1"/>
    <w:rsid w:val="001C41E3"/>
    <w:rsid w:val="001C5884"/>
    <w:rsid w:val="001D4272"/>
    <w:rsid w:val="001E2138"/>
    <w:rsid w:val="001E4E86"/>
    <w:rsid w:val="001F4A55"/>
    <w:rsid w:val="002036B2"/>
    <w:rsid w:val="00205920"/>
    <w:rsid w:val="00205A9E"/>
    <w:rsid w:val="00207770"/>
    <w:rsid w:val="00246211"/>
    <w:rsid w:val="00254650"/>
    <w:rsid w:val="00285933"/>
    <w:rsid w:val="002C013C"/>
    <w:rsid w:val="002C3F57"/>
    <w:rsid w:val="002C7A03"/>
    <w:rsid w:val="002D0ACC"/>
    <w:rsid w:val="002E2B58"/>
    <w:rsid w:val="00302B92"/>
    <w:rsid w:val="00316105"/>
    <w:rsid w:val="00341F1F"/>
    <w:rsid w:val="00372558"/>
    <w:rsid w:val="003927FF"/>
    <w:rsid w:val="003963A7"/>
    <w:rsid w:val="003B2F32"/>
    <w:rsid w:val="003B7714"/>
    <w:rsid w:val="00402675"/>
    <w:rsid w:val="00410658"/>
    <w:rsid w:val="00427DDC"/>
    <w:rsid w:val="004470AF"/>
    <w:rsid w:val="004675C5"/>
    <w:rsid w:val="004745A6"/>
    <w:rsid w:val="004A023A"/>
    <w:rsid w:val="004A5AE1"/>
    <w:rsid w:val="00501B25"/>
    <w:rsid w:val="005073A9"/>
    <w:rsid w:val="00552AA6"/>
    <w:rsid w:val="00563F18"/>
    <w:rsid w:val="005A0258"/>
    <w:rsid w:val="005B6A77"/>
    <w:rsid w:val="006030F9"/>
    <w:rsid w:val="006032C3"/>
    <w:rsid w:val="00634478"/>
    <w:rsid w:val="00655839"/>
    <w:rsid w:val="0066384D"/>
    <w:rsid w:val="00682ECD"/>
    <w:rsid w:val="00687E23"/>
    <w:rsid w:val="006D0310"/>
    <w:rsid w:val="006D4619"/>
    <w:rsid w:val="006F2955"/>
    <w:rsid w:val="007112B0"/>
    <w:rsid w:val="00714828"/>
    <w:rsid w:val="00785CEF"/>
    <w:rsid w:val="00792FC8"/>
    <w:rsid w:val="007A037E"/>
    <w:rsid w:val="007A080A"/>
    <w:rsid w:val="007A31E8"/>
    <w:rsid w:val="007B3EA8"/>
    <w:rsid w:val="007D170A"/>
    <w:rsid w:val="00835D51"/>
    <w:rsid w:val="00835F8B"/>
    <w:rsid w:val="008366F2"/>
    <w:rsid w:val="0086651B"/>
    <w:rsid w:val="008669D3"/>
    <w:rsid w:val="00884E60"/>
    <w:rsid w:val="008964E9"/>
    <w:rsid w:val="008B6DF7"/>
    <w:rsid w:val="008C2D23"/>
    <w:rsid w:val="00905A5D"/>
    <w:rsid w:val="009115D5"/>
    <w:rsid w:val="009142BD"/>
    <w:rsid w:val="009223EF"/>
    <w:rsid w:val="00934F03"/>
    <w:rsid w:val="009511E6"/>
    <w:rsid w:val="00966909"/>
    <w:rsid w:val="00970432"/>
    <w:rsid w:val="0098527A"/>
    <w:rsid w:val="0098674E"/>
    <w:rsid w:val="00987921"/>
    <w:rsid w:val="009A07A0"/>
    <w:rsid w:val="009A2597"/>
    <w:rsid w:val="009F00D1"/>
    <w:rsid w:val="00A027D4"/>
    <w:rsid w:val="00A25110"/>
    <w:rsid w:val="00A82184"/>
    <w:rsid w:val="00A8487A"/>
    <w:rsid w:val="00A95FEA"/>
    <w:rsid w:val="00AA2ABE"/>
    <w:rsid w:val="00AB44C8"/>
    <w:rsid w:val="00AC1564"/>
    <w:rsid w:val="00AC51E3"/>
    <w:rsid w:val="00AC59F8"/>
    <w:rsid w:val="00AC6882"/>
    <w:rsid w:val="00B31287"/>
    <w:rsid w:val="00B32A9E"/>
    <w:rsid w:val="00B36FC3"/>
    <w:rsid w:val="00B41491"/>
    <w:rsid w:val="00B44FCC"/>
    <w:rsid w:val="00B63C6E"/>
    <w:rsid w:val="00B63FB4"/>
    <w:rsid w:val="00B83E17"/>
    <w:rsid w:val="00B95DE8"/>
    <w:rsid w:val="00B9796E"/>
    <w:rsid w:val="00BA6B31"/>
    <w:rsid w:val="00BB4584"/>
    <w:rsid w:val="00BB5170"/>
    <w:rsid w:val="00BC28C9"/>
    <w:rsid w:val="00BC7CF5"/>
    <w:rsid w:val="00BD2ECD"/>
    <w:rsid w:val="00BE6FFC"/>
    <w:rsid w:val="00BF1AA2"/>
    <w:rsid w:val="00C00381"/>
    <w:rsid w:val="00C0490B"/>
    <w:rsid w:val="00C25131"/>
    <w:rsid w:val="00C30AC1"/>
    <w:rsid w:val="00C93ED6"/>
    <w:rsid w:val="00C94801"/>
    <w:rsid w:val="00CB1F83"/>
    <w:rsid w:val="00D7268A"/>
    <w:rsid w:val="00D73044"/>
    <w:rsid w:val="00DA48CE"/>
    <w:rsid w:val="00E002B2"/>
    <w:rsid w:val="00E54DE1"/>
    <w:rsid w:val="00E92F1E"/>
    <w:rsid w:val="00E96252"/>
    <w:rsid w:val="00ED3F56"/>
    <w:rsid w:val="00F40EF0"/>
    <w:rsid w:val="00F509D1"/>
    <w:rsid w:val="00F64E9D"/>
    <w:rsid w:val="00F92CAA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005396C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16CB-6CD6-48E8-B68B-824AEBE0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2887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Zbořilová Věra</cp:lastModifiedBy>
  <cp:revision>12</cp:revision>
  <cp:lastPrinted>2019-05-14T10:58:00Z</cp:lastPrinted>
  <dcterms:created xsi:type="dcterms:W3CDTF">2019-05-14T08:36:00Z</dcterms:created>
  <dcterms:modified xsi:type="dcterms:W3CDTF">2019-06-06T06:54:00Z</dcterms:modified>
</cp:coreProperties>
</file>