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F8" w:rsidRPr="00594919" w:rsidRDefault="002C29F8" w:rsidP="002C29F8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2C29F8" w:rsidRPr="00594919" w:rsidRDefault="002C29F8" w:rsidP="002C29F8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Jeremenkova </w:t>
      </w:r>
      <w:r>
        <w:rPr>
          <w:rFonts w:ascii="Arial" w:hAnsi="Arial" w:cs="Arial"/>
          <w:b/>
          <w:sz w:val="36"/>
          <w:szCs w:val="36"/>
        </w:rPr>
        <w:t>1191/</w:t>
      </w:r>
      <w:r w:rsidRPr="00594919">
        <w:rPr>
          <w:rFonts w:ascii="Arial" w:hAnsi="Arial" w:cs="Arial"/>
          <w:b/>
          <w:sz w:val="36"/>
          <w:szCs w:val="36"/>
        </w:rPr>
        <w:t xml:space="preserve">40a, 779 </w:t>
      </w:r>
      <w:r>
        <w:rPr>
          <w:rFonts w:ascii="Arial" w:hAnsi="Arial" w:cs="Arial"/>
          <w:b/>
          <w:sz w:val="36"/>
          <w:szCs w:val="36"/>
        </w:rPr>
        <w:t>00</w:t>
      </w:r>
      <w:r w:rsidRPr="00594919">
        <w:rPr>
          <w:rFonts w:ascii="Arial" w:hAnsi="Arial" w:cs="Arial"/>
          <w:b/>
          <w:sz w:val="36"/>
          <w:szCs w:val="36"/>
        </w:rPr>
        <w:t xml:space="preserve"> Olomouc</w:t>
      </w:r>
      <w:r>
        <w:rPr>
          <w:rFonts w:ascii="Arial" w:hAnsi="Arial" w:cs="Arial"/>
          <w:b/>
          <w:sz w:val="36"/>
          <w:szCs w:val="36"/>
        </w:rPr>
        <w:t xml:space="preserve"> - Hodolany</w:t>
      </w:r>
    </w:p>
    <w:p w:rsidR="002C29F8" w:rsidRPr="00594919" w:rsidRDefault="002C29F8" w:rsidP="002C29F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2C29F8" w:rsidRDefault="002C29F8" w:rsidP="002C29F8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193D03" w:rsidRPr="00193D03">
        <w:rPr>
          <w:rFonts w:ascii="Arial" w:hAnsi="Arial" w:cs="Arial"/>
          <w:sz w:val="22"/>
          <w:szCs w:val="22"/>
        </w:rPr>
        <w:t>KUOK 47091/2019</w:t>
      </w:r>
    </w:p>
    <w:p w:rsidR="002C29F8" w:rsidRPr="00CD081B" w:rsidRDefault="002C29F8" w:rsidP="002C29F8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2C29F8" w:rsidRDefault="002C29F8" w:rsidP="002C29F8">
      <w:pPr>
        <w:jc w:val="center"/>
        <w:rPr>
          <w:rFonts w:ascii="Arial" w:hAnsi="Arial" w:cs="Arial"/>
        </w:rPr>
      </w:pPr>
    </w:p>
    <w:p w:rsidR="002C29F8" w:rsidRPr="00594919" w:rsidRDefault="002C29F8" w:rsidP="002C29F8">
      <w:pPr>
        <w:jc w:val="center"/>
        <w:rPr>
          <w:rFonts w:ascii="Arial" w:hAnsi="Arial" w:cs="Arial"/>
        </w:rPr>
      </w:pPr>
    </w:p>
    <w:p w:rsidR="002C29F8" w:rsidRPr="00594919" w:rsidRDefault="002C29F8" w:rsidP="002C29F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9</w:t>
      </w:r>
    </w:p>
    <w:p w:rsidR="002C29F8" w:rsidRPr="00594919" w:rsidRDefault="002C29F8" w:rsidP="002C29F8">
      <w:pPr>
        <w:rPr>
          <w:rFonts w:ascii="Arial" w:hAnsi="Arial" w:cs="Arial"/>
        </w:rPr>
      </w:pPr>
    </w:p>
    <w:p w:rsidR="002C29F8" w:rsidRPr="00DA46D0" w:rsidRDefault="002C29F8" w:rsidP="002C29F8">
      <w:pPr>
        <w:pStyle w:val="Zkladntext"/>
        <w:jc w:val="both"/>
        <w:rPr>
          <w:rFonts w:ascii="Arial" w:hAnsi="Arial" w:cs="Arial"/>
          <w:bCs/>
        </w:rPr>
      </w:pPr>
      <w:r w:rsidRPr="00594919">
        <w:rPr>
          <w:rFonts w:ascii="Arial" w:hAnsi="Arial" w:cs="Arial"/>
        </w:rPr>
        <w:t>ke zřizovací listině</w:t>
      </w:r>
      <w:r w:rsidRPr="00A20E64">
        <w:rPr>
          <w:rFonts w:ascii="Arial" w:hAnsi="Arial" w:cs="Arial"/>
          <w:sz w:val="22"/>
          <w:szCs w:val="22"/>
        </w:rPr>
        <w:t xml:space="preserve"> </w:t>
      </w:r>
      <w:r w:rsidRPr="00A20E64">
        <w:rPr>
          <w:rFonts w:ascii="Arial" w:hAnsi="Arial" w:cs="Arial"/>
          <w:b/>
        </w:rPr>
        <w:t>Sociálních služeb pro seniory Šumperk</w:t>
      </w:r>
      <w:r w:rsidRPr="005A675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52415B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9037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Šumperk, U sanatoria 25, PSČ 787 01</w:t>
      </w:r>
      <w:r w:rsidRPr="00594919">
        <w:rPr>
          <w:rFonts w:ascii="Arial" w:hAnsi="Arial" w:cs="Arial"/>
        </w:rPr>
        <w:t>, IČ</w:t>
      </w:r>
      <w:r>
        <w:rPr>
          <w:rFonts w:ascii="Arial" w:hAnsi="Arial" w:cs="Arial"/>
        </w:rPr>
        <w:t xml:space="preserve"> 75004011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>17. 2. 2006,</w:t>
      </w:r>
      <w:r>
        <w:rPr>
          <w:rFonts w:ascii="Arial" w:hAnsi="Arial" w:cs="Arial"/>
          <w:bCs/>
          <w:color w:val="0070C0"/>
        </w:rPr>
        <w:t xml:space="preserve"> </w:t>
      </w:r>
      <w:r>
        <w:rPr>
          <w:rFonts w:ascii="Arial" w:hAnsi="Arial" w:cs="Arial"/>
          <w:bCs/>
        </w:rPr>
        <w:t>dodatku č. 2 ze dne 13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560159">
        <w:rPr>
          <w:rFonts w:ascii="Arial" w:hAnsi="Arial" w:cs="Arial"/>
          <w:bCs/>
        </w:rPr>
        <w:t>. 200</w:t>
      </w:r>
      <w:r>
        <w:rPr>
          <w:rFonts w:ascii="Arial" w:hAnsi="Arial" w:cs="Arial"/>
          <w:bCs/>
        </w:rPr>
        <w:t>6, dodatku č. 3 ze dne 26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6</w:t>
      </w:r>
      <w:r w:rsidRPr="00560159">
        <w:rPr>
          <w:rFonts w:ascii="Arial" w:hAnsi="Arial" w:cs="Arial"/>
          <w:bCs/>
        </w:rPr>
        <w:t>. 200</w:t>
      </w:r>
      <w:r>
        <w:rPr>
          <w:rFonts w:ascii="Arial" w:hAnsi="Arial" w:cs="Arial"/>
          <w:bCs/>
        </w:rPr>
        <w:t>7, dodatku č. 4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</w:t>
      </w:r>
      <w:r w:rsidRPr="00560159">
        <w:rPr>
          <w:rFonts w:ascii="Arial" w:hAnsi="Arial" w:cs="Arial"/>
          <w:bCs/>
        </w:rPr>
        <w:t>. 200</w:t>
      </w:r>
      <w:r>
        <w:rPr>
          <w:rFonts w:ascii="Arial" w:hAnsi="Arial" w:cs="Arial"/>
          <w:bCs/>
        </w:rPr>
        <w:t xml:space="preserve">9, dodatku č. 5 ze dne </w:t>
      </w:r>
      <w:r w:rsidRPr="00DA46D0">
        <w:rPr>
          <w:rFonts w:ascii="Arial" w:hAnsi="Arial" w:cs="Arial"/>
          <w:bCs/>
        </w:rPr>
        <w:t>19. 9. 2014</w:t>
      </w:r>
      <w:r>
        <w:rPr>
          <w:rFonts w:ascii="Arial" w:hAnsi="Arial" w:cs="Arial"/>
          <w:bCs/>
        </w:rPr>
        <w:t xml:space="preserve">, dodatku č. 6 ze dne </w:t>
      </w:r>
      <w:r w:rsidRPr="00DA46D0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7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DA46D0">
        <w:rPr>
          <w:rFonts w:ascii="Arial" w:hAnsi="Arial" w:cs="Arial"/>
          <w:bCs/>
        </w:rPr>
        <w:t>. 2014</w:t>
      </w:r>
      <w:r>
        <w:rPr>
          <w:rFonts w:ascii="Arial" w:hAnsi="Arial" w:cs="Arial"/>
          <w:bCs/>
        </w:rPr>
        <w:t>, dodatku č. 7 ze dne 23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12. 2015 a dodatku č. 8 ze dne 27. 12. 2016.</w:t>
      </w:r>
    </w:p>
    <w:p w:rsidR="002C29F8" w:rsidRDefault="002C29F8" w:rsidP="002C29F8">
      <w:pPr>
        <w:jc w:val="both"/>
        <w:rPr>
          <w:rFonts w:ascii="Arial" w:hAnsi="Arial" w:cs="Arial"/>
        </w:rPr>
      </w:pPr>
    </w:p>
    <w:p w:rsidR="002C29F8" w:rsidRPr="00594919" w:rsidRDefault="002C29F8" w:rsidP="002C29F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2C29F8" w:rsidRDefault="002C29F8" w:rsidP="002C29F8">
      <w:pPr>
        <w:jc w:val="both"/>
        <w:rPr>
          <w:rFonts w:ascii="Arial" w:hAnsi="Arial" w:cs="Arial"/>
        </w:rPr>
      </w:pPr>
    </w:p>
    <w:p w:rsidR="002C29F8" w:rsidRPr="00594919" w:rsidRDefault="002C29F8" w:rsidP="002C29F8">
      <w:pPr>
        <w:jc w:val="both"/>
        <w:rPr>
          <w:rFonts w:ascii="Arial" w:hAnsi="Arial" w:cs="Arial"/>
        </w:rPr>
      </w:pPr>
    </w:p>
    <w:p w:rsidR="002C29F8" w:rsidRPr="00594919" w:rsidRDefault="002C29F8" w:rsidP="002C29F8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2C29F8" w:rsidRPr="00594919" w:rsidRDefault="002C29F8" w:rsidP="002C29F8">
      <w:pPr>
        <w:jc w:val="both"/>
        <w:rPr>
          <w:rFonts w:ascii="Arial" w:hAnsi="Arial" w:cs="Arial"/>
        </w:rPr>
      </w:pPr>
    </w:p>
    <w:p w:rsidR="00894692" w:rsidRDefault="002C29F8" w:rsidP="002C29F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9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A20E64">
        <w:rPr>
          <w:rFonts w:ascii="Arial" w:hAnsi="Arial" w:cs="Arial"/>
          <w:sz w:val="22"/>
          <w:szCs w:val="22"/>
        </w:rPr>
        <w:t xml:space="preserve"> </w:t>
      </w:r>
      <w:r w:rsidRPr="00A20E64">
        <w:rPr>
          <w:rFonts w:ascii="Arial" w:hAnsi="Arial" w:cs="Arial"/>
        </w:rPr>
        <w:t>Sociálních služeb pro seniory Šumperk</w:t>
      </w:r>
      <w:r w:rsidRPr="005A67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</w:t>
      </w:r>
      <w:r w:rsidRPr="00594919">
        <w:rPr>
          <w:rFonts w:ascii="Arial" w:hAnsi="Arial" w:cs="Arial"/>
        </w:rPr>
        <w:t>, se sídlem</w:t>
      </w:r>
      <w:r w:rsidRPr="005A675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Šumperk, U sanatoria 25, PSČ 787 01</w:t>
      </w:r>
      <w:r w:rsidRPr="00594919">
        <w:rPr>
          <w:rFonts w:ascii="Arial" w:hAnsi="Arial" w:cs="Arial"/>
        </w:rPr>
        <w:t>, IČ</w:t>
      </w:r>
      <w:r>
        <w:rPr>
          <w:rFonts w:ascii="Arial" w:hAnsi="Arial" w:cs="Arial"/>
        </w:rPr>
        <w:t xml:space="preserve"> 75004011</w:t>
      </w:r>
      <w:r w:rsidRPr="00594919">
        <w:rPr>
          <w:rFonts w:ascii="Arial" w:hAnsi="Arial" w:cs="Arial"/>
        </w:rPr>
        <w:t>, kterým se mění zřizovací listina</w:t>
      </w:r>
      <w:r w:rsidRPr="00A20E64">
        <w:rPr>
          <w:rFonts w:ascii="Arial" w:hAnsi="Arial" w:cs="Arial"/>
        </w:rPr>
        <w:t xml:space="preserve"> Sociálních služeb pro seniory Šumperk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894692">
        <w:rPr>
          <w:rFonts w:ascii="Arial" w:hAnsi="Arial" w:cs="Arial"/>
        </w:rPr>
        <w:t>- 8, v tomto znění:</w:t>
      </w:r>
    </w:p>
    <w:p w:rsidR="00894692" w:rsidRDefault="00894692" w:rsidP="00894692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894692" w:rsidRDefault="00894692" w:rsidP="00894692">
      <w:pPr>
        <w:rPr>
          <w:rFonts w:ascii="Arial" w:hAnsi="Arial" w:cs="Arial"/>
        </w:rPr>
      </w:pPr>
    </w:p>
    <w:p w:rsidR="00894692" w:rsidRDefault="00894692" w:rsidP="00894692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 w:rsidRPr="00894692">
        <w:rPr>
          <w:rFonts w:ascii="Arial" w:hAnsi="Arial" w:cs="Arial"/>
          <w:b/>
          <w:bCs/>
        </w:rPr>
        <w:t>Sociáln</w:t>
      </w:r>
      <w:r>
        <w:rPr>
          <w:rFonts w:ascii="Arial" w:hAnsi="Arial" w:cs="Arial"/>
          <w:b/>
          <w:bCs/>
        </w:rPr>
        <w:t>í služ</w:t>
      </w:r>
      <w:r w:rsidRPr="00894692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y</w:t>
      </w:r>
      <w:r w:rsidRPr="00894692">
        <w:rPr>
          <w:rFonts w:ascii="Arial" w:hAnsi="Arial" w:cs="Arial"/>
          <w:b/>
          <w:bCs/>
        </w:rPr>
        <w:t xml:space="preserve"> pro seniory Šumperk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894692" w:rsidRPr="00384767" w:rsidRDefault="00894692" w:rsidP="0089469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894692">
        <w:rPr>
          <w:rFonts w:ascii="Arial" w:hAnsi="Arial" w:cs="Arial"/>
          <w:bCs/>
        </w:rPr>
        <w:t>Šumperk, U sanatoria 25, PSČ 787 01</w:t>
      </w:r>
      <w:r>
        <w:rPr>
          <w:rFonts w:ascii="Arial" w:hAnsi="Arial" w:cs="Arial"/>
          <w:b/>
          <w:bCs/>
        </w:rPr>
        <w:tab/>
      </w:r>
    </w:p>
    <w:p w:rsidR="00894692" w:rsidRDefault="00894692" w:rsidP="00894692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894692">
        <w:rPr>
          <w:rFonts w:ascii="Arial" w:hAnsi="Arial" w:cs="Arial"/>
        </w:rPr>
        <w:t>75004011</w:t>
      </w:r>
    </w:p>
    <w:p w:rsidR="00894692" w:rsidRDefault="00894692" w:rsidP="00894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2C29F8" w:rsidRPr="00594919" w:rsidRDefault="00894692" w:rsidP="00894692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2C29F8" w:rsidRDefault="002C29F8" w:rsidP="002C29F8">
      <w:pPr>
        <w:ind w:left="360"/>
        <w:jc w:val="both"/>
        <w:rPr>
          <w:rFonts w:ascii="Arial" w:hAnsi="Arial" w:cs="Arial"/>
          <w:b/>
          <w:bCs/>
        </w:rPr>
      </w:pPr>
    </w:p>
    <w:p w:rsidR="002C29F8" w:rsidRDefault="002C29F8" w:rsidP="002C29F8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2C29F8" w:rsidRDefault="002C29F8" w:rsidP="002C29F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2C29F8" w:rsidRDefault="002C29F8" w:rsidP="002C29F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2C29F8" w:rsidRPr="002C29F8" w:rsidRDefault="002C29F8" w:rsidP="002C29F8">
      <w:pPr>
        <w:spacing w:before="120"/>
        <w:jc w:val="both"/>
        <w:rPr>
          <w:rFonts w:ascii="Arial" w:hAnsi="Arial" w:cs="Arial"/>
        </w:rPr>
      </w:pPr>
      <w:r w:rsidRPr="002C29F8">
        <w:rPr>
          <w:rFonts w:ascii="Arial" w:hAnsi="Arial" w:cs="Arial"/>
        </w:rPr>
        <w:lastRenderedPageBreak/>
        <w:t>Příspěvková organizace je, není-li ve zřizovací listině uvedeno jinak, oprávněna provádět bez souhlasu zřizovatele opravy nemovitého majetku a investice do nemovitého majetku, pokud výše nákladů na jednotlivou akci není vyšší než 100 000,- Kč včetně DPH.</w:t>
      </w:r>
    </w:p>
    <w:p w:rsidR="002C29F8" w:rsidRDefault="002C29F8" w:rsidP="002C29F8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2C29F8" w:rsidRDefault="002C29F8" w:rsidP="002C29F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2C29F8" w:rsidRPr="002C29F8" w:rsidRDefault="002C29F8" w:rsidP="002C29F8">
      <w:pPr>
        <w:spacing w:before="120"/>
        <w:jc w:val="both"/>
        <w:rPr>
          <w:rFonts w:ascii="Arial" w:hAnsi="Arial" w:cs="Arial"/>
        </w:rPr>
      </w:pPr>
      <w:r w:rsidRPr="002C29F8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vč. DPH pouze po předchozím souhlasu zřizovatele. </w:t>
      </w:r>
    </w:p>
    <w:p w:rsidR="002C29F8" w:rsidRDefault="002C29F8" w:rsidP="002C29F8">
      <w:pPr>
        <w:jc w:val="both"/>
        <w:rPr>
          <w:rFonts w:ascii="Arial" w:hAnsi="Arial" w:cs="Arial"/>
        </w:rPr>
      </w:pPr>
    </w:p>
    <w:p w:rsidR="002C29F8" w:rsidRDefault="002C29F8" w:rsidP="002C29F8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13, nově zní:</w:t>
      </w:r>
    </w:p>
    <w:p w:rsidR="002C29F8" w:rsidRPr="002F4C8C" w:rsidRDefault="002C29F8" w:rsidP="002C29F8">
      <w:pPr>
        <w:spacing w:before="120"/>
        <w:jc w:val="both"/>
        <w:rPr>
          <w:rFonts w:ascii="Arial" w:hAnsi="Arial" w:cs="Arial"/>
        </w:rPr>
      </w:pPr>
      <w:r w:rsidRPr="002F4C8C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2C29F8" w:rsidRPr="00E050FC" w:rsidRDefault="002C29F8" w:rsidP="002C29F8">
      <w:pPr>
        <w:jc w:val="both"/>
        <w:rPr>
          <w:rFonts w:ascii="Arial" w:hAnsi="Arial" w:cs="Arial"/>
        </w:rPr>
      </w:pPr>
    </w:p>
    <w:p w:rsidR="002C29F8" w:rsidRPr="009F0F22" w:rsidRDefault="002C29F8" w:rsidP="002C29F8">
      <w:pPr>
        <w:jc w:val="center"/>
        <w:rPr>
          <w:rFonts w:ascii="Arial" w:hAnsi="Arial" w:cs="Arial"/>
          <w:b/>
        </w:rPr>
      </w:pPr>
      <w:r w:rsidRPr="009F0F22">
        <w:rPr>
          <w:rFonts w:ascii="Arial" w:hAnsi="Arial" w:cs="Arial"/>
          <w:b/>
        </w:rPr>
        <w:t>II.</w:t>
      </w:r>
    </w:p>
    <w:p w:rsidR="002C29F8" w:rsidRPr="00594919" w:rsidRDefault="002C29F8" w:rsidP="002C29F8">
      <w:pPr>
        <w:rPr>
          <w:rFonts w:ascii="Arial" w:hAnsi="Arial" w:cs="Arial"/>
        </w:rPr>
      </w:pPr>
    </w:p>
    <w:p w:rsidR="002C29F8" w:rsidRPr="00594919" w:rsidRDefault="002C29F8" w:rsidP="002C29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 xml:space="preserve">17. 12. </w:t>
      </w:r>
      <w:r w:rsidRPr="00594919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2 </w:t>
      </w:r>
      <w:r w:rsidR="00894692">
        <w:rPr>
          <w:rFonts w:ascii="Arial" w:hAnsi="Arial" w:cs="Arial"/>
        </w:rPr>
        <w:t>ve znění dodatků č. 1 -</w:t>
      </w:r>
      <w:r>
        <w:rPr>
          <w:rFonts w:ascii="Arial" w:hAnsi="Arial" w:cs="Arial"/>
        </w:rPr>
        <w:t xml:space="preserve">8 </w:t>
      </w:r>
      <w:r w:rsidRPr="00594919">
        <w:rPr>
          <w:rFonts w:ascii="Arial" w:hAnsi="Arial" w:cs="Arial"/>
        </w:rPr>
        <w:t xml:space="preserve">zůstávají beze změn. </w:t>
      </w:r>
    </w:p>
    <w:p w:rsidR="002C29F8" w:rsidRPr="00594919" w:rsidRDefault="002C29F8" w:rsidP="002C29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UZ/</w:t>
      </w:r>
      <w:r w:rsidRPr="00193D03">
        <w:rPr>
          <w:rFonts w:ascii="Arial" w:hAnsi="Arial" w:cs="Arial"/>
        </w:rPr>
        <w:t>../../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24. 6. 2019</w:t>
      </w:r>
      <w:r w:rsidRPr="00594919">
        <w:rPr>
          <w:rFonts w:ascii="Arial" w:hAnsi="Arial" w:cs="Arial"/>
        </w:rPr>
        <w:t>.</w:t>
      </w:r>
    </w:p>
    <w:p w:rsidR="002C29F8" w:rsidRPr="00594919" w:rsidRDefault="002C29F8" w:rsidP="002C29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2C29F8" w:rsidRPr="00594919" w:rsidRDefault="002C29F8" w:rsidP="002C29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listině</w:t>
      </w:r>
      <w:r w:rsidRPr="00A20E64">
        <w:rPr>
          <w:rFonts w:ascii="Arial" w:hAnsi="Arial" w:cs="Arial"/>
        </w:rPr>
        <w:t xml:space="preserve"> Sociálních služeb pro seniory Šumperk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7. 2019. </w:t>
      </w:r>
      <w:r w:rsidRPr="00594919">
        <w:rPr>
          <w:rFonts w:ascii="Arial" w:hAnsi="Arial" w:cs="Arial"/>
        </w:rPr>
        <w:t xml:space="preserve"> </w:t>
      </w:r>
    </w:p>
    <w:p w:rsidR="002C29F8" w:rsidRDefault="002C29F8" w:rsidP="002C29F8">
      <w:pPr>
        <w:jc w:val="both"/>
        <w:rPr>
          <w:rFonts w:ascii="Arial" w:hAnsi="Arial" w:cs="Arial"/>
        </w:rPr>
      </w:pPr>
    </w:p>
    <w:p w:rsidR="002C29F8" w:rsidRDefault="002C29F8" w:rsidP="002C29F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F17E3B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 6.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</w:p>
    <w:p w:rsidR="002C29F8" w:rsidRDefault="002C29F8" w:rsidP="002C29F8">
      <w:pPr>
        <w:jc w:val="both"/>
        <w:rPr>
          <w:rFonts w:ascii="Arial" w:hAnsi="Arial" w:cs="Arial"/>
        </w:rPr>
      </w:pPr>
    </w:p>
    <w:p w:rsidR="002C29F8" w:rsidRDefault="002C29F8" w:rsidP="002C29F8">
      <w:pPr>
        <w:jc w:val="both"/>
        <w:rPr>
          <w:rFonts w:ascii="Arial" w:hAnsi="Arial" w:cs="Arial"/>
        </w:rPr>
      </w:pPr>
    </w:p>
    <w:p w:rsidR="002C29F8" w:rsidRDefault="002C29F8" w:rsidP="002C29F8">
      <w:pPr>
        <w:jc w:val="both"/>
        <w:rPr>
          <w:rFonts w:ascii="Arial" w:hAnsi="Arial" w:cs="Arial"/>
        </w:rPr>
      </w:pPr>
    </w:p>
    <w:p w:rsidR="002C29F8" w:rsidRPr="00594919" w:rsidRDefault="002C29F8" w:rsidP="002C29F8">
      <w:pPr>
        <w:jc w:val="both"/>
        <w:rPr>
          <w:rFonts w:ascii="Arial" w:hAnsi="Arial" w:cs="Arial"/>
        </w:rPr>
      </w:pPr>
    </w:p>
    <w:p w:rsidR="002C29F8" w:rsidRDefault="002C29F8" w:rsidP="002C29F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hejtman Olomouckého kraje</w:t>
      </w:r>
    </w:p>
    <w:tbl>
      <w:tblPr>
        <w:tblW w:w="5040" w:type="pct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2C29F8" w:rsidRPr="00642D55" w:rsidTr="000E3FAB">
        <w:tc>
          <w:tcPr>
            <w:tcW w:w="5000" w:type="pct"/>
            <w:shd w:val="clear" w:color="auto" w:fill="auto"/>
          </w:tcPr>
          <w:tbl>
            <w:tblPr>
              <w:tblW w:w="13580" w:type="dxa"/>
              <w:tblLook w:val="01E0" w:firstRow="1" w:lastRow="1" w:firstColumn="1" w:lastColumn="1" w:noHBand="0" w:noVBand="0"/>
            </w:tblPr>
            <w:tblGrid>
              <w:gridCol w:w="13580"/>
            </w:tblGrid>
            <w:tr w:rsidR="002C29F8" w:rsidRPr="00642D55" w:rsidTr="000E3FAB">
              <w:tc>
                <w:tcPr>
                  <w:tcW w:w="5000" w:type="pct"/>
                  <w:shd w:val="clear" w:color="auto" w:fill="auto"/>
                </w:tcPr>
                <w:p w:rsidR="002C29F8" w:rsidRPr="005C0B88" w:rsidRDefault="002C29F8" w:rsidP="000E3FAB">
                  <w:pPr>
                    <w:jc w:val="both"/>
                  </w:pPr>
                </w:p>
              </w:tc>
            </w:tr>
          </w:tbl>
          <w:p w:rsidR="002C29F8" w:rsidRPr="00642D55" w:rsidRDefault="002C29F8" w:rsidP="000E3FAB">
            <w:pPr>
              <w:pStyle w:val="YXY"/>
              <w:rPr>
                <w:rFonts w:cs="Arial"/>
                <w:highlight w:val="yellow"/>
              </w:rPr>
            </w:pPr>
          </w:p>
        </w:tc>
      </w:tr>
    </w:tbl>
    <w:p w:rsidR="0092654D" w:rsidRDefault="0092654D"/>
    <w:sectPr w:rsidR="0092654D" w:rsidSect="00521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038" w:rsidRDefault="00193D03">
      <w:r>
        <w:separator/>
      </w:r>
    </w:p>
  </w:endnote>
  <w:endnote w:type="continuationSeparator" w:id="0">
    <w:p w:rsidR="00316038" w:rsidRDefault="0019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5E" w:rsidRDefault="00E33F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08" w:rsidRDefault="00521808" w:rsidP="00521808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521808" w:rsidRPr="008C5C49" w:rsidRDefault="0067582D" w:rsidP="00521808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67582D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521808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521808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521808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521808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18</w:t>
    </w:r>
    <w:r w:rsidR="00521808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521808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521808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2A0E8D">
      <w:rPr>
        <w:rStyle w:val="slostrnky"/>
        <w:rFonts w:ascii="Arial" w:hAnsi="Arial" w:cs="Arial"/>
        <w:i/>
        <w:sz w:val="20"/>
        <w:szCs w:val="20"/>
      </w:rPr>
      <w:t xml:space="preserve"> 59</w:t>
    </w:r>
    <w:r w:rsidR="00521808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521808" w:rsidRPr="008C5C49" w:rsidRDefault="0067582D" w:rsidP="00521808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bookmarkStart w:id="0" w:name="_GoBack"/>
    <w:bookmarkEnd w:id="0"/>
    <w:r w:rsidR="00521808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521808">
      <w:rPr>
        <w:rStyle w:val="slostrnky"/>
        <w:rFonts w:ascii="Arial" w:hAnsi="Arial" w:cs="Arial"/>
        <w:i/>
        <w:sz w:val="20"/>
        <w:szCs w:val="20"/>
      </w:rPr>
      <w:t>y</w:t>
    </w:r>
    <w:r w:rsidR="00521808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521808">
      <w:rPr>
        <w:rStyle w:val="slostrnky"/>
        <w:rFonts w:ascii="Arial" w:hAnsi="Arial" w:cs="Arial"/>
        <w:i/>
        <w:sz w:val="20"/>
        <w:szCs w:val="20"/>
      </w:rPr>
      <w:t>zřizovacích</w:t>
    </w:r>
    <w:r w:rsidR="00521808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521808">
      <w:rPr>
        <w:rStyle w:val="slostrnky"/>
        <w:rFonts w:ascii="Arial" w:hAnsi="Arial" w:cs="Arial"/>
        <w:i/>
        <w:sz w:val="20"/>
        <w:szCs w:val="20"/>
      </w:rPr>
      <w:t>ých</w:t>
    </w:r>
    <w:r w:rsidR="00521808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521808">
      <w:rPr>
        <w:rStyle w:val="slostrnky"/>
        <w:rFonts w:ascii="Arial" w:hAnsi="Arial" w:cs="Arial"/>
        <w:i/>
        <w:sz w:val="20"/>
        <w:szCs w:val="20"/>
      </w:rPr>
      <w:t>í</w:t>
    </w:r>
    <w:r w:rsidR="00521808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BE600A" w:rsidRPr="00A20E64" w:rsidRDefault="0067582D" w:rsidP="00A20E64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5E" w:rsidRDefault="00E33F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038" w:rsidRDefault="00193D03">
      <w:r>
        <w:separator/>
      </w:r>
    </w:p>
  </w:footnote>
  <w:footnote w:type="continuationSeparator" w:id="0">
    <w:p w:rsidR="00316038" w:rsidRDefault="0019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5E" w:rsidRDefault="00E33F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5E" w:rsidRDefault="00E33F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5E" w:rsidRDefault="00E33F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57"/>
    <w:rsid w:val="00193D03"/>
    <w:rsid w:val="002A0E8D"/>
    <w:rsid w:val="002C29F8"/>
    <w:rsid w:val="00316038"/>
    <w:rsid w:val="00521808"/>
    <w:rsid w:val="0067582D"/>
    <w:rsid w:val="00893257"/>
    <w:rsid w:val="00894692"/>
    <w:rsid w:val="0092654D"/>
    <w:rsid w:val="00E33F5E"/>
    <w:rsid w:val="00F1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040F"/>
  <w15:chartTrackingRefBased/>
  <w15:docId w15:val="{523BD17D-EC1F-4348-AADB-B4C8846D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C29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29F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2C29F8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2C29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C29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XY">
    <w:name w:val="YXY"/>
    <w:basedOn w:val="Normln"/>
    <w:rsid w:val="002C29F8"/>
    <w:pPr>
      <w:spacing w:before="120"/>
      <w:jc w:val="both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5218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18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9</cp:revision>
  <dcterms:created xsi:type="dcterms:W3CDTF">2019-05-03T13:50:00Z</dcterms:created>
  <dcterms:modified xsi:type="dcterms:W3CDTF">2019-06-06T09:34:00Z</dcterms:modified>
</cp:coreProperties>
</file>