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7" w:type="dxa"/>
        <w:tblInd w:w="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959"/>
        <w:gridCol w:w="3781"/>
        <w:gridCol w:w="3686"/>
        <w:gridCol w:w="1701"/>
        <w:gridCol w:w="1417"/>
      </w:tblGrid>
      <w:tr w:rsidR="002C6F31" w:rsidRPr="00AD256B" w:rsidTr="002C6F31">
        <w:trPr>
          <w:trHeight w:val="6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Žadatel</w:t>
            </w:r>
          </w:p>
        </w:tc>
        <w:tc>
          <w:tcPr>
            <w:tcW w:w="7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Účel použití dotace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Celkové předpokládané uznatelné výdaje v Kč</w:t>
            </w:r>
          </w:p>
        </w:tc>
      </w:tr>
      <w:tr w:rsidR="002C6F31" w:rsidRPr="00AD256B" w:rsidTr="002C6F31">
        <w:trPr>
          <w:trHeight w:val="33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AD256B" w:rsidRDefault="002C6F31" w:rsidP="00A757BE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31" w:rsidRPr="00AD256B" w:rsidRDefault="002C6F31" w:rsidP="00A757BE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původní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256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původní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nové</w:t>
            </w:r>
          </w:p>
        </w:tc>
      </w:tr>
      <w:tr w:rsidR="002C6F31" w:rsidRPr="00A757BE" w:rsidTr="00E50707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757BE" w:rsidRDefault="002C6F31" w:rsidP="00A757BE">
            <w:pPr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Město Hranice</w:t>
            </w:r>
          </w:p>
          <w:p w:rsidR="002C6F31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IČO 00301311</w:t>
            </w:r>
          </w:p>
          <w:p w:rsidR="002C6F31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Pernštejnské nám. 1</w:t>
            </w:r>
          </w:p>
          <w:p w:rsidR="002C6F31" w:rsidRPr="00A757BE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753 01 Hranice</w:t>
            </w: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757BE" w:rsidRDefault="00900ED1" w:rsidP="002C6F31">
            <w:pPr>
              <w:ind w:left="0" w:firstLine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Dotace bude použita na: </w:t>
            </w:r>
            <w:r w:rsidRPr="00900ED1">
              <w:rPr>
                <w:rFonts w:eastAsia="Times New Roman" w:cstheme="minorHAnsi"/>
                <w:color w:val="000000"/>
                <w:lang w:eastAsia="cs-CZ"/>
              </w:rPr>
              <w:t>opravu dětského dopravního hřiště spočívající v úpravě komunikace dopravního hřiště, dřevěného přístřešku a objektu skladování kol.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Pr="00286D13" w:rsidRDefault="00900ED1" w:rsidP="0043105C">
            <w:pPr>
              <w:ind w:left="0" w:firstLine="0"/>
              <w:jc w:val="left"/>
              <w:rPr>
                <w:rFonts w:eastAsia="Times New Roman" w:cstheme="minorHAnsi"/>
                <w:lang w:eastAsia="cs-CZ"/>
              </w:rPr>
            </w:pPr>
            <w:r w:rsidRPr="00286D13">
              <w:rPr>
                <w:rFonts w:eastAsia="Times New Roman" w:cstheme="minorHAnsi"/>
                <w:lang w:eastAsia="cs-CZ"/>
              </w:rPr>
              <w:t>Dotace bude použita na: o</w:t>
            </w:r>
            <w:r w:rsidR="002C6F31" w:rsidRPr="00286D13">
              <w:rPr>
                <w:rFonts w:eastAsia="Times New Roman" w:cstheme="minorHAnsi"/>
                <w:lang w:eastAsia="cs-CZ"/>
              </w:rPr>
              <w:t>prav</w:t>
            </w:r>
            <w:r w:rsidRPr="00286D13">
              <w:rPr>
                <w:rFonts w:eastAsia="Times New Roman" w:cstheme="minorHAnsi"/>
                <w:lang w:eastAsia="cs-CZ"/>
              </w:rPr>
              <w:t>u</w:t>
            </w:r>
            <w:r w:rsidR="002C6F31" w:rsidRPr="00286D13">
              <w:rPr>
                <w:rFonts w:eastAsia="Times New Roman" w:cstheme="minorHAnsi"/>
                <w:lang w:eastAsia="cs-CZ"/>
              </w:rPr>
              <w:t xml:space="preserve"> dřevěného přístřešku </w:t>
            </w:r>
            <w:r w:rsidR="0043105C" w:rsidRPr="00286D13">
              <w:rPr>
                <w:rFonts w:eastAsia="Times New Roman" w:cstheme="minorHAnsi"/>
                <w:lang w:eastAsia="cs-CZ"/>
              </w:rPr>
              <w:t xml:space="preserve">na </w:t>
            </w:r>
            <w:r w:rsidR="0043105C" w:rsidRPr="00286D13">
              <w:rPr>
                <w:rFonts w:ascii="Calibri" w:eastAsia="Times New Roman" w:hAnsi="Calibri" w:cs="Calibri"/>
                <w:lang w:eastAsia="cs-CZ"/>
              </w:rPr>
              <w:t xml:space="preserve">dopravním hřišti </w:t>
            </w:r>
            <w:r w:rsidR="002C6F31" w:rsidRPr="00286D13">
              <w:rPr>
                <w:rFonts w:eastAsia="Times New Roman" w:cstheme="minorHAnsi"/>
                <w:lang w:eastAsia="cs-CZ"/>
              </w:rPr>
              <w:t>– boční clona proti větru a dešti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757BE" w:rsidRDefault="002C6F31" w:rsidP="001F0DE0">
            <w:pPr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1 071 226,00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42A53" w:rsidRDefault="002C6F31" w:rsidP="001F0DE0">
            <w:pPr>
              <w:ind w:left="0"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A42A53">
              <w:rPr>
                <w:rFonts w:eastAsia="Times New Roman" w:cstheme="minorHAnsi"/>
                <w:b/>
                <w:color w:val="000000"/>
                <w:lang w:eastAsia="cs-CZ"/>
              </w:rPr>
              <w:t>431 781,00</w:t>
            </w:r>
          </w:p>
        </w:tc>
      </w:tr>
      <w:tr w:rsidR="002C6F31" w:rsidRPr="00A757BE" w:rsidTr="00E50707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757BE" w:rsidRDefault="002C6F31" w:rsidP="00A757BE">
            <w:pPr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Město Uničov</w:t>
            </w:r>
          </w:p>
          <w:p w:rsidR="002C6F31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IČO 00299634</w:t>
            </w:r>
          </w:p>
          <w:p w:rsidR="002C6F31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Masarykovo nám. 1</w:t>
            </w:r>
          </w:p>
          <w:p w:rsidR="002C6F31" w:rsidRPr="00A757BE" w:rsidRDefault="002C6F31" w:rsidP="00A42A53">
            <w:pPr>
              <w:ind w:left="0" w:firstLine="0"/>
              <w:jc w:val="lef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783 91 Uničov</w:t>
            </w:r>
          </w:p>
        </w:tc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757BE" w:rsidRDefault="00900ED1" w:rsidP="00900ED1">
            <w:pPr>
              <w:ind w:left="0" w:firstLine="0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Dotace bude použita na: </w:t>
            </w:r>
            <w:r w:rsidRPr="00900ED1">
              <w:rPr>
                <w:rFonts w:eastAsia="Times New Roman" w:cstheme="minorHAnsi"/>
                <w:color w:val="000000"/>
                <w:lang w:eastAsia="cs-CZ"/>
              </w:rPr>
              <w:t>úhradu nákladů na stavební práce spojené s demolicí stávajícího a vybudování nového oplocení a na rekonstrukci stávajících živičných a dlážděných ploch v areálu dětského dopravního hřiště v Uničově.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Pr="00286D13" w:rsidRDefault="00900ED1" w:rsidP="00E50707">
            <w:pPr>
              <w:ind w:left="0" w:firstLine="0"/>
              <w:jc w:val="left"/>
              <w:rPr>
                <w:rFonts w:eastAsia="Times New Roman" w:cstheme="minorHAnsi"/>
                <w:lang w:eastAsia="cs-CZ"/>
              </w:rPr>
            </w:pPr>
            <w:r w:rsidRPr="00286D13">
              <w:rPr>
                <w:rFonts w:eastAsia="Times New Roman" w:cstheme="minorHAnsi"/>
                <w:lang w:eastAsia="cs-CZ"/>
              </w:rPr>
              <w:t>Dotace bude použita na: rekonstrukci oplocení dopravního hřiště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757BE" w:rsidRDefault="002C6F31" w:rsidP="001F0DE0">
            <w:pPr>
              <w:ind w:left="0" w:firstLine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3 052 075,30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42A53" w:rsidRDefault="00900ED1" w:rsidP="001F0DE0">
            <w:pPr>
              <w:ind w:left="0" w:firstLine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A42A53">
              <w:rPr>
                <w:rFonts w:eastAsia="Times New Roman" w:cstheme="minorHAnsi"/>
                <w:b/>
                <w:color w:val="000000"/>
                <w:lang w:eastAsia="cs-CZ"/>
              </w:rPr>
              <w:t>1 317 885,97</w:t>
            </w:r>
          </w:p>
        </w:tc>
      </w:tr>
      <w:tr w:rsidR="002C6F31" w:rsidRPr="00AD256B" w:rsidTr="00E50707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4               4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6F31" w:rsidRPr="00AD256B" w:rsidRDefault="002C6F3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 Ruda nad Moravou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Pr="00AD256B" w:rsidRDefault="00900ED1" w:rsidP="00E50707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bude použita na: </w:t>
            </w:r>
            <w:r w:rsidRPr="00900ED1">
              <w:rPr>
                <w:rFonts w:ascii="Calibri" w:eastAsia="Times New Roman" w:hAnsi="Calibri" w:cs="Calibri"/>
                <w:color w:val="000000"/>
                <w:lang w:eastAsia="cs-CZ"/>
              </w:rPr>
              <w:t>práce a dodávky spojené s úpravou a dovybavením dětského dopravního hřiště v Rudě nad Moravou.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Pr="00286D13" w:rsidRDefault="00900ED1" w:rsidP="00E50707">
            <w:pPr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286D13">
              <w:rPr>
                <w:rFonts w:ascii="Calibri" w:eastAsia="Times New Roman" w:hAnsi="Calibri" w:cs="Calibri"/>
                <w:lang w:eastAsia="cs-CZ"/>
              </w:rPr>
              <w:t>Dotace bude použita na: osazení dopravního hřiště semafory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D256B" w:rsidRDefault="002C6F31" w:rsidP="001F0DE0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359 224,00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42A53" w:rsidRDefault="002C6F31" w:rsidP="00604097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42A5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25</w:t>
            </w:r>
            <w:r w:rsidR="00604097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1 438</w:t>
            </w:r>
            <w:r w:rsidRPr="00A42A5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,00</w:t>
            </w:r>
          </w:p>
        </w:tc>
      </w:tr>
      <w:tr w:rsidR="002C6F31" w:rsidRPr="00AD256B" w:rsidTr="00E50707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6F31" w:rsidRPr="00AD256B" w:rsidRDefault="002C6F3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IČO 00303313</w:t>
            </w: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AD256B" w:rsidRDefault="002C6F31" w:rsidP="00E50707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286D13" w:rsidRDefault="002C6F31" w:rsidP="00E50707">
            <w:pPr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42A53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6F31" w:rsidRPr="00AD256B" w:rsidTr="00E50707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C6F31" w:rsidRPr="00AD256B" w:rsidRDefault="002C6F3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9. května 40</w:t>
            </w: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AD256B" w:rsidRDefault="002C6F31" w:rsidP="00E50707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286D13" w:rsidRDefault="002C6F31" w:rsidP="00E50707">
            <w:pPr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42A53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6F31" w:rsidRPr="00AD256B" w:rsidTr="00E50707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Pr="00AD256B" w:rsidRDefault="002C6F3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789 63 Ruda nad Moravou</w:t>
            </w: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AD256B" w:rsidRDefault="002C6F31" w:rsidP="00E50707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286D13" w:rsidRDefault="002C6F31" w:rsidP="00E50707">
            <w:pPr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42A53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</w:p>
        </w:tc>
      </w:tr>
      <w:tr w:rsidR="002C6F31" w:rsidRPr="00AD256B" w:rsidTr="00E50707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A757BE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D256B" w:rsidRDefault="002C6F3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Obec Písečná</w:t>
            </w:r>
          </w:p>
        </w:tc>
        <w:tc>
          <w:tcPr>
            <w:tcW w:w="3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Pr="00AD256B" w:rsidRDefault="00900ED1" w:rsidP="00E50707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Dotace bude použita na: </w:t>
            </w:r>
            <w:r w:rsidRPr="00900ED1">
              <w:rPr>
                <w:rFonts w:ascii="Calibri" w:eastAsia="Times New Roman" w:hAnsi="Calibri" w:cs="Calibri"/>
                <w:color w:val="000000"/>
                <w:lang w:eastAsia="cs-CZ"/>
              </w:rPr>
              <w:t>stavební práce a dodávky včetně montáže související s vybudov</w:t>
            </w:r>
            <w:bookmarkStart w:id="0" w:name="_GoBack"/>
            <w:bookmarkEnd w:id="0"/>
            <w:r w:rsidRPr="00900ED1">
              <w:rPr>
                <w:rFonts w:ascii="Calibri" w:eastAsia="Times New Roman" w:hAnsi="Calibri" w:cs="Calibri"/>
                <w:color w:val="000000"/>
                <w:lang w:eastAsia="cs-CZ"/>
              </w:rPr>
              <w:t>áním dopravního hřiště.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F31" w:rsidRPr="00286D13" w:rsidRDefault="00900ED1" w:rsidP="00E50707">
            <w:pPr>
              <w:ind w:left="0" w:firstLine="0"/>
              <w:jc w:val="left"/>
              <w:rPr>
                <w:rFonts w:ascii="Calibri" w:eastAsia="Times New Roman" w:hAnsi="Calibri" w:cs="Calibri"/>
                <w:lang w:eastAsia="cs-CZ"/>
              </w:rPr>
            </w:pPr>
            <w:r w:rsidRPr="00286D13">
              <w:rPr>
                <w:rFonts w:ascii="Calibri" w:eastAsia="Times New Roman" w:hAnsi="Calibri" w:cs="Calibri"/>
                <w:lang w:eastAsia="cs-CZ"/>
              </w:rPr>
              <w:t xml:space="preserve">Dotace bude použita na: obnovu stávající asfaltové plochy </w:t>
            </w:r>
            <w:r w:rsidR="0043105C" w:rsidRPr="00286D13">
              <w:rPr>
                <w:rFonts w:ascii="Calibri" w:eastAsia="Times New Roman" w:hAnsi="Calibri" w:cs="Calibri"/>
                <w:lang w:eastAsia="cs-CZ"/>
              </w:rPr>
              <w:t xml:space="preserve">dopravního hřiště </w:t>
            </w:r>
            <w:r w:rsidRPr="00286D13">
              <w:rPr>
                <w:rFonts w:ascii="Calibri" w:eastAsia="Times New Roman" w:hAnsi="Calibri" w:cs="Calibri"/>
                <w:lang w:eastAsia="cs-CZ"/>
              </w:rPr>
              <w:t xml:space="preserve">včetně vodorovného dopravního značení, opravu střešní konstrukce přístřešku, obnovu nátěru přístřešku, dodání laviček, </w:t>
            </w:r>
            <w:r w:rsidR="00362AB0" w:rsidRPr="00286D13">
              <w:rPr>
                <w:rFonts w:ascii="Calibri" w:eastAsia="Times New Roman" w:hAnsi="Calibri" w:cs="Calibri"/>
                <w:lang w:eastAsia="cs-CZ"/>
              </w:rPr>
              <w:t>vybudování zpevněné plochy pod sklad značek a kol, vybudování skladu značek a kol, terénní úpravy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D256B" w:rsidRDefault="002C6F31" w:rsidP="001F0DE0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698 148,00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42A53" w:rsidRDefault="002C6F31" w:rsidP="001F0DE0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A42A53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447 174,00</w:t>
            </w:r>
          </w:p>
        </w:tc>
      </w:tr>
      <w:tr w:rsidR="002C6F31" w:rsidRPr="00AD256B" w:rsidTr="00A42A53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D256B" w:rsidRDefault="002C6F3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 </w:t>
            </w:r>
            <w:r w:rsidR="00900ED1">
              <w:rPr>
                <w:rFonts w:ascii="Calibri" w:eastAsia="Times New Roman" w:hAnsi="Calibri" w:cs="Calibri"/>
                <w:color w:val="000000"/>
                <w:lang w:eastAsia="cs-CZ"/>
              </w:rPr>
              <w:t>00303160</w:t>
            </w: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6F31" w:rsidRPr="00AD256B" w:rsidTr="00A42A53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Default="00900ED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Písečná 123</w:t>
            </w:r>
          </w:p>
          <w:p w:rsidR="00362AB0" w:rsidRPr="00AD256B" w:rsidRDefault="00362AB0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790 82 Písečná</w:t>
            </w: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C6F31" w:rsidRPr="00AD256B" w:rsidTr="00A42A53">
        <w:trPr>
          <w:trHeight w:val="300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F31" w:rsidRPr="00AD256B" w:rsidRDefault="002C6F31" w:rsidP="00A42A53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F31" w:rsidRPr="00AD256B" w:rsidRDefault="002C6F31" w:rsidP="001F0DE0">
            <w:pPr>
              <w:ind w:left="0" w:firstLine="0"/>
              <w:jc w:val="lef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567E5" w:rsidRDefault="00C567E5" w:rsidP="00286D13"/>
    <w:sectPr w:rsidR="00C567E5" w:rsidSect="00591CE4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37" w:rsidRDefault="009F5937" w:rsidP="00A757BE">
      <w:r>
        <w:separator/>
      </w:r>
    </w:p>
  </w:endnote>
  <w:endnote w:type="continuationSeparator" w:id="0">
    <w:p w:rsidR="009F5937" w:rsidRDefault="009F5937" w:rsidP="00A7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E4" w:rsidRPr="00351066" w:rsidRDefault="00D42324" w:rsidP="00E7120B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86624" w:rsidRPr="00351066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C86624" w:rsidRPr="00351066">
      <w:rPr>
        <w:rFonts w:ascii="Arial" w:hAnsi="Arial" w:cs="Arial"/>
        <w:i/>
        <w:iCs/>
        <w:sz w:val="20"/>
        <w:szCs w:val="20"/>
      </w:rPr>
      <w:t xml:space="preserve">. </w:t>
    </w:r>
    <w:r w:rsidR="00C86624">
      <w:rPr>
        <w:rFonts w:ascii="Arial" w:hAnsi="Arial" w:cs="Arial"/>
        <w:i/>
        <w:iCs/>
        <w:sz w:val="20"/>
        <w:szCs w:val="20"/>
      </w:rPr>
      <w:t>6</w:t>
    </w:r>
    <w:r w:rsidR="00C86624" w:rsidRPr="00351066">
      <w:rPr>
        <w:rFonts w:ascii="Arial" w:hAnsi="Arial" w:cs="Arial"/>
        <w:i/>
        <w:iCs/>
        <w:sz w:val="20"/>
        <w:szCs w:val="20"/>
      </w:rPr>
      <w:t>. 201</w:t>
    </w:r>
    <w:r w:rsidR="00E50707">
      <w:rPr>
        <w:rFonts w:ascii="Arial" w:hAnsi="Arial" w:cs="Arial"/>
        <w:i/>
        <w:iCs/>
        <w:sz w:val="20"/>
        <w:szCs w:val="20"/>
      </w:rPr>
      <w:t>9</w:t>
    </w:r>
    <w:r w:rsidR="00C86624" w:rsidRPr="00351066">
      <w:rPr>
        <w:rFonts w:ascii="Arial" w:hAnsi="Arial" w:cs="Arial"/>
        <w:i/>
        <w:iCs/>
        <w:sz w:val="20"/>
        <w:szCs w:val="20"/>
      </w:rPr>
      <w:tab/>
    </w:r>
    <w:r w:rsidR="00E50707">
      <w:rPr>
        <w:rFonts w:ascii="Arial" w:hAnsi="Arial" w:cs="Arial"/>
        <w:i/>
        <w:iCs/>
        <w:sz w:val="20"/>
        <w:szCs w:val="20"/>
      </w:rPr>
      <w:tab/>
    </w:r>
    <w:r w:rsidR="00E50707">
      <w:rPr>
        <w:rFonts w:ascii="Arial" w:hAnsi="Arial" w:cs="Arial"/>
        <w:i/>
        <w:iCs/>
        <w:sz w:val="20"/>
        <w:szCs w:val="20"/>
      </w:rPr>
      <w:tab/>
    </w:r>
    <w:r w:rsidR="00E50707">
      <w:rPr>
        <w:rFonts w:ascii="Arial" w:hAnsi="Arial" w:cs="Arial"/>
        <w:i/>
        <w:iCs/>
        <w:sz w:val="20"/>
        <w:szCs w:val="20"/>
      </w:rPr>
      <w:tab/>
    </w:r>
    <w:r w:rsidR="00E50707">
      <w:rPr>
        <w:rFonts w:ascii="Arial" w:hAnsi="Arial" w:cs="Arial"/>
        <w:i/>
        <w:iCs/>
        <w:sz w:val="20"/>
        <w:szCs w:val="20"/>
      </w:rPr>
      <w:tab/>
    </w:r>
    <w:r w:rsidR="00E50707">
      <w:rPr>
        <w:rFonts w:ascii="Arial" w:hAnsi="Arial" w:cs="Arial"/>
        <w:i/>
        <w:iCs/>
        <w:sz w:val="20"/>
        <w:szCs w:val="20"/>
      </w:rPr>
      <w:tab/>
    </w:r>
    <w:r w:rsidR="00C86624" w:rsidRPr="00351066">
      <w:rPr>
        <w:rFonts w:ascii="Arial" w:hAnsi="Arial" w:cs="Arial"/>
        <w:i/>
        <w:iCs/>
        <w:sz w:val="20"/>
        <w:szCs w:val="20"/>
      </w:rPr>
      <w:t xml:space="preserve">Strana </w:t>
    </w:r>
    <w:r w:rsidR="00E50707">
      <w:rPr>
        <w:rFonts w:ascii="Arial" w:hAnsi="Arial" w:cs="Arial"/>
        <w:i/>
        <w:iCs/>
        <w:sz w:val="20"/>
        <w:szCs w:val="20"/>
      </w:rPr>
      <w:t>3</w:t>
    </w:r>
    <w:r w:rsidR="00C86624" w:rsidRPr="00351066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86624">
      <w:rPr>
        <w:rStyle w:val="slostrnky"/>
        <w:rFonts w:ascii="Arial" w:hAnsi="Arial" w:cs="Arial"/>
        <w:i/>
        <w:iCs/>
        <w:sz w:val="20"/>
        <w:szCs w:val="20"/>
      </w:rPr>
      <w:t>3</w:t>
    </w:r>
    <w:r w:rsidR="00C86624" w:rsidRPr="0035106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1CE4" w:rsidRDefault="0053514F" w:rsidP="00E7120B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C86624" w:rsidRPr="00351066">
      <w:rPr>
        <w:rFonts w:ascii="Arial" w:hAnsi="Arial" w:cs="Arial"/>
        <w:i/>
        <w:iCs/>
        <w:sz w:val="20"/>
        <w:szCs w:val="20"/>
      </w:rPr>
      <w:t xml:space="preserve"> – Dotační program Podpora výstavby</w:t>
    </w:r>
    <w:r w:rsidR="00E50707">
      <w:rPr>
        <w:rFonts w:ascii="Arial" w:hAnsi="Arial" w:cs="Arial"/>
        <w:i/>
        <w:iCs/>
        <w:sz w:val="20"/>
        <w:szCs w:val="20"/>
      </w:rPr>
      <w:t>, obnovy a vybavení dětských dopravních hřišť 2019</w:t>
    </w:r>
    <w:r w:rsidR="00C86624" w:rsidRPr="00351066">
      <w:rPr>
        <w:rFonts w:ascii="Arial" w:hAnsi="Arial" w:cs="Arial"/>
        <w:i/>
        <w:iCs/>
        <w:sz w:val="20"/>
        <w:szCs w:val="20"/>
      </w:rPr>
      <w:t xml:space="preserve"> – </w:t>
    </w:r>
    <w:r w:rsidR="00C86624">
      <w:rPr>
        <w:rFonts w:ascii="Arial" w:hAnsi="Arial" w:cs="Arial"/>
        <w:i/>
        <w:iCs/>
        <w:sz w:val="20"/>
        <w:szCs w:val="20"/>
      </w:rPr>
      <w:t>revokace části usnesení</w:t>
    </w:r>
  </w:p>
  <w:p w:rsidR="00591CE4" w:rsidRPr="00591CE4" w:rsidRDefault="00C86624" w:rsidP="00591CE4">
    <w:pPr>
      <w:pStyle w:val="Zkladntextodsazen"/>
      <w:tabs>
        <w:tab w:val="left" w:pos="900"/>
      </w:tabs>
      <w:ind w:left="0"/>
      <w:jc w:val="both"/>
      <w:rPr>
        <w:bCs/>
        <w:i/>
        <w:sz w:val="20"/>
        <w:szCs w:val="20"/>
      </w:rPr>
    </w:pPr>
    <w:r>
      <w:rPr>
        <w:i/>
        <w:iCs/>
        <w:sz w:val="20"/>
        <w:szCs w:val="20"/>
      </w:rPr>
      <w:t xml:space="preserve">Příloha č. 1: </w:t>
    </w:r>
    <w:r w:rsidR="00E50707">
      <w:rPr>
        <w:i/>
        <w:iCs/>
        <w:sz w:val="20"/>
        <w:szCs w:val="20"/>
      </w:rPr>
      <w:t>Změna účelu použití dotace a</w:t>
    </w:r>
    <w:r w:rsidRPr="00591CE4">
      <w:rPr>
        <w:bCs/>
        <w:i/>
        <w:sz w:val="20"/>
        <w:szCs w:val="20"/>
      </w:rPr>
      <w:t xml:space="preserve"> celkových předpokládaných uznatelných výdajů</w:t>
    </w:r>
  </w:p>
  <w:p w:rsidR="00591CE4" w:rsidRPr="00351066" w:rsidRDefault="009F5937" w:rsidP="00E7120B">
    <w:pP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37" w:rsidRDefault="009F5937" w:rsidP="00A757BE">
      <w:r>
        <w:separator/>
      </w:r>
    </w:p>
  </w:footnote>
  <w:footnote w:type="continuationSeparator" w:id="0">
    <w:p w:rsidR="009F5937" w:rsidRDefault="009F5937" w:rsidP="00A75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F92" w:rsidRDefault="00C86624" w:rsidP="00591CE4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1</w:t>
    </w:r>
  </w:p>
  <w:p w:rsidR="00591CE4" w:rsidRPr="00591CE4" w:rsidRDefault="00A757BE" w:rsidP="00591CE4">
    <w:pPr>
      <w:pStyle w:val="Zkladntextodsazen"/>
      <w:pBdr>
        <w:bottom w:val="single" w:sz="4" w:space="1" w:color="auto"/>
      </w:pBdr>
      <w:ind w:left="0"/>
      <w:jc w:val="center"/>
      <w:rPr>
        <w:bCs/>
        <w:i/>
      </w:rPr>
    </w:pPr>
    <w:r>
      <w:rPr>
        <w:bCs/>
        <w:i/>
      </w:rPr>
      <w:t>Změna účelu použití dotace</w:t>
    </w:r>
    <w:r w:rsidR="00E50707">
      <w:rPr>
        <w:bCs/>
        <w:i/>
      </w:rPr>
      <w:t xml:space="preserve"> a</w:t>
    </w:r>
    <w:r>
      <w:rPr>
        <w:bCs/>
        <w:i/>
      </w:rPr>
      <w:t xml:space="preserve"> celkových předpokládaných uznatelných výdajů</w:t>
    </w:r>
  </w:p>
  <w:p w:rsidR="00700F92" w:rsidRPr="00700F92" w:rsidRDefault="009F5937" w:rsidP="00591CE4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BE"/>
    <w:rsid w:val="00286D13"/>
    <w:rsid w:val="002C6F31"/>
    <w:rsid w:val="00362AB0"/>
    <w:rsid w:val="00363548"/>
    <w:rsid w:val="0043105C"/>
    <w:rsid w:val="0053514F"/>
    <w:rsid w:val="00604097"/>
    <w:rsid w:val="008358AE"/>
    <w:rsid w:val="00875010"/>
    <w:rsid w:val="00900ED1"/>
    <w:rsid w:val="009F5937"/>
    <w:rsid w:val="00A42A53"/>
    <w:rsid w:val="00A757BE"/>
    <w:rsid w:val="00AD52B9"/>
    <w:rsid w:val="00B241E4"/>
    <w:rsid w:val="00C567E5"/>
    <w:rsid w:val="00C86624"/>
    <w:rsid w:val="00D42324"/>
    <w:rsid w:val="00E5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32C5"/>
  <w15:chartTrackingRefBased/>
  <w15:docId w15:val="{CA3C19F2-4C8D-44A5-8268-8FF84CE1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57BE"/>
    <w:pPr>
      <w:spacing w:after="0" w:line="240" w:lineRule="auto"/>
      <w:ind w:left="851" w:hanging="851"/>
      <w:jc w:val="both"/>
    </w:pPr>
    <w:rPr>
      <w:rFonts w:asciiTheme="minorHAnsi" w:hAnsiTheme="minorHAnsi"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5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57BE"/>
    <w:rPr>
      <w:rFonts w:asciiTheme="minorHAnsi" w:hAnsiTheme="minorHAnsi" w:cstheme="minorBidi"/>
    </w:rPr>
  </w:style>
  <w:style w:type="paragraph" w:styleId="Zkladntextodsazen">
    <w:name w:val="Body Text Indent"/>
    <w:basedOn w:val="Normln"/>
    <w:link w:val="ZkladntextodsazenChar"/>
    <w:unhideWhenUsed/>
    <w:rsid w:val="00A757BE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757BE"/>
    <w:rPr>
      <w:rFonts w:eastAsia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757BE"/>
  </w:style>
  <w:style w:type="paragraph" w:styleId="Zpat">
    <w:name w:val="footer"/>
    <w:basedOn w:val="Normln"/>
    <w:link w:val="ZpatChar"/>
    <w:uiPriority w:val="99"/>
    <w:unhideWhenUsed/>
    <w:rsid w:val="00A757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7BE"/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07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Přecechtělová Lenka</cp:lastModifiedBy>
  <cp:revision>3</cp:revision>
  <cp:lastPrinted>2019-05-20T11:17:00Z</cp:lastPrinted>
  <dcterms:created xsi:type="dcterms:W3CDTF">2019-06-05T11:54:00Z</dcterms:created>
  <dcterms:modified xsi:type="dcterms:W3CDTF">2019-06-07T04:52:00Z</dcterms:modified>
</cp:coreProperties>
</file>