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F2418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Třicáté</w:t>
      </w:r>
      <w:r w:rsidR="00665DF9">
        <w:rPr>
          <w:rFonts w:ascii="Arial" w:hAnsi="Arial" w:cs="Arial"/>
          <w:bCs/>
        </w:rPr>
        <w:t xml:space="preserve"> </w:t>
      </w:r>
      <w:r w:rsidR="00D3393F">
        <w:rPr>
          <w:rFonts w:ascii="Arial" w:hAnsi="Arial" w:cs="Arial"/>
          <w:bCs/>
        </w:rPr>
        <w:t>sedmé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2E403D" w:rsidRDefault="002E403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8765C9" w:rsidP="00D3393F">
            <w:pPr>
              <w:pStyle w:val="Zkladntextodsazendek"/>
              <w:ind w:left="0"/>
              <w:jc w:val="left"/>
              <w:rPr>
                <w:sz w:val="20"/>
              </w:rPr>
            </w:pPr>
            <w:r w:rsidRPr="008765C9">
              <w:rPr>
                <w:sz w:val="20"/>
              </w:rPr>
              <w:t>Muzeum Komenského v Přerově - rekonstrukce budovy</w:t>
            </w:r>
            <w:r w:rsidR="00471110" w:rsidRPr="00471110">
              <w:rPr>
                <w:sz w:val="20"/>
              </w:rPr>
              <w:t xml:space="preserve"> </w:t>
            </w:r>
            <w:r w:rsidR="00AC3A85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="00471110">
              <w:rPr>
                <w:sz w:val="20"/>
              </w:rPr>
              <w:t>1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8765C9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972 839,70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8765C9" w:rsidP="00FE560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765C9">
              <w:rPr>
                <w:sz w:val="20"/>
              </w:rPr>
              <w:t>Realizace depozitáře pro Vědeckou knihovnu v</w:t>
            </w:r>
            <w:r w:rsidR="00FE5607">
              <w:rPr>
                <w:sz w:val="20"/>
              </w:rPr>
              <w:t> </w:t>
            </w:r>
            <w:r w:rsidRPr="008765C9">
              <w:rPr>
                <w:sz w:val="20"/>
              </w:rPr>
              <w:t>Olomouci</w:t>
            </w:r>
            <w:r w:rsidR="00FE5607">
              <w:rPr>
                <w:sz w:val="20"/>
              </w:rPr>
              <w:t xml:space="preserve"> (18.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FE5607" w:rsidP="00BD5B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1 470 150,00</w:t>
            </w:r>
          </w:p>
        </w:tc>
      </w:tr>
      <w:tr w:rsidR="00567FB3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67FB3" w:rsidRPr="00BD5B40" w:rsidRDefault="00FE5607" w:rsidP="00FE5607">
            <w:pPr>
              <w:pStyle w:val="Zkladntextodsazendek"/>
              <w:ind w:left="0"/>
              <w:jc w:val="left"/>
              <w:rPr>
                <w:sz w:val="20"/>
              </w:rPr>
            </w:pPr>
            <w:r w:rsidRPr="00FE5607">
              <w:rPr>
                <w:sz w:val="20"/>
              </w:rPr>
              <w:t>Realizace energeticky úsporných opatření - Nemocnice Přerov - domov sester 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(9. čerpání na projekt)</w:t>
            </w:r>
          </w:p>
        </w:tc>
        <w:tc>
          <w:tcPr>
            <w:tcW w:w="1757" w:type="dxa"/>
            <w:vAlign w:val="center"/>
          </w:tcPr>
          <w:p w:rsidR="00567FB3" w:rsidRDefault="00FE560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103 325,79</w:t>
            </w:r>
          </w:p>
        </w:tc>
      </w:tr>
      <w:tr w:rsidR="00740647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740647" w:rsidRPr="00471110" w:rsidRDefault="00FE5607" w:rsidP="00CF53E5">
            <w:pPr>
              <w:pStyle w:val="Zkladntextodsazendek"/>
              <w:ind w:left="0"/>
              <w:jc w:val="left"/>
              <w:rPr>
                <w:sz w:val="20"/>
              </w:rPr>
            </w:pPr>
            <w:r w:rsidRPr="00FE5607">
              <w:rPr>
                <w:sz w:val="20"/>
              </w:rPr>
              <w:t xml:space="preserve">Realizace energeticky úsporných opatření - SOŠ Šumperk, Zemědělská 3 </w:t>
            </w:r>
            <w:r>
              <w:rPr>
                <w:sz w:val="20"/>
              </w:rPr>
              <w:t>–</w:t>
            </w:r>
            <w:r w:rsidRPr="00FE5607">
              <w:rPr>
                <w:sz w:val="20"/>
              </w:rPr>
              <w:t xml:space="preserve"> tělocvična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740647" w:rsidRDefault="00FE5607" w:rsidP="007406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19 239,00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FE5607" w:rsidP="00FE5607">
            <w:pPr>
              <w:pStyle w:val="Zkladntextodsazendek"/>
              <w:ind w:left="0"/>
              <w:jc w:val="left"/>
              <w:rPr>
                <w:sz w:val="20"/>
              </w:rPr>
            </w:pPr>
            <w:r w:rsidRPr="00FE5607">
              <w:rPr>
                <w:sz w:val="20"/>
              </w:rPr>
              <w:t>5.1a. Realizace energeticky úsporných opatření - Střední škola gastronomie a služeb, Přerov - budova tělocvičny - a) zateplení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FE560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1 301 509,56</w:t>
            </w:r>
          </w:p>
        </w:tc>
      </w:tr>
      <w:tr w:rsidR="008E4141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8E4141" w:rsidRPr="008255B9" w:rsidRDefault="00FE5607" w:rsidP="00FE5607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FE5607">
              <w:rPr>
                <w:sz w:val="20"/>
              </w:rPr>
              <w:t>5.1a. Realizace energeticky úsporných opatření - Střední škola a Základní škola Lipník nad Bečvou - přístavby školy + oprava fasády přední části budovy - a) zateplení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8E4141" w:rsidRPr="008E4141" w:rsidRDefault="00FE5607" w:rsidP="008E41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1 338 399,99</w:t>
            </w:r>
          </w:p>
        </w:tc>
      </w:tr>
      <w:tr w:rsidR="00CF53E5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CF53E5" w:rsidRPr="00CF53E5" w:rsidRDefault="00FE5607" w:rsidP="00040DA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E5607">
              <w:rPr>
                <w:sz w:val="20"/>
              </w:rPr>
              <w:t>Transformace příspěvkové organizace Nové Zámky - III. etapa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CF53E5" w:rsidRPr="00FE5607" w:rsidRDefault="00FE5607" w:rsidP="00CF53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5607">
              <w:rPr>
                <w:rFonts w:ascii="Arial" w:hAnsi="Arial" w:cs="Arial"/>
                <w:sz w:val="22"/>
                <w:szCs w:val="22"/>
              </w:rPr>
              <w:t>4 275,00</w:t>
            </w:r>
          </w:p>
        </w:tc>
      </w:tr>
      <w:tr w:rsidR="00040DA6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040DA6" w:rsidRPr="008255B9" w:rsidRDefault="00040DA6" w:rsidP="00040DA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40DA6" w:rsidRPr="002D6036" w:rsidRDefault="00D0744F" w:rsidP="00CF53E5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5 209 739,04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>Celkový přehled revolvingového úvěru je uveden v příloze č. 2.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C81167" w:rsidRDefault="00C81167" w:rsidP="0079026C">
      <w:pPr>
        <w:pStyle w:val="Zkladntextodsazendek"/>
        <w:ind w:left="0"/>
        <w:rPr>
          <w:b/>
        </w:rPr>
      </w:pPr>
    </w:p>
    <w:p w:rsidR="0079026C" w:rsidRPr="008255B9" w:rsidRDefault="002A7AD1" w:rsidP="0079026C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37.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5 209 739,04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 xml:space="preserve">17. 6. 2019 (číslo usnesení </w:t>
      </w:r>
      <w:r w:rsidR="00441EB5" w:rsidRPr="00441EB5">
        <w:rPr>
          <w:b/>
        </w:rPr>
        <w:t>UR/67/55/2019</w:t>
      </w:r>
      <w:bookmarkStart w:id="0" w:name="_GoBack"/>
      <w:bookmarkEnd w:id="0"/>
      <w:r>
        <w:rPr>
          <w:b/>
        </w:rPr>
        <w:t>)</w:t>
      </w:r>
      <w:r w:rsidR="0079026C">
        <w:rPr>
          <w:b/>
        </w:rPr>
        <w:t>.</w:t>
      </w:r>
      <w:r w:rsidR="0079026C" w:rsidRPr="008255B9">
        <w:rPr>
          <w:b/>
        </w:rPr>
        <w:t xml:space="preserve">     </w:t>
      </w:r>
    </w:p>
    <w:p w:rsidR="00C81167" w:rsidRDefault="00C81167" w:rsidP="0079026C">
      <w:pPr>
        <w:pStyle w:val="Zkladntextodsazendek"/>
        <w:ind w:left="0"/>
      </w:pPr>
    </w:p>
    <w:p w:rsidR="009A5F48" w:rsidRDefault="009A5F48" w:rsidP="0079026C">
      <w:pPr>
        <w:pStyle w:val="Zkladntextodsazendek"/>
        <w:ind w:left="0"/>
      </w:pPr>
    </w:p>
    <w:p w:rsidR="009A5F48" w:rsidRDefault="009A5F48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F24184">
        <w:rPr>
          <w:rFonts w:ascii="Arial" w:hAnsi="Arial" w:cs="Arial"/>
          <w:sz w:val="24"/>
          <w:szCs w:val="24"/>
        </w:rPr>
        <w:t>3</w:t>
      </w:r>
      <w:r w:rsidR="00D3393F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715F5F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715F5F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2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715F5F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715F5F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386126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A7AD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24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0B1115">
      <w:rPr>
        <w:rFonts w:ascii="Arial" w:hAnsi="Arial" w:cs="Arial"/>
        <w:i/>
        <w:iCs/>
      </w:rPr>
      <w:t>0</w:t>
    </w:r>
    <w:r w:rsidR="002E5B9A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41EB5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715F5F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A7AD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4.1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 w:rsidR="00386126"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E83"/>
    <w:rsid w:val="00040DA6"/>
    <w:rsid w:val="000443D1"/>
    <w:rsid w:val="00061CA6"/>
    <w:rsid w:val="00063BDE"/>
    <w:rsid w:val="00070B0E"/>
    <w:rsid w:val="000836B0"/>
    <w:rsid w:val="00087ABA"/>
    <w:rsid w:val="000A304F"/>
    <w:rsid w:val="000B1115"/>
    <w:rsid w:val="000B53F2"/>
    <w:rsid w:val="000D54F9"/>
    <w:rsid w:val="000E0B6B"/>
    <w:rsid w:val="00102FF7"/>
    <w:rsid w:val="00130188"/>
    <w:rsid w:val="00131917"/>
    <w:rsid w:val="001353F1"/>
    <w:rsid w:val="00174143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04B85"/>
    <w:rsid w:val="00222D5A"/>
    <w:rsid w:val="00223F81"/>
    <w:rsid w:val="00224F3C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A7AD1"/>
    <w:rsid w:val="002B0CD7"/>
    <w:rsid w:val="002B12F5"/>
    <w:rsid w:val="002B3693"/>
    <w:rsid w:val="002C6163"/>
    <w:rsid w:val="002E403D"/>
    <w:rsid w:val="002E440B"/>
    <w:rsid w:val="002E536C"/>
    <w:rsid w:val="002E5B9A"/>
    <w:rsid w:val="00300F6A"/>
    <w:rsid w:val="00314053"/>
    <w:rsid w:val="00314F25"/>
    <w:rsid w:val="00316AF1"/>
    <w:rsid w:val="003229E9"/>
    <w:rsid w:val="00337820"/>
    <w:rsid w:val="003448D1"/>
    <w:rsid w:val="003533D6"/>
    <w:rsid w:val="0037486D"/>
    <w:rsid w:val="003853A6"/>
    <w:rsid w:val="00385DDD"/>
    <w:rsid w:val="00386126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41EB5"/>
    <w:rsid w:val="00451343"/>
    <w:rsid w:val="004571EC"/>
    <w:rsid w:val="0046002E"/>
    <w:rsid w:val="004605B9"/>
    <w:rsid w:val="00466489"/>
    <w:rsid w:val="00471110"/>
    <w:rsid w:val="00471805"/>
    <w:rsid w:val="0047326E"/>
    <w:rsid w:val="004772AD"/>
    <w:rsid w:val="00483DCF"/>
    <w:rsid w:val="004934E9"/>
    <w:rsid w:val="00493709"/>
    <w:rsid w:val="004A0D61"/>
    <w:rsid w:val="004A3D4E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A279D"/>
    <w:rsid w:val="005A3D51"/>
    <w:rsid w:val="005B5166"/>
    <w:rsid w:val="005B76A6"/>
    <w:rsid w:val="005C722C"/>
    <w:rsid w:val="005E0DDC"/>
    <w:rsid w:val="005F360B"/>
    <w:rsid w:val="005F4C03"/>
    <w:rsid w:val="005F64A2"/>
    <w:rsid w:val="006054D8"/>
    <w:rsid w:val="00611C2C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F04CC"/>
    <w:rsid w:val="007F376B"/>
    <w:rsid w:val="008028FB"/>
    <w:rsid w:val="00804693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141"/>
    <w:rsid w:val="009001B4"/>
    <w:rsid w:val="0092039D"/>
    <w:rsid w:val="0092092E"/>
    <w:rsid w:val="009212FD"/>
    <w:rsid w:val="00921C26"/>
    <w:rsid w:val="00925E6A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546D7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C00410"/>
    <w:rsid w:val="00C11308"/>
    <w:rsid w:val="00C20ADD"/>
    <w:rsid w:val="00C25277"/>
    <w:rsid w:val="00C25422"/>
    <w:rsid w:val="00C26D73"/>
    <w:rsid w:val="00C271D6"/>
    <w:rsid w:val="00C4071B"/>
    <w:rsid w:val="00C42615"/>
    <w:rsid w:val="00C4400E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44F04"/>
    <w:rsid w:val="00D54CE2"/>
    <w:rsid w:val="00D55A4C"/>
    <w:rsid w:val="00D642C2"/>
    <w:rsid w:val="00D65074"/>
    <w:rsid w:val="00D65F1A"/>
    <w:rsid w:val="00D8477C"/>
    <w:rsid w:val="00D931A0"/>
    <w:rsid w:val="00D946BD"/>
    <w:rsid w:val="00DA44D5"/>
    <w:rsid w:val="00DC51C6"/>
    <w:rsid w:val="00DC63DE"/>
    <w:rsid w:val="00DE0169"/>
    <w:rsid w:val="00DE4A24"/>
    <w:rsid w:val="00DE608F"/>
    <w:rsid w:val="00DE79D7"/>
    <w:rsid w:val="00E146F1"/>
    <w:rsid w:val="00E16B50"/>
    <w:rsid w:val="00E20E1B"/>
    <w:rsid w:val="00E25931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211FC"/>
    <w:rsid w:val="00F22EC6"/>
    <w:rsid w:val="00F24184"/>
    <w:rsid w:val="00F30D8F"/>
    <w:rsid w:val="00F34418"/>
    <w:rsid w:val="00F45D67"/>
    <w:rsid w:val="00F616BF"/>
    <w:rsid w:val="00F74379"/>
    <w:rsid w:val="00F770C5"/>
    <w:rsid w:val="00F82A2C"/>
    <w:rsid w:val="00FB2E2C"/>
    <w:rsid w:val="00FB5A52"/>
    <w:rsid w:val="00FB74D5"/>
    <w:rsid w:val="00FC2DCC"/>
    <w:rsid w:val="00FC40ED"/>
    <w:rsid w:val="00FC792E"/>
    <w:rsid w:val="00FD758C"/>
    <w:rsid w:val="00FD79B1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188</cp:revision>
  <cp:lastPrinted>2019-05-14T06:47:00Z</cp:lastPrinted>
  <dcterms:created xsi:type="dcterms:W3CDTF">2018-05-02T08:34:00Z</dcterms:created>
  <dcterms:modified xsi:type="dcterms:W3CDTF">2019-06-17T07:26:00Z</dcterms:modified>
</cp:coreProperties>
</file>