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1870"/>
        <w:gridCol w:w="2836"/>
        <w:gridCol w:w="4862"/>
        <w:gridCol w:w="42"/>
      </w:tblGrid>
      <w:tr w:rsidR="00D333CE" w:rsidRPr="008706F8" w:rsidTr="00D71143">
        <w:trPr>
          <w:gridBefore w:val="1"/>
          <w:wBefore w:w="80" w:type="dxa"/>
          <w:trHeight w:val="4123"/>
        </w:trPr>
        <w:tc>
          <w:tcPr>
            <w:tcW w:w="1870" w:type="dxa"/>
          </w:tcPr>
          <w:p w:rsidR="00D333CE" w:rsidRPr="008706F8" w:rsidRDefault="00E45ACB" w:rsidP="00120AF5">
            <w:pPr>
              <w:pStyle w:val="Hlavikablogo2"/>
              <w:rPr>
                <w:noProof w:val="0"/>
              </w:rPr>
            </w:pPr>
            <w:r>
              <w:rPr>
                <w:noProof w:val="0"/>
                <w:sz w:val="20"/>
              </w:rPr>
              <w:pict w14:anchorId="2D6A5C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9" o:title=""/>
                  <w10:wrap type="tight" anchory="page"/>
                </v:shape>
                <o:OLEObject Type="Embed" ProgID="Word.Picture.8" ShapeID="_x0000_s1026" DrawAspect="Content" ObjectID="_1617014019" r:id="rId10"/>
              </w:pict>
            </w:r>
          </w:p>
        </w:tc>
        <w:tc>
          <w:tcPr>
            <w:tcW w:w="7740" w:type="dxa"/>
            <w:gridSpan w:val="3"/>
          </w:tcPr>
          <w:p w:rsidR="00D333CE" w:rsidRPr="008706F8" w:rsidRDefault="00D333CE" w:rsidP="00120AF5">
            <w:pPr>
              <w:pStyle w:val="Vbornadpis"/>
            </w:pPr>
          </w:p>
          <w:p w:rsidR="00D333CE" w:rsidRPr="008706F8" w:rsidRDefault="004A0997" w:rsidP="00120AF5">
            <w:pPr>
              <w:pStyle w:val="Vbornadpis"/>
            </w:pPr>
            <w:r w:rsidRPr="008706F8">
              <w:t xml:space="preserve">Zápis č. </w:t>
            </w:r>
            <w:r w:rsidR="000D6437">
              <w:t>12</w:t>
            </w:r>
          </w:p>
          <w:p w:rsidR="00D333CE" w:rsidRPr="008706F8" w:rsidRDefault="00D333CE" w:rsidP="00120AF5">
            <w:pPr>
              <w:pStyle w:val="Vbornadpis"/>
            </w:pPr>
            <w:r w:rsidRPr="008706F8">
              <w:t>ze zasedání Výboru pro rozvoj cestovního ruchu</w:t>
            </w:r>
          </w:p>
          <w:p w:rsidR="00D333CE" w:rsidRPr="008706F8" w:rsidRDefault="00D333CE" w:rsidP="00120AF5">
            <w:pPr>
              <w:pStyle w:val="Vbornadpis"/>
            </w:pPr>
            <w:r w:rsidRPr="008706F8">
              <w:t>Zastupitelstva Olomouckého kraje</w:t>
            </w:r>
          </w:p>
          <w:p w:rsidR="00D333CE" w:rsidRPr="008706F8" w:rsidRDefault="004A0997" w:rsidP="00B856FE">
            <w:pPr>
              <w:pStyle w:val="Vbornadpis"/>
            </w:pPr>
            <w:r w:rsidRPr="008706F8">
              <w:t xml:space="preserve">ze dne </w:t>
            </w:r>
            <w:r w:rsidR="000D6437">
              <w:t>4</w:t>
            </w:r>
            <w:r w:rsidRPr="008706F8">
              <w:t xml:space="preserve">. </w:t>
            </w:r>
            <w:r w:rsidR="000D6437">
              <w:t>3</w:t>
            </w:r>
            <w:r w:rsidR="00D333CE" w:rsidRPr="008706F8">
              <w:t>. 201</w:t>
            </w:r>
            <w:r w:rsidR="000D6437">
              <w:t>9</w:t>
            </w:r>
          </w:p>
          <w:p w:rsidR="000303D6" w:rsidRPr="008706F8" w:rsidRDefault="000303D6" w:rsidP="00B856FE">
            <w:pPr>
              <w:pStyle w:val="Vbornadpis"/>
            </w:pPr>
          </w:p>
        </w:tc>
      </w:tr>
      <w:tr w:rsidR="001C1AF6" w:rsidRPr="008706F8" w:rsidTr="00D71143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0"/>
        </w:trPr>
        <w:tc>
          <w:tcPr>
            <w:tcW w:w="4786" w:type="dxa"/>
            <w:gridSpan w:val="3"/>
            <w:vAlign w:val="center"/>
          </w:tcPr>
          <w:p w:rsidR="001C1AF6" w:rsidRPr="008706F8" w:rsidRDefault="001C1AF6" w:rsidP="004C0A95">
            <w:pPr>
              <w:pStyle w:val="Vborptomni"/>
            </w:pPr>
            <w:r w:rsidRPr="008706F8">
              <w:t>Přítomni:</w:t>
            </w:r>
          </w:p>
        </w:tc>
        <w:tc>
          <w:tcPr>
            <w:tcW w:w="4862" w:type="dxa"/>
            <w:vAlign w:val="center"/>
          </w:tcPr>
          <w:p w:rsidR="001C1AF6" w:rsidRPr="008706F8" w:rsidRDefault="001C1AF6" w:rsidP="004C0A95">
            <w:pPr>
              <w:pStyle w:val="Vborptomnitext"/>
              <w:rPr>
                <w:b/>
              </w:rPr>
            </w:pPr>
            <w:r w:rsidRPr="008706F8">
              <w:rPr>
                <w:b/>
              </w:rPr>
              <w:t>Omluveni:</w:t>
            </w:r>
          </w:p>
        </w:tc>
      </w:tr>
      <w:tr w:rsidR="00E12955" w:rsidRPr="008706F8" w:rsidTr="00D71143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0"/>
        </w:trPr>
        <w:tc>
          <w:tcPr>
            <w:tcW w:w="4786" w:type="dxa"/>
            <w:gridSpan w:val="3"/>
            <w:vAlign w:val="center"/>
          </w:tcPr>
          <w:p w:rsidR="00E12955" w:rsidRPr="008706F8" w:rsidRDefault="000D6437" w:rsidP="000812F1">
            <w:pPr>
              <w:pStyle w:val="Vborptomnitext"/>
              <w:rPr>
                <w:iCs/>
              </w:rPr>
            </w:pPr>
            <w:r w:rsidRPr="008706F8">
              <w:rPr>
                <w:iCs/>
              </w:rPr>
              <w:t>Ing. Adam Kalous – předseda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E12955" w:rsidRPr="008706F8" w:rsidRDefault="000D6437" w:rsidP="004C0A95">
            <w:pPr>
              <w:pStyle w:val="Vborptomnitext"/>
              <w:rPr>
                <w:bCs/>
                <w:iCs/>
              </w:rPr>
            </w:pPr>
            <w:r w:rsidRPr="008706F8">
              <w:rPr>
                <w:bCs/>
                <w:iCs/>
              </w:rPr>
              <w:t xml:space="preserve">Lucie </w:t>
            </w:r>
            <w:proofErr w:type="spellStart"/>
            <w:r w:rsidRPr="008706F8">
              <w:rPr>
                <w:bCs/>
                <w:iCs/>
              </w:rPr>
              <w:t>Krmenčíková</w:t>
            </w:r>
            <w:proofErr w:type="spellEnd"/>
          </w:p>
        </w:tc>
      </w:tr>
      <w:tr w:rsidR="00E12955" w:rsidRPr="008706F8" w:rsidTr="00D71143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0"/>
        </w:trPr>
        <w:tc>
          <w:tcPr>
            <w:tcW w:w="4786" w:type="dxa"/>
            <w:gridSpan w:val="3"/>
            <w:vAlign w:val="center"/>
          </w:tcPr>
          <w:p w:rsidR="00E12955" w:rsidRPr="008706F8" w:rsidRDefault="00E12955" w:rsidP="000812F1">
            <w:pPr>
              <w:pStyle w:val="Vborptomnitext"/>
              <w:rPr>
                <w:iCs/>
              </w:rPr>
            </w:pPr>
            <w:r w:rsidRPr="008706F8">
              <w:t>Mgr. Djamila Bekhedda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E12955" w:rsidRPr="004C0A95" w:rsidRDefault="000D6437" w:rsidP="004C0A95">
            <w:pPr>
              <w:pStyle w:val="Vborptomnitext"/>
              <w:rPr>
                <w:bCs/>
                <w:iCs/>
              </w:rPr>
            </w:pPr>
            <w:r w:rsidRPr="008706F8">
              <w:rPr>
                <w:bCs/>
                <w:iCs/>
              </w:rPr>
              <w:t>Ing. Vladimír Mikulec</w:t>
            </w:r>
          </w:p>
        </w:tc>
      </w:tr>
      <w:tr w:rsidR="00E12955" w:rsidRPr="008706F8" w:rsidTr="00D71143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0"/>
        </w:trPr>
        <w:tc>
          <w:tcPr>
            <w:tcW w:w="4786" w:type="dxa"/>
            <w:gridSpan w:val="3"/>
            <w:vAlign w:val="center"/>
          </w:tcPr>
          <w:p w:rsidR="00E12955" w:rsidRPr="008706F8" w:rsidRDefault="00E12955" w:rsidP="000812F1">
            <w:pPr>
              <w:pStyle w:val="Vborptomnitext"/>
            </w:pPr>
            <w:r w:rsidRPr="008706F8">
              <w:t>Bc. Milan Blaho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E12955" w:rsidRPr="008706F8" w:rsidRDefault="00E12955" w:rsidP="000812F1">
            <w:pPr>
              <w:pStyle w:val="Vborptomnitext"/>
              <w:rPr>
                <w:iCs/>
              </w:rPr>
            </w:pPr>
            <w:r w:rsidRPr="008706F8">
              <w:rPr>
                <w:bCs/>
                <w:iCs/>
              </w:rPr>
              <w:t>Ing. Jan Šafařík, MBA</w:t>
            </w:r>
          </w:p>
        </w:tc>
      </w:tr>
      <w:tr w:rsidR="00E12955" w:rsidRPr="008706F8" w:rsidTr="00D71143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0"/>
        </w:trPr>
        <w:tc>
          <w:tcPr>
            <w:tcW w:w="4786" w:type="dxa"/>
            <w:gridSpan w:val="3"/>
            <w:vAlign w:val="center"/>
          </w:tcPr>
          <w:p w:rsidR="00E12955" w:rsidRPr="004C0A95" w:rsidRDefault="00E12955" w:rsidP="000812F1">
            <w:pPr>
              <w:pStyle w:val="Vborptomnitext"/>
              <w:rPr>
                <w:bCs/>
                <w:iCs/>
              </w:rPr>
            </w:pPr>
            <w:r w:rsidRPr="008706F8">
              <w:rPr>
                <w:bCs/>
                <w:iCs/>
              </w:rPr>
              <w:t xml:space="preserve">Radek </w:t>
            </w:r>
            <w:proofErr w:type="spellStart"/>
            <w:r w:rsidRPr="008706F8">
              <w:rPr>
                <w:bCs/>
                <w:iCs/>
              </w:rPr>
              <w:t>Hofer</w:t>
            </w:r>
            <w:proofErr w:type="spellEnd"/>
          </w:p>
        </w:tc>
        <w:tc>
          <w:tcPr>
            <w:tcW w:w="4862" w:type="dxa"/>
            <w:vAlign w:val="center"/>
          </w:tcPr>
          <w:p w:rsidR="00E12955" w:rsidRPr="00E12955" w:rsidRDefault="00E12955" w:rsidP="004C0A95">
            <w:pPr>
              <w:pStyle w:val="Vborptomnitext"/>
              <w:rPr>
                <w:iCs/>
              </w:rPr>
            </w:pPr>
            <w:r w:rsidRPr="008706F8">
              <w:rPr>
                <w:iCs/>
              </w:rPr>
              <w:t>Mgr. Miloslav Tichý</w:t>
            </w:r>
          </w:p>
        </w:tc>
      </w:tr>
      <w:tr w:rsidR="00E12955" w:rsidRPr="008706F8" w:rsidTr="00D71143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0"/>
        </w:trPr>
        <w:tc>
          <w:tcPr>
            <w:tcW w:w="4786" w:type="dxa"/>
            <w:gridSpan w:val="3"/>
            <w:vAlign w:val="center"/>
          </w:tcPr>
          <w:p w:rsidR="00E12955" w:rsidRPr="008706F8" w:rsidRDefault="00E12955" w:rsidP="000812F1">
            <w:pPr>
              <w:pStyle w:val="Vborptomnitext"/>
              <w:rPr>
                <w:bCs/>
                <w:iCs/>
              </w:rPr>
            </w:pPr>
            <w:r w:rsidRPr="008706F8">
              <w:rPr>
                <w:bCs/>
                <w:iCs/>
              </w:rPr>
              <w:t>Ing. Jaromír Hruban</w:t>
            </w:r>
          </w:p>
        </w:tc>
        <w:tc>
          <w:tcPr>
            <w:tcW w:w="4862" w:type="dxa"/>
            <w:vAlign w:val="center"/>
          </w:tcPr>
          <w:p w:rsidR="00E12955" w:rsidRPr="008706F8" w:rsidRDefault="000D6437" w:rsidP="004C0A95">
            <w:pPr>
              <w:pStyle w:val="Vborptomnitext"/>
              <w:rPr>
                <w:bCs/>
                <w:iCs/>
              </w:rPr>
            </w:pPr>
            <w:r w:rsidRPr="008706F8">
              <w:rPr>
                <w:iCs/>
                <w:szCs w:val="22"/>
              </w:rPr>
              <w:t>Mgr. Markéta Záleská</w:t>
            </w:r>
          </w:p>
        </w:tc>
      </w:tr>
      <w:tr w:rsidR="00E12955" w:rsidRPr="008706F8" w:rsidTr="00D71143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0"/>
        </w:trPr>
        <w:tc>
          <w:tcPr>
            <w:tcW w:w="4786" w:type="dxa"/>
            <w:gridSpan w:val="3"/>
            <w:vAlign w:val="center"/>
          </w:tcPr>
          <w:p w:rsidR="00E12955" w:rsidRPr="008706F8" w:rsidRDefault="00E12955" w:rsidP="000812F1">
            <w:pPr>
              <w:pStyle w:val="Vborptomnitext"/>
              <w:rPr>
                <w:bCs/>
                <w:iCs/>
              </w:rPr>
            </w:pPr>
            <w:r w:rsidRPr="008706F8">
              <w:rPr>
                <w:iCs/>
              </w:rPr>
              <w:t>Jan Jančí</w:t>
            </w:r>
          </w:p>
        </w:tc>
        <w:tc>
          <w:tcPr>
            <w:tcW w:w="4862" w:type="dxa"/>
            <w:vAlign w:val="center"/>
          </w:tcPr>
          <w:p w:rsidR="00E12955" w:rsidRPr="008706F8" w:rsidRDefault="00E12955" w:rsidP="000812F1">
            <w:pPr>
              <w:pStyle w:val="Vborptomnitext"/>
              <w:rPr>
                <w:bCs/>
                <w:iCs/>
                <w:color w:val="FF0000"/>
              </w:rPr>
            </w:pPr>
          </w:p>
        </w:tc>
      </w:tr>
      <w:tr w:rsidR="000D6437" w:rsidRPr="008706F8" w:rsidTr="00D71143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0"/>
        </w:trPr>
        <w:tc>
          <w:tcPr>
            <w:tcW w:w="4786" w:type="dxa"/>
            <w:gridSpan w:val="3"/>
            <w:vAlign w:val="center"/>
          </w:tcPr>
          <w:p w:rsidR="000D6437" w:rsidRPr="008706F8" w:rsidRDefault="000D6437" w:rsidP="000812F1">
            <w:pPr>
              <w:pStyle w:val="Vborptomnitext"/>
              <w:rPr>
                <w:iCs/>
              </w:rPr>
            </w:pPr>
            <w:r w:rsidRPr="008706F8">
              <w:rPr>
                <w:bCs/>
                <w:iCs/>
              </w:rPr>
              <w:t>Mgr. Yvona Kubjátová</w:t>
            </w:r>
          </w:p>
        </w:tc>
        <w:tc>
          <w:tcPr>
            <w:tcW w:w="4862" w:type="dxa"/>
            <w:vAlign w:val="center"/>
          </w:tcPr>
          <w:p w:rsidR="000D6437" w:rsidRPr="008706F8" w:rsidRDefault="000D6437" w:rsidP="008A7BE6">
            <w:pPr>
              <w:pStyle w:val="Vborptomnitext"/>
              <w:rPr>
                <w:bCs/>
                <w:iCs/>
                <w:color w:val="FF0000"/>
              </w:rPr>
            </w:pPr>
            <w:r w:rsidRPr="008706F8">
              <w:rPr>
                <w:b/>
              </w:rPr>
              <w:t>Tajemník výboru:</w:t>
            </w:r>
          </w:p>
        </w:tc>
      </w:tr>
      <w:tr w:rsidR="000D6437" w:rsidRPr="008706F8" w:rsidTr="00D71143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0"/>
        </w:trPr>
        <w:tc>
          <w:tcPr>
            <w:tcW w:w="4786" w:type="dxa"/>
            <w:gridSpan w:val="3"/>
            <w:vAlign w:val="center"/>
          </w:tcPr>
          <w:p w:rsidR="000D6437" w:rsidRPr="008706F8" w:rsidRDefault="000D6437" w:rsidP="000812F1">
            <w:pPr>
              <w:pStyle w:val="Vborptomnitext"/>
              <w:rPr>
                <w:iCs/>
              </w:rPr>
            </w:pPr>
            <w:r w:rsidRPr="008706F8">
              <w:rPr>
                <w:iCs/>
              </w:rPr>
              <w:t>Ing. Petr Mudra</w:t>
            </w:r>
          </w:p>
        </w:tc>
        <w:tc>
          <w:tcPr>
            <w:tcW w:w="4862" w:type="dxa"/>
            <w:vAlign w:val="center"/>
          </w:tcPr>
          <w:p w:rsidR="000D6437" w:rsidRPr="008706F8" w:rsidRDefault="000D6437" w:rsidP="008A7BE6">
            <w:pPr>
              <w:pStyle w:val="Vborptomnitext"/>
              <w:rPr>
                <w:bCs/>
                <w:iCs/>
              </w:rPr>
            </w:pPr>
            <w:r w:rsidRPr="008706F8">
              <w:t>Mgr. Radek Stojan</w:t>
            </w:r>
          </w:p>
        </w:tc>
      </w:tr>
      <w:tr w:rsidR="000D6437" w:rsidRPr="008706F8" w:rsidTr="00D71143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0"/>
        </w:trPr>
        <w:tc>
          <w:tcPr>
            <w:tcW w:w="4786" w:type="dxa"/>
            <w:gridSpan w:val="3"/>
            <w:vAlign w:val="center"/>
          </w:tcPr>
          <w:p w:rsidR="000D6437" w:rsidRPr="008706F8" w:rsidRDefault="000D6437" w:rsidP="000812F1">
            <w:pPr>
              <w:pStyle w:val="Vborptomnitext"/>
              <w:rPr>
                <w:iCs/>
              </w:rPr>
            </w:pPr>
            <w:r w:rsidRPr="008706F8">
              <w:rPr>
                <w:bCs/>
                <w:iCs/>
              </w:rPr>
              <w:t>Mgr. Jiří Pavlas</w:t>
            </w:r>
          </w:p>
        </w:tc>
        <w:tc>
          <w:tcPr>
            <w:tcW w:w="4862" w:type="dxa"/>
            <w:vAlign w:val="center"/>
          </w:tcPr>
          <w:p w:rsidR="000D6437" w:rsidRPr="008706F8" w:rsidRDefault="000D6437" w:rsidP="008A7BE6">
            <w:pPr>
              <w:pStyle w:val="Vborptomnitext"/>
              <w:rPr>
                <w:bCs/>
                <w:iCs/>
              </w:rPr>
            </w:pPr>
          </w:p>
        </w:tc>
      </w:tr>
      <w:tr w:rsidR="000D6437" w:rsidRPr="008706F8" w:rsidTr="00D71143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0"/>
        </w:trPr>
        <w:tc>
          <w:tcPr>
            <w:tcW w:w="4786" w:type="dxa"/>
            <w:gridSpan w:val="3"/>
            <w:vAlign w:val="center"/>
          </w:tcPr>
          <w:p w:rsidR="000D6437" w:rsidRPr="008706F8" w:rsidRDefault="000D6437" w:rsidP="000812F1">
            <w:pPr>
              <w:pStyle w:val="Vborptomnitext"/>
              <w:rPr>
                <w:bCs/>
                <w:iCs/>
              </w:rPr>
            </w:pPr>
            <w:r w:rsidRPr="008706F8">
              <w:rPr>
                <w:iCs/>
              </w:rPr>
              <w:t>Kamil Veselý</w:t>
            </w:r>
          </w:p>
        </w:tc>
        <w:tc>
          <w:tcPr>
            <w:tcW w:w="4862" w:type="dxa"/>
            <w:vAlign w:val="center"/>
          </w:tcPr>
          <w:p w:rsidR="000D6437" w:rsidRPr="008706F8" w:rsidRDefault="000D6437" w:rsidP="008A7BE6">
            <w:pPr>
              <w:pStyle w:val="Vborptomnitext"/>
              <w:rPr>
                <w:bCs/>
                <w:iCs/>
              </w:rPr>
            </w:pPr>
            <w:r w:rsidRPr="008706F8">
              <w:rPr>
                <w:b/>
              </w:rPr>
              <w:t>Hosté:</w:t>
            </w:r>
          </w:p>
        </w:tc>
      </w:tr>
      <w:tr w:rsidR="000D6437" w:rsidRPr="008706F8" w:rsidTr="00D71143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0"/>
        </w:trPr>
        <w:tc>
          <w:tcPr>
            <w:tcW w:w="4786" w:type="dxa"/>
            <w:gridSpan w:val="3"/>
            <w:vAlign w:val="center"/>
          </w:tcPr>
          <w:p w:rsidR="000D6437" w:rsidRPr="004C0A95" w:rsidRDefault="000D6437" w:rsidP="000812F1">
            <w:pPr>
              <w:pStyle w:val="Vborptomnitext"/>
              <w:rPr>
                <w:iCs/>
                <w:szCs w:val="22"/>
              </w:rPr>
            </w:pPr>
            <w:r w:rsidRPr="008706F8">
              <w:rPr>
                <w:iCs/>
                <w:szCs w:val="22"/>
              </w:rPr>
              <w:t>František Vrobel</w:t>
            </w:r>
          </w:p>
        </w:tc>
        <w:tc>
          <w:tcPr>
            <w:tcW w:w="4862" w:type="dxa"/>
            <w:vAlign w:val="center"/>
          </w:tcPr>
          <w:p w:rsidR="000D6437" w:rsidRPr="008706F8" w:rsidRDefault="00D71143" w:rsidP="008A7BE6">
            <w:pPr>
              <w:pStyle w:val="Vborptomnitext"/>
              <w:rPr>
                <w:b/>
              </w:rPr>
            </w:pPr>
            <w:r>
              <w:t>JUDr. Vladimír Lichnovský</w:t>
            </w:r>
          </w:p>
        </w:tc>
      </w:tr>
      <w:tr w:rsidR="00E12955" w:rsidRPr="008706F8" w:rsidTr="00D71143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0"/>
        </w:trPr>
        <w:tc>
          <w:tcPr>
            <w:tcW w:w="4786" w:type="dxa"/>
            <w:gridSpan w:val="3"/>
            <w:vAlign w:val="center"/>
          </w:tcPr>
          <w:p w:rsidR="00E12955" w:rsidRPr="008706F8" w:rsidRDefault="00E12955" w:rsidP="000812F1">
            <w:pPr>
              <w:pStyle w:val="Vborptomnitext"/>
              <w:rPr>
                <w:iCs/>
              </w:rPr>
            </w:pPr>
            <w:r w:rsidRPr="008706F8">
              <w:rPr>
                <w:iCs/>
                <w:szCs w:val="22"/>
              </w:rPr>
              <w:t xml:space="preserve">Ing. Lubomír </w:t>
            </w:r>
            <w:proofErr w:type="spellStart"/>
            <w:r w:rsidRPr="008706F8">
              <w:rPr>
                <w:iCs/>
                <w:szCs w:val="22"/>
              </w:rPr>
              <w:t>Žmolík</w:t>
            </w:r>
            <w:proofErr w:type="spellEnd"/>
          </w:p>
        </w:tc>
        <w:tc>
          <w:tcPr>
            <w:tcW w:w="4862" w:type="dxa"/>
            <w:vAlign w:val="center"/>
          </w:tcPr>
          <w:p w:rsidR="00E12955" w:rsidRPr="004C0A95" w:rsidRDefault="00D71143" w:rsidP="00FD430C">
            <w:pPr>
              <w:pStyle w:val="Vborptomnitext"/>
            </w:pPr>
            <w:r w:rsidRPr="008706F8">
              <w:t>Bc. Tomáš Weber</w:t>
            </w:r>
          </w:p>
        </w:tc>
      </w:tr>
      <w:tr w:rsidR="00E12955" w:rsidRPr="008706F8" w:rsidTr="00D71143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0"/>
        </w:trPr>
        <w:tc>
          <w:tcPr>
            <w:tcW w:w="4786" w:type="dxa"/>
            <w:gridSpan w:val="3"/>
            <w:vAlign w:val="center"/>
          </w:tcPr>
          <w:p w:rsidR="00E12955" w:rsidRPr="008706F8" w:rsidRDefault="00E12955" w:rsidP="000812F1">
            <w:pPr>
              <w:pStyle w:val="Vborptomnitext"/>
              <w:rPr>
                <w:iCs/>
              </w:rPr>
            </w:pPr>
          </w:p>
        </w:tc>
        <w:tc>
          <w:tcPr>
            <w:tcW w:w="4862" w:type="dxa"/>
            <w:vAlign w:val="center"/>
          </w:tcPr>
          <w:p w:rsidR="00E12955" w:rsidRPr="008706F8" w:rsidRDefault="00D84255" w:rsidP="004C0A95">
            <w:pPr>
              <w:pStyle w:val="Vborptomnitext"/>
            </w:pPr>
            <w:r>
              <w:t>Mgr. Tomáš Rak</w:t>
            </w:r>
          </w:p>
        </w:tc>
      </w:tr>
      <w:tr w:rsidR="00E12955" w:rsidRPr="008706F8" w:rsidTr="00D71143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0"/>
        </w:trPr>
        <w:tc>
          <w:tcPr>
            <w:tcW w:w="4786" w:type="dxa"/>
            <w:gridSpan w:val="3"/>
            <w:vAlign w:val="center"/>
          </w:tcPr>
          <w:p w:rsidR="00E12955" w:rsidRPr="008706F8" w:rsidRDefault="00E12955" w:rsidP="004C0A95">
            <w:pPr>
              <w:pStyle w:val="Vborptomnitext"/>
              <w:rPr>
                <w:iCs/>
              </w:rPr>
            </w:pPr>
          </w:p>
        </w:tc>
        <w:tc>
          <w:tcPr>
            <w:tcW w:w="4862" w:type="dxa"/>
            <w:vAlign w:val="center"/>
          </w:tcPr>
          <w:p w:rsidR="00E12955" w:rsidRPr="008706F8" w:rsidRDefault="00E12955" w:rsidP="004C0A95">
            <w:pPr>
              <w:pStyle w:val="Vborptomnitext"/>
            </w:pPr>
          </w:p>
        </w:tc>
      </w:tr>
    </w:tbl>
    <w:p w:rsidR="000934EA" w:rsidRPr="008706F8" w:rsidRDefault="000934EA" w:rsidP="00081F1D">
      <w:pPr>
        <w:pStyle w:val="Vborprogram"/>
        <w:spacing w:before="0" w:after="0"/>
        <w:rPr>
          <w:noProof w:val="0"/>
        </w:rPr>
      </w:pPr>
    </w:p>
    <w:p w:rsidR="00D333CE" w:rsidRPr="008706F8" w:rsidRDefault="00D333CE" w:rsidP="00081F1D">
      <w:pPr>
        <w:pStyle w:val="Vborprogram"/>
        <w:spacing w:before="0" w:after="0"/>
        <w:rPr>
          <w:noProof w:val="0"/>
        </w:rPr>
      </w:pPr>
      <w:r w:rsidRPr="008706F8">
        <w:rPr>
          <w:noProof w:val="0"/>
        </w:rPr>
        <w:t>Program:</w:t>
      </w:r>
    </w:p>
    <w:p w:rsidR="00267F96" w:rsidRPr="008706F8" w:rsidRDefault="00267F96" w:rsidP="00081F1D">
      <w:pPr>
        <w:pStyle w:val="Vborprogram"/>
        <w:spacing w:before="0" w:after="0"/>
        <w:rPr>
          <w:noProof w:val="0"/>
        </w:rPr>
      </w:pPr>
    </w:p>
    <w:p w:rsidR="000D6437" w:rsidRDefault="000D6437" w:rsidP="000D6437">
      <w:pPr>
        <w:pStyle w:val="slo1text"/>
        <w:numPr>
          <w:ilvl w:val="0"/>
          <w:numId w:val="28"/>
        </w:numPr>
      </w:pPr>
      <w:r>
        <w:t>Informace o záměru založení krajské centrály cestovního ruchu</w:t>
      </w:r>
    </w:p>
    <w:p w:rsidR="000D6437" w:rsidRDefault="000D6437" w:rsidP="000D6437">
      <w:pPr>
        <w:pStyle w:val="slo1text"/>
        <w:numPr>
          <w:ilvl w:val="0"/>
          <w:numId w:val="28"/>
        </w:numPr>
      </w:pPr>
      <w:r>
        <w:t>Vyhodnocení dotačních titulů Nadregionální akce cestovního ruchu a Podpora zkvalitnění služeb turistických informačních center v Olomouckém kraji</w:t>
      </w:r>
    </w:p>
    <w:p w:rsidR="000D6437" w:rsidRDefault="000D6437" w:rsidP="000D6437">
      <w:pPr>
        <w:pStyle w:val="slo1text"/>
        <w:numPr>
          <w:ilvl w:val="0"/>
          <w:numId w:val="28"/>
        </w:numPr>
      </w:pPr>
      <w:r w:rsidRPr="00585FB0">
        <w:t>Žádost</w:t>
      </w:r>
      <w:r>
        <w:t>i</w:t>
      </w:r>
      <w:r w:rsidRPr="00585FB0">
        <w:t xml:space="preserve"> o poskytnutí individuální</w:t>
      </w:r>
      <w:r>
        <w:t>ch</w:t>
      </w:r>
      <w:r w:rsidRPr="00585FB0">
        <w:t xml:space="preserve"> dotac</w:t>
      </w:r>
      <w:r>
        <w:t>í</w:t>
      </w:r>
      <w:r w:rsidRPr="00585FB0">
        <w:t xml:space="preserve"> v oblasti</w:t>
      </w:r>
      <w:r>
        <w:t xml:space="preserve"> cestovního ruchu</w:t>
      </w:r>
    </w:p>
    <w:p w:rsidR="000D6437" w:rsidRDefault="000D6437" w:rsidP="000D6437">
      <w:pPr>
        <w:pStyle w:val="slo1text"/>
        <w:numPr>
          <w:ilvl w:val="0"/>
          <w:numId w:val="28"/>
        </w:numPr>
      </w:pPr>
      <w:r>
        <w:t>Různé</w:t>
      </w:r>
    </w:p>
    <w:p w:rsidR="004C0A95" w:rsidRDefault="004C0A95">
      <w:pPr>
        <w:suppressAutoHyphens w:val="0"/>
        <w:spacing w:after="200" w:line="276" w:lineRule="auto"/>
        <w:rPr>
          <w:rFonts w:ascii="Arial" w:hAnsi="Arial" w:cs="Arial"/>
          <w:b/>
          <w:szCs w:val="20"/>
          <w:u w:val="single"/>
          <w:lang w:eastAsia="cs-CZ"/>
        </w:rPr>
      </w:pPr>
      <w:r>
        <w:br w:type="page"/>
      </w:r>
    </w:p>
    <w:p w:rsidR="00D333CE" w:rsidRPr="008706F8" w:rsidRDefault="00D333CE" w:rsidP="00D333CE">
      <w:pPr>
        <w:pStyle w:val="Vborzpis"/>
      </w:pPr>
      <w:r w:rsidRPr="008706F8">
        <w:lastRenderedPageBreak/>
        <w:t>Zápis:</w:t>
      </w:r>
    </w:p>
    <w:p w:rsidR="005C15C7" w:rsidRPr="00802C1F" w:rsidRDefault="005C15C7" w:rsidP="009D0055">
      <w:pPr>
        <w:pStyle w:val="slo1text"/>
        <w:numPr>
          <w:ilvl w:val="0"/>
          <w:numId w:val="0"/>
        </w:numPr>
        <w:tabs>
          <w:tab w:val="left" w:pos="709"/>
        </w:tabs>
        <w:suppressAutoHyphens/>
        <w:ind w:left="720"/>
        <w:outlineLvl w:val="9"/>
        <w:rPr>
          <w:b/>
          <w:noProof w:val="0"/>
          <w:lang w:val="cs-CZ"/>
        </w:rPr>
      </w:pPr>
    </w:p>
    <w:p w:rsidR="009D0055" w:rsidRPr="000D6437" w:rsidRDefault="000D6437" w:rsidP="00802C1F">
      <w:pPr>
        <w:pStyle w:val="slo1text"/>
        <w:numPr>
          <w:ilvl w:val="0"/>
          <w:numId w:val="35"/>
        </w:numPr>
        <w:rPr>
          <w:b/>
          <w:lang w:val="cs-CZ"/>
        </w:rPr>
      </w:pPr>
      <w:r>
        <w:rPr>
          <w:b/>
          <w:lang w:val="cs-CZ"/>
        </w:rPr>
        <w:t xml:space="preserve">Informace </w:t>
      </w:r>
      <w:r w:rsidRPr="000D6437">
        <w:rPr>
          <w:b/>
          <w:lang w:val="cs-CZ"/>
        </w:rPr>
        <w:t>o záměru založení krajské centrály cestovního ruchu</w:t>
      </w:r>
    </w:p>
    <w:p w:rsidR="002E7385" w:rsidRPr="002E7385" w:rsidRDefault="000E1CD0" w:rsidP="002E7385">
      <w:pPr>
        <w:pStyle w:val="Zkladntext"/>
        <w:ind w:left="720"/>
        <w:rPr>
          <w:noProof w:val="0"/>
          <w:lang w:val="cs-CZ"/>
        </w:rPr>
      </w:pPr>
      <w:r>
        <w:rPr>
          <w:noProof w:val="0"/>
          <w:lang w:val="cs-CZ"/>
        </w:rPr>
        <w:t>Mgr. Radek Stojan na úvod informoval o podání projektové žádosti</w:t>
      </w:r>
      <w:r w:rsidR="002E7385" w:rsidRPr="002E7385">
        <w:rPr>
          <w:noProof w:val="0"/>
          <w:lang w:val="cs-CZ"/>
        </w:rPr>
        <w:t xml:space="preserve"> „Podpora rozvoje cestovního ruchu v Olomouckém kraji II“</w:t>
      </w:r>
      <w:r>
        <w:rPr>
          <w:noProof w:val="0"/>
          <w:lang w:val="cs-CZ"/>
        </w:rPr>
        <w:t xml:space="preserve"> do </w:t>
      </w:r>
      <w:r w:rsidRPr="0081263D">
        <w:rPr>
          <w:rFonts w:cs="Arial"/>
        </w:rPr>
        <w:t xml:space="preserve">do </w:t>
      </w:r>
      <w:r>
        <w:rPr>
          <w:rFonts w:cs="Arial"/>
        </w:rPr>
        <w:t xml:space="preserve">Národního programu podpory cestovního ruchu v regionech pro rok 2019, podprogramu Marketingové aktivity v cestovním ruchu, </w:t>
      </w:r>
      <w:r w:rsidRPr="00723501">
        <w:rPr>
          <w:rFonts w:cs="Arial"/>
        </w:rPr>
        <w:t>Dotační titul č. 1 - Marketingové aktivity na úrovni krajů</w:t>
      </w:r>
      <w:r w:rsidR="002E7385" w:rsidRPr="002E7385">
        <w:rPr>
          <w:noProof w:val="0"/>
          <w:lang w:val="cs-CZ"/>
        </w:rPr>
        <w:t xml:space="preserve">, </w:t>
      </w:r>
      <w:r>
        <w:rPr>
          <w:noProof w:val="0"/>
          <w:lang w:val="cs-CZ"/>
        </w:rPr>
        <w:t>C</w:t>
      </w:r>
      <w:r w:rsidR="002E7385" w:rsidRPr="002E7385">
        <w:rPr>
          <w:noProof w:val="0"/>
          <w:lang w:val="cs-CZ"/>
        </w:rPr>
        <w:t xml:space="preserve">ílem </w:t>
      </w:r>
      <w:r>
        <w:rPr>
          <w:noProof w:val="0"/>
          <w:lang w:val="cs-CZ"/>
        </w:rPr>
        <w:t xml:space="preserve">projektu </w:t>
      </w:r>
      <w:r w:rsidR="002E7385" w:rsidRPr="002E7385">
        <w:rPr>
          <w:noProof w:val="0"/>
          <w:lang w:val="cs-CZ"/>
        </w:rPr>
        <w:t xml:space="preserve">je koordinovaná propagace Olomouckého kraje jako turistické destinace a následné zvýšení návštěvnosti kraje. </w:t>
      </w:r>
    </w:p>
    <w:p w:rsidR="002E7385" w:rsidRPr="000E1CD0" w:rsidRDefault="002E7385" w:rsidP="000E1CD0">
      <w:pPr>
        <w:pStyle w:val="Zkladntext"/>
        <w:ind w:left="720"/>
        <w:rPr>
          <w:rFonts w:cs="Arial"/>
        </w:rPr>
      </w:pPr>
      <w:r w:rsidRPr="000E1CD0">
        <w:rPr>
          <w:rFonts w:cs="Arial"/>
        </w:rPr>
        <w:t xml:space="preserve">Aby mohl být Olomoucký kraj, oprávněným žadatelem, </w:t>
      </w:r>
      <w:r w:rsidR="000E1CD0">
        <w:rPr>
          <w:rFonts w:cs="Arial"/>
          <w:lang w:val="cs-CZ"/>
        </w:rPr>
        <w:t>bylo</w:t>
      </w:r>
      <w:r w:rsidRPr="000E1CD0">
        <w:rPr>
          <w:rFonts w:cs="Arial"/>
        </w:rPr>
        <w:t xml:space="preserve"> nutné splnit základní podmínku, kterou je doložení usnesení Rady Olomouckého kraje, že bude založena krajská organizace destinačního managementu nejpozději do 12 měsíců. </w:t>
      </w:r>
    </w:p>
    <w:p w:rsidR="002E7385" w:rsidRPr="002E7385" w:rsidRDefault="002E7385" w:rsidP="002E7385">
      <w:pPr>
        <w:pStyle w:val="Zkladntext"/>
        <w:ind w:left="720"/>
        <w:rPr>
          <w:noProof w:val="0"/>
          <w:lang w:val="cs-CZ"/>
        </w:rPr>
      </w:pPr>
      <w:r w:rsidRPr="002E7385">
        <w:rPr>
          <w:noProof w:val="0"/>
          <w:lang w:val="cs-CZ"/>
        </w:rPr>
        <w:t xml:space="preserve">Olomoucký kraj je v současné době jedním z posledních krajů České republiky, který doposud nemá krajskou organizaci destinačního managementu (DMO) založenou (DMO není založena také v Libereckém, Plzeňském a Ústeckém kraji). V roce 2018 vytvořilo Ministerstvo pro místní rozvoj ČR ve spolupráci s agenturou </w:t>
      </w:r>
      <w:proofErr w:type="spellStart"/>
      <w:r w:rsidRPr="002E7385">
        <w:rPr>
          <w:noProof w:val="0"/>
          <w:lang w:val="cs-CZ"/>
        </w:rPr>
        <w:t>Czechtourism</w:t>
      </w:r>
      <w:proofErr w:type="spellEnd"/>
      <w:r w:rsidRPr="002E7385">
        <w:rPr>
          <w:noProof w:val="0"/>
          <w:lang w:val="cs-CZ"/>
        </w:rPr>
        <w:t xml:space="preserve"> tzv. Kategorizaci organizací destinačního managementu, která je zpracována ve formě normy, která definuje minimální požadavky na činnost DMO. Kategorizace vymezuje kategorie DMO (mimo jiné na krajské úrovni) a stanovuje pro ně závazné požadavky, na základě jejichž splnění může být organizace certifikována. </w:t>
      </w:r>
    </w:p>
    <w:p w:rsidR="002E7385" w:rsidRPr="002E7385" w:rsidRDefault="002E7385" w:rsidP="002E7385">
      <w:pPr>
        <w:pStyle w:val="Zkladntext"/>
        <w:ind w:left="720"/>
        <w:rPr>
          <w:noProof w:val="0"/>
          <w:lang w:val="cs-CZ"/>
        </w:rPr>
      </w:pPr>
      <w:r w:rsidRPr="002E7385">
        <w:rPr>
          <w:noProof w:val="0"/>
          <w:lang w:val="cs-CZ"/>
        </w:rPr>
        <w:t>Hlavním cílem Kategorizace je zkvalitnit výkon a efektivitu činností v oblasti destinačního managementu v České republice a přispět ke zvýšení kvality a efektivity realizovaných marketingových aktivit na domácím a zahraničním trhu, a to prostřednictvím vytvoření pravidel pro činnost organizací destinačního managementu.</w:t>
      </w:r>
    </w:p>
    <w:p w:rsidR="002E7385" w:rsidRPr="002E7385" w:rsidRDefault="002E7385" w:rsidP="002E7385">
      <w:pPr>
        <w:pStyle w:val="Zkladntext"/>
        <w:ind w:left="720"/>
        <w:rPr>
          <w:noProof w:val="0"/>
          <w:lang w:val="cs-CZ"/>
        </w:rPr>
      </w:pPr>
      <w:r w:rsidRPr="002E7385">
        <w:rPr>
          <w:noProof w:val="0"/>
          <w:lang w:val="cs-CZ"/>
        </w:rPr>
        <w:t xml:space="preserve">S ohledem na uvedené </w:t>
      </w:r>
      <w:r w:rsidR="00E45ACB">
        <w:rPr>
          <w:noProof w:val="0"/>
          <w:lang w:val="cs-CZ"/>
        </w:rPr>
        <w:t xml:space="preserve">důvody </w:t>
      </w:r>
      <w:r w:rsidRPr="002E7385">
        <w:rPr>
          <w:noProof w:val="0"/>
          <w:lang w:val="cs-CZ"/>
        </w:rPr>
        <w:t xml:space="preserve">a také </w:t>
      </w:r>
      <w:bookmarkStart w:id="0" w:name="_GoBack"/>
      <w:bookmarkEnd w:id="0"/>
      <w:r w:rsidRPr="002E7385">
        <w:rPr>
          <w:noProof w:val="0"/>
          <w:lang w:val="cs-CZ"/>
        </w:rPr>
        <w:t>na fakt, že možnost čerpání finančních prostředků z Národního programu podpory cestovního ruchu v regionech bude v následujícím období umožněno pouze krajům, které budou mít fungujíc</w:t>
      </w:r>
      <w:r w:rsidR="000E1CD0">
        <w:rPr>
          <w:noProof w:val="0"/>
          <w:lang w:val="cs-CZ"/>
        </w:rPr>
        <w:t xml:space="preserve">í DMO, </w:t>
      </w:r>
      <w:r w:rsidRPr="002E7385">
        <w:rPr>
          <w:noProof w:val="0"/>
          <w:lang w:val="cs-CZ"/>
        </w:rPr>
        <w:t>Rada Olomouckého kraje deklar</w:t>
      </w:r>
      <w:r w:rsidR="000E1CD0">
        <w:rPr>
          <w:noProof w:val="0"/>
          <w:lang w:val="cs-CZ"/>
        </w:rPr>
        <w:t>ovala</w:t>
      </w:r>
      <w:r w:rsidRPr="002E7385">
        <w:rPr>
          <w:noProof w:val="0"/>
          <w:lang w:val="cs-CZ"/>
        </w:rPr>
        <w:t xml:space="preserve"> záměr založit v roce 2019 krajskou organizace destinačního managementu.</w:t>
      </w:r>
    </w:p>
    <w:p w:rsidR="002E7385" w:rsidRPr="008706F8" w:rsidRDefault="002E7385" w:rsidP="00AD4A11">
      <w:pPr>
        <w:pStyle w:val="Zkladntext"/>
        <w:ind w:left="720"/>
        <w:rPr>
          <w:noProof w:val="0"/>
          <w:lang w:val="cs-CZ"/>
        </w:rPr>
      </w:pPr>
      <w:r w:rsidRPr="002E7385">
        <w:rPr>
          <w:noProof w:val="0"/>
          <w:lang w:val="cs-CZ"/>
        </w:rPr>
        <w:t>Toto usnesení b</w:t>
      </w:r>
      <w:r w:rsidR="000E1CD0">
        <w:rPr>
          <w:noProof w:val="0"/>
          <w:lang w:val="cs-CZ"/>
        </w:rPr>
        <w:t>ylo</w:t>
      </w:r>
      <w:r w:rsidRPr="002E7385">
        <w:rPr>
          <w:noProof w:val="0"/>
          <w:lang w:val="cs-CZ"/>
        </w:rPr>
        <w:t xml:space="preserve"> první deklarací záměru založit krajskou organizaci destinačního managementu, na základě kterého budou v průběhu roku 2019 učiněny nezbytné kroky pro j</w:t>
      </w:r>
      <w:r w:rsidR="000E1CD0">
        <w:rPr>
          <w:noProof w:val="0"/>
          <w:lang w:val="cs-CZ"/>
        </w:rPr>
        <w:t xml:space="preserve">ejí založení, o kterých budou členové výboru </w:t>
      </w:r>
      <w:r w:rsidRPr="002E7385">
        <w:rPr>
          <w:noProof w:val="0"/>
          <w:lang w:val="cs-CZ"/>
        </w:rPr>
        <w:t>informován</w:t>
      </w:r>
      <w:r w:rsidR="000E1CD0">
        <w:rPr>
          <w:noProof w:val="0"/>
          <w:lang w:val="cs-CZ"/>
        </w:rPr>
        <w:t>i.</w:t>
      </w:r>
    </w:p>
    <w:p w:rsidR="00F60E66" w:rsidRPr="008706F8" w:rsidRDefault="00F60E66" w:rsidP="00450FF4">
      <w:pPr>
        <w:pStyle w:val="Zkladntext"/>
        <w:spacing w:after="240"/>
        <w:ind w:left="720"/>
        <w:rPr>
          <w:b/>
          <w:bCs w:val="0"/>
          <w:noProof w:val="0"/>
          <w:lang w:val="cs-CZ"/>
        </w:rPr>
      </w:pPr>
      <w:r w:rsidRPr="008706F8">
        <w:rPr>
          <w:b/>
          <w:bCs w:val="0"/>
          <w:noProof w:val="0"/>
          <w:lang w:val="cs-CZ"/>
        </w:rPr>
        <w:t xml:space="preserve">Výbor </w:t>
      </w:r>
      <w:r w:rsidR="008507F1">
        <w:rPr>
          <w:b/>
          <w:bCs w:val="0"/>
          <w:noProof w:val="0"/>
          <w:lang w:val="cs-CZ"/>
        </w:rPr>
        <w:t>vzal na</w:t>
      </w:r>
      <w:r w:rsidRPr="008706F8">
        <w:rPr>
          <w:b/>
          <w:bCs w:val="0"/>
          <w:noProof w:val="0"/>
          <w:lang w:val="cs-CZ"/>
        </w:rPr>
        <w:t xml:space="preserve"> vědomí informac</w:t>
      </w:r>
      <w:r w:rsidR="002E7385">
        <w:rPr>
          <w:b/>
          <w:bCs w:val="0"/>
          <w:noProof w:val="0"/>
          <w:lang w:val="cs-CZ"/>
        </w:rPr>
        <w:t>i</w:t>
      </w:r>
      <w:r w:rsidRPr="008706F8">
        <w:rPr>
          <w:b/>
          <w:bCs w:val="0"/>
          <w:noProof w:val="0"/>
          <w:lang w:val="cs-CZ"/>
        </w:rPr>
        <w:t xml:space="preserve"> k tomuto bodu jednání.</w:t>
      </w:r>
    </w:p>
    <w:p w:rsidR="00802C1F" w:rsidRPr="00802C1F" w:rsidRDefault="00B814EC" w:rsidP="00B814EC">
      <w:pPr>
        <w:pStyle w:val="slo1text"/>
        <w:rPr>
          <w:b/>
        </w:rPr>
      </w:pPr>
      <w:r w:rsidRPr="00B814EC">
        <w:rPr>
          <w:b/>
        </w:rPr>
        <w:t>Vyhodnocení dotačních titulů Nadregionální akce cestovního ruchu a Podpora zkvalitnění služeb turistických informačních center v Olomouckém kraji</w:t>
      </w:r>
    </w:p>
    <w:p w:rsidR="00BC02AD" w:rsidRDefault="00BC02AD" w:rsidP="00C044AD">
      <w:pPr>
        <w:pStyle w:val="Zkladntext"/>
        <w:spacing w:before="100" w:beforeAutospacing="1" w:after="240"/>
        <w:ind w:left="720"/>
        <w:rPr>
          <w:noProof w:val="0"/>
          <w:lang w:val="cs-CZ"/>
        </w:rPr>
      </w:pPr>
      <w:r>
        <w:rPr>
          <w:noProof w:val="0"/>
          <w:lang w:val="cs-CZ"/>
        </w:rPr>
        <w:t xml:space="preserve">Bc. Tomáš Weber </w:t>
      </w:r>
      <w:r w:rsidR="000B2B01" w:rsidRPr="008706F8">
        <w:rPr>
          <w:noProof w:val="0"/>
          <w:lang w:val="cs-CZ"/>
        </w:rPr>
        <w:t xml:space="preserve">informoval přítomné o </w:t>
      </w:r>
      <w:r w:rsidR="008507F1">
        <w:rPr>
          <w:noProof w:val="0"/>
          <w:lang w:val="cs-CZ"/>
        </w:rPr>
        <w:t xml:space="preserve">jednotlivých </w:t>
      </w:r>
      <w:r w:rsidR="00B814EC">
        <w:rPr>
          <w:noProof w:val="0"/>
          <w:lang w:val="cs-CZ"/>
        </w:rPr>
        <w:t>žádostech podaných v dotačním titulu č. 1 – Nadregionální akce cestovního ruchu</w:t>
      </w:r>
      <w:r w:rsidR="008507F1">
        <w:rPr>
          <w:noProof w:val="0"/>
          <w:lang w:val="cs-CZ"/>
        </w:rPr>
        <w:t xml:space="preserve"> a Mgr. Radek Stojan o žádostech podaných v dotačním titulu č. 3 – Podpora turistických informačních center</w:t>
      </w:r>
      <w:r w:rsidR="009F60C9">
        <w:rPr>
          <w:noProof w:val="0"/>
          <w:lang w:val="cs-CZ"/>
        </w:rPr>
        <w:t xml:space="preserve"> a představili také základní parametry obou dotačních titulů.</w:t>
      </w:r>
      <w:r w:rsidR="00B814EC">
        <w:rPr>
          <w:noProof w:val="0"/>
          <w:lang w:val="cs-CZ"/>
        </w:rPr>
        <w:t xml:space="preserve"> </w:t>
      </w:r>
      <w:r w:rsidRPr="008706F8">
        <w:rPr>
          <w:noProof w:val="0"/>
          <w:lang w:val="cs-CZ"/>
        </w:rPr>
        <w:t>Podkladové materiály obdrželi členové výboru v předstihu e-mailem.</w:t>
      </w:r>
      <w:r>
        <w:rPr>
          <w:noProof w:val="0"/>
          <w:lang w:val="cs-CZ"/>
        </w:rPr>
        <w:t xml:space="preserve"> </w:t>
      </w:r>
    </w:p>
    <w:p w:rsidR="009F60C9" w:rsidRDefault="009F60C9" w:rsidP="00C044AD">
      <w:pPr>
        <w:pStyle w:val="Zkladntext"/>
        <w:spacing w:before="100" w:beforeAutospacing="1" w:after="240"/>
        <w:ind w:left="720"/>
        <w:rPr>
          <w:noProof w:val="0"/>
          <w:lang w:val="cs-CZ"/>
        </w:rPr>
      </w:pPr>
      <w:r>
        <w:rPr>
          <w:noProof w:val="0"/>
        </w:rPr>
        <w:t>Členové Výboru souhlasili s navrženým bodovým hodnocením obou dotačních titulů a přijali níže uvedené usnesení.</w:t>
      </w:r>
    </w:p>
    <w:p w:rsidR="00BC02AD" w:rsidRPr="008706F8" w:rsidRDefault="00BC02AD" w:rsidP="008507F1">
      <w:pPr>
        <w:pStyle w:val="Zkladntext"/>
        <w:spacing w:after="240"/>
        <w:ind w:left="720"/>
        <w:rPr>
          <w:b/>
          <w:bCs w:val="0"/>
          <w:noProof w:val="0"/>
          <w:lang w:val="cs-CZ"/>
        </w:rPr>
      </w:pPr>
      <w:r w:rsidRPr="008706F8">
        <w:rPr>
          <w:b/>
          <w:bCs w:val="0"/>
          <w:noProof w:val="0"/>
          <w:lang w:val="cs-CZ"/>
        </w:rPr>
        <w:lastRenderedPageBreak/>
        <w:t xml:space="preserve">Výbor </w:t>
      </w:r>
      <w:r w:rsidR="008507F1">
        <w:rPr>
          <w:b/>
          <w:bCs w:val="0"/>
          <w:noProof w:val="0"/>
          <w:lang w:val="cs-CZ"/>
        </w:rPr>
        <w:t xml:space="preserve">vzal vědomí podané informace a schválil </w:t>
      </w:r>
      <w:r w:rsidR="008507F1" w:rsidRPr="008507F1">
        <w:rPr>
          <w:b/>
          <w:bCs w:val="0"/>
          <w:noProof w:val="0"/>
          <w:lang w:val="cs-CZ"/>
        </w:rPr>
        <w:t>bodové hodnocení podaných žádostí dle hodnotícího kritéri</w:t>
      </w:r>
      <w:r w:rsidR="008507F1">
        <w:rPr>
          <w:b/>
          <w:bCs w:val="0"/>
          <w:noProof w:val="0"/>
          <w:lang w:val="cs-CZ"/>
        </w:rPr>
        <w:t>a</w:t>
      </w:r>
      <w:r w:rsidR="008507F1" w:rsidRPr="008507F1">
        <w:rPr>
          <w:b/>
          <w:bCs w:val="0"/>
          <w:noProof w:val="0"/>
          <w:lang w:val="cs-CZ"/>
        </w:rPr>
        <w:t xml:space="preserve"> B</w:t>
      </w:r>
      <w:r w:rsidR="008507F1">
        <w:rPr>
          <w:b/>
          <w:bCs w:val="0"/>
          <w:noProof w:val="0"/>
          <w:lang w:val="cs-CZ"/>
        </w:rPr>
        <w:t xml:space="preserve"> a </w:t>
      </w:r>
      <w:r w:rsidR="008507F1" w:rsidRPr="008507F1">
        <w:rPr>
          <w:b/>
          <w:bCs w:val="0"/>
          <w:noProof w:val="0"/>
          <w:lang w:val="cs-CZ"/>
        </w:rPr>
        <w:t>doporuč</w:t>
      </w:r>
      <w:r w:rsidR="008507F1">
        <w:rPr>
          <w:b/>
          <w:bCs w:val="0"/>
          <w:noProof w:val="0"/>
          <w:lang w:val="cs-CZ"/>
        </w:rPr>
        <w:t>il</w:t>
      </w:r>
      <w:r w:rsidR="008507F1" w:rsidRPr="008507F1">
        <w:rPr>
          <w:b/>
          <w:bCs w:val="0"/>
          <w:noProof w:val="0"/>
          <w:lang w:val="cs-CZ"/>
        </w:rPr>
        <w:t xml:space="preserve"> Zastupitelstvu Olomouckého kraje</w:t>
      </w:r>
      <w:r w:rsidR="008507F1">
        <w:rPr>
          <w:b/>
          <w:bCs w:val="0"/>
          <w:noProof w:val="0"/>
          <w:lang w:val="cs-CZ"/>
        </w:rPr>
        <w:t xml:space="preserve"> </w:t>
      </w:r>
      <w:r w:rsidR="008507F1" w:rsidRPr="008507F1">
        <w:rPr>
          <w:b/>
          <w:bCs w:val="0"/>
          <w:noProof w:val="0"/>
          <w:lang w:val="cs-CZ"/>
        </w:rPr>
        <w:t>schválit poskytnutí dotací pro vybrané žádosti na základě získaného bodového ohodnocení</w:t>
      </w:r>
      <w:r w:rsidR="008507F1">
        <w:rPr>
          <w:b/>
          <w:bCs w:val="0"/>
          <w:noProof w:val="0"/>
          <w:lang w:val="cs-CZ"/>
        </w:rPr>
        <w:t>.</w:t>
      </w:r>
    </w:p>
    <w:p w:rsidR="00802C1F" w:rsidRPr="00802C1F" w:rsidRDefault="008507F1" w:rsidP="008507F1">
      <w:pPr>
        <w:pStyle w:val="slo1text"/>
        <w:rPr>
          <w:b/>
          <w:noProof w:val="0"/>
          <w:lang w:val="cs-CZ"/>
        </w:rPr>
      </w:pPr>
      <w:r w:rsidRPr="008507F1">
        <w:rPr>
          <w:b/>
          <w:noProof w:val="0"/>
          <w:lang w:val="cs-CZ"/>
        </w:rPr>
        <w:t>Žádosti o poskytnutí individuální dotace v oblasti cestovního ruchu</w:t>
      </w:r>
    </w:p>
    <w:p w:rsidR="00BC02AD" w:rsidRDefault="009F60C9" w:rsidP="006202AB">
      <w:pPr>
        <w:pStyle w:val="slo1text"/>
        <w:numPr>
          <w:ilvl w:val="0"/>
          <w:numId w:val="0"/>
        </w:numPr>
        <w:ind w:left="708"/>
        <w:rPr>
          <w:bCs/>
          <w:noProof w:val="0"/>
          <w:lang w:val="cs-CZ" w:eastAsia="en-US"/>
        </w:rPr>
      </w:pPr>
      <w:r w:rsidRPr="00C22B5F">
        <w:rPr>
          <w:noProof w:val="0"/>
          <w:lang w:val="cs-CZ"/>
        </w:rPr>
        <w:t xml:space="preserve">Mgr. Radek Stojan </w:t>
      </w:r>
      <w:r>
        <w:rPr>
          <w:noProof w:val="0"/>
          <w:lang w:val="cs-CZ"/>
        </w:rPr>
        <w:t>seznámil členy výboru s</w:t>
      </w:r>
      <w:r w:rsidR="00D71143">
        <w:rPr>
          <w:noProof w:val="0"/>
          <w:lang w:val="cs-CZ"/>
        </w:rPr>
        <w:t xml:space="preserve"> podmínkami</w:t>
      </w:r>
      <w:r>
        <w:rPr>
          <w:noProof w:val="0"/>
          <w:lang w:val="cs-CZ"/>
        </w:rPr>
        <w:t xml:space="preserve"> </w:t>
      </w:r>
      <w:r w:rsidR="00D71143">
        <w:rPr>
          <w:noProof w:val="0"/>
          <w:lang w:val="cs-CZ"/>
        </w:rPr>
        <w:t>žádostí o</w:t>
      </w:r>
      <w:r>
        <w:rPr>
          <w:noProof w:val="0"/>
          <w:lang w:val="cs-CZ"/>
        </w:rPr>
        <w:t xml:space="preserve"> </w:t>
      </w:r>
      <w:r w:rsidRPr="009F60C9">
        <w:rPr>
          <w:noProof w:val="0"/>
          <w:lang w:val="cs-CZ"/>
        </w:rPr>
        <w:t>individuální</w:t>
      </w:r>
      <w:r>
        <w:rPr>
          <w:noProof w:val="0"/>
          <w:lang w:val="cs-CZ"/>
        </w:rPr>
        <w:t xml:space="preserve"> dotac</w:t>
      </w:r>
      <w:r w:rsidR="00D71143">
        <w:rPr>
          <w:noProof w:val="0"/>
          <w:lang w:val="cs-CZ"/>
        </w:rPr>
        <w:t>e</w:t>
      </w:r>
      <w:r>
        <w:rPr>
          <w:noProof w:val="0"/>
          <w:lang w:val="cs-CZ"/>
        </w:rPr>
        <w:t xml:space="preserve"> v roce 201</w:t>
      </w:r>
      <w:r w:rsidR="00D71143">
        <w:rPr>
          <w:noProof w:val="0"/>
          <w:lang w:val="cs-CZ"/>
        </w:rPr>
        <w:t>9</w:t>
      </w:r>
      <w:r>
        <w:rPr>
          <w:noProof w:val="0"/>
          <w:lang w:val="cs-CZ"/>
        </w:rPr>
        <w:t xml:space="preserve"> a následně</w:t>
      </w:r>
      <w:r w:rsidRPr="008507F1">
        <w:rPr>
          <w:b/>
          <w:noProof w:val="0"/>
          <w:lang w:val="cs-CZ"/>
        </w:rPr>
        <w:t xml:space="preserve"> </w:t>
      </w:r>
      <w:r w:rsidRPr="00C22B5F">
        <w:rPr>
          <w:noProof w:val="0"/>
          <w:lang w:val="cs-CZ"/>
        </w:rPr>
        <w:t xml:space="preserve">přítomné </w:t>
      </w:r>
      <w:r>
        <w:rPr>
          <w:noProof w:val="0"/>
          <w:lang w:val="cs-CZ"/>
        </w:rPr>
        <w:t xml:space="preserve">informoval </w:t>
      </w:r>
      <w:r w:rsidRPr="00C22B5F">
        <w:rPr>
          <w:noProof w:val="0"/>
          <w:lang w:val="cs-CZ"/>
        </w:rPr>
        <w:t xml:space="preserve">o </w:t>
      </w:r>
      <w:r w:rsidR="00D71143">
        <w:rPr>
          <w:noProof w:val="0"/>
          <w:lang w:val="cs-CZ"/>
        </w:rPr>
        <w:t>6</w:t>
      </w:r>
      <w:r w:rsidRPr="00C22B5F">
        <w:rPr>
          <w:noProof w:val="0"/>
          <w:lang w:val="cs-CZ"/>
        </w:rPr>
        <w:t xml:space="preserve"> přijatých individuálních žádost</w:t>
      </w:r>
      <w:r>
        <w:rPr>
          <w:noProof w:val="0"/>
          <w:lang w:val="cs-CZ"/>
        </w:rPr>
        <w:t>ech</w:t>
      </w:r>
      <w:r w:rsidRPr="00C22B5F">
        <w:rPr>
          <w:noProof w:val="0"/>
          <w:lang w:val="cs-CZ"/>
        </w:rPr>
        <w:t xml:space="preserve"> z oblasti cestovního ruchu. Představil jednotlivé projekty, včetně návrhu </w:t>
      </w:r>
      <w:r>
        <w:rPr>
          <w:noProof w:val="0"/>
          <w:lang w:val="cs-CZ"/>
        </w:rPr>
        <w:t xml:space="preserve">na </w:t>
      </w:r>
      <w:r w:rsidRPr="00C22B5F">
        <w:rPr>
          <w:noProof w:val="0"/>
          <w:lang w:val="cs-CZ"/>
        </w:rPr>
        <w:t>vyhově</w:t>
      </w:r>
      <w:r>
        <w:rPr>
          <w:noProof w:val="0"/>
          <w:lang w:val="cs-CZ"/>
        </w:rPr>
        <w:t>ní čí nevyhovění</w:t>
      </w:r>
      <w:r w:rsidRPr="00C22B5F">
        <w:rPr>
          <w:noProof w:val="0"/>
          <w:lang w:val="cs-CZ"/>
        </w:rPr>
        <w:t>. Individuální žádosti budou následně předloženy k vyhodnocení Radě, případně Z</w:t>
      </w:r>
      <w:r w:rsidR="00666D84">
        <w:rPr>
          <w:noProof w:val="0"/>
          <w:lang w:val="cs-CZ"/>
        </w:rPr>
        <w:t>astupitelstvu Olomouckého kraje</w:t>
      </w:r>
      <w:r w:rsidR="008507F1">
        <w:rPr>
          <w:noProof w:val="0"/>
          <w:lang w:val="cs-CZ"/>
        </w:rPr>
        <w:t xml:space="preserve">. </w:t>
      </w:r>
      <w:r w:rsidR="008507F1" w:rsidRPr="008706F8">
        <w:rPr>
          <w:noProof w:val="0"/>
          <w:lang w:val="cs-CZ"/>
        </w:rPr>
        <w:t xml:space="preserve">Podkladové materiály obdrželi členové výboru </w:t>
      </w:r>
      <w:r w:rsidR="00D71143">
        <w:rPr>
          <w:noProof w:val="0"/>
          <w:lang w:val="cs-CZ"/>
        </w:rPr>
        <w:t>k části žádostí v předstihu e-mailem, zbylé žádosti byly okomentovány přímo na jednání výboru. Členové</w:t>
      </w:r>
      <w:r w:rsidR="00D84255">
        <w:rPr>
          <w:noProof w:val="0"/>
          <w:lang w:val="cs-CZ"/>
        </w:rPr>
        <w:t xml:space="preserve"> výboru Ing.</w:t>
      </w:r>
      <w:r w:rsidR="00D71143">
        <w:rPr>
          <w:noProof w:val="0"/>
          <w:lang w:val="cs-CZ"/>
        </w:rPr>
        <w:t xml:space="preserve"> </w:t>
      </w:r>
      <w:r w:rsidR="00D84255">
        <w:rPr>
          <w:noProof w:val="0"/>
          <w:lang w:val="cs-CZ"/>
        </w:rPr>
        <w:t xml:space="preserve">Mudra, Ing. Kalous, Ing. </w:t>
      </w:r>
      <w:proofErr w:type="spellStart"/>
      <w:r w:rsidR="00D84255">
        <w:rPr>
          <w:noProof w:val="0"/>
          <w:lang w:val="cs-CZ"/>
        </w:rPr>
        <w:t>Žmolík</w:t>
      </w:r>
      <w:proofErr w:type="spellEnd"/>
      <w:r w:rsidR="00D84255">
        <w:rPr>
          <w:noProof w:val="0"/>
          <w:lang w:val="cs-CZ"/>
        </w:rPr>
        <w:t>, Mgr. Bekhedda a Ing. Hruban před hlasováním oznámili možný střet zájmů.</w:t>
      </w:r>
    </w:p>
    <w:p w:rsidR="008507F1" w:rsidRDefault="00102FEC" w:rsidP="008507F1">
      <w:pPr>
        <w:pStyle w:val="slo1text"/>
        <w:numPr>
          <w:ilvl w:val="0"/>
          <w:numId w:val="0"/>
        </w:numPr>
        <w:ind w:left="708"/>
        <w:rPr>
          <w:b/>
          <w:noProof w:val="0"/>
          <w:lang w:val="cs-CZ" w:eastAsia="en-US"/>
        </w:rPr>
      </w:pPr>
      <w:r w:rsidRPr="008507F1">
        <w:rPr>
          <w:b/>
          <w:noProof w:val="0"/>
          <w:lang w:val="cs-CZ" w:eastAsia="en-US"/>
        </w:rPr>
        <w:t xml:space="preserve">Výbor </w:t>
      </w:r>
      <w:r w:rsidR="008507F1" w:rsidRPr="008507F1">
        <w:rPr>
          <w:b/>
          <w:noProof w:val="0"/>
          <w:lang w:val="cs-CZ" w:eastAsia="en-US"/>
        </w:rPr>
        <w:t>vzal</w:t>
      </w:r>
      <w:r w:rsidRPr="008507F1">
        <w:rPr>
          <w:b/>
          <w:noProof w:val="0"/>
          <w:lang w:val="cs-CZ" w:eastAsia="en-US"/>
        </w:rPr>
        <w:t xml:space="preserve"> na vědomí </w:t>
      </w:r>
      <w:r w:rsidR="00AC469B" w:rsidRPr="008507F1">
        <w:rPr>
          <w:b/>
          <w:noProof w:val="0"/>
          <w:lang w:val="cs-CZ" w:eastAsia="en-US"/>
        </w:rPr>
        <w:t xml:space="preserve">informace k tomuto bodu jednání a </w:t>
      </w:r>
      <w:r w:rsidR="008507F1" w:rsidRPr="008507F1">
        <w:rPr>
          <w:b/>
          <w:noProof w:val="0"/>
          <w:lang w:val="cs-CZ" w:eastAsia="en-US"/>
        </w:rPr>
        <w:t xml:space="preserve">doporučil </w:t>
      </w:r>
      <w:r w:rsidR="00C568CA" w:rsidRPr="008507F1">
        <w:rPr>
          <w:b/>
          <w:noProof w:val="0"/>
          <w:lang w:val="cs-CZ"/>
        </w:rPr>
        <w:t xml:space="preserve">Zastupitelstvu </w:t>
      </w:r>
      <w:r w:rsidR="008507F1" w:rsidRPr="008507F1">
        <w:rPr>
          <w:b/>
          <w:noProof w:val="0"/>
          <w:lang w:val="cs-CZ" w:eastAsia="en-US"/>
        </w:rPr>
        <w:t>Olomouckého kraje</w:t>
      </w:r>
      <w:r w:rsidR="008507F1">
        <w:rPr>
          <w:b/>
          <w:noProof w:val="0"/>
          <w:lang w:val="cs-CZ" w:eastAsia="en-US"/>
        </w:rPr>
        <w:t>:</w:t>
      </w:r>
    </w:p>
    <w:p w:rsidR="00D71143" w:rsidRPr="00D71143" w:rsidRDefault="00D71143" w:rsidP="00D71143">
      <w:pPr>
        <w:pStyle w:val="slo1text"/>
        <w:numPr>
          <w:ilvl w:val="0"/>
          <w:numId w:val="36"/>
        </w:numPr>
        <w:rPr>
          <w:b/>
          <w:noProof w:val="0"/>
          <w:lang w:val="cs-CZ" w:eastAsia="en-US"/>
        </w:rPr>
      </w:pPr>
      <w:r w:rsidRPr="00D71143">
        <w:rPr>
          <w:b/>
          <w:noProof w:val="0"/>
          <w:lang w:val="cs-CZ" w:eastAsia="en-US"/>
        </w:rPr>
        <w:t xml:space="preserve">schválit poskytnutí individuální dotace v oblasti cestovního ruchu ve výši 1.200.00 Kč žádosti - Podpora koordinované strojové údržby lyžařských běžeckých tras v Jeseníkách (žadatel Jeseníky - Sdružení cestovního </w:t>
      </w:r>
      <w:proofErr w:type="gramStart"/>
      <w:r w:rsidRPr="00D71143">
        <w:rPr>
          <w:b/>
          <w:noProof w:val="0"/>
          <w:lang w:val="cs-CZ" w:eastAsia="en-US"/>
        </w:rPr>
        <w:t xml:space="preserve">ruchu, </w:t>
      </w:r>
      <w:proofErr w:type="spellStart"/>
      <w:r w:rsidRPr="00D71143">
        <w:rPr>
          <w:b/>
          <w:noProof w:val="0"/>
          <w:lang w:val="cs-CZ" w:eastAsia="en-US"/>
        </w:rPr>
        <w:t>z.s.</w:t>
      </w:r>
      <w:proofErr w:type="gramEnd"/>
      <w:r w:rsidRPr="00D71143">
        <w:rPr>
          <w:b/>
          <w:noProof w:val="0"/>
          <w:lang w:val="cs-CZ" w:eastAsia="en-US"/>
        </w:rPr>
        <w:t>p.o</w:t>
      </w:r>
      <w:proofErr w:type="spellEnd"/>
      <w:r w:rsidRPr="00D71143">
        <w:rPr>
          <w:b/>
          <w:noProof w:val="0"/>
          <w:lang w:val="cs-CZ" w:eastAsia="en-US"/>
        </w:rPr>
        <w:t>.)</w:t>
      </w:r>
    </w:p>
    <w:p w:rsidR="00D71143" w:rsidRPr="00D71143" w:rsidRDefault="00D71143" w:rsidP="00D71143">
      <w:pPr>
        <w:pStyle w:val="slo1text"/>
        <w:numPr>
          <w:ilvl w:val="0"/>
          <w:numId w:val="36"/>
        </w:numPr>
        <w:rPr>
          <w:b/>
          <w:noProof w:val="0"/>
          <w:lang w:val="cs-CZ" w:eastAsia="en-US"/>
        </w:rPr>
      </w:pPr>
      <w:r w:rsidRPr="00D71143">
        <w:rPr>
          <w:b/>
          <w:noProof w:val="0"/>
          <w:lang w:val="cs-CZ" w:eastAsia="en-US"/>
        </w:rPr>
        <w:t>schválit poskytnutí individuální dotace v oblasti cestovního ruchu ve výši 500.000 Kč žádosti - Údržba pěších, lyžařských a cyklistických turistických tras v Olomouckém kraji (žadatel Klub českých turistů, oblast Olomoucký kraj)</w:t>
      </w:r>
    </w:p>
    <w:p w:rsidR="00D71143" w:rsidRPr="00D71143" w:rsidRDefault="00D71143" w:rsidP="00D71143">
      <w:pPr>
        <w:pStyle w:val="slo1text"/>
        <w:numPr>
          <w:ilvl w:val="0"/>
          <w:numId w:val="36"/>
        </w:numPr>
        <w:rPr>
          <w:b/>
          <w:noProof w:val="0"/>
          <w:lang w:val="cs-CZ" w:eastAsia="en-US"/>
        </w:rPr>
      </w:pPr>
      <w:r w:rsidRPr="00D71143">
        <w:rPr>
          <w:b/>
          <w:noProof w:val="0"/>
          <w:lang w:val="cs-CZ" w:eastAsia="en-US"/>
        </w:rPr>
        <w:t>schválit poskytnutí individuální dotace v oblasti cestovního ruchu ve výši 140.000 Kč žádosti - Za posledním puchýřem 2019 (žadatel Klub českých turistů, oblast Olomoucký kraj)</w:t>
      </w:r>
    </w:p>
    <w:p w:rsidR="00D71143" w:rsidRPr="00D71143" w:rsidRDefault="00D71143" w:rsidP="00D71143">
      <w:pPr>
        <w:pStyle w:val="slo1text"/>
        <w:numPr>
          <w:ilvl w:val="0"/>
          <w:numId w:val="36"/>
        </w:numPr>
        <w:rPr>
          <w:b/>
          <w:noProof w:val="0"/>
          <w:lang w:val="cs-CZ" w:eastAsia="en-US"/>
        </w:rPr>
      </w:pPr>
      <w:r w:rsidRPr="00D71143">
        <w:rPr>
          <w:b/>
          <w:noProof w:val="0"/>
          <w:lang w:val="cs-CZ" w:eastAsia="en-US"/>
        </w:rPr>
        <w:t xml:space="preserve">schválit poskytnutí individuální dotace v oblasti cestovního ruchu ve výši 300.000 Kč žádosti - Oprava tras Rychlebských stezek po kůrovcové kalamitě (žadatel Rychlebské </w:t>
      </w:r>
      <w:proofErr w:type="gramStart"/>
      <w:r w:rsidRPr="00D71143">
        <w:rPr>
          <w:b/>
          <w:noProof w:val="0"/>
          <w:lang w:val="cs-CZ" w:eastAsia="en-US"/>
        </w:rPr>
        <w:t xml:space="preserve">stezky </w:t>
      </w:r>
      <w:proofErr w:type="spellStart"/>
      <w:r w:rsidRPr="00D71143">
        <w:rPr>
          <w:b/>
          <w:noProof w:val="0"/>
          <w:lang w:val="cs-CZ" w:eastAsia="en-US"/>
        </w:rPr>
        <w:t>z.s</w:t>
      </w:r>
      <w:proofErr w:type="spellEnd"/>
      <w:r w:rsidRPr="00D71143">
        <w:rPr>
          <w:b/>
          <w:noProof w:val="0"/>
          <w:lang w:val="cs-CZ" w:eastAsia="en-US"/>
        </w:rPr>
        <w:t>.</w:t>
      </w:r>
      <w:proofErr w:type="gramEnd"/>
      <w:r w:rsidRPr="00D71143">
        <w:rPr>
          <w:b/>
          <w:noProof w:val="0"/>
          <w:lang w:val="cs-CZ" w:eastAsia="en-US"/>
        </w:rPr>
        <w:t>)</w:t>
      </w:r>
    </w:p>
    <w:p w:rsidR="00D71143" w:rsidRPr="00D71143" w:rsidRDefault="00D71143" w:rsidP="00D71143">
      <w:pPr>
        <w:pStyle w:val="slo1text"/>
        <w:numPr>
          <w:ilvl w:val="0"/>
          <w:numId w:val="36"/>
        </w:numPr>
        <w:rPr>
          <w:b/>
          <w:noProof w:val="0"/>
          <w:lang w:val="cs-CZ" w:eastAsia="en-US"/>
        </w:rPr>
      </w:pPr>
      <w:r w:rsidRPr="00D71143">
        <w:rPr>
          <w:b/>
          <w:noProof w:val="0"/>
          <w:lang w:val="cs-CZ" w:eastAsia="en-US"/>
        </w:rPr>
        <w:t xml:space="preserve">schválit poskytnutí individuální dotace v oblasti cestovního ruchu ve výši 371.800 Kč žádosti - Administrace projektu Olomouc region </w:t>
      </w:r>
      <w:proofErr w:type="spellStart"/>
      <w:r w:rsidRPr="00D71143">
        <w:rPr>
          <w:b/>
          <w:noProof w:val="0"/>
          <w:lang w:val="cs-CZ" w:eastAsia="en-US"/>
        </w:rPr>
        <w:t>Card</w:t>
      </w:r>
      <w:proofErr w:type="spellEnd"/>
      <w:r w:rsidRPr="00D71143">
        <w:rPr>
          <w:b/>
          <w:noProof w:val="0"/>
          <w:lang w:val="cs-CZ" w:eastAsia="en-US"/>
        </w:rPr>
        <w:t xml:space="preserve"> v roce 2019 (žadatel RNDr. Ivan Marek)</w:t>
      </w:r>
    </w:p>
    <w:p w:rsidR="00C070CE" w:rsidRPr="008507F1" w:rsidRDefault="00D71143" w:rsidP="00D71143">
      <w:pPr>
        <w:pStyle w:val="slo1text"/>
        <w:numPr>
          <w:ilvl w:val="0"/>
          <w:numId w:val="36"/>
        </w:numPr>
        <w:rPr>
          <w:b/>
          <w:noProof w:val="0"/>
          <w:lang w:val="cs-CZ" w:eastAsia="en-US"/>
        </w:rPr>
      </w:pPr>
      <w:r w:rsidRPr="00D71143">
        <w:rPr>
          <w:b/>
          <w:noProof w:val="0"/>
          <w:lang w:val="cs-CZ" w:eastAsia="en-US"/>
        </w:rPr>
        <w:t xml:space="preserve">schválit poskytnutí individuální dotace v oblasti cestovního ruchu ve výši 400.000 Kč žádosti - Podpora marketingu Střední Moravy (žadatel Střední Morava - Sdružení cestovního </w:t>
      </w:r>
      <w:proofErr w:type="gramStart"/>
      <w:r w:rsidRPr="00D71143">
        <w:rPr>
          <w:b/>
          <w:noProof w:val="0"/>
          <w:lang w:val="cs-CZ" w:eastAsia="en-US"/>
        </w:rPr>
        <w:t xml:space="preserve">ruchu, </w:t>
      </w:r>
      <w:proofErr w:type="spellStart"/>
      <w:r w:rsidRPr="00D71143">
        <w:rPr>
          <w:b/>
          <w:noProof w:val="0"/>
          <w:lang w:val="cs-CZ" w:eastAsia="en-US"/>
        </w:rPr>
        <w:t>z.s.</w:t>
      </w:r>
      <w:proofErr w:type="gramEnd"/>
      <w:r w:rsidRPr="00D71143">
        <w:rPr>
          <w:b/>
          <w:noProof w:val="0"/>
          <w:lang w:val="cs-CZ" w:eastAsia="en-US"/>
        </w:rPr>
        <w:t>p.o</w:t>
      </w:r>
      <w:proofErr w:type="spellEnd"/>
      <w:r w:rsidRPr="00D71143">
        <w:rPr>
          <w:b/>
          <w:noProof w:val="0"/>
          <w:lang w:val="cs-CZ" w:eastAsia="en-US"/>
        </w:rPr>
        <w:t>.)</w:t>
      </w:r>
    </w:p>
    <w:p w:rsidR="006A71AB" w:rsidRPr="00802C1F" w:rsidRDefault="006A71AB" w:rsidP="00802C1F">
      <w:pPr>
        <w:pStyle w:val="slo1text"/>
        <w:rPr>
          <w:b/>
        </w:rPr>
      </w:pPr>
      <w:r w:rsidRPr="00802C1F">
        <w:rPr>
          <w:b/>
        </w:rPr>
        <w:t>Různé</w:t>
      </w:r>
    </w:p>
    <w:p w:rsidR="00CD39C3" w:rsidRDefault="00CD39C3" w:rsidP="008D254D">
      <w:pPr>
        <w:pStyle w:val="slo1text"/>
        <w:numPr>
          <w:ilvl w:val="0"/>
          <w:numId w:val="0"/>
        </w:numPr>
        <w:ind w:left="708"/>
        <w:rPr>
          <w:noProof w:val="0"/>
          <w:lang w:val="cs-CZ"/>
        </w:rPr>
      </w:pPr>
      <w:r>
        <w:rPr>
          <w:noProof w:val="0"/>
          <w:lang w:val="cs-CZ"/>
        </w:rPr>
        <w:t xml:space="preserve">V rámci různého informoval Ing. </w:t>
      </w:r>
      <w:r w:rsidR="00D84255">
        <w:rPr>
          <w:noProof w:val="0"/>
          <w:lang w:val="cs-CZ"/>
        </w:rPr>
        <w:t xml:space="preserve">Mudra o požadavku na propojení kalendáře akcí na turistickém portálu Olomouckého kraje s kalendářem na webu </w:t>
      </w:r>
      <w:r w:rsidR="00D84255" w:rsidRPr="00D84255">
        <w:rPr>
          <w:noProof w:val="0"/>
          <w:lang w:val="cs-CZ"/>
        </w:rPr>
        <w:t>kultura.jesinfo.cz</w:t>
      </w:r>
      <w:r>
        <w:rPr>
          <w:noProof w:val="0"/>
          <w:lang w:val="cs-CZ"/>
        </w:rPr>
        <w:t xml:space="preserve">. Mgr. </w:t>
      </w:r>
      <w:r w:rsidR="008D254D">
        <w:rPr>
          <w:noProof w:val="0"/>
          <w:lang w:val="cs-CZ"/>
        </w:rPr>
        <w:t>Rak informoval o uzavření dohody o spolupráci mezi Jeseníky – Sdružení cestovního ruchu a Euroregionem Praděd, která byla podmínkou pro udělení c</w:t>
      </w:r>
      <w:r w:rsidR="008D254D" w:rsidRPr="008D254D">
        <w:rPr>
          <w:noProof w:val="0"/>
          <w:lang w:val="cs-CZ"/>
        </w:rPr>
        <w:t xml:space="preserve">ertifikace </w:t>
      </w:r>
      <w:r w:rsidR="008D254D">
        <w:rPr>
          <w:noProof w:val="0"/>
          <w:lang w:val="cs-CZ"/>
        </w:rPr>
        <w:t>pro Jeseníky – Sdružení cestovního ruchu v rámci systému c</w:t>
      </w:r>
      <w:r w:rsidR="008D254D" w:rsidRPr="008D254D">
        <w:rPr>
          <w:noProof w:val="0"/>
          <w:lang w:val="cs-CZ"/>
        </w:rPr>
        <w:t>ertifikace organizací destinačního managementu</w:t>
      </w:r>
      <w:r w:rsidR="008D254D">
        <w:rPr>
          <w:noProof w:val="0"/>
          <w:lang w:val="cs-CZ"/>
        </w:rPr>
        <w:t xml:space="preserve"> nastaveného v roce 2018 Ministerstvem pro místní rozvoj. Ing. Kalous požádal na základě úspěšné společné prezentace Jeseníků na veletrhu </w:t>
      </w:r>
      <w:proofErr w:type="spellStart"/>
      <w:r w:rsidR="008D254D">
        <w:rPr>
          <w:noProof w:val="0"/>
          <w:lang w:val="cs-CZ"/>
        </w:rPr>
        <w:t>Regiontour</w:t>
      </w:r>
      <w:proofErr w:type="spellEnd"/>
      <w:r w:rsidR="008D254D">
        <w:rPr>
          <w:noProof w:val="0"/>
          <w:lang w:val="cs-CZ"/>
        </w:rPr>
        <w:t xml:space="preserve"> Brno 2019 v rámci společného stánku Olomouckého a Moravskoslezského kraje o prověření možností společné prezentace Jeseníků i na dalších veletrzích. Bc. Weber doplnil informaci, že </w:t>
      </w:r>
      <w:r w:rsidR="008D254D">
        <w:rPr>
          <w:noProof w:val="0"/>
          <w:lang w:val="cs-CZ"/>
        </w:rPr>
        <w:lastRenderedPageBreak/>
        <w:t xml:space="preserve">v letošním roce budou </w:t>
      </w:r>
      <w:r w:rsidR="002E7385">
        <w:rPr>
          <w:noProof w:val="0"/>
          <w:lang w:val="cs-CZ"/>
        </w:rPr>
        <w:t xml:space="preserve">mít </w:t>
      </w:r>
      <w:r w:rsidR="008D254D">
        <w:rPr>
          <w:noProof w:val="0"/>
          <w:lang w:val="cs-CZ"/>
        </w:rPr>
        <w:t xml:space="preserve">v rámci projektu Seniorské cestování </w:t>
      </w:r>
      <w:r w:rsidR="002E7385">
        <w:rPr>
          <w:noProof w:val="0"/>
          <w:lang w:val="cs-CZ"/>
        </w:rPr>
        <w:t>zájemci možnost</w:t>
      </w:r>
      <w:r w:rsidR="008D254D">
        <w:rPr>
          <w:noProof w:val="0"/>
          <w:lang w:val="cs-CZ"/>
        </w:rPr>
        <w:t xml:space="preserve"> </w:t>
      </w:r>
      <w:r w:rsidR="002E7385">
        <w:rPr>
          <w:noProof w:val="0"/>
          <w:lang w:val="cs-CZ"/>
        </w:rPr>
        <w:t>jet na</w:t>
      </w:r>
      <w:r w:rsidR="008D254D">
        <w:rPr>
          <w:noProof w:val="0"/>
          <w:lang w:val="cs-CZ"/>
        </w:rPr>
        <w:t xml:space="preserve"> výlety </w:t>
      </w:r>
      <w:r w:rsidR="002E7385">
        <w:rPr>
          <w:noProof w:val="0"/>
          <w:lang w:val="cs-CZ"/>
        </w:rPr>
        <w:t xml:space="preserve">i </w:t>
      </w:r>
      <w:r w:rsidR="008D254D">
        <w:rPr>
          <w:noProof w:val="0"/>
          <w:lang w:val="cs-CZ"/>
        </w:rPr>
        <w:t>do Moravskoslezského kraje</w:t>
      </w:r>
      <w:r w:rsidR="002E7385">
        <w:rPr>
          <w:noProof w:val="0"/>
          <w:lang w:val="cs-CZ"/>
        </w:rPr>
        <w:t xml:space="preserve"> a naproti tomu zase senioři v rámci projektu Moravskoslezského kraje budou moci zavítat na atraktivní cíle v Olomouckém kraji.</w:t>
      </w:r>
    </w:p>
    <w:p w:rsidR="00CD39C3" w:rsidRDefault="00CD39C3" w:rsidP="00102FEC">
      <w:pPr>
        <w:pStyle w:val="slo1text"/>
        <w:numPr>
          <w:ilvl w:val="0"/>
          <w:numId w:val="0"/>
        </w:numPr>
        <w:spacing w:after="240"/>
        <w:ind w:left="709"/>
        <w:rPr>
          <w:noProof w:val="0"/>
          <w:lang w:val="cs-CZ"/>
        </w:rPr>
      </w:pPr>
      <w:r>
        <w:rPr>
          <w:noProof w:val="0"/>
          <w:lang w:val="cs-CZ"/>
        </w:rPr>
        <w:t xml:space="preserve">Příští zasedání výboru proběhne </w:t>
      </w:r>
      <w:r w:rsidR="00666D84">
        <w:rPr>
          <w:noProof w:val="0"/>
          <w:lang w:val="cs-CZ"/>
        </w:rPr>
        <w:t xml:space="preserve">v pondělí </w:t>
      </w:r>
      <w:r w:rsidR="002E7385">
        <w:rPr>
          <w:noProof w:val="0"/>
          <w:lang w:val="cs-CZ"/>
        </w:rPr>
        <w:t>25</w:t>
      </w:r>
      <w:r w:rsidR="00CA6603">
        <w:rPr>
          <w:noProof w:val="0"/>
          <w:lang w:val="cs-CZ"/>
        </w:rPr>
        <w:t>. 3. 201</w:t>
      </w:r>
      <w:r w:rsidR="002E7385">
        <w:rPr>
          <w:noProof w:val="0"/>
          <w:lang w:val="cs-CZ"/>
        </w:rPr>
        <w:t>9</w:t>
      </w:r>
      <w:r w:rsidR="00666D84">
        <w:rPr>
          <w:noProof w:val="0"/>
          <w:lang w:val="cs-CZ"/>
        </w:rPr>
        <w:t xml:space="preserve"> </w:t>
      </w:r>
      <w:proofErr w:type="gramStart"/>
      <w:r w:rsidR="00666D84">
        <w:rPr>
          <w:noProof w:val="0"/>
          <w:lang w:val="cs-CZ"/>
        </w:rPr>
        <w:t>ve</w:t>
      </w:r>
      <w:proofErr w:type="gramEnd"/>
      <w:r w:rsidR="00666D84">
        <w:rPr>
          <w:noProof w:val="0"/>
          <w:lang w:val="cs-CZ"/>
        </w:rPr>
        <w:t xml:space="preserve"> 14:00 hod.</w:t>
      </w:r>
    </w:p>
    <w:p w:rsidR="003F552F" w:rsidRPr="008706F8" w:rsidRDefault="003F552F" w:rsidP="003F552F">
      <w:pPr>
        <w:pStyle w:val="slo1text"/>
        <w:numPr>
          <w:ilvl w:val="0"/>
          <w:numId w:val="0"/>
        </w:numPr>
        <w:ind w:left="567"/>
        <w:rPr>
          <w:noProof w:val="0"/>
          <w:lang w:val="cs-CZ"/>
        </w:rPr>
      </w:pPr>
      <w:r w:rsidRPr="008706F8">
        <w:rPr>
          <w:b/>
          <w:noProof w:val="0"/>
          <w:lang w:val="cs-CZ" w:eastAsia="en-US"/>
        </w:rPr>
        <w:t xml:space="preserve">Výbor bere na vědomí </w:t>
      </w:r>
      <w:r w:rsidR="00AC469B">
        <w:rPr>
          <w:b/>
          <w:noProof w:val="0"/>
          <w:lang w:val="cs-CZ" w:eastAsia="en-US"/>
        </w:rPr>
        <w:t>informace k tomuto bodu jednání.</w:t>
      </w:r>
    </w:p>
    <w:p w:rsidR="004A2114" w:rsidRPr="008706F8" w:rsidRDefault="004A2114" w:rsidP="00FB774B">
      <w:pPr>
        <w:pStyle w:val="Tunproloentext"/>
        <w:ind w:left="120"/>
        <w:rPr>
          <w:noProof w:val="0"/>
          <w:spacing w:val="0"/>
          <w:lang w:eastAsia="en-US"/>
        </w:rPr>
      </w:pPr>
    </w:p>
    <w:p w:rsidR="00D333CE" w:rsidRPr="008706F8" w:rsidRDefault="00D333CE" w:rsidP="00450FF4">
      <w:pPr>
        <w:pStyle w:val="Mstoadatumvlevo"/>
        <w:spacing w:before="360" w:after="0"/>
        <w:rPr>
          <w:noProof w:val="0"/>
          <w:szCs w:val="24"/>
        </w:rPr>
      </w:pPr>
      <w:r w:rsidRPr="008706F8">
        <w:rPr>
          <w:noProof w:val="0"/>
          <w:szCs w:val="24"/>
        </w:rPr>
        <w:t xml:space="preserve">V Olomouci dne </w:t>
      </w:r>
      <w:r w:rsidR="00D71143">
        <w:rPr>
          <w:noProof w:val="0"/>
          <w:szCs w:val="24"/>
        </w:rPr>
        <w:t>18</w:t>
      </w:r>
      <w:r w:rsidRPr="008706F8">
        <w:rPr>
          <w:noProof w:val="0"/>
          <w:szCs w:val="24"/>
        </w:rPr>
        <w:t xml:space="preserve">. </w:t>
      </w:r>
      <w:r w:rsidR="00D71143">
        <w:rPr>
          <w:noProof w:val="0"/>
          <w:szCs w:val="24"/>
        </w:rPr>
        <w:t>3</w:t>
      </w:r>
      <w:r w:rsidR="004A0997" w:rsidRPr="008706F8">
        <w:rPr>
          <w:noProof w:val="0"/>
          <w:szCs w:val="24"/>
        </w:rPr>
        <w:t>.</w:t>
      </w:r>
      <w:r w:rsidRPr="008706F8">
        <w:rPr>
          <w:noProof w:val="0"/>
          <w:szCs w:val="24"/>
        </w:rPr>
        <w:t xml:space="preserve"> 201</w:t>
      </w:r>
      <w:r w:rsidR="00D71143">
        <w:rPr>
          <w:noProof w:val="0"/>
          <w:szCs w:val="24"/>
        </w:rPr>
        <w:t>9</w:t>
      </w:r>
    </w:p>
    <w:p w:rsidR="00D333CE" w:rsidRPr="008706F8" w:rsidRDefault="00D333CE" w:rsidP="00D333CE">
      <w:pPr>
        <w:pStyle w:val="Mstoadatumvlevo"/>
        <w:spacing w:before="0"/>
        <w:rPr>
          <w:noProof w:val="0"/>
          <w:szCs w:val="24"/>
        </w:rPr>
      </w:pPr>
      <w:r w:rsidRPr="008706F8">
        <w:rPr>
          <w:noProof w:val="0"/>
          <w:szCs w:val="24"/>
        </w:rPr>
        <w:t>Zapsal</w:t>
      </w:r>
      <w:r w:rsidR="00646AA0" w:rsidRPr="008706F8">
        <w:rPr>
          <w:noProof w:val="0"/>
          <w:szCs w:val="24"/>
        </w:rPr>
        <w:t xml:space="preserve">: </w:t>
      </w:r>
      <w:r w:rsidR="00D71143">
        <w:rPr>
          <w:noProof w:val="0"/>
          <w:szCs w:val="24"/>
        </w:rPr>
        <w:t>Mgr. Radek Stojan</w:t>
      </w:r>
    </w:p>
    <w:p w:rsidR="00D333CE" w:rsidRPr="008706F8" w:rsidRDefault="00D333CE" w:rsidP="00D333CE">
      <w:pPr>
        <w:pStyle w:val="Podpis"/>
        <w:rPr>
          <w:noProof w:val="0"/>
          <w:szCs w:val="24"/>
          <w:lang w:val="cs-CZ"/>
        </w:rPr>
      </w:pPr>
      <w:r w:rsidRPr="008706F8">
        <w:rPr>
          <w:noProof w:val="0"/>
          <w:szCs w:val="24"/>
          <w:lang w:val="cs-CZ"/>
        </w:rPr>
        <w:t>……………………………….</w:t>
      </w:r>
    </w:p>
    <w:p w:rsidR="00D333CE" w:rsidRPr="008706F8" w:rsidRDefault="00D333CE" w:rsidP="00D333CE">
      <w:pPr>
        <w:pStyle w:val="Podpis"/>
        <w:rPr>
          <w:noProof w:val="0"/>
          <w:szCs w:val="24"/>
          <w:lang w:val="cs-CZ"/>
        </w:rPr>
      </w:pPr>
      <w:r w:rsidRPr="008706F8">
        <w:rPr>
          <w:iCs/>
          <w:noProof w:val="0"/>
          <w:lang w:val="cs-CZ"/>
        </w:rPr>
        <w:t xml:space="preserve">Ing. </w:t>
      </w:r>
      <w:r w:rsidR="008D4812" w:rsidRPr="008706F8">
        <w:rPr>
          <w:iCs/>
          <w:noProof w:val="0"/>
          <w:lang w:val="cs-CZ"/>
        </w:rPr>
        <w:t>Adam Kalous</w:t>
      </w:r>
    </w:p>
    <w:p w:rsidR="00D333CE" w:rsidRPr="008706F8" w:rsidRDefault="00D333CE" w:rsidP="00D333CE">
      <w:pPr>
        <w:pStyle w:val="Podpis"/>
        <w:rPr>
          <w:noProof w:val="0"/>
          <w:szCs w:val="24"/>
          <w:lang w:val="cs-CZ"/>
        </w:rPr>
      </w:pPr>
      <w:r w:rsidRPr="008706F8">
        <w:rPr>
          <w:noProof w:val="0"/>
          <w:szCs w:val="24"/>
          <w:lang w:val="cs-CZ"/>
        </w:rPr>
        <w:t>předseda Výboru</w:t>
      </w:r>
    </w:p>
    <w:p w:rsidR="00D333CE" w:rsidRPr="008706F8" w:rsidRDefault="00D333CE" w:rsidP="00D333CE">
      <w:pPr>
        <w:pStyle w:val="Vborplohy"/>
        <w:spacing w:after="0"/>
        <w:rPr>
          <w:sz w:val="24"/>
          <w:szCs w:val="24"/>
        </w:rPr>
      </w:pPr>
    </w:p>
    <w:p w:rsidR="00085320" w:rsidRPr="008706F8" w:rsidRDefault="00085320" w:rsidP="00450FF4">
      <w:pPr>
        <w:pStyle w:val="Vborplohy"/>
        <w:spacing w:after="0"/>
        <w:rPr>
          <w:sz w:val="24"/>
          <w:szCs w:val="24"/>
        </w:rPr>
      </w:pPr>
    </w:p>
    <w:p w:rsidR="00822D2E" w:rsidRPr="008706F8" w:rsidRDefault="00D333CE" w:rsidP="00450FF4">
      <w:pPr>
        <w:pStyle w:val="Vborplohy"/>
        <w:spacing w:after="0"/>
        <w:rPr>
          <w:sz w:val="24"/>
          <w:szCs w:val="24"/>
        </w:rPr>
      </w:pPr>
      <w:r w:rsidRPr="008706F8">
        <w:rPr>
          <w:sz w:val="24"/>
          <w:szCs w:val="24"/>
        </w:rPr>
        <w:t>Přílohy: Prezenční listina</w:t>
      </w:r>
    </w:p>
    <w:sectPr w:rsidR="00822D2E" w:rsidRPr="008706F8" w:rsidSect="00866122">
      <w:footerReference w:type="default" r:id="rId11"/>
      <w:pgSz w:w="11906" w:h="16838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362" w:rsidRDefault="00E22362">
      <w:r>
        <w:separator/>
      </w:r>
    </w:p>
  </w:endnote>
  <w:endnote w:type="continuationSeparator" w:id="0">
    <w:p w:rsidR="00E22362" w:rsidRDefault="00E2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918" w:rsidRPr="00FD67F2" w:rsidRDefault="00D333CE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E45ACB">
      <w:rPr>
        <w:rFonts w:ascii="Arial" w:hAnsi="Arial" w:cs="Arial"/>
        <w:i/>
        <w:noProof/>
        <w:sz w:val="20"/>
        <w:szCs w:val="20"/>
      </w:rPr>
      <w:t>4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E45ACB">
      <w:rPr>
        <w:rFonts w:ascii="Arial" w:hAnsi="Arial" w:cs="Arial"/>
        <w:i/>
        <w:noProof/>
        <w:sz w:val="20"/>
        <w:szCs w:val="20"/>
      </w:rPr>
      <w:t>4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362" w:rsidRDefault="00E22362">
      <w:r>
        <w:separator/>
      </w:r>
    </w:p>
  </w:footnote>
  <w:footnote w:type="continuationSeparator" w:id="0">
    <w:p w:rsidR="00E22362" w:rsidRDefault="00E22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06110"/>
    <w:multiLevelType w:val="hybridMultilevel"/>
    <w:tmpl w:val="C0BC789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487F21"/>
    <w:multiLevelType w:val="hybridMultilevel"/>
    <w:tmpl w:val="CCBAAF3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3803A84"/>
    <w:multiLevelType w:val="hybridMultilevel"/>
    <w:tmpl w:val="8BD26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631E7"/>
    <w:multiLevelType w:val="hybridMultilevel"/>
    <w:tmpl w:val="3724E250"/>
    <w:lvl w:ilvl="0" w:tplc="0F0475B6">
      <w:start w:val="3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B15E4D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061C15"/>
    <w:multiLevelType w:val="hybridMultilevel"/>
    <w:tmpl w:val="7310B738"/>
    <w:lvl w:ilvl="0" w:tplc="30FA3E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5818B2"/>
    <w:multiLevelType w:val="hybridMultilevel"/>
    <w:tmpl w:val="1FD0E8BA"/>
    <w:lvl w:ilvl="0" w:tplc="64EAF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6C13E8"/>
    <w:multiLevelType w:val="hybridMultilevel"/>
    <w:tmpl w:val="D6F61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90818"/>
    <w:multiLevelType w:val="hybridMultilevel"/>
    <w:tmpl w:val="F97EDA1A"/>
    <w:lvl w:ilvl="0" w:tplc="E090B1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64057C"/>
    <w:multiLevelType w:val="hybridMultilevel"/>
    <w:tmpl w:val="685E5536"/>
    <w:lvl w:ilvl="0" w:tplc="94864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57C0A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B13D9"/>
    <w:multiLevelType w:val="multilevel"/>
    <w:tmpl w:val="6932FD00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>
    <w:nsid w:val="59590211"/>
    <w:multiLevelType w:val="hybridMultilevel"/>
    <w:tmpl w:val="85FA3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80921"/>
    <w:multiLevelType w:val="hybridMultilevel"/>
    <w:tmpl w:val="68BA3E7E"/>
    <w:lvl w:ilvl="0" w:tplc="FB688B02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895333"/>
    <w:multiLevelType w:val="hybridMultilevel"/>
    <w:tmpl w:val="C61836BE"/>
    <w:lvl w:ilvl="0" w:tplc="E9C0EF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A95A67"/>
    <w:multiLevelType w:val="hybridMultilevel"/>
    <w:tmpl w:val="F97EDA1A"/>
    <w:lvl w:ilvl="0" w:tplc="E090B1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ED7564B"/>
    <w:multiLevelType w:val="hybridMultilevel"/>
    <w:tmpl w:val="D9924DBE"/>
    <w:lvl w:ilvl="0" w:tplc="3CC2283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F62EE2">
      <w:numFmt w:val="bullet"/>
      <w:lvlText w:val="–"/>
      <w:lvlJc w:val="left"/>
      <w:pPr>
        <w:ind w:left="6120" w:hanging="360"/>
      </w:pPr>
      <w:rPr>
        <w:rFonts w:ascii="Arial" w:eastAsia="Times New Roman" w:hAnsi="Arial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4"/>
  </w:num>
  <w:num w:numId="5">
    <w:abstractNumId w:val="14"/>
  </w:num>
  <w:num w:numId="6">
    <w:abstractNumId w:val="9"/>
  </w:num>
  <w:num w:numId="7">
    <w:abstractNumId w:val="14"/>
  </w:num>
  <w:num w:numId="8">
    <w:abstractNumId w:val="13"/>
  </w:num>
  <w:num w:numId="9">
    <w:abstractNumId w:val="14"/>
  </w:num>
  <w:num w:numId="10">
    <w:abstractNumId w:val="6"/>
  </w:num>
  <w:num w:numId="11">
    <w:abstractNumId w:val="14"/>
  </w:num>
  <w:num w:numId="12">
    <w:abstractNumId w:val="14"/>
  </w:num>
  <w:num w:numId="13">
    <w:abstractNumId w:val="7"/>
  </w:num>
  <w:num w:numId="14">
    <w:abstractNumId w:val="16"/>
  </w:num>
  <w:num w:numId="15">
    <w:abstractNumId w:val="15"/>
  </w:num>
  <w:num w:numId="16">
    <w:abstractNumId w:val="12"/>
  </w:num>
  <w:num w:numId="17">
    <w:abstractNumId w:val="14"/>
  </w:num>
  <w:num w:numId="18">
    <w:abstractNumId w:val="14"/>
  </w:num>
  <w:num w:numId="19">
    <w:abstractNumId w:val="19"/>
  </w:num>
  <w:num w:numId="20">
    <w:abstractNumId w:val="10"/>
  </w:num>
  <w:num w:numId="21">
    <w:abstractNumId w:val="14"/>
  </w:num>
  <w:num w:numId="22">
    <w:abstractNumId w:val="14"/>
  </w:num>
  <w:num w:numId="23">
    <w:abstractNumId w:val="14"/>
  </w:num>
  <w:num w:numId="24">
    <w:abstractNumId w:val="8"/>
  </w:num>
  <w:num w:numId="25">
    <w:abstractNumId w:val="14"/>
  </w:num>
  <w:num w:numId="26">
    <w:abstractNumId w:val="17"/>
  </w:num>
  <w:num w:numId="27">
    <w:abstractNumId w:val="5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4"/>
  </w:num>
  <w:num w:numId="31">
    <w:abstractNumId w:val="14"/>
  </w:num>
  <w:num w:numId="32">
    <w:abstractNumId w:val="1"/>
  </w:num>
  <w:num w:numId="33">
    <w:abstractNumId w:val="3"/>
  </w:num>
  <w:num w:numId="34">
    <w:abstractNumId w:val="4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14"/>
  </w:num>
  <w:num w:numId="38">
    <w:abstractNumId w:val="11"/>
  </w:num>
  <w:num w:numId="39">
    <w:abstractNumId w:val="14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E"/>
    <w:rsid w:val="0001319C"/>
    <w:rsid w:val="000153D7"/>
    <w:rsid w:val="0002269F"/>
    <w:rsid w:val="000303D6"/>
    <w:rsid w:val="000339A6"/>
    <w:rsid w:val="00041F46"/>
    <w:rsid w:val="0006663B"/>
    <w:rsid w:val="00070188"/>
    <w:rsid w:val="00072AED"/>
    <w:rsid w:val="000769D0"/>
    <w:rsid w:val="00081F1D"/>
    <w:rsid w:val="00085320"/>
    <w:rsid w:val="000934EA"/>
    <w:rsid w:val="000940D2"/>
    <w:rsid w:val="000A4517"/>
    <w:rsid w:val="000A6DF6"/>
    <w:rsid w:val="000B02A7"/>
    <w:rsid w:val="000B2B01"/>
    <w:rsid w:val="000B3CF2"/>
    <w:rsid w:val="000C1982"/>
    <w:rsid w:val="000D26AE"/>
    <w:rsid w:val="000D2F46"/>
    <w:rsid w:val="000D4204"/>
    <w:rsid w:val="000D6437"/>
    <w:rsid w:val="000E0C05"/>
    <w:rsid w:val="000E1031"/>
    <w:rsid w:val="000E1CD0"/>
    <w:rsid w:val="000F5D4B"/>
    <w:rsid w:val="000F6DA5"/>
    <w:rsid w:val="00102FEC"/>
    <w:rsid w:val="001057D1"/>
    <w:rsid w:val="00110621"/>
    <w:rsid w:val="00117B81"/>
    <w:rsid w:val="0012010E"/>
    <w:rsid w:val="0012013B"/>
    <w:rsid w:val="00120520"/>
    <w:rsid w:val="00121D60"/>
    <w:rsid w:val="00122552"/>
    <w:rsid w:val="001349E4"/>
    <w:rsid w:val="0014460A"/>
    <w:rsid w:val="0015173F"/>
    <w:rsid w:val="00152338"/>
    <w:rsid w:val="0015720E"/>
    <w:rsid w:val="00166CF1"/>
    <w:rsid w:val="00176687"/>
    <w:rsid w:val="001802F6"/>
    <w:rsid w:val="00180396"/>
    <w:rsid w:val="0018656B"/>
    <w:rsid w:val="00187456"/>
    <w:rsid w:val="00193FB2"/>
    <w:rsid w:val="00195337"/>
    <w:rsid w:val="00197C86"/>
    <w:rsid w:val="001A0414"/>
    <w:rsid w:val="001A0E92"/>
    <w:rsid w:val="001A2DCD"/>
    <w:rsid w:val="001A427F"/>
    <w:rsid w:val="001B39DE"/>
    <w:rsid w:val="001C1516"/>
    <w:rsid w:val="001C1AF6"/>
    <w:rsid w:val="001C247E"/>
    <w:rsid w:val="001C5DB6"/>
    <w:rsid w:val="001D2086"/>
    <w:rsid w:val="001D3042"/>
    <w:rsid w:val="001E0D5E"/>
    <w:rsid w:val="001F108C"/>
    <w:rsid w:val="001F624B"/>
    <w:rsid w:val="00210086"/>
    <w:rsid w:val="00216787"/>
    <w:rsid w:val="00220699"/>
    <w:rsid w:val="00226AB4"/>
    <w:rsid w:val="002304BA"/>
    <w:rsid w:val="00230F1C"/>
    <w:rsid w:val="00231053"/>
    <w:rsid w:val="00242654"/>
    <w:rsid w:val="00246CB3"/>
    <w:rsid w:val="002479A6"/>
    <w:rsid w:val="00260F94"/>
    <w:rsid w:val="00261EF2"/>
    <w:rsid w:val="00267F96"/>
    <w:rsid w:val="00286F66"/>
    <w:rsid w:val="002955D2"/>
    <w:rsid w:val="002A5613"/>
    <w:rsid w:val="002B43F4"/>
    <w:rsid w:val="002C0470"/>
    <w:rsid w:val="002C63C3"/>
    <w:rsid w:val="002D2AF4"/>
    <w:rsid w:val="002D4998"/>
    <w:rsid w:val="002D65DD"/>
    <w:rsid w:val="002D70CA"/>
    <w:rsid w:val="002E7385"/>
    <w:rsid w:val="0030588F"/>
    <w:rsid w:val="0030712A"/>
    <w:rsid w:val="00317D59"/>
    <w:rsid w:val="0032314D"/>
    <w:rsid w:val="0032675E"/>
    <w:rsid w:val="00330337"/>
    <w:rsid w:val="00331742"/>
    <w:rsid w:val="003347B3"/>
    <w:rsid w:val="0033505B"/>
    <w:rsid w:val="00343D74"/>
    <w:rsid w:val="00345531"/>
    <w:rsid w:val="00354B1D"/>
    <w:rsid w:val="003650B7"/>
    <w:rsid w:val="0037332A"/>
    <w:rsid w:val="0037337B"/>
    <w:rsid w:val="00375B1C"/>
    <w:rsid w:val="00382788"/>
    <w:rsid w:val="00384A4D"/>
    <w:rsid w:val="003868FC"/>
    <w:rsid w:val="00396D97"/>
    <w:rsid w:val="003A33D4"/>
    <w:rsid w:val="003B01B9"/>
    <w:rsid w:val="003C1ABA"/>
    <w:rsid w:val="003C6A91"/>
    <w:rsid w:val="003E5239"/>
    <w:rsid w:val="003E55A2"/>
    <w:rsid w:val="003F552F"/>
    <w:rsid w:val="00403DE4"/>
    <w:rsid w:val="00405985"/>
    <w:rsid w:val="00407E66"/>
    <w:rsid w:val="00411C2D"/>
    <w:rsid w:val="004245BB"/>
    <w:rsid w:val="00424DAA"/>
    <w:rsid w:val="00430B8B"/>
    <w:rsid w:val="004374FD"/>
    <w:rsid w:val="00437719"/>
    <w:rsid w:val="00441E5A"/>
    <w:rsid w:val="0044258B"/>
    <w:rsid w:val="00442D59"/>
    <w:rsid w:val="004474B5"/>
    <w:rsid w:val="00450FF4"/>
    <w:rsid w:val="00451703"/>
    <w:rsid w:val="00451A9A"/>
    <w:rsid w:val="00472472"/>
    <w:rsid w:val="0047610E"/>
    <w:rsid w:val="0048026F"/>
    <w:rsid w:val="00481BB0"/>
    <w:rsid w:val="004840F9"/>
    <w:rsid w:val="00490D45"/>
    <w:rsid w:val="004A0997"/>
    <w:rsid w:val="004A2114"/>
    <w:rsid w:val="004B01E4"/>
    <w:rsid w:val="004B0731"/>
    <w:rsid w:val="004B4E5B"/>
    <w:rsid w:val="004B5E04"/>
    <w:rsid w:val="004C0A95"/>
    <w:rsid w:val="004C6247"/>
    <w:rsid w:val="004D49F1"/>
    <w:rsid w:val="004F211A"/>
    <w:rsid w:val="00506F53"/>
    <w:rsid w:val="00516F64"/>
    <w:rsid w:val="005208C7"/>
    <w:rsid w:val="0053369B"/>
    <w:rsid w:val="005372E8"/>
    <w:rsid w:val="00553EE2"/>
    <w:rsid w:val="00556E46"/>
    <w:rsid w:val="00560C8D"/>
    <w:rsid w:val="00560F03"/>
    <w:rsid w:val="00563B8D"/>
    <w:rsid w:val="00564286"/>
    <w:rsid w:val="00564590"/>
    <w:rsid w:val="005806CD"/>
    <w:rsid w:val="00581B3F"/>
    <w:rsid w:val="005878D5"/>
    <w:rsid w:val="00591EA2"/>
    <w:rsid w:val="00592BC7"/>
    <w:rsid w:val="00593BEF"/>
    <w:rsid w:val="00594CD0"/>
    <w:rsid w:val="005A1357"/>
    <w:rsid w:val="005A5592"/>
    <w:rsid w:val="005A7140"/>
    <w:rsid w:val="005A773D"/>
    <w:rsid w:val="005B2CEF"/>
    <w:rsid w:val="005C15C7"/>
    <w:rsid w:val="005C1A46"/>
    <w:rsid w:val="005E1A1A"/>
    <w:rsid w:val="005E407A"/>
    <w:rsid w:val="005E61B8"/>
    <w:rsid w:val="005F6513"/>
    <w:rsid w:val="00603AB6"/>
    <w:rsid w:val="00617F47"/>
    <w:rsid w:val="006202AB"/>
    <w:rsid w:val="00624FD9"/>
    <w:rsid w:val="0063018A"/>
    <w:rsid w:val="006315CA"/>
    <w:rsid w:val="00634A63"/>
    <w:rsid w:val="00640582"/>
    <w:rsid w:val="006413AE"/>
    <w:rsid w:val="00643C1E"/>
    <w:rsid w:val="00645229"/>
    <w:rsid w:val="00646AA0"/>
    <w:rsid w:val="00663A85"/>
    <w:rsid w:val="00666D84"/>
    <w:rsid w:val="00676E19"/>
    <w:rsid w:val="00681EEF"/>
    <w:rsid w:val="006834DC"/>
    <w:rsid w:val="00684ECF"/>
    <w:rsid w:val="00690DEB"/>
    <w:rsid w:val="00697AEC"/>
    <w:rsid w:val="006A078A"/>
    <w:rsid w:val="006A1D23"/>
    <w:rsid w:val="006A53A4"/>
    <w:rsid w:val="006A71AB"/>
    <w:rsid w:val="006B2A29"/>
    <w:rsid w:val="006C700D"/>
    <w:rsid w:val="006D322F"/>
    <w:rsid w:val="006D6F8F"/>
    <w:rsid w:val="006D7C28"/>
    <w:rsid w:val="006E546F"/>
    <w:rsid w:val="006E6D9E"/>
    <w:rsid w:val="006E7F47"/>
    <w:rsid w:val="006F78B4"/>
    <w:rsid w:val="007156ED"/>
    <w:rsid w:val="00717C7E"/>
    <w:rsid w:val="007227EE"/>
    <w:rsid w:val="00734E2E"/>
    <w:rsid w:val="0076208F"/>
    <w:rsid w:val="00762C14"/>
    <w:rsid w:val="007639EA"/>
    <w:rsid w:val="00770DC0"/>
    <w:rsid w:val="00773F22"/>
    <w:rsid w:val="007929C8"/>
    <w:rsid w:val="007A2305"/>
    <w:rsid w:val="007A676D"/>
    <w:rsid w:val="007B6EE1"/>
    <w:rsid w:val="007C155E"/>
    <w:rsid w:val="007C469F"/>
    <w:rsid w:val="007D443B"/>
    <w:rsid w:val="007E3350"/>
    <w:rsid w:val="007E6805"/>
    <w:rsid w:val="00802C1F"/>
    <w:rsid w:val="008030C0"/>
    <w:rsid w:val="00803B15"/>
    <w:rsid w:val="0081002D"/>
    <w:rsid w:val="00814133"/>
    <w:rsid w:val="00822D2E"/>
    <w:rsid w:val="00842863"/>
    <w:rsid w:val="00846B2C"/>
    <w:rsid w:val="008507F1"/>
    <w:rsid w:val="0085211F"/>
    <w:rsid w:val="00865582"/>
    <w:rsid w:val="008675AC"/>
    <w:rsid w:val="008706F8"/>
    <w:rsid w:val="00871385"/>
    <w:rsid w:val="00871F44"/>
    <w:rsid w:val="00872EF3"/>
    <w:rsid w:val="00873142"/>
    <w:rsid w:val="0088465F"/>
    <w:rsid w:val="008868C4"/>
    <w:rsid w:val="00890413"/>
    <w:rsid w:val="00891232"/>
    <w:rsid w:val="008A2612"/>
    <w:rsid w:val="008A7D6F"/>
    <w:rsid w:val="008B09AD"/>
    <w:rsid w:val="008B69A4"/>
    <w:rsid w:val="008C221C"/>
    <w:rsid w:val="008C2DD8"/>
    <w:rsid w:val="008C499A"/>
    <w:rsid w:val="008D254D"/>
    <w:rsid w:val="008D4812"/>
    <w:rsid w:val="008E6D45"/>
    <w:rsid w:val="008F0C8A"/>
    <w:rsid w:val="00905D8C"/>
    <w:rsid w:val="0091077B"/>
    <w:rsid w:val="00913DD1"/>
    <w:rsid w:val="009201AB"/>
    <w:rsid w:val="00925087"/>
    <w:rsid w:val="009261D6"/>
    <w:rsid w:val="00941EEB"/>
    <w:rsid w:val="00944207"/>
    <w:rsid w:val="00945ED3"/>
    <w:rsid w:val="00954E03"/>
    <w:rsid w:val="009577E6"/>
    <w:rsid w:val="00963689"/>
    <w:rsid w:val="00965E51"/>
    <w:rsid w:val="00970D9B"/>
    <w:rsid w:val="009734E9"/>
    <w:rsid w:val="0097619E"/>
    <w:rsid w:val="00977974"/>
    <w:rsid w:val="00990441"/>
    <w:rsid w:val="00995373"/>
    <w:rsid w:val="009A0567"/>
    <w:rsid w:val="009A55D0"/>
    <w:rsid w:val="009B67B1"/>
    <w:rsid w:val="009B6CDC"/>
    <w:rsid w:val="009C047F"/>
    <w:rsid w:val="009C2249"/>
    <w:rsid w:val="009C4444"/>
    <w:rsid w:val="009D0055"/>
    <w:rsid w:val="009D04EE"/>
    <w:rsid w:val="009D05C6"/>
    <w:rsid w:val="009D7471"/>
    <w:rsid w:val="009E092A"/>
    <w:rsid w:val="009E0DC6"/>
    <w:rsid w:val="009E3076"/>
    <w:rsid w:val="009F60C9"/>
    <w:rsid w:val="00A023DF"/>
    <w:rsid w:val="00A04D36"/>
    <w:rsid w:val="00A07484"/>
    <w:rsid w:val="00A31C5D"/>
    <w:rsid w:val="00A32F68"/>
    <w:rsid w:val="00A36AF5"/>
    <w:rsid w:val="00A37BDF"/>
    <w:rsid w:val="00A4311D"/>
    <w:rsid w:val="00A5072E"/>
    <w:rsid w:val="00A6014D"/>
    <w:rsid w:val="00A83B1C"/>
    <w:rsid w:val="00A97157"/>
    <w:rsid w:val="00AC469B"/>
    <w:rsid w:val="00AD4038"/>
    <w:rsid w:val="00AD4A11"/>
    <w:rsid w:val="00AE206F"/>
    <w:rsid w:val="00AF356D"/>
    <w:rsid w:val="00B01A0B"/>
    <w:rsid w:val="00B04122"/>
    <w:rsid w:val="00B10C40"/>
    <w:rsid w:val="00B20D0D"/>
    <w:rsid w:val="00B213EA"/>
    <w:rsid w:val="00B22B10"/>
    <w:rsid w:val="00B23C4F"/>
    <w:rsid w:val="00B32EA0"/>
    <w:rsid w:val="00B33911"/>
    <w:rsid w:val="00B404F3"/>
    <w:rsid w:val="00B45458"/>
    <w:rsid w:val="00B4569D"/>
    <w:rsid w:val="00B54B32"/>
    <w:rsid w:val="00B57C04"/>
    <w:rsid w:val="00B62163"/>
    <w:rsid w:val="00B7157A"/>
    <w:rsid w:val="00B7471F"/>
    <w:rsid w:val="00B814EC"/>
    <w:rsid w:val="00B856FE"/>
    <w:rsid w:val="00B87026"/>
    <w:rsid w:val="00B94623"/>
    <w:rsid w:val="00B955B8"/>
    <w:rsid w:val="00BB2E3C"/>
    <w:rsid w:val="00BB4B22"/>
    <w:rsid w:val="00BB5304"/>
    <w:rsid w:val="00BC02AD"/>
    <w:rsid w:val="00BC4EF2"/>
    <w:rsid w:val="00BE68B8"/>
    <w:rsid w:val="00BF01F2"/>
    <w:rsid w:val="00BF51D9"/>
    <w:rsid w:val="00C00166"/>
    <w:rsid w:val="00C044AD"/>
    <w:rsid w:val="00C070CE"/>
    <w:rsid w:val="00C20B2F"/>
    <w:rsid w:val="00C21BA1"/>
    <w:rsid w:val="00C24228"/>
    <w:rsid w:val="00C316CB"/>
    <w:rsid w:val="00C34C7A"/>
    <w:rsid w:val="00C34D52"/>
    <w:rsid w:val="00C35568"/>
    <w:rsid w:val="00C410C2"/>
    <w:rsid w:val="00C427C9"/>
    <w:rsid w:val="00C568CA"/>
    <w:rsid w:val="00C61497"/>
    <w:rsid w:val="00C66039"/>
    <w:rsid w:val="00C80A28"/>
    <w:rsid w:val="00C866AA"/>
    <w:rsid w:val="00C9574C"/>
    <w:rsid w:val="00CA4D78"/>
    <w:rsid w:val="00CA6603"/>
    <w:rsid w:val="00CA6731"/>
    <w:rsid w:val="00CB22FE"/>
    <w:rsid w:val="00CB5A03"/>
    <w:rsid w:val="00CC3D73"/>
    <w:rsid w:val="00CC7A44"/>
    <w:rsid w:val="00CD299F"/>
    <w:rsid w:val="00CD39C3"/>
    <w:rsid w:val="00CE1D55"/>
    <w:rsid w:val="00CF5680"/>
    <w:rsid w:val="00CF6624"/>
    <w:rsid w:val="00D0065E"/>
    <w:rsid w:val="00D033D5"/>
    <w:rsid w:val="00D048EF"/>
    <w:rsid w:val="00D12B6C"/>
    <w:rsid w:val="00D14AAC"/>
    <w:rsid w:val="00D2164E"/>
    <w:rsid w:val="00D21F8C"/>
    <w:rsid w:val="00D2662B"/>
    <w:rsid w:val="00D333CE"/>
    <w:rsid w:val="00D36292"/>
    <w:rsid w:val="00D3715E"/>
    <w:rsid w:val="00D37996"/>
    <w:rsid w:val="00D439D8"/>
    <w:rsid w:val="00D43CC2"/>
    <w:rsid w:val="00D52154"/>
    <w:rsid w:val="00D6061F"/>
    <w:rsid w:val="00D71143"/>
    <w:rsid w:val="00D76BF5"/>
    <w:rsid w:val="00D84255"/>
    <w:rsid w:val="00D8662D"/>
    <w:rsid w:val="00D95B3A"/>
    <w:rsid w:val="00DB2945"/>
    <w:rsid w:val="00DB4AA2"/>
    <w:rsid w:val="00DC6D3E"/>
    <w:rsid w:val="00DD489F"/>
    <w:rsid w:val="00DE5E06"/>
    <w:rsid w:val="00E07F8A"/>
    <w:rsid w:val="00E12955"/>
    <w:rsid w:val="00E2229B"/>
    <w:rsid w:val="00E22362"/>
    <w:rsid w:val="00E27194"/>
    <w:rsid w:val="00E376E9"/>
    <w:rsid w:val="00E43FE0"/>
    <w:rsid w:val="00E45ACB"/>
    <w:rsid w:val="00E568E4"/>
    <w:rsid w:val="00E90780"/>
    <w:rsid w:val="00E924C2"/>
    <w:rsid w:val="00EC0126"/>
    <w:rsid w:val="00EC2107"/>
    <w:rsid w:val="00EC5670"/>
    <w:rsid w:val="00ED585F"/>
    <w:rsid w:val="00ED5DD0"/>
    <w:rsid w:val="00EE3D3E"/>
    <w:rsid w:val="00EF00B2"/>
    <w:rsid w:val="00EF1CF4"/>
    <w:rsid w:val="00EF7566"/>
    <w:rsid w:val="00F02448"/>
    <w:rsid w:val="00F03B4B"/>
    <w:rsid w:val="00F13B4E"/>
    <w:rsid w:val="00F1500A"/>
    <w:rsid w:val="00F200B9"/>
    <w:rsid w:val="00F211C0"/>
    <w:rsid w:val="00F3427E"/>
    <w:rsid w:val="00F45965"/>
    <w:rsid w:val="00F536B5"/>
    <w:rsid w:val="00F55A1D"/>
    <w:rsid w:val="00F57A20"/>
    <w:rsid w:val="00F60E66"/>
    <w:rsid w:val="00F70B54"/>
    <w:rsid w:val="00F74585"/>
    <w:rsid w:val="00F87AD2"/>
    <w:rsid w:val="00F946A3"/>
    <w:rsid w:val="00F95781"/>
    <w:rsid w:val="00F95A29"/>
    <w:rsid w:val="00FA56E1"/>
    <w:rsid w:val="00FA714F"/>
    <w:rsid w:val="00FB090C"/>
    <w:rsid w:val="00FB76E4"/>
    <w:rsid w:val="00FB774B"/>
    <w:rsid w:val="00FC5733"/>
    <w:rsid w:val="00FC790D"/>
    <w:rsid w:val="00FE5DC1"/>
    <w:rsid w:val="00FE6EB6"/>
    <w:rsid w:val="00FF4DDE"/>
    <w:rsid w:val="00FF653A"/>
    <w:rsid w:val="00FF751A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3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link w:val="Nadpis2Char"/>
    <w:uiPriority w:val="9"/>
    <w:qFormat/>
    <w:rsid w:val="004474B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1text">
    <w:name w:val="Číslo1 text"/>
    <w:basedOn w:val="Normln"/>
    <w:link w:val="slo1textChar"/>
    <w:rsid w:val="00D333CE"/>
    <w:pPr>
      <w:widowControl w:val="0"/>
      <w:numPr>
        <w:numId w:val="1"/>
      </w:numPr>
      <w:suppressAutoHyphens w:val="0"/>
      <w:spacing w:after="120"/>
      <w:jc w:val="both"/>
      <w:outlineLvl w:val="0"/>
    </w:pPr>
    <w:rPr>
      <w:rFonts w:ascii="Arial" w:hAnsi="Arial"/>
      <w:noProof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D333CE"/>
    <w:pPr>
      <w:widowControl w:val="0"/>
      <w:suppressAutoHyphens w:val="0"/>
      <w:spacing w:after="120"/>
      <w:jc w:val="both"/>
    </w:pPr>
    <w:rPr>
      <w:rFonts w:ascii="Arial" w:hAnsi="Arial"/>
      <w:bCs/>
      <w:noProof/>
      <w:szCs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D333CE"/>
    <w:rPr>
      <w:rFonts w:ascii="Arial" w:eastAsia="Times New Roman" w:hAnsi="Arial" w:cs="Times New Roman"/>
      <w:bCs/>
      <w:noProof/>
      <w:sz w:val="24"/>
      <w:szCs w:val="20"/>
      <w:lang w:val="x-none"/>
    </w:rPr>
  </w:style>
  <w:style w:type="paragraph" w:customStyle="1" w:styleId="Odsazen2text">
    <w:name w:val="Odsazený2 text"/>
    <w:basedOn w:val="Normln"/>
    <w:rsid w:val="00D333CE"/>
    <w:pPr>
      <w:widowControl w:val="0"/>
      <w:numPr>
        <w:ilvl w:val="1"/>
        <w:numId w:val="1"/>
      </w:numPr>
      <w:suppressAutoHyphens w:val="0"/>
      <w:spacing w:after="120"/>
      <w:jc w:val="both"/>
    </w:pPr>
    <w:rPr>
      <w:rFonts w:ascii="Arial" w:hAnsi="Arial"/>
      <w:noProof/>
      <w:szCs w:val="20"/>
      <w:lang w:eastAsia="cs-CZ"/>
    </w:rPr>
  </w:style>
  <w:style w:type="paragraph" w:customStyle="1" w:styleId="Vborzpis">
    <w:name w:val="Výbor zápis"/>
    <w:basedOn w:val="Normln"/>
    <w:rsid w:val="00D333CE"/>
    <w:pPr>
      <w:suppressAutoHyphens w:val="0"/>
      <w:spacing w:before="240" w:after="240"/>
    </w:pPr>
    <w:rPr>
      <w:rFonts w:ascii="Arial" w:hAnsi="Arial" w:cs="Arial"/>
      <w:b/>
      <w:szCs w:val="20"/>
      <w:u w:val="single"/>
      <w:lang w:eastAsia="cs-CZ"/>
    </w:rPr>
  </w:style>
  <w:style w:type="paragraph" w:customStyle="1" w:styleId="Vborplohy">
    <w:name w:val="Výbor přílohy"/>
    <w:basedOn w:val="Normln"/>
    <w:rsid w:val="00D333CE"/>
    <w:pPr>
      <w:suppressAutoHyphens w:val="0"/>
      <w:spacing w:after="120"/>
      <w:ind w:left="1134" w:hanging="1134"/>
    </w:pPr>
    <w:rPr>
      <w:rFonts w:ascii="Arial" w:hAnsi="Arial" w:cs="Arial"/>
      <w:sz w:val="22"/>
      <w:szCs w:val="20"/>
      <w:lang w:eastAsia="cs-CZ"/>
    </w:rPr>
  </w:style>
  <w:style w:type="paragraph" w:customStyle="1" w:styleId="Vborptomni">
    <w:name w:val="Výbor přítomni"/>
    <w:basedOn w:val="Normln"/>
    <w:rsid w:val="00D333CE"/>
    <w:pPr>
      <w:suppressAutoHyphens w:val="0"/>
      <w:spacing w:before="60" w:after="60"/>
    </w:pPr>
    <w:rPr>
      <w:rFonts w:ascii="Arial" w:hAnsi="Arial" w:cs="Arial"/>
      <w:b/>
      <w:sz w:val="22"/>
      <w:szCs w:val="20"/>
      <w:lang w:eastAsia="cs-CZ"/>
    </w:rPr>
  </w:style>
  <w:style w:type="paragraph" w:customStyle="1" w:styleId="Vborptomnitext">
    <w:name w:val="Výbor přítomni text"/>
    <w:basedOn w:val="Normln"/>
    <w:rsid w:val="00D333CE"/>
    <w:pPr>
      <w:suppressAutoHyphens w:val="0"/>
      <w:spacing w:before="60" w:after="60"/>
    </w:pPr>
    <w:rPr>
      <w:rFonts w:ascii="Arial" w:hAnsi="Arial"/>
      <w:sz w:val="22"/>
      <w:szCs w:val="20"/>
      <w:lang w:eastAsia="cs-CZ"/>
    </w:rPr>
  </w:style>
  <w:style w:type="paragraph" w:styleId="Podpis">
    <w:name w:val="Signature"/>
    <w:basedOn w:val="Normln"/>
    <w:link w:val="PodpisChar"/>
    <w:rsid w:val="00D333CE"/>
    <w:pPr>
      <w:widowControl w:val="0"/>
      <w:suppressAutoHyphens w:val="0"/>
      <w:ind w:left="5670"/>
      <w:jc w:val="center"/>
    </w:pPr>
    <w:rPr>
      <w:rFonts w:ascii="Arial" w:hAnsi="Arial"/>
      <w:noProof/>
      <w:szCs w:val="20"/>
      <w:lang w:val="x-none" w:eastAsia="x-none"/>
    </w:rPr>
  </w:style>
  <w:style w:type="character" w:customStyle="1" w:styleId="PodpisChar">
    <w:name w:val="Podpis Char"/>
    <w:basedOn w:val="Standardnpsmoodstavce"/>
    <w:link w:val="Podpis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slo111text">
    <w:name w:val="Číslo1.1.1 text"/>
    <w:basedOn w:val="Normln"/>
    <w:rsid w:val="00D333CE"/>
    <w:pPr>
      <w:widowControl w:val="0"/>
      <w:numPr>
        <w:ilvl w:val="2"/>
        <w:numId w:val="1"/>
      </w:numPr>
      <w:suppressAutoHyphens w:val="0"/>
      <w:spacing w:after="120"/>
      <w:jc w:val="both"/>
      <w:outlineLvl w:val="2"/>
    </w:pPr>
    <w:rPr>
      <w:rFonts w:ascii="Arial" w:hAnsi="Arial"/>
      <w:noProof/>
      <w:szCs w:val="20"/>
      <w:lang w:eastAsia="cs-CZ"/>
    </w:rPr>
  </w:style>
  <w:style w:type="paragraph" w:customStyle="1" w:styleId="Hlavikablogo2">
    <w:name w:val="Hlavička b_logo2"/>
    <w:basedOn w:val="Normln"/>
    <w:rsid w:val="00D333CE"/>
    <w:pPr>
      <w:widowControl w:val="0"/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Mstoadatumvlevo">
    <w:name w:val="Místo a datum vlevo"/>
    <w:basedOn w:val="Normln"/>
    <w:rsid w:val="00D333CE"/>
    <w:pPr>
      <w:widowControl w:val="0"/>
      <w:suppressAutoHyphens w:val="0"/>
      <w:spacing w:before="600" w:after="600"/>
      <w:jc w:val="both"/>
    </w:pPr>
    <w:rPr>
      <w:rFonts w:ascii="Arial" w:hAnsi="Arial"/>
      <w:noProof/>
      <w:szCs w:val="20"/>
      <w:lang w:eastAsia="cs-CZ"/>
    </w:rPr>
  </w:style>
  <w:style w:type="paragraph" w:customStyle="1" w:styleId="Vbornadpis">
    <w:name w:val="Výbor nadpis"/>
    <w:basedOn w:val="Normln"/>
    <w:rsid w:val="00D333CE"/>
    <w:pPr>
      <w:suppressAutoHyphens w:val="0"/>
      <w:spacing w:after="120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D333CE"/>
    <w:pPr>
      <w:widowControl w:val="0"/>
      <w:suppressAutoHyphens w:val="0"/>
      <w:spacing w:before="960" w:after="240"/>
      <w:jc w:val="both"/>
    </w:pPr>
    <w:rPr>
      <w:rFonts w:ascii="Arial" w:hAnsi="Arial"/>
      <w:b/>
      <w:noProof/>
      <w:szCs w:val="20"/>
      <w:lang w:eastAsia="cs-CZ"/>
    </w:rPr>
  </w:style>
  <w:style w:type="paragraph" w:customStyle="1" w:styleId="Vborodpovdatermn">
    <w:name w:val="Výbor odpovídá a termín"/>
    <w:basedOn w:val="Normln"/>
    <w:rsid w:val="00D333CE"/>
    <w:pPr>
      <w:widowControl w:val="0"/>
      <w:tabs>
        <w:tab w:val="left" w:pos="6521"/>
      </w:tabs>
      <w:suppressAutoHyphens w:val="0"/>
      <w:spacing w:before="240"/>
      <w:jc w:val="both"/>
    </w:pPr>
    <w:rPr>
      <w:rFonts w:ascii="Arial" w:hAnsi="Arial"/>
      <w:noProof/>
      <w:szCs w:val="22"/>
      <w:lang w:eastAsia="cs-CZ"/>
    </w:rPr>
  </w:style>
  <w:style w:type="paragraph" w:styleId="Zpat">
    <w:name w:val="footer"/>
    <w:basedOn w:val="Normln"/>
    <w:link w:val="ZpatChar"/>
    <w:rsid w:val="00D33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333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lo1textChar">
    <w:name w:val="Číslo1 text Char"/>
    <w:link w:val="slo1text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Tunproloentext">
    <w:name w:val="Tučný proložený text"/>
    <w:basedOn w:val="Normln"/>
    <w:rsid w:val="00D12B6C"/>
    <w:pPr>
      <w:widowControl w:val="0"/>
      <w:suppressAutoHyphens w:val="0"/>
      <w:spacing w:after="120"/>
      <w:jc w:val="both"/>
    </w:pPr>
    <w:rPr>
      <w:rFonts w:ascii="Arial" w:hAnsi="Arial"/>
      <w:b/>
      <w:noProof/>
      <w:spacing w:val="6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258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4258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Podtrennad">
    <w:name w:val="Podtržení nad"/>
    <w:basedOn w:val="Normln"/>
    <w:rsid w:val="009577E6"/>
    <w:pPr>
      <w:widowControl w:val="0"/>
      <w:pBdr>
        <w:top w:val="single" w:sz="4" w:space="1" w:color="auto"/>
      </w:pBdr>
      <w:suppressAutoHyphens w:val="0"/>
      <w:jc w:val="both"/>
    </w:pPr>
    <w:rPr>
      <w:rFonts w:ascii="Arial" w:hAnsi="Arial"/>
      <w:noProof/>
      <w:sz w:val="16"/>
      <w:szCs w:val="20"/>
      <w:lang w:eastAsia="cs-CZ"/>
    </w:rPr>
  </w:style>
  <w:style w:type="paragraph" w:customStyle="1" w:styleId="Znak2odsazen1text">
    <w:name w:val="Znak2 odsazený1 text"/>
    <w:basedOn w:val="Normln"/>
    <w:rsid w:val="009577E6"/>
    <w:pPr>
      <w:widowControl w:val="0"/>
      <w:tabs>
        <w:tab w:val="num" w:pos="1134"/>
      </w:tabs>
      <w:suppressAutoHyphens w:val="0"/>
      <w:spacing w:after="120"/>
      <w:ind w:left="1134" w:hanging="567"/>
      <w:jc w:val="both"/>
    </w:pPr>
    <w:rPr>
      <w:rFonts w:ascii="Arial" w:hAnsi="Arial"/>
      <w:noProof/>
      <w:szCs w:val="20"/>
      <w:lang w:eastAsia="cs-CZ"/>
    </w:rPr>
  </w:style>
  <w:style w:type="paragraph" w:customStyle="1" w:styleId="CharCharChar">
    <w:name w:val="Char Char Char"/>
    <w:basedOn w:val="Normln"/>
    <w:next w:val="Normln"/>
    <w:rsid w:val="00C35568"/>
    <w:pPr>
      <w:widowControl w:val="0"/>
      <w:suppressAutoHyphens w:val="0"/>
      <w:spacing w:after="160" w:line="240" w:lineRule="exact"/>
    </w:pPr>
    <w:rPr>
      <w:rFonts w:ascii="Tahoma" w:hAnsi="Tahoma"/>
      <w:bCs/>
      <w:iCs/>
      <w:szCs w:val="20"/>
      <w:lang w:val="en-US" w:eastAsia="en-US"/>
    </w:rPr>
  </w:style>
  <w:style w:type="character" w:customStyle="1" w:styleId="Standardnpsmo">
    <w:name w:val="Standardní písmo"/>
    <w:rsid w:val="00D95B3A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ext">
    <w:name w:val="Text"/>
    <w:rsid w:val="00891232"/>
    <w:pPr>
      <w:widowControl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Psmeno1text">
    <w:name w:val="Písmeno1 text"/>
    <w:basedOn w:val="Text"/>
    <w:rsid w:val="003E55A2"/>
    <w:pPr>
      <w:numPr>
        <w:numId w:val="6"/>
      </w:numPr>
      <w:spacing w:after="120"/>
    </w:pPr>
  </w:style>
  <w:style w:type="character" w:customStyle="1" w:styleId="Nadpis2Char">
    <w:name w:val="Nadpis 2 Char"/>
    <w:basedOn w:val="Standardnpsmoodstavce"/>
    <w:link w:val="Nadpis2"/>
    <w:uiPriority w:val="9"/>
    <w:rsid w:val="004474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9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A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2text">
    <w:name w:val="Znak2 text"/>
    <w:basedOn w:val="Normln"/>
    <w:rsid w:val="00FA56E1"/>
    <w:pPr>
      <w:widowControl w:val="0"/>
      <w:tabs>
        <w:tab w:val="num" w:pos="567"/>
      </w:tabs>
      <w:suppressAutoHyphens w:val="0"/>
      <w:spacing w:after="120"/>
      <w:ind w:left="567" w:hanging="567"/>
      <w:jc w:val="both"/>
    </w:pPr>
    <w:rPr>
      <w:rFonts w:ascii="Arial" w:hAnsi="Arial"/>
      <w:noProof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D2086"/>
    <w:pPr>
      <w:suppressAutoHyphens w:val="0"/>
      <w:ind w:left="720"/>
    </w:pPr>
    <w:rPr>
      <w:rFonts w:eastAsia="Calibri"/>
      <w:lang w:eastAsia="cs-CZ"/>
    </w:rPr>
  </w:style>
  <w:style w:type="character" w:styleId="Siln">
    <w:name w:val="Strong"/>
    <w:basedOn w:val="Standardnpsmoodstavce"/>
    <w:uiPriority w:val="22"/>
    <w:qFormat/>
    <w:rsid w:val="009B6CDC"/>
    <w:rPr>
      <w:b/>
      <w:bCs/>
    </w:rPr>
  </w:style>
  <w:style w:type="paragraph" w:styleId="Zkladntextodsazen">
    <w:name w:val="Body Text Indent"/>
    <w:basedOn w:val="Normln"/>
    <w:link w:val="ZkladntextodsazenChar"/>
    <w:rsid w:val="00506F53"/>
    <w:pPr>
      <w:suppressAutoHyphens w:val="0"/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06F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tren">
    <w:name w:val="Podtržení"/>
    <w:basedOn w:val="Normln"/>
    <w:rsid w:val="00FB774B"/>
    <w:pPr>
      <w:widowControl w:val="0"/>
      <w:pBdr>
        <w:bottom w:val="single" w:sz="4" w:space="1" w:color="auto"/>
      </w:pBdr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character" w:customStyle="1" w:styleId="Tunznak">
    <w:name w:val="Tučný znak"/>
    <w:rsid w:val="00411C2D"/>
    <w:rPr>
      <w:rFonts w:ascii="Arial" w:hAnsi="Arial"/>
      <w:b/>
      <w:dstrike w:val="0"/>
      <w:color w:val="auto"/>
      <w:sz w:val="24"/>
      <w:u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3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link w:val="Nadpis2Char"/>
    <w:uiPriority w:val="9"/>
    <w:qFormat/>
    <w:rsid w:val="004474B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1text">
    <w:name w:val="Číslo1 text"/>
    <w:basedOn w:val="Normln"/>
    <w:link w:val="slo1textChar"/>
    <w:rsid w:val="00D333CE"/>
    <w:pPr>
      <w:widowControl w:val="0"/>
      <w:numPr>
        <w:numId w:val="1"/>
      </w:numPr>
      <w:suppressAutoHyphens w:val="0"/>
      <w:spacing w:after="120"/>
      <w:jc w:val="both"/>
      <w:outlineLvl w:val="0"/>
    </w:pPr>
    <w:rPr>
      <w:rFonts w:ascii="Arial" w:hAnsi="Arial"/>
      <w:noProof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D333CE"/>
    <w:pPr>
      <w:widowControl w:val="0"/>
      <w:suppressAutoHyphens w:val="0"/>
      <w:spacing w:after="120"/>
      <w:jc w:val="both"/>
    </w:pPr>
    <w:rPr>
      <w:rFonts w:ascii="Arial" w:hAnsi="Arial"/>
      <w:bCs/>
      <w:noProof/>
      <w:szCs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D333CE"/>
    <w:rPr>
      <w:rFonts w:ascii="Arial" w:eastAsia="Times New Roman" w:hAnsi="Arial" w:cs="Times New Roman"/>
      <w:bCs/>
      <w:noProof/>
      <w:sz w:val="24"/>
      <w:szCs w:val="20"/>
      <w:lang w:val="x-none"/>
    </w:rPr>
  </w:style>
  <w:style w:type="paragraph" w:customStyle="1" w:styleId="Odsazen2text">
    <w:name w:val="Odsazený2 text"/>
    <w:basedOn w:val="Normln"/>
    <w:rsid w:val="00D333CE"/>
    <w:pPr>
      <w:widowControl w:val="0"/>
      <w:numPr>
        <w:ilvl w:val="1"/>
        <w:numId w:val="1"/>
      </w:numPr>
      <w:suppressAutoHyphens w:val="0"/>
      <w:spacing w:after="120"/>
      <w:jc w:val="both"/>
    </w:pPr>
    <w:rPr>
      <w:rFonts w:ascii="Arial" w:hAnsi="Arial"/>
      <w:noProof/>
      <w:szCs w:val="20"/>
      <w:lang w:eastAsia="cs-CZ"/>
    </w:rPr>
  </w:style>
  <w:style w:type="paragraph" w:customStyle="1" w:styleId="Vborzpis">
    <w:name w:val="Výbor zápis"/>
    <w:basedOn w:val="Normln"/>
    <w:rsid w:val="00D333CE"/>
    <w:pPr>
      <w:suppressAutoHyphens w:val="0"/>
      <w:spacing w:before="240" w:after="240"/>
    </w:pPr>
    <w:rPr>
      <w:rFonts w:ascii="Arial" w:hAnsi="Arial" w:cs="Arial"/>
      <w:b/>
      <w:szCs w:val="20"/>
      <w:u w:val="single"/>
      <w:lang w:eastAsia="cs-CZ"/>
    </w:rPr>
  </w:style>
  <w:style w:type="paragraph" w:customStyle="1" w:styleId="Vborplohy">
    <w:name w:val="Výbor přílohy"/>
    <w:basedOn w:val="Normln"/>
    <w:rsid w:val="00D333CE"/>
    <w:pPr>
      <w:suppressAutoHyphens w:val="0"/>
      <w:spacing w:after="120"/>
      <w:ind w:left="1134" w:hanging="1134"/>
    </w:pPr>
    <w:rPr>
      <w:rFonts w:ascii="Arial" w:hAnsi="Arial" w:cs="Arial"/>
      <w:sz w:val="22"/>
      <w:szCs w:val="20"/>
      <w:lang w:eastAsia="cs-CZ"/>
    </w:rPr>
  </w:style>
  <w:style w:type="paragraph" w:customStyle="1" w:styleId="Vborptomni">
    <w:name w:val="Výbor přítomni"/>
    <w:basedOn w:val="Normln"/>
    <w:rsid w:val="00D333CE"/>
    <w:pPr>
      <w:suppressAutoHyphens w:val="0"/>
      <w:spacing w:before="60" w:after="60"/>
    </w:pPr>
    <w:rPr>
      <w:rFonts w:ascii="Arial" w:hAnsi="Arial" w:cs="Arial"/>
      <w:b/>
      <w:sz w:val="22"/>
      <w:szCs w:val="20"/>
      <w:lang w:eastAsia="cs-CZ"/>
    </w:rPr>
  </w:style>
  <w:style w:type="paragraph" w:customStyle="1" w:styleId="Vborptomnitext">
    <w:name w:val="Výbor přítomni text"/>
    <w:basedOn w:val="Normln"/>
    <w:rsid w:val="00D333CE"/>
    <w:pPr>
      <w:suppressAutoHyphens w:val="0"/>
      <w:spacing w:before="60" w:after="60"/>
    </w:pPr>
    <w:rPr>
      <w:rFonts w:ascii="Arial" w:hAnsi="Arial"/>
      <w:sz w:val="22"/>
      <w:szCs w:val="20"/>
      <w:lang w:eastAsia="cs-CZ"/>
    </w:rPr>
  </w:style>
  <w:style w:type="paragraph" w:styleId="Podpis">
    <w:name w:val="Signature"/>
    <w:basedOn w:val="Normln"/>
    <w:link w:val="PodpisChar"/>
    <w:rsid w:val="00D333CE"/>
    <w:pPr>
      <w:widowControl w:val="0"/>
      <w:suppressAutoHyphens w:val="0"/>
      <w:ind w:left="5670"/>
      <w:jc w:val="center"/>
    </w:pPr>
    <w:rPr>
      <w:rFonts w:ascii="Arial" w:hAnsi="Arial"/>
      <w:noProof/>
      <w:szCs w:val="20"/>
      <w:lang w:val="x-none" w:eastAsia="x-none"/>
    </w:rPr>
  </w:style>
  <w:style w:type="character" w:customStyle="1" w:styleId="PodpisChar">
    <w:name w:val="Podpis Char"/>
    <w:basedOn w:val="Standardnpsmoodstavce"/>
    <w:link w:val="Podpis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slo111text">
    <w:name w:val="Číslo1.1.1 text"/>
    <w:basedOn w:val="Normln"/>
    <w:rsid w:val="00D333CE"/>
    <w:pPr>
      <w:widowControl w:val="0"/>
      <w:numPr>
        <w:ilvl w:val="2"/>
        <w:numId w:val="1"/>
      </w:numPr>
      <w:suppressAutoHyphens w:val="0"/>
      <w:spacing w:after="120"/>
      <w:jc w:val="both"/>
      <w:outlineLvl w:val="2"/>
    </w:pPr>
    <w:rPr>
      <w:rFonts w:ascii="Arial" w:hAnsi="Arial"/>
      <w:noProof/>
      <w:szCs w:val="20"/>
      <w:lang w:eastAsia="cs-CZ"/>
    </w:rPr>
  </w:style>
  <w:style w:type="paragraph" w:customStyle="1" w:styleId="Hlavikablogo2">
    <w:name w:val="Hlavička b_logo2"/>
    <w:basedOn w:val="Normln"/>
    <w:rsid w:val="00D333CE"/>
    <w:pPr>
      <w:widowControl w:val="0"/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Mstoadatumvlevo">
    <w:name w:val="Místo a datum vlevo"/>
    <w:basedOn w:val="Normln"/>
    <w:rsid w:val="00D333CE"/>
    <w:pPr>
      <w:widowControl w:val="0"/>
      <w:suppressAutoHyphens w:val="0"/>
      <w:spacing w:before="600" w:after="600"/>
      <w:jc w:val="both"/>
    </w:pPr>
    <w:rPr>
      <w:rFonts w:ascii="Arial" w:hAnsi="Arial"/>
      <w:noProof/>
      <w:szCs w:val="20"/>
      <w:lang w:eastAsia="cs-CZ"/>
    </w:rPr>
  </w:style>
  <w:style w:type="paragraph" w:customStyle="1" w:styleId="Vbornadpis">
    <w:name w:val="Výbor nadpis"/>
    <w:basedOn w:val="Normln"/>
    <w:rsid w:val="00D333CE"/>
    <w:pPr>
      <w:suppressAutoHyphens w:val="0"/>
      <w:spacing w:after="120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D333CE"/>
    <w:pPr>
      <w:widowControl w:val="0"/>
      <w:suppressAutoHyphens w:val="0"/>
      <w:spacing w:before="960" w:after="240"/>
      <w:jc w:val="both"/>
    </w:pPr>
    <w:rPr>
      <w:rFonts w:ascii="Arial" w:hAnsi="Arial"/>
      <w:b/>
      <w:noProof/>
      <w:szCs w:val="20"/>
      <w:lang w:eastAsia="cs-CZ"/>
    </w:rPr>
  </w:style>
  <w:style w:type="paragraph" w:customStyle="1" w:styleId="Vborodpovdatermn">
    <w:name w:val="Výbor odpovídá a termín"/>
    <w:basedOn w:val="Normln"/>
    <w:rsid w:val="00D333CE"/>
    <w:pPr>
      <w:widowControl w:val="0"/>
      <w:tabs>
        <w:tab w:val="left" w:pos="6521"/>
      </w:tabs>
      <w:suppressAutoHyphens w:val="0"/>
      <w:spacing w:before="240"/>
      <w:jc w:val="both"/>
    </w:pPr>
    <w:rPr>
      <w:rFonts w:ascii="Arial" w:hAnsi="Arial"/>
      <w:noProof/>
      <w:szCs w:val="22"/>
      <w:lang w:eastAsia="cs-CZ"/>
    </w:rPr>
  </w:style>
  <w:style w:type="paragraph" w:styleId="Zpat">
    <w:name w:val="footer"/>
    <w:basedOn w:val="Normln"/>
    <w:link w:val="ZpatChar"/>
    <w:rsid w:val="00D33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333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lo1textChar">
    <w:name w:val="Číslo1 text Char"/>
    <w:link w:val="slo1text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Tunproloentext">
    <w:name w:val="Tučný proložený text"/>
    <w:basedOn w:val="Normln"/>
    <w:rsid w:val="00D12B6C"/>
    <w:pPr>
      <w:widowControl w:val="0"/>
      <w:suppressAutoHyphens w:val="0"/>
      <w:spacing w:after="120"/>
      <w:jc w:val="both"/>
    </w:pPr>
    <w:rPr>
      <w:rFonts w:ascii="Arial" w:hAnsi="Arial"/>
      <w:b/>
      <w:noProof/>
      <w:spacing w:val="6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258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4258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Podtrennad">
    <w:name w:val="Podtržení nad"/>
    <w:basedOn w:val="Normln"/>
    <w:rsid w:val="009577E6"/>
    <w:pPr>
      <w:widowControl w:val="0"/>
      <w:pBdr>
        <w:top w:val="single" w:sz="4" w:space="1" w:color="auto"/>
      </w:pBdr>
      <w:suppressAutoHyphens w:val="0"/>
      <w:jc w:val="both"/>
    </w:pPr>
    <w:rPr>
      <w:rFonts w:ascii="Arial" w:hAnsi="Arial"/>
      <w:noProof/>
      <w:sz w:val="16"/>
      <w:szCs w:val="20"/>
      <w:lang w:eastAsia="cs-CZ"/>
    </w:rPr>
  </w:style>
  <w:style w:type="paragraph" w:customStyle="1" w:styleId="Znak2odsazen1text">
    <w:name w:val="Znak2 odsazený1 text"/>
    <w:basedOn w:val="Normln"/>
    <w:rsid w:val="009577E6"/>
    <w:pPr>
      <w:widowControl w:val="0"/>
      <w:tabs>
        <w:tab w:val="num" w:pos="1134"/>
      </w:tabs>
      <w:suppressAutoHyphens w:val="0"/>
      <w:spacing w:after="120"/>
      <w:ind w:left="1134" w:hanging="567"/>
      <w:jc w:val="both"/>
    </w:pPr>
    <w:rPr>
      <w:rFonts w:ascii="Arial" w:hAnsi="Arial"/>
      <w:noProof/>
      <w:szCs w:val="20"/>
      <w:lang w:eastAsia="cs-CZ"/>
    </w:rPr>
  </w:style>
  <w:style w:type="paragraph" w:customStyle="1" w:styleId="CharCharChar">
    <w:name w:val="Char Char Char"/>
    <w:basedOn w:val="Normln"/>
    <w:next w:val="Normln"/>
    <w:rsid w:val="00C35568"/>
    <w:pPr>
      <w:widowControl w:val="0"/>
      <w:suppressAutoHyphens w:val="0"/>
      <w:spacing w:after="160" w:line="240" w:lineRule="exact"/>
    </w:pPr>
    <w:rPr>
      <w:rFonts w:ascii="Tahoma" w:hAnsi="Tahoma"/>
      <w:bCs/>
      <w:iCs/>
      <w:szCs w:val="20"/>
      <w:lang w:val="en-US" w:eastAsia="en-US"/>
    </w:rPr>
  </w:style>
  <w:style w:type="character" w:customStyle="1" w:styleId="Standardnpsmo">
    <w:name w:val="Standardní písmo"/>
    <w:rsid w:val="00D95B3A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ext">
    <w:name w:val="Text"/>
    <w:rsid w:val="00891232"/>
    <w:pPr>
      <w:widowControl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Psmeno1text">
    <w:name w:val="Písmeno1 text"/>
    <w:basedOn w:val="Text"/>
    <w:rsid w:val="003E55A2"/>
    <w:pPr>
      <w:numPr>
        <w:numId w:val="6"/>
      </w:numPr>
      <w:spacing w:after="120"/>
    </w:pPr>
  </w:style>
  <w:style w:type="character" w:customStyle="1" w:styleId="Nadpis2Char">
    <w:name w:val="Nadpis 2 Char"/>
    <w:basedOn w:val="Standardnpsmoodstavce"/>
    <w:link w:val="Nadpis2"/>
    <w:uiPriority w:val="9"/>
    <w:rsid w:val="004474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9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A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2text">
    <w:name w:val="Znak2 text"/>
    <w:basedOn w:val="Normln"/>
    <w:rsid w:val="00FA56E1"/>
    <w:pPr>
      <w:widowControl w:val="0"/>
      <w:tabs>
        <w:tab w:val="num" w:pos="567"/>
      </w:tabs>
      <w:suppressAutoHyphens w:val="0"/>
      <w:spacing w:after="120"/>
      <w:ind w:left="567" w:hanging="567"/>
      <w:jc w:val="both"/>
    </w:pPr>
    <w:rPr>
      <w:rFonts w:ascii="Arial" w:hAnsi="Arial"/>
      <w:noProof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D2086"/>
    <w:pPr>
      <w:suppressAutoHyphens w:val="0"/>
      <w:ind w:left="720"/>
    </w:pPr>
    <w:rPr>
      <w:rFonts w:eastAsia="Calibri"/>
      <w:lang w:eastAsia="cs-CZ"/>
    </w:rPr>
  </w:style>
  <w:style w:type="character" w:styleId="Siln">
    <w:name w:val="Strong"/>
    <w:basedOn w:val="Standardnpsmoodstavce"/>
    <w:uiPriority w:val="22"/>
    <w:qFormat/>
    <w:rsid w:val="009B6CDC"/>
    <w:rPr>
      <w:b/>
      <w:bCs/>
    </w:rPr>
  </w:style>
  <w:style w:type="paragraph" w:styleId="Zkladntextodsazen">
    <w:name w:val="Body Text Indent"/>
    <w:basedOn w:val="Normln"/>
    <w:link w:val="ZkladntextodsazenChar"/>
    <w:rsid w:val="00506F53"/>
    <w:pPr>
      <w:suppressAutoHyphens w:val="0"/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06F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tren">
    <w:name w:val="Podtržení"/>
    <w:basedOn w:val="Normln"/>
    <w:rsid w:val="00FB774B"/>
    <w:pPr>
      <w:widowControl w:val="0"/>
      <w:pBdr>
        <w:bottom w:val="single" w:sz="4" w:space="1" w:color="auto"/>
      </w:pBdr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character" w:customStyle="1" w:styleId="Tunznak">
    <w:name w:val="Tučný znak"/>
    <w:rsid w:val="00411C2D"/>
    <w:rPr>
      <w:rFonts w:ascii="Arial" w:hAnsi="Arial"/>
      <w:b/>
      <w:dstrike w:val="0"/>
      <w:color w:val="auto"/>
      <w:sz w:val="24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0118D-FD98-4DA6-A029-C0B379A48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1055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Stojan</dc:creator>
  <cp:lastModifiedBy>Stojan Radek</cp:lastModifiedBy>
  <cp:revision>9</cp:revision>
  <cp:lastPrinted>2018-03-19T12:59:00Z</cp:lastPrinted>
  <dcterms:created xsi:type="dcterms:W3CDTF">2018-03-02T13:54:00Z</dcterms:created>
  <dcterms:modified xsi:type="dcterms:W3CDTF">2019-04-17T11:47:00Z</dcterms:modified>
</cp:coreProperties>
</file>