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BF54C1" w:rsidRDefault="00BF54C1" w:rsidP="00F106D9">
      <w:pPr>
        <w:pStyle w:val="Zkladntextodsazen"/>
        <w:ind w:firstLine="425"/>
        <w:jc w:val="both"/>
        <w:rPr>
          <w:rFonts w:ascii="Arial" w:hAnsi="Arial" w:cs="Arial"/>
          <w:bCs/>
          <w:u w:val="single"/>
        </w:rPr>
      </w:pPr>
    </w:p>
    <w:p w:rsidR="00F0798F" w:rsidRPr="00F0798F" w:rsidRDefault="00F0798F" w:rsidP="00F0798F">
      <w:pPr>
        <w:autoSpaceDE w:val="0"/>
        <w:autoSpaceDN w:val="0"/>
        <w:ind w:firstLine="708"/>
        <w:jc w:val="both"/>
        <w:rPr>
          <w:rFonts w:ascii="Arial" w:hAnsi="Arial" w:cs="Arial"/>
          <w:bCs/>
        </w:rPr>
      </w:pPr>
      <w:r w:rsidRPr="00F0798F">
        <w:rPr>
          <w:rFonts w:ascii="Arial" w:hAnsi="Arial" w:cs="Arial"/>
          <w:bCs/>
          <w:u w:val="single"/>
        </w:rPr>
        <w:t>Příloha č. 1</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Zápis z 12. zasedání Výboru pro rozvoj cestovního ruchu Zastupitelstva Olomouckého kraje konaného dne 4. 3. 2019</w:t>
      </w:r>
    </w:p>
    <w:p w:rsidR="00F0798F" w:rsidRPr="00F0798F" w:rsidRDefault="00F0798F" w:rsidP="00F0798F">
      <w:pPr>
        <w:autoSpaceDE w:val="0"/>
        <w:autoSpaceDN w:val="0"/>
        <w:ind w:left="708" w:firstLine="4"/>
        <w:jc w:val="both"/>
        <w:rPr>
          <w:rFonts w:ascii="Arial" w:hAnsi="Arial" w:cs="Arial"/>
          <w:bCs/>
        </w:rPr>
      </w:pPr>
    </w:p>
    <w:p w:rsidR="00F0798F" w:rsidRPr="00F0798F" w:rsidRDefault="00F0798F" w:rsidP="00F0798F">
      <w:pPr>
        <w:autoSpaceDE w:val="0"/>
        <w:autoSpaceDN w:val="0"/>
        <w:jc w:val="both"/>
        <w:rPr>
          <w:rFonts w:ascii="Arial" w:hAnsi="Arial" w:cs="Arial"/>
          <w:bCs/>
        </w:rPr>
      </w:pPr>
      <w:r w:rsidRPr="00F0798F">
        <w:rPr>
          <w:rFonts w:ascii="Arial" w:hAnsi="Arial" w:cs="Arial"/>
          <w:bCs/>
        </w:rPr>
        <w:tab/>
      </w:r>
      <w:r w:rsidRPr="00F0798F">
        <w:rPr>
          <w:rFonts w:ascii="Arial" w:hAnsi="Arial" w:cs="Arial"/>
          <w:bCs/>
          <w:u w:val="single"/>
        </w:rPr>
        <w:t>Příloha č. 2</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Usnesení z 12. zasedání Výboru pro rozvoj cestovního ruchu Zastupitelstva Olomouckého kraje konaného dne 4. 3. 2019</w:t>
      </w:r>
    </w:p>
    <w:p w:rsidR="00F0798F" w:rsidRPr="00F0798F" w:rsidRDefault="00F0798F" w:rsidP="00F0798F">
      <w:pPr>
        <w:autoSpaceDE w:val="0"/>
        <w:autoSpaceDN w:val="0"/>
        <w:adjustRightInd w:val="0"/>
        <w:ind w:left="708"/>
        <w:jc w:val="both"/>
        <w:rPr>
          <w:bCs/>
        </w:rPr>
      </w:pPr>
    </w:p>
    <w:p w:rsidR="00F0798F" w:rsidRPr="00F0798F" w:rsidRDefault="00F0798F" w:rsidP="00F0798F">
      <w:pPr>
        <w:autoSpaceDE w:val="0"/>
        <w:autoSpaceDN w:val="0"/>
        <w:ind w:firstLine="708"/>
        <w:jc w:val="both"/>
        <w:rPr>
          <w:rFonts w:ascii="Arial" w:hAnsi="Arial" w:cs="Arial"/>
          <w:bCs/>
        </w:rPr>
      </w:pPr>
      <w:r w:rsidRPr="00F0798F">
        <w:rPr>
          <w:rFonts w:ascii="Arial" w:hAnsi="Arial" w:cs="Arial"/>
          <w:bCs/>
          <w:u w:val="single"/>
        </w:rPr>
        <w:t>Příloha č. 3</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Zápis z 13. zasedání Výboru pro rozvoj cestovního ruchu Zastupitelstva Olomouckého kraje konaného dne 25. 3. 2019</w:t>
      </w:r>
    </w:p>
    <w:p w:rsidR="00F0798F" w:rsidRPr="00F0798F" w:rsidRDefault="00F0798F" w:rsidP="00F0798F">
      <w:pPr>
        <w:autoSpaceDE w:val="0"/>
        <w:autoSpaceDN w:val="0"/>
        <w:adjustRightInd w:val="0"/>
        <w:ind w:left="708"/>
        <w:jc w:val="both"/>
        <w:rPr>
          <w:bCs/>
        </w:rPr>
      </w:pPr>
      <w:r w:rsidRPr="00F0798F">
        <w:rPr>
          <w:bCs/>
        </w:rPr>
        <w:tab/>
      </w: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 xml:space="preserve">Příloha č. 4 </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Usnesení z 13. zasedání Výboru pro rozvoj cestovního ruchu Zastupitelstva Olomouckého kraje konaného dne 25. 3. 2019</w:t>
      </w:r>
    </w:p>
    <w:p w:rsidR="00F0798F" w:rsidRPr="00F0798F" w:rsidRDefault="00F0798F" w:rsidP="00F0798F">
      <w:pPr>
        <w:autoSpaceDE w:val="0"/>
        <w:autoSpaceDN w:val="0"/>
        <w:adjustRightInd w:val="0"/>
        <w:ind w:left="708"/>
        <w:jc w:val="both"/>
        <w:rPr>
          <w:rFonts w:ascii="Arial" w:hAnsi="Arial" w:cs="Arial"/>
        </w:rPr>
      </w:pP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Příloha č. 5</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Zápis z 12. zasedání Výboru pro regionální rozvoj Zastupitelstva Olomouckého kraje konaného dne 10. 4. 2019</w:t>
      </w:r>
    </w:p>
    <w:p w:rsidR="00F0798F" w:rsidRPr="00F0798F" w:rsidRDefault="00F0798F" w:rsidP="00F0798F">
      <w:pPr>
        <w:autoSpaceDE w:val="0"/>
        <w:autoSpaceDN w:val="0"/>
        <w:adjustRightInd w:val="0"/>
        <w:ind w:left="708"/>
        <w:jc w:val="both"/>
        <w:rPr>
          <w:rFonts w:ascii="Arial" w:hAnsi="Arial" w:cs="Arial"/>
          <w:bCs/>
          <w:u w:val="single"/>
        </w:rPr>
      </w:pP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Příloha č. 6</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Usnesení z 12. zasedání Výboru pro regionální rozvoj Zastupitelstva Olomouckého kraje konaného dne 10. 4. 2019</w:t>
      </w:r>
    </w:p>
    <w:p w:rsidR="00F0798F" w:rsidRPr="00F0798F" w:rsidRDefault="00F0798F" w:rsidP="00F0798F">
      <w:pPr>
        <w:autoSpaceDE w:val="0"/>
        <w:autoSpaceDN w:val="0"/>
        <w:adjustRightInd w:val="0"/>
        <w:ind w:left="708"/>
        <w:jc w:val="both"/>
        <w:rPr>
          <w:rFonts w:ascii="Arial" w:hAnsi="Arial" w:cs="Arial"/>
          <w:bCs/>
          <w:u w:val="single"/>
        </w:rPr>
      </w:pPr>
    </w:p>
    <w:p w:rsidR="00F0798F" w:rsidRPr="00F0798F" w:rsidRDefault="00F0798F" w:rsidP="00F0798F">
      <w:pPr>
        <w:autoSpaceDE w:val="0"/>
        <w:autoSpaceDN w:val="0"/>
        <w:adjustRightInd w:val="0"/>
        <w:ind w:left="708"/>
        <w:jc w:val="both"/>
        <w:rPr>
          <w:rFonts w:ascii="Arial" w:hAnsi="Arial" w:cs="Arial"/>
          <w:bCs/>
          <w:u w:val="single"/>
        </w:rPr>
      </w:pP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Příloha č. 7</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Zápis z 12. zasedání Kontrolního výboru Zastupitelstva Olomouckého kraje konaného dne 16. 4. 2019</w:t>
      </w:r>
    </w:p>
    <w:p w:rsidR="00F0798F" w:rsidRPr="00F0798F" w:rsidRDefault="00F0798F" w:rsidP="00F0798F">
      <w:pPr>
        <w:autoSpaceDE w:val="0"/>
        <w:autoSpaceDN w:val="0"/>
        <w:adjustRightInd w:val="0"/>
        <w:ind w:left="708"/>
        <w:jc w:val="both"/>
        <w:rPr>
          <w:rFonts w:ascii="Arial" w:hAnsi="Arial" w:cs="Arial"/>
        </w:rPr>
      </w:pP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 xml:space="preserve">Příloha č. 8 </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Usnesení z 12. zasedání Kontrolního výboru Zastupitelstva Olomouckého kraje konaného dne 16. 4. 2019</w:t>
      </w:r>
    </w:p>
    <w:p w:rsidR="00F0798F" w:rsidRPr="00F0798F" w:rsidRDefault="00F0798F" w:rsidP="00F0798F">
      <w:pPr>
        <w:autoSpaceDE w:val="0"/>
        <w:autoSpaceDN w:val="0"/>
        <w:adjustRightInd w:val="0"/>
        <w:ind w:left="708"/>
        <w:jc w:val="both"/>
        <w:rPr>
          <w:rFonts w:ascii="Arial" w:hAnsi="Arial" w:cs="Arial"/>
        </w:rPr>
      </w:pPr>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Příloha č. 9</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Zápis z 12. zasedání Finančního výboru Zastupitelstva Olomouckého kraje konaného dne 23. 4. 2019</w:t>
      </w:r>
    </w:p>
    <w:p w:rsidR="00F0798F" w:rsidRPr="00F0798F" w:rsidRDefault="00F0798F" w:rsidP="00F0798F">
      <w:pPr>
        <w:autoSpaceDE w:val="0"/>
        <w:autoSpaceDN w:val="0"/>
        <w:adjustRightInd w:val="0"/>
        <w:ind w:left="708"/>
        <w:jc w:val="both"/>
        <w:rPr>
          <w:rFonts w:ascii="Arial" w:hAnsi="Arial" w:cs="Arial"/>
        </w:rPr>
      </w:pPr>
      <w:bookmarkStart w:id="0" w:name="_GoBack"/>
      <w:bookmarkEnd w:id="0"/>
    </w:p>
    <w:p w:rsidR="00F0798F" w:rsidRPr="00F0798F" w:rsidRDefault="00F0798F" w:rsidP="00F0798F">
      <w:pPr>
        <w:autoSpaceDE w:val="0"/>
        <w:autoSpaceDN w:val="0"/>
        <w:adjustRightInd w:val="0"/>
        <w:ind w:left="708"/>
        <w:jc w:val="both"/>
        <w:rPr>
          <w:rFonts w:ascii="Arial" w:hAnsi="Arial" w:cs="Arial"/>
          <w:bCs/>
          <w:u w:val="single"/>
        </w:rPr>
      </w:pPr>
      <w:r w:rsidRPr="00F0798F">
        <w:rPr>
          <w:rFonts w:ascii="Arial" w:hAnsi="Arial" w:cs="Arial"/>
          <w:bCs/>
          <w:u w:val="single"/>
        </w:rPr>
        <w:t xml:space="preserve">Příloha č. 10 </w:t>
      </w:r>
    </w:p>
    <w:p w:rsidR="00F0798F" w:rsidRPr="00F0798F" w:rsidRDefault="00F0798F" w:rsidP="00F0798F">
      <w:pPr>
        <w:autoSpaceDE w:val="0"/>
        <w:autoSpaceDN w:val="0"/>
        <w:adjustRightInd w:val="0"/>
        <w:ind w:left="708"/>
        <w:jc w:val="both"/>
        <w:rPr>
          <w:rFonts w:ascii="Arial" w:hAnsi="Arial" w:cs="Arial"/>
        </w:rPr>
      </w:pPr>
      <w:r w:rsidRPr="00F0798F">
        <w:rPr>
          <w:rFonts w:ascii="Arial" w:hAnsi="Arial" w:cs="Arial"/>
        </w:rPr>
        <w:t>Usnesení z 12. zasedání Finančního výboru Zastupitelstva Olomouckého kraje konaného dne 23. 4. 2019</w:t>
      </w:r>
    </w:p>
    <w:p w:rsidR="00F0798F" w:rsidRDefault="00F0798F" w:rsidP="00F0798F">
      <w:pPr>
        <w:autoSpaceDE w:val="0"/>
        <w:autoSpaceDN w:val="0"/>
        <w:adjustRightInd w:val="0"/>
        <w:ind w:left="708"/>
        <w:jc w:val="both"/>
        <w:rPr>
          <w:rFonts w:ascii="Arial" w:hAnsi="Arial" w:cs="Arial"/>
        </w:rPr>
      </w:pPr>
    </w:p>
    <w:p w:rsidR="007C1A4B" w:rsidRPr="00F0798F" w:rsidRDefault="007C1A4B" w:rsidP="00F0798F">
      <w:pPr>
        <w:autoSpaceDE w:val="0"/>
        <w:autoSpaceDN w:val="0"/>
        <w:adjustRightInd w:val="0"/>
        <w:ind w:left="708"/>
        <w:jc w:val="both"/>
        <w:rPr>
          <w:rFonts w:ascii="Arial" w:hAnsi="Arial" w:cs="Arial"/>
        </w:rPr>
      </w:pPr>
    </w:p>
    <w:p w:rsidR="00661FC6" w:rsidRPr="00BF54C1" w:rsidRDefault="00661FC6" w:rsidP="00F106D9">
      <w:pPr>
        <w:jc w:val="both"/>
        <w:rPr>
          <w:rFonts w:ascii="Arial" w:hAnsi="Arial" w:cs="Arial"/>
        </w:rPr>
      </w:pPr>
    </w:p>
    <w:p w:rsidR="007C1A4B" w:rsidRPr="00F0798F" w:rsidRDefault="007C1A4B" w:rsidP="007C1A4B">
      <w:pPr>
        <w:autoSpaceDE w:val="0"/>
        <w:autoSpaceDN w:val="0"/>
        <w:adjustRightInd w:val="0"/>
        <w:ind w:left="708"/>
        <w:jc w:val="both"/>
        <w:rPr>
          <w:rFonts w:ascii="Arial" w:hAnsi="Arial" w:cs="Arial"/>
          <w:bCs/>
          <w:u w:val="single"/>
        </w:rPr>
      </w:pPr>
      <w:r>
        <w:rPr>
          <w:rFonts w:ascii="Arial" w:hAnsi="Arial" w:cs="Arial"/>
          <w:bCs/>
          <w:u w:val="single"/>
        </w:rPr>
        <w:lastRenderedPageBreak/>
        <w:t>Příloha č. 11</w:t>
      </w:r>
    </w:p>
    <w:p w:rsidR="007C1A4B" w:rsidRPr="00F0798F" w:rsidRDefault="007C1A4B" w:rsidP="007C1A4B">
      <w:pPr>
        <w:autoSpaceDE w:val="0"/>
        <w:autoSpaceDN w:val="0"/>
        <w:adjustRightInd w:val="0"/>
        <w:ind w:left="708"/>
        <w:jc w:val="both"/>
        <w:rPr>
          <w:rFonts w:ascii="Arial" w:hAnsi="Arial" w:cs="Arial"/>
        </w:rPr>
      </w:pPr>
      <w:r>
        <w:rPr>
          <w:rFonts w:ascii="Arial" w:hAnsi="Arial" w:cs="Arial"/>
        </w:rPr>
        <w:t>Zápis z 13</w:t>
      </w:r>
      <w:r w:rsidRPr="00F0798F">
        <w:rPr>
          <w:rFonts w:ascii="Arial" w:hAnsi="Arial" w:cs="Arial"/>
        </w:rPr>
        <w:t xml:space="preserve">. zasedání </w:t>
      </w:r>
      <w:r>
        <w:rPr>
          <w:rFonts w:ascii="Arial" w:hAnsi="Arial" w:cs="Arial"/>
        </w:rPr>
        <w:t>Výboru pro výchovu, vzdělávání a zaměstnanost</w:t>
      </w:r>
      <w:r w:rsidRPr="00F0798F">
        <w:rPr>
          <w:rFonts w:ascii="Arial" w:hAnsi="Arial" w:cs="Arial"/>
        </w:rPr>
        <w:t xml:space="preserve"> Zastupitelstva O</w:t>
      </w:r>
      <w:r>
        <w:rPr>
          <w:rFonts w:ascii="Arial" w:hAnsi="Arial" w:cs="Arial"/>
        </w:rPr>
        <w:t>lomouckého kraje konaného dne 24</w:t>
      </w:r>
      <w:r w:rsidRPr="00F0798F">
        <w:rPr>
          <w:rFonts w:ascii="Arial" w:hAnsi="Arial" w:cs="Arial"/>
        </w:rPr>
        <w:t>. 4. 2019</w:t>
      </w:r>
    </w:p>
    <w:p w:rsidR="007C1A4B" w:rsidRPr="00F0798F" w:rsidRDefault="007C1A4B" w:rsidP="007C1A4B">
      <w:pPr>
        <w:autoSpaceDE w:val="0"/>
        <w:autoSpaceDN w:val="0"/>
        <w:adjustRightInd w:val="0"/>
        <w:ind w:left="708"/>
        <w:jc w:val="both"/>
        <w:rPr>
          <w:rFonts w:ascii="Arial" w:hAnsi="Arial" w:cs="Arial"/>
        </w:rPr>
      </w:pPr>
    </w:p>
    <w:p w:rsidR="007C1A4B" w:rsidRPr="00F0798F" w:rsidRDefault="007C1A4B" w:rsidP="007C1A4B">
      <w:pPr>
        <w:autoSpaceDE w:val="0"/>
        <w:autoSpaceDN w:val="0"/>
        <w:adjustRightInd w:val="0"/>
        <w:ind w:left="708"/>
        <w:jc w:val="both"/>
        <w:rPr>
          <w:rFonts w:ascii="Arial" w:hAnsi="Arial" w:cs="Arial"/>
          <w:bCs/>
          <w:u w:val="single"/>
        </w:rPr>
      </w:pPr>
      <w:r>
        <w:rPr>
          <w:rFonts w:ascii="Arial" w:hAnsi="Arial" w:cs="Arial"/>
          <w:bCs/>
          <w:u w:val="single"/>
        </w:rPr>
        <w:t>Příloha č. 12</w:t>
      </w:r>
      <w:r w:rsidRPr="00F0798F">
        <w:rPr>
          <w:rFonts w:ascii="Arial" w:hAnsi="Arial" w:cs="Arial"/>
          <w:bCs/>
          <w:u w:val="single"/>
        </w:rPr>
        <w:t xml:space="preserve"> </w:t>
      </w:r>
    </w:p>
    <w:p w:rsidR="007C1A4B" w:rsidRPr="00F0798F" w:rsidRDefault="007C1A4B" w:rsidP="007C1A4B">
      <w:pPr>
        <w:autoSpaceDE w:val="0"/>
        <w:autoSpaceDN w:val="0"/>
        <w:adjustRightInd w:val="0"/>
        <w:ind w:left="708"/>
        <w:jc w:val="both"/>
        <w:rPr>
          <w:rFonts w:ascii="Arial" w:hAnsi="Arial" w:cs="Arial"/>
        </w:rPr>
      </w:pPr>
      <w:r w:rsidRPr="00F0798F">
        <w:rPr>
          <w:rFonts w:ascii="Arial" w:hAnsi="Arial" w:cs="Arial"/>
        </w:rPr>
        <w:t xml:space="preserve">Usnesení </w:t>
      </w:r>
      <w:r>
        <w:rPr>
          <w:rFonts w:ascii="Arial" w:hAnsi="Arial" w:cs="Arial"/>
        </w:rPr>
        <w:t>z 13</w:t>
      </w:r>
      <w:r w:rsidRPr="00F0798F">
        <w:rPr>
          <w:rFonts w:ascii="Arial" w:hAnsi="Arial" w:cs="Arial"/>
        </w:rPr>
        <w:t xml:space="preserve">. zasedání </w:t>
      </w:r>
      <w:r>
        <w:rPr>
          <w:rFonts w:ascii="Arial" w:hAnsi="Arial" w:cs="Arial"/>
        </w:rPr>
        <w:t>Výboru pro výchovu, vzdělávání a zaměstnanost</w:t>
      </w:r>
      <w:r w:rsidRPr="00F0798F">
        <w:rPr>
          <w:rFonts w:ascii="Arial" w:hAnsi="Arial" w:cs="Arial"/>
        </w:rPr>
        <w:t xml:space="preserve"> Zastupitelstva O</w:t>
      </w:r>
      <w:r>
        <w:rPr>
          <w:rFonts w:ascii="Arial" w:hAnsi="Arial" w:cs="Arial"/>
        </w:rPr>
        <w:t>lomouckého kraje konaného dne 24</w:t>
      </w:r>
      <w:r w:rsidRPr="00F0798F">
        <w:rPr>
          <w:rFonts w:ascii="Arial" w:hAnsi="Arial" w:cs="Arial"/>
        </w:rPr>
        <w:t>. 4. 2019</w:t>
      </w:r>
    </w:p>
    <w:p w:rsidR="007C1A4B" w:rsidRPr="00F0798F" w:rsidRDefault="007C1A4B" w:rsidP="007C1A4B">
      <w:pPr>
        <w:autoSpaceDE w:val="0"/>
        <w:autoSpaceDN w:val="0"/>
        <w:adjustRightInd w:val="0"/>
        <w:ind w:left="708"/>
        <w:jc w:val="both"/>
        <w:rPr>
          <w:rFonts w:ascii="Arial" w:hAnsi="Arial" w:cs="Arial"/>
        </w:rPr>
      </w:pPr>
    </w:p>
    <w:p w:rsidR="00604511" w:rsidRDefault="00604511" w:rsidP="007C1A4B">
      <w:pPr>
        <w:autoSpaceDE w:val="0"/>
        <w:autoSpaceDN w:val="0"/>
        <w:adjustRightInd w:val="0"/>
        <w:ind w:left="708"/>
        <w:jc w:val="both"/>
        <w:rPr>
          <w:rFonts w:ascii="Arial" w:hAnsi="Arial" w:cs="Arial"/>
          <w:bCs/>
          <w:u w:val="single"/>
        </w:rPr>
      </w:pPr>
    </w:p>
    <w:sectPr w:rsidR="00604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F0798F">
      <w:rPr>
        <w:rFonts w:ascii="Arial" w:hAnsi="Arial"/>
        <w:i/>
        <w:sz w:val="20"/>
      </w:rPr>
      <w:t>24</w:t>
    </w:r>
    <w:r w:rsidR="00776B1B">
      <w:rPr>
        <w:rFonts w:ascii="Arial" w:hAnsi="Arial"/>
        <w:i/>
        <w:sz w:val="20"/>
      </w:rPr>
      <w:t>.</w:t>
    </w:r>
    <w:r w:rsidR="0052440E">
      <w:rPr>
        <w:rFonts w:ascii="Arial" w:hAnsi="Arial"/>
        <w:i/>
        <w:sz w:val="20"/>
      </w:rPr>
      <w:t xml:space="preserve"> </w:t>
    </w:r>
    <w:r w:rsidR="00F0798F">
      <w:rPr>
        <w:rFonts w:ascii="Arial" w:hAnsi="Arial"/>
        <w:i/>
        <w:sz w:val="20"/>
      </w:rPr>
      <w:t>6</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EB62BC">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EB62BC">
      <w:rPr>
        <w:rFonts w:ascii="Arial" w:hAnsi="Arial"/>
        <w:i/>
        <w:noProof/>
        <w:sz w:val="20"/>
      </w:rPr>
      <w:t>2</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E63F7"/>
    <w:rsid w:val="00A16588"/>
    <w:rsid w:val="00A64FC6"/>
    <w:rsid w:val="00AC4E86"/>
    <w:rsid w:val="00B32C8D"/>
    <w:rsid w:val="00B71553"/>
    <w:rsid w:val="00BB5625"/>
    <w:rsid w:val="00BF54C1"/>
    <w:rsid w:val="00C24593"/>
    <w:rsid w:val="00C248CF"/>
    <w:rsid w:val="00C960DE"/>
    <w:rsid w:val="00CD4639"/>
    <w:rsid w:val="00CF6E8E"/>
    <w:rsid w:val="00D426F8"/>
    <w:rsid w:val="00E46921"/>
    <w:rsid w:val="00EA5A88"/>
    <w:rsid w:val="00EB62BC"/>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58D2"/>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1424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6</cp:revision>
  <cp:lastPrinted>2019-04-02T09:40:00Z</cp:lastPrinted>
  <dcterms:created xsi:type="dcterms:W3CDTF">2019-05-20T14:52:00Z</dcterms:created>
  <dcterms:modified xsi:type="dcterms:W3CDTF">2019-06-04T09:29:00Z</dcterms:modified>
</cp:coreProperties>
</file>