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1F" w:rsidRDefault="00DE4F1F" w:rsidP="00DE4F1F">
      <w:pPr>
        <w:pStyle w:val="Radadvodovzprva"/>
        <w:spacing w:after="360"/>
      </w:pPr>
      <w:r>
        <w:t>Důvodová zpráva:</w:t>
      </w:r>
    </w:p>
    <w:p w:rsidR="00DE4F1F" w:rsidRDefault="00DE4F1F" w:rsidP="00DE4F1F">
      <w:pPr>
        <w:pStyle w:val="Radadvodovzprva"/>
        <w:spacing w:after="120"/>
        <w:rPr>
          <w:rFonts w:cs="Arial"/>
          <w:b w:val="0"/>
        </w:rPr>
      </w:pPr>
      <w:r w:rsidRPr="006828EF">
        <w:rPr>
          <w:rFonts w:cs="Arial"/>
          <w:b w:val="0"/>
        </w:rPr>
        <w:t xml:space="preserve">Zastupitelstvo Olomouckého kraje svým usnesením č. </w:t>
      </w:r>
      <w:r w:rsidRPr="006828EF">
        <w:rPr>
          <w:rFonts w:cs="Arial"/>
          <w:b w:val="0"/>
          <w:szCs w:val="24"/>
        </w:rPr>
        <w:t xml:space="preserve">UZ/5/46/2021 ze dne 21. 06. 2021 </w:t>
      </w:r>
      <w:r w:rsidRPr="00F96F7B">
        <w:rPr>
          <w:rFonts w:cs="Arial"/>
          <w:b w:val="0"/>
        </w:rPr>
        <w:t xml:space="preserve">schválilo </w:t>
      </w:r>
      <w:r w:rsidRPr="00E37CE7">
        <w:rPr>
          <w:rFonts w:cs="Arial"/>
        </w:rPr>
        <w:t>poskytnutí dotace z  programu „Fond na podporu výstavby a obnovy vodohospodářské infrastruktury</w:t>
      </w:r>
      <w:r>
        <w:rPr>
          <w:rFonts w:cs="Arial"/>
          <w:b w:val="0"/>
        </w:rPr>
        <w:t xml:space="preserve"> na území Olomouckého kraje 2021“ (dále jen „Program“),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svazku obcí Kanalizace ČOV svazek obcí Pěnčín - Laškov na akci </w:t>
      </w:r>
      <w:r w:rsidRPr="00CB2E7F">
        <w:rPr>
          <w:rFonts w:cs="Arial"/>
        </w:rPr>
        <w:t>„Obec Pěnčín – stoková síť</w:t>
      </w:r>
      <w:r>
        <w:rPr>
          <w:rFonts w:cs="Arial"/>
          <w:b w:val="0"/>
        </w:rPr>
        <w:t xml:space="preserve">“ </w:t>
      </w:r>
      <w:r>
        <w:rPr>
          <w:rFonts w:cs="Arial"/>
          <w:b w:val="0"/>
        </w:rPr>
        <w:br/>
        <w:t>ve výši 1 890 000,- Kč</w:t>
      </w:r>
      <w:r w:rsidRPr="00F96F7B">
        <w:rPr>
          <w:rFonts w:cs="Arial"/>
          <w:b w:val="0"/>
        </w:rPr>
        <w:t xml:space="preserve">. Současně bylo tímto usnesením schváleno i uzavření </w:t>
      </w:r>
      <w:r>
        <w:rPr>
          <w:rFonts w:cs="Arial"/>
          <w:b w:val="0"/>
        </w:rPr>
        <w:t>veřejnoprávní smlouvy o </w:t>
      </w:r>
      <w:r w:rsidRPr="00F96F7B">
        <w:rPr>
          <w:rFonts w:cs="Arial"/>
          <w:b w:val="0"/>
        </w:rPr>
        <w:t xml:space="preserve">poskytnutí dotace.  </w:t>
      </w:r>
    </w:p>
    <w:p w:rsidR="0015474F" w:rsidRDefault="0015474F" w:rsidP="00DE4F1F">
      <w:pPr>
        <w:pStyle w:val="Radadvodovzprva"/>
        <w:spacing w:after="120"/>
        <w:rPr>
          <w:rFonts w:cs="Arial"/>
        </w:rPr>
      </w:pPr>
    </w:p>
    <w:p w:rsidR="00DE4F1F" w:rsidRDefault="00DE4F1F" w:rsidP="00DE4F1F">
      <w:pPr>
        <w:pStyle w:val="Radadvodovzprva"/>
        <w:spacing w:after="120"/>
        <w:rPr>
          <w:rFonts w:cs="Arial"/>
          <w:b w:val="0"/>
        </w:rPr>
      </w:pPr>
      <w:r w:rsidRPr="00E37CE7">
        <w:rPr>
          <w:rFonts w:cs="Arial"/>
        </w:rPr>
        <w:t xml:space="preserve">Smlouva o poskytnutí dotace </w:t>
      </w:r>
      <w:r w:rsidRPr="00E37CE7">
        <w:rPr>
          <w:rFonts w:cs="Arial"/>
          <w:b w:val="0"/>
        </w:rPr>
        <w:t>č. 2021/03099/OŽPZ/D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>
        <w:rPr>
          <w:rFonts w:cs="Arial"/>
          <w:b w:val="0"/>
          <w:szCs w:val="24"/>
        </w:rPr>
        <w:t xml:space="preserve">a svazkem obcí Kanalizace a ČOV svazek obcí Pěnčín - Laškov, </w:t>
      </w:r>
      <w:r>
        <w:rPr>
          <w:rFonts w:cs="Arial"/>
          <w:b w:val="0"/>
        </w:rPr>
        <w:t>jako příjemcem uzavřena dne 11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08. 2021.</w:t>
      </w:r>
      <w:r w:rsidRPr="00F96F7B">
        <w:rPr>
          <w:rFonts w:cs="Arial"/>
          <w:b w:val="0"/>
        </w:rPr>
        <w:t xml:space="preserve"> </w:t>
      </w:r>
      <w:r w:rsidR="009407FE">
        <w:rPr>
          <w:rFonts w:cs="Arial"/>
          <w:b w:val="0"/>
        </w:rPr>
        <w:t>Z důvodu časového posunu při realizaci veřejné zakázky byla podána žádost o prodlou</w:t>
      </w:r>
      <w:r w:rsidR="00C221C6">
        <w:rPr>
          <w:rFonts w:cs="Arial"/>
          <w:b w:val="0"/>
        </w:rPr>
        <w:t>žení doby použití dotace a dne 16</w:t>
      </w:r>
      <w:r w:rsidR="004F0E8E">
        <w:rPr>
          <w:rFonts w:cs="Arial"/>
          <w:b w:val="0"/>
        </w:rPr>
        <w:t>.</w:t>
      </w:r>
      <w:r w:rsidR="00C221C6">
        <w:rPr>
          <w:rFonts w:cs="Arial"/>
          <w:b w:val="0"/>
        </w:rPr>
        <w:t>11</w:t>
      </w:r>
      <w:r w:rsidR="009407FE">
        <w:rPr>
          <w:rFonts w:cs="Arial"/>
          <w:b w:val="0"/>
        </w:rPr>
        <w:t xml:space="preserve">.2022 </w:t>
      </w:r>
      <w:r w:rsidR="009407FE" w:rsidRPr="00E37CE7">
        <w:rPr>
          <w:rFonts w:cs="Arial"/>
        </w:rPr>
        <w:t xml:space="preserve">byl uzavřen Dodatek č. </w:t>
      </w:r>
      <w:r w:rsidR="009407FE">
        <w:rPr>
          <w:rFonts w:cs="Arial"/>
          <w:b w:val="0"/>
        </w:rPr>
        <w:t>1. Viz Příloha č. 2 důvodové zprávy</w:t>
      </w:r>
      <w:r w:rsidR="006A1705">
        <w:rPr>
          <w:rFonts w:cs="Arial"/>
          <w:b w:val="0"/>
        </w:rPr>
        <w:t>.</w:t>
      </w:r>
    </w:p>
    <w:p w:rsidR="0015474F" w:rsidRDefault="0015474F" w:rsidP="00D0117C">
      <w:pPr>
        <w:rPr>
          <w:rFonts w:ascii="Arial" w:eastAsiaTheme="minorHAnsi" w:hAnsi="Arial" w:cs="Arial"/>
          <w:lang w:eastAsia="en-US"/>
        </w:rPr>
      </w:pPr>
    </w:p>
    <w:p w:rsidR="00DE4F1F" w:rsidRDefault="004F7B8C" w:rsidP="00D0117C">
      <w:pPr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016FE5">
        <w:rPr>
          <w:rFonts w:ascii="Arial" w:eastAsiaTheme="minorHAnsi" w:hAnsi="Arial" w:cs="Arial"/>
          <w:lang w:eastAsia="en-US"/>
        </w:rPr>
        <w:t>15. 03</w:t>
      </w:r>
      <w:r>
        <w:rPr>
          <w:rFonts w:ascii="Arial" w:eastAsiaTheme="minorHAnsi" w:hAnsi="Arial" w:cs="Arial"/>
          <w:lang w:eastAsia="en-US"/>
        </w:rPr>
        <w:t xml:space="preserve">. </w:t>
      </w:r>
      <w:r w:rsidRPr="00D073E3">
        <w:rPr>
          <w:rFonts w:ascii="Arial" w:eastAsiaTheme="minorHAnsi" w:hAnsi="Arial" w:cs="Arial"/>
          <w:lang w:eastAsia="en-US"/>
        </w:rPr>
        <w:t>202</w:t>
      </w:r>
      <w:r w:rsidR="00016FE5">
        <w:rPr>
          <w:rFonts w:ascii="Arial" w:eastAsiaTheme="minorHAnsi" w:hAnsi="Arial" w:cs="Arial"/>
          <w:lang w:eastAsia="en-US"/>
        </w:rPr>
        <w:t>3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E4F1F">
        <w:rPr>
          <w:rFonts w:ascii="Arial" w:eastAsiaTheme="minorHAnsi" w:hAnsi="Arial" w:cs="Arial"/>
          <w:lang w:eastAsia="en-US"/>
        </w:rPr>
        <w:t>obdržel</w:t>
      </w:r>
      <w:r w:rsidR="00DE4F1F" w:rsidRPr="00F96F7B">
        <w:rPr>
          <w:rFonts w:ascii="Arial" w:hAnsi="Arial" w:cs="Arial"/>
        </w:rPr>
        <w:t xml:space="preserve"> Krajský úřad Olomouckého kra</w:t>
      </w:r>
      <w:r w:rsidR="00DE4F1F">
        <w:rPr>
          <w:rFonts w:ascii="Arial" w:hAnsi="Arial" w:cs="Arial"/>
        </w:rPr>
        <w:t>je, Odbor životního prostředí a </w:t>
      </w:r>
      <w:r w:rsidR="00DE4F1F" w:rsidRPr="00F96F7B">
        <w:rPr>
          <w:rFonts w:ascii="Arial" w:hAnsi="Arial" w:cs="Arial"/>
        </w:rPr>
        <w:t xml:space="preserve">zemědělství </w:t>
      </w:r>
      <w:r w:rsidR="00DE4F1F">
        <w:rPr>
          <w:rFonts w:ascii="Arial" w:eastAsiaTheme="minorHAnsi" w:hAnsi="Arial" w:cs="Arial"/>
          <w:lang w:eastAsia="en-US"/>
        </w:rPr>
        <w:t xml:space="preserve">od svazku obcí Kanalizace ČOV svazek obcí Pěnčín - Laškov </w:t>
      </w:r>
      <w:r w:rsidR="00DE4F1F" w:rsidRPr="00367624">
        <w:rPr>
          <w:rFonts w:ascii="Arial" w:eastAsiaTheme="minorHAnsi" w:hAnsi="Arial" w:cs="Arial"/>
          <w:b/>
          <w:lang w:eastAsia="en-US"/>
        </w:rPr>
        <w:t>žádost</w:t>
      </w:r>
      <w:r w:rsidR="00DE4F1F">
        <w:rPr>
          <w:rFonts w:ascii="Arial" w:eastAsiaTheme="minorHAnsi" w:hAnsi="Arial" w:cs="Arial"/>
          <w:lang w:eastAsia="en-US"/>
        </w:rPr>
        <w:t xml:space="preserve"> </w:t>
      </w:r>
      <w:r w:rsidR="00DE4F1F">
        <w:rPr>
          <w:rFonts w:ascii="Arial" w:eastAsiaTheme="minorHAnsi" w:hAnsi="Arial" w:cs="Arial"/>
          <w:lang w:eastAsia="en-US"/>
        </w:rPr>
        <w:br/>
      </w:r>
      <w:r w:rsidR="00DE4F1F" w:rsidRPr="00367624">
        <w:rPr>
          <w:rFonts w:ascii="Arial" w:eastAsiaTheme="minorHAnsi" w:hAnsi="Arial" w:cs="Arial"/>
          <w:b/>
          <w:lang w:eastAsia="en-US"/>
        </w:rPr>
        <w:t xml:space="preserve">o </w:t>
      </w:r>
      <w:r w:rsidR="000D6790" w:rsidRPr="00367624">
        <w:rPr>
          <w:rFonts w:ascii="Arial" w:eastAsiaTheme="minorHAnsi" w:hAnsi="Arial" w:cs="Arial"/>
          <w:b/>
          <w:lang w:eastAsia="en-US"/>
        </w:rPr>
        <w:t>změnu závazných termínů</w:t>
      </w:r>
      <w:r w:rsidR="000D6790">
        <w:rPr>
          <w:rFonts w:ascii="Arial" w:eastAsiaTheme="minorHAnsi" w:hAnsi="Arial" w:cs="Arial"/>
          <w:lang w:eastAsia="en-US"/>
        </w:rPr>
        <w:t xml:space="preserve"> v uzavřeném</w:t>
      </w:r>
      <w:r w:rsidR="00DE4F1F">
        <w:rPr>
          <w:rFonts w:ascii="Arial" w:eastAsiaTheme="minorHAnsi" w:hAnsi="Arial" w:cs="Arial"/>
          <w:lang w:eastAsia="en-US"/>
        </w:rPr>
        <w:t xml:space="preserve"> D</w:t>
      </w:r>
      <w:r w:rsidR="00DE4F1F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4F1F">
        <w:rPr>
          <w:rFonts w:ascii="Arial" w:eastAsiaTheme="minorHAnsi" w:hAnsi="Arial" w:cs="Arial"/>
          <w:lang w:eastAsia="en-US"/>
        </w:rPr>
        <w:t>1 ke smlouvě o </w:t>
      </w:r>
      <w:r w:rsidR="00D0117C">
        <w:rPr>
          <w:rFonts w:ascii="Arial" w:eastAsiaTheme="minorHAnsi" w:hAnsi="Arial" w:cs="Arial"/>
          <w:lang w:eastAsia="en-US"/>
        </w:rPr>
        <w:t xml:space="preserve">poskytnutí dotace </w:t>
      </w:r>
      <w:r w:rsidR="00DE4F1F" w:rsidRPr="003A04BB">
        <w:rPr>
          <w:rFonts w:ascii="Arial" w:eastAsiaTheme="minorHAnsi" w:hAnsi="Arial" w:cs="Arial"/>
          <w:lang w:eastAsia="en-US"/>
        </w:rPr>
        <w:t>č. 20</w:t>
      </w:r>
      <w:r w:rsidR="00DE4F1F">
        <w:rPr>
          <w:rFonts w:ascii="Arial" w:eastAsiaTheme="minorHAnsi" w:hAnsi="Arial" w:cs="Arial"/>
          <w:lang w:eastAsia="en-US"/>
        </w:rPr>
        <w:t>21</w:t>
      </w:r>
      <w:r w:rsidR="00DE4F1F" w:rsidRPr="003A04BB">
        <w:rPr>
          <w:rFonts w:ascii="Arial" w:eastAsiaTheme="minorHAnsi" w:hAnsi="Arial" w:cs="Arial"/>
          <w:lang w:eastAsia="en-US"/>
        </w:rPr>
        <w:t>/</w:t>
      </w:r>
      <w:r w:rsidR="00DE4F1F">
        <w:rPr>
          <w:rFonts w:ascii="Arial" w:eastAsiaTheme="minorHAnsi" w:hAnsi="Arial" w:cs="Arial"/>
          <w:lang w:eastAsia="en-US"/>
        </w:rPr>
        <w:t>03099</w:t>
      </w:r>
      <w:r w:rsidR="00DE4F1F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DE4F1F">
        <w:rPr>
          <w:rFonts w:ascii="Arial" w:eastAsiaTheme="minorHAnsi" w:hAnsi="Arial" w:cs="Arial"/>
          <w:lang w:eastAsia="en-US"/>
        </w:rPr>
        <w:t>11</w:t>
      </w:r>
      <w:r w:rsidR="00DE4F1F" w:rsidRPr="003A04BB">
        <w:rPr>
          <w:rFonts w:ascii="Arial" w:eastAsiaTheme="minorHAnsi" w:hAnsi="Arial" w:cs="Arial"/>
          <w:lang w:eastAsia="en-US"/>
        </w:rPr>
        <w:t xml:space="preserve">. </w:t>
      </w:r>
      <w:r w:rsidR="00DE4F1F">
        <w:rPr>
          <w:rFonts w:ascii="Arial" w:eastAsiaTheme="minorHAnsi" w:hAnsi="Arial" w:cs="Arial"/>
          <w:lang w:eastAsia="en-US"/>
        </w:rPr>
        <w:t>08</w:t>
      </w:r>
      <w:r w:rsidR="00DE4F1F" w:rsidRPr="003A04BB">
        <w:rPr>
          <w:rFonts w:ascii="Arial" w:eastAsiaTheme="minorHAnsi" w:hAnsi="Arial" w:cs="Arial"/>
          <w:lang w:eastAsia="en-US"/>
        </w:rPr>
        <w:t>. 20</w:t>
      </w:r>
      <w:r w:rsidR="00DE4F1F">
        <w:rPr>
          <w:rFonts w:ascii="Arial" w:eastAsiaTheme="minorHAnsi" w:hAnsi="Arial" w:cs="Arial"/>
          <w:lang w:eastAsia="en-US"/>
        </w:rPr>
        <w:t>21</w:t>
      </w:r>
      <w:r w:rsidR="00DE4F1F" w:rsidRPr="003A04BB">
        <w:rPr>
          <w:rFonts w:ascii="Arial" w:eastAsiaTheme="minorHAnsi" w:hAnsi="Arial" w:cs="Arial"/>
          <w:lang w:eastAsia="en-US"/>
        </w:rPr>
        <w:t>.</w:t>
      </w:r>
      <w:r w:rsidR="00DE4F1F">
        <w:rPr>
          <w:rFonts w:ascii="Arial" w:eastAsiaTheme="minorHAnsi" w:hAnsi="Arial" w:cs="Arial"/>
          <w:lang w:eastAsia="en-US"/>
        </w:rPr>
        <w:t xml:space="preserve"> </w:t>
      </w:r>
      <w:r w:rsidR="00DE4F1F" w:rsidRPr="00E37CE7">
        <w:rPr>
          <w:rFonts w:ascii="Arial" w:eastAsiaTheme="minorHAnsi" w:hAnsi="Arial" w:cs="Arial"/>
          <w:b/>
          <w:lang w:eastAsia="en-US"/>
        </w:rPr>
        <w:t>Důvodem k uzavření dodatku</w:t>
      </w:r>
      <w:r w:rsidR="00367624" w:rsidRPr="00E37CE7">
        <w:rPr>
          <w:rFonts w:ascii="Arial" w:eastAsiaTheme="minorHAnsi" w:hAnsi="Arial" w:cs="Arial"/>
          <w:b/>
          <w:lang w:eastAsia="en-US"/>
        </w:rPr>
        <w:t xml:space="preserve"> č.</w:t>
      </w:r>
      <w:r w:rsidR="00DB485F" w:rsidRPr="00E37CE7">
        <w:rPr>
          <w:rFonts w:ascii="Arial" w:eastAsiaTheme="minorHAnsi" w:hAnsi="Arial" w:cs="Arial"/>
          <w:b/>
          <w:lang w:eastAsia="en-US"/>
        </w:rPr>
        <w:t xml:space="preserve"> </w:t>
      </w:r>
      <w:r w:rsidR="00367624" w:rsidRPr="00E37CE7">
        <w:rPr>
          <w:rFonts w:ascii="Arial" w:eastAsiaTheme="minorHAnsi" w:hAnsi="Arial" w:cs="Arial"/>
          <w:b/>
          <w:lang w:eastAsia="en-US"/>
        </w:rPr>
        <w:t>2</w:t>
      </w:r>
      <w:r w:rsidR="00DE4F1F">
        <w:rPr>
          <w:rFonts w:ascii="Arial" w:eastAsiaTheme="minorHAnsi" w:hAnsi="Arial" w:cs="Arial"/>
          <w:lang w:eastAsia="en-US"/>
        </w:rPr>
        <w:t xml:space="preserve"> ke smlouvě je několik skutečností:</w:t>
      </w:r>
    </w:p>
    <w:p w:rsidR="00DE4F1F" w:rsidRPr="00F61DFD" w:rsidRDefault="00DE4F1F" w:rsidP="00DE4F1F">
      <w:pPr>
        <w:jc w:val="both"/>
        <w:rPr>
          <w:rFonts w:ascii="Arial" w:eastAsiaTheme="minorHAnsi" w:hAnsi="Arial" w:cs="Arial"/>
          <w:lang w:eastAsia="en-US"/>
        </w:rPr>
      </w:pPr>
    </w:p>
    <w:p w:rsidR="00DE4F1F" w:rsidRDefault="00DE4F1F" w:rsidP="00DE4F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dochází ke změně stavby před dokončením (přesměrování či prodloužení některých kanalizačních stok, </w:t>
      </w:r>
      <w:r w:rsidR="00C77CDD">
        <w:rPr>
          <w:rFonts w:ascii="Arial" w:hAnsi="Arial" w:cs="Arial"/>
          <w:sz w:val="24"/>
          <w:szCs w:val="24"/>
        </w:rPr>
        <w:t xml:space="preserve">nové stoky, </w:t>
      </w:r>
      <w:r>
        <w:rPr>
          <w:rFonts w:ascii="Arial" w:hAnsi="Arial" w:cs="Arial"/>
          <w:sz w:val="24"/>
          <w:szCs w:val="24"/>
        </w:rPr>
        <w:t xml:space="preserve">posun ČS v terénu, změna tras některých kanalizačních stok, nově navrženy další ČS a </w:t>
      </w:r>
      <w:proofErr w:type="gramStart"/>
      <w:r>
        <w:rPr>
          <w:rFonts w:ascii="Arial" w:hAnsi="Arial" w:cs="Arial"/>
          <w:sz w:val="24"/>
          <w:szCs w:val="24"/>
        </w:rPr>
        <w:t xml:space="preserve">výtlak, </w:t>
      </w:r>
      <w:r w:rsidR="00C77CDD">
        <w:rPr>
          <w:rFonts w:ascii="Arial" w:hAnsi="Arial" w:cs="Arial"/>
          <w:sz w:val="24"/>
          <w:szCs w:val="24"/>
        </w:rPr>
        <w:t xml:space="preserve"> rozšíření</w:t>
      </w:r>
      <w:proofErr w:type="gramEnd"/>
      <w:r w:rsidR="00C77CDD">
        <w:rPr>
          <w:rFonts w:ascii="Arial" w:hAnsi="Arial" w:cs="Arial"/>
          <w:sz w:val="24"/>
          <w:szCs w:val="24"/>
        </w:rPr>
        <w:t xml:space="preserve"> ČOV </w:t>
      </w:r>
      <w:r w:rsidR="00444129">
        <w:rPr>
          <w:rFonts w:ascii="Arial" w:hAnsi="Arial" w:cs="Arial"/>
          <w:sz w:val="24"/>
          <w:szCs w:val="24"/>
        </w:rPr>
        <w:t xml:space="preserve">o přístřešek, plochy, oplocení </w:t>
      </w:r>
      <w:r>
        <w:rPr>
          <w:rFonts w:ascii="Arial" w:hAnsi="Arial" w:cs="Arial"/>
          <w:sz w:val="24"/>
          <w:szCs w:val="24"/>
        </w:rPr>
        <w:t>apod.)</w:t>
      </w:r>
    </w:p>
    <w:p w:rsidR="00DE4F1F" w:rsidRDefault="00DE4F1F" w:rsidP="009E7CF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D6E">
        <w:rPr>
          <w:rFonts w:ascii="Arial" w:hAnsi="Arial" w:cs="Arial"/>
          <w:sz w:val="24"/>
          <w:szCs w:val="24"/>
        </w:rPr>
        <w:t>probíhá zpracování proje</w:t>
      </w:r>
      <w:r w:rsidR="003B752D" w:rsidRPr="00B76D6E">
        <w:rPr>
          <w:rFonts w:ascii="Arial" w:hAnsi="Arial" w:cs="Arial"/>
          <w:sz w:val="24"/>
          <w:szCs w:val="24"/>
        </w:rPr>
        <w:t xml:space="preserve">ktové dokumentace ke změnám </w:t>
      </w:r>
      <w:r w:rsidRPr="00B76D6E">
        <w:rPr>
          <w:rFonts w:ascii="Arial" w:hAnsi="Arial" w:cs="Arial"/>
          <w:sz w:val="24"/>
          <w:szCs w:val="24"/>
        </w:rPr>
        <w:t>stavby</w:t>
      </w:r>
      <w:r w:rsidR="003B752D" w:rsidRPr="00B76D6E">
        <w:rPr>
          <w:rFonts w:ascii="Arial" w:hAnsi="Arial" w:cs="Arial"/>
          <w:sz w:val="24"/>
          <w:szCs w:val="24"/>
        </w:rPr>
        <w:t xml:space="preserve"> před jejím dokončením</w:t>
      </w:r>
      <w:r w:rsidR="00B76D6E" w:rsidRPr="00B76D6E">
        <w:rPr>
          <w:rFonts w:ascii="Arial" w:hAnsi="Arial" w:cs="Arial"/>
          <w:sz w:val="24"/>
          <w:szCs w:val="24"/>
        </w:rPr>
        <w:t xml:space="preserve"> za účelem vydání nového sloučeného územního a stavebního povolení</w:t>
      </w:r>
    </w:p>
    <w:p w:rsidR="00A92BB9" w:rsidRDefault="00A92BB9" w:rsidP="009E7CF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aktualizovaného harmonogramu je nutno zajistit vydání dodatečných povolení změn stavby před jejich dokončením </w:t>
      </w:r>
    </w:p>
    <w:p w:rsidR="00B76D6E" w:rsidRPr="00B76D6E" w:rsidRDefault="00B76D6E" w:rsidP="00B76D6E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15474F" w:rsidRDefault="0015474F" w:rsidP="00DE4F1F">
      <w:pPr>
        <w:jc w:val="both"/>
        <w:rPr>
          <w:rFonts w:ascii="Arial" w:eastAsiaTheme="minorHAnsi" w:hAnsi="Arial" w:cs="Arial"/>
          <w:lang w:eastAsia="en-US"/>
        </w:rPr>
      </w:pPr>
    </w:p>
    <w:p w:rsidR="00DE4F1F" w:rsidRDefault="00DE4F1F" w:rsidP="00DE4F1F">
      <w:pPr>
        <w:jc w:val="both"/>
        <w:rPr>
          <w:rFonts w:ascii="Arial" w:eastAsiaTheme="minorHAnsi" w:hAnsi="Arial" w:cs="Arial"/>
          <w:lang w:eastAsia="en-US"/>
        </w:rPr>
      </w:pPr>
      <w:r w:rsidRPr="00F61DFD">
        <w:rPr>
          <w:rFonts w:ascii="Arial" w:eastAsiaTheme="minorHAnsi" w:hAnsi="Arial" w:cs="Arial"/>
          <w:lang w:eastAsia="en-US"/>
        </w:rPr>
        <w:t xml:space="preserve">Žádost byla doložena výpisem z usnesení č. </w:t>
      </w:r>
      <w:r>
        <w:rPr>
          <w:rFonts w:ascii="Arial" w:eastAsiaTheme="minorHAnsi" w:hAnsi="Arial" w:cs="Arial"/>
          <w:lang w:eastAsia="en-US"/>
        </w:rPr>
        <w:t>1 Valné hromady svazku obcí Kanalizace ČOV svazek obcí Pěnčín - Laškov</w:t>
      </w:r>
      <w:r w:rsidRPr="00F61DFD">
        <w:rPr>
          <w:rFonts w:ascii="Arial" w:eastAsiaTheme="minorHAnsi" w:hAnsi="Arial" w:cs="Arial"/>
          <w:lang w:eastAsia="en-US"/>
        </w:rPr>
        <w:t xml:space="preserve"> </w:t>
      </w:r>
      <w:r w:rsidRPr="00F61DFD">
        <w:rPr>
          <w:rFonts w:ascii="Arial" w:eastAsiaTheme="minorHAnsi" w:hAnsi="Arial" w:cs="Arial"/>
        </w:rPr>
        <w:t>ze dne</w:t>
      </w:r>
      <w:r w:rsidRPr="00F61DFD">
        <w:rPr>
          <w:rFonts w:ascii="Arial" w:eastAsiaTheme="minorHAnsi" w:hAnsi="Arial" w:cs="Arial"/>
          <w:lang w:eastAsia="en-US"/>
        </w:rPr>
        <w:t xml:space="preserve"> </w:t>
      </w:r>
      <w:r w:rsidR="00E65837">
        <w:rPr>
          <w:rFonts w:ascii="Arial" w:eastAsiaTheme="minorHAnsi" w:hAnsi="Arial" w:cs="Arial"/>
          <w:lang w:eastAsia="en-US"/>
        </w:rPr>
        <w:t>13. 03</w:t>
      </w:r>
      <w:r>
        <w:rPr>
          <w:rFonts w:ascii="Arial" w:eastAsiaTheme="minorHAnsi" w:hAnsi="Arial" w:cs="Arial"/>
          <w:lang w:eastAsia="en-US"/>
        </w:rPr>
        <w:t xml:space="preserve">. </w:t>
      </w:r>
      <w:r w:rsidR="000548B4">
        <w:rPr>
          <w:rFonts w:ascii="Arial" w:eastAsiaTheme="minorHAnsi" w:hAnsi="Arial" w:cs="Arial"/>
          <w:lang w:eastAsia="en-US"/>
        </w:rPr>
        <w:t>2023</w:t>
      </w:r>
      <w:r w:rsidRPr="00F61DFD">
        <w:rPr>
          <w:rFonts w:ascii="Arial" w:eastAsiaTheme="minorHAnsi" w:hAnsi="Arial" w:cs="Arial"/>
          <w:lang w:eastAsia="en-US"/>
        </w:rPr>
        <w:t xml:space="preserve">, kterým bylo schváleno podání žádosti o </w:t>
      </w:r>
      <w:r w:rsidR="00F666A9">
        <w:rPr>
          <w:rFonts w:ascii="Arial" w:eastAsiaTheme="minorHAnsi" w:hAnsi="Arial" w:cs="Arial"/>
          <w:lang w:eastAsia="en-US"/>
        </w:rPr>
        <w:t xml:space="preserve">změnu termínů a </w:t>
      </w:r>
      <w:r w:rsidRPr="00F61DFD">
        <w:rPr>
          <w:rFonts w:ascii="Arial" w:eastAsiaTheme="minorHAnsi" w:hAnsi="Arial" w:cs="Arial"/>
          <w:lang w:eastAsia="en-US"/>
        </w:rPr>
        <w:t xml:space="preserve">uzavření dodatku č. </w:t>
      </w:r>
      <w:r w:rsidR="00F666A9">
        <w:rPr>
          <w:rFonts w:ascii="Arial" w:eastAsiaTheme="minorHAnsi" w:hAnsi="Arial" w:cs="Arial"/>
          <w:lang w:eastAsia="en-US"/>
        </w:rPr>
        <w:t>2</w:t>
      </w:r>
      <w:r w:rsidRPr="00F61DFD"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15474F" w:rsidRPr="00F61DFD" w:rsidRDefault="0015474F" w:rsidP="00DE4F1F">
      <w:pPr>
        <w:jc w:val="both"/>
        <w:rPr>
          <w:rFonts w:ascii="Arial" w:eastAsiaTheme="minorHAnsi" w:hAnsi="Arial" w:cs="Arial"/>
          <w:lang w:eastAsia="en-US"/>
        </w:rPr>
      </w:pPr>
    </w:p>
    <w:p w:rsidR="0015474F" w:rsidRDefault="0015474F" w:rsidP="00DE4F1F">
      <w:pPr>
        <w:pStyle w:val="Radadvodovzprva"/>
        <w:spacing w:after="0"/>
        <w:rPr>
          <w:b w:val="0"/>
        </w:rPr>
      </w:pPr>
    </w:p>
    <w:p w:rsidR="00DE4F1F" w:rsidRDefault="00DE4F1F" w:rsidP="00DE4F1F">
      <w:pPr>
        <w:pStyle w:val="Radadvodovzprva"/>
        <w:spacing w:after="0"/>
        <w:rPr>
          <w:b w:val="0"/>
        </w:rPr>
      </w:pPr>
      <w:r>
        <w:rPr>
          <w:b w:val="0"/>
        </w:rPr>
        <w:t xml:space="preserve">Znění uzavřené smlouvy, jejíž obsah může být v souladu s ustanovením čl. III bodu 4 měněn pouze písemnými vzestupně číslovanými dodatky, je proto nutno upravit. </w:t>
      </w:r>
    </w:p>
    <w:p w:rsidR="0015474F" w:rsidRDefault="0015474F" w:rsidP="00DE4F1F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1E0FAF" w:rsidRDefault="001E0FAF" w:rsidP="00DE4F1F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DE4F1F" w:rsidRDefault="00DE4F1F" w:rsidP="00DE4F1F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:rsidR="001E0FAF" w:rsidRDefault="001E0FAF" w:rsidP="0015474F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</w:p>
    <w:p w:rsidR="00504F26" w:rsidRDefault="00DE4F1F" w:rsidP="0015474F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Změny smlouvy o poskytnutí dotace jsou popsány v Příloze 1.</w:t>
      </w:r>
    </w:p>
    <w:p w:rsidR="00DE4F1F" w:rsidRDefault="00DE4F1F" w:rsidP="0015474F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>, která nejsou popsána v</w:t>
      </w:r>
      <w:r>
        <w:rPr>
          <w:rFonts w:ascii="Arial" w:hAnsi="Arial" w:cs="Arial"/>
        </w:rPr>
        <w:t> Příloze č. 1,</w:t>
      </w:r>
      <w:r w:rsidRPr="00DF07DB">
        <w:rPr>
          <w:rFonts w:ascii="Arial" w:hAnsi="Arial" w:cs="Arial"/>
        </w:rPr>
        <w:t xml:space="preserve"> se nemění.</w:t>
      </w:r>
    </w:p>
    <w:p w:rsidR="00654CB6" w:rsidRDefault="00654CB6" w:rsidP="00654CB6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654CB6" w:rsidRDefault="00654CB6" w:rsidP="00654CB6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0F2501" w:rsidRDefault="000F2501" w:rsidP="00654CB6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365F94" w:rsidRDefault="00365F94" w:rsidP="00DE4F1F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0F2501" w:rsidRDefault="000F2501" w:rsidP="00365F94">
      <w:pPr>
        <w:jc w:val="both"/>
        <w:rPr>
          <w:rFonts w:ascii="Arial" w:hAnsi="Arial"/>
          <w:b/>
        </w:rPr>
      </w:pPr>
    </w:p>
    <w:p w:rsidR="000F2501" w:rsidRDefault="000F2501" w:rsidP="00365F94">
      <w:pPr>
        <w:jc w:val="both"/>
        <w:rPr>
          <w:rFonts w:ascii="Arial" w:hAnsi="Arial"/>
          <w:b/>
        </w:rPr>
      </w:pPr>
    </w:p>
    <w:p w:rsidR="00365F94" w:rsidRDefault="008C754A" w:rsidP="00365F9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Rada</w:t>
      </w:r>
      <w:r w:rsidR="00365F94">
        <w:rPr>
          <w:rFonts w:ascii="Arial" w:hAnsi="Arial"/>
          <w:b/>
        </w:rPr>
        <w:t xml:space="preserve"> Olomouckého kraje</w:t>
      </w:r>
      <w:r>
        <w:rPr>
          <w:rFonts w:ascii="Arial" w:hAnsi="Arial"/>
          <w:b/>
        </w:rPr>
        <w:t xml:space="preserve"> usnesením č. </w:t>
      </w:r>
      <w:r w:rsidR="008615BD">
        <w:rPr>
          <w:rFonts w:ascii="Arial" w:hAnsi="Arial" w:cs="Arial"/>
          <w:b/>
          <w:bCs/>
          <w:color w:val="000000"/>
          <w:shd w:val="clear" w:color="auto" w:fill="FFFFFF"/>
        </w:rPr>
        <w:t>UR/80/38/2023</w:t>
      </w:r>
      <w:r w:rsidR="00365F94">
        <w:rPr>
          <w:rFonts w:ascii="Arial" w:hAnsi="Arial"/>
          <w:b/>
        </w:rPr>
        <w:t>:</w:t>
      </w:r>
    </w:p>
    <w:p w:rsidR="00365F94" w:rsidRDefault="00365F94" w:rsidP="00365F94">
      <w:pPr>
        <w:jc w:val="both"/>
        <w:rPr>
          <w:rFonts w:ascii="Arial" w:hAnsi="Arial"/>
          <w:b/>
        </w:rPr>
      </w:pPr>
    </w:p>
    <w:p w:rsidR="00365F94" w:rsidRDefault="00AE1DB7" w:rsidP="00365F94">
      <w:pPr>
        <w:pStyle w:val="Radadvodovzprva"/>
        <w:numPr>
          <w:ilvl w:val="0"/>
          <w:numId w:val="4"/>
        </w:numPr>
        <w:spacing w:after="240"/>
        <w:ind w:left="714" w:hanging="357"/>
        <w:rPr>
          <w:b w:val="0"/>
        </w:rPr>
      </w:pPr>
      <w:r>
        <w:t>souhlasí</w:t>
      </w:r>
      <w:r w:rsidR="00365F94">
        <w:rPr>
          <w:b w:val="0"/>
        </w:rPr>
        <w:t xml:space="preserve"> s uzavřením Dodatku č. 2 k veřejnoprávní smlouvě o poskytnutí dotace č. 2021/03100/OŽPZ/DSM ze dne 11. 08. 2021 na akci „Obec Laškov – ČOV a stoková síť</w:t>
      </w:r>
      <w:r w:rsidR="00365F94">
        <w:rPr>
          <w:rFonts w:cs="Arial"/>
          <w:b w:val="0"/>
        </w:rPr>
        <w:t xml:space="preserve">“ </w:t>
      </w:r>
      <w:r w:rsidR="00365F94">
        <w:rPr>
          <w:b w:val="0"/>
        </w:rPr>
        <w:t xml:space="preserve">z programu </w:t>
      </w:r>
      <w:r w:rsidR="00365F94">
        <w:rPr>
          <w:rFonts w:cs="Arial"/>
          <w:b w:val="0"/>
        </w:rPr>
        <w:t xml:space="preserve">„Fond na podporu výstavby a obnovy vodohospodářské infrastruktury na území Olomouckého kraje 2021“ (dále jen „Program“), z dotačního titulu č. 1 „Výstavba, dostavba, intenzifikace čistíren odpadních vod včetně kořenových čistíren odpadních vod a kanalizací“ </w:t>
      </w:r>
      <w:r w:rsidR="00365F94">
        <w:rPr>
          <w:b w:val="0"/>
        </w:rPr>
        <w:t>mezi Olomouckým krajem, jako poskytovatelem a příjemcem svazkem obcí Kanalizace ČOV svazek obcí Pěnčín – Laškov, Pěnčín 109, 798 57 Laškov, IČO: 65763173 ve znění uv</w:t>
      </w:r>
      <w:r w:rsidR="00A93751">
        <w:rPr>
          <w:b w:val="0"/>
        </w:rPr>
        <w:t>edeném v příloze  č. 1 usnesení</w:t>
      </w:r>
    </w:p>
    <w:p w:rsidR="00B61BDA" w:rsidRDefault="00B61BDA" w:rsidP="00B61BDA">
      <w:pPr>
        <w:pStyle w:val="Radadvodovzprva"/>
        <w:numPr>
          <w:ilvl w:val="0"/>
          <w:numId w:val="4"/>
        </w:numPr>
        <w:spacing w:after="240"/>
        <w:rPr>
          <w:b w:val="0"/>
        </w:rPr>
      </w:pPr>
      <w:r w:rsidRPr="00655EF4">
        <w:t>doporuč</w:t>
      </w:r>
      <w:r>
        <w:t>uje</w:t>
      </w:r>
      <w:r w:rsidRPr="00655EF4">
        <w:t xml:space="preserve"> Zastupitelstvu Olomouckého kraje rozhodnout</w:t>
      </w:r>
      <w:r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C031D1">
        <w:rPr>
          <w:b w:val="0"/>
        </w:rPr>
        <w:t>2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</w:t>
      </w:r>
      <w:r>
        <w:rPr>
          <w:b w:val="0"/>
        </w:rPr>
        <w:t xml:space="preserve"> č. 2021/03099/OŽPZ/DSM ze dne 11. 08. 2021 na akci „Obec Pěnčín –  stoková síť</w:t>
      </w:r>
      <w:r>
        <w:rPr>
          <w:rFonts w:cs="Arial"/>
          <w:b w:val="0"/>
        </w:rPr>
        <w:t xml:space="preserve">“ </w:t>
      </w:r>
      <w:r>
        <w:rPr>
          <w:b w:val="0"/>
        </w:rPr>
        <w:t xml:space="preserve">z programu </w:t>
      </w:r>
      <w:r>
        <w:rPr>
          <w:rFonts w:cs="Arial"/>
          <w:b w:val="0"/>
        </w:rPr>
        <w:t>„Fond na podporu výstavby a obnovy vodohospodářské infrastruktury na území Olomouckého kraje 2021“,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>em svazkem obcí Kanalizace ČOV svazek obcí Pěnčín – Laškov, Pěnčín 109, 798 57 Laškov, IČO: 65763173 ve znění uvedeném v</w:t>
      </w:r>
      <w:r w:rsidRPr="0068690F">
        <w:rPr>
          <w:b w:val="0"/>
        </w:rPr>
        <w:t xml:space="preserve"> </w:t>
      </w:r>
      <w:r>
        <w:rPr>
          <w:b w:val="0"/>
        </w:rPr>
        <w:t>p</w:t>
      </w:r>
      <w:r w:rsidRPr="0068690F">
        <w:rPr>
          <w:b w:val="0"/>
        </w:rPr>
        <w:t>řílo</w:t>
      </w:r>
      <w:r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 01 usnesení.</w:t>
      </w:r>
    </w:p>
    <w:p w:rsidR="000F2501" w:rsidRDefault="000F2501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0F2501" w:rsidRDefault="000F2501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3C5ADD" w:rsidRDefault="003C5ADD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3C5ADD" w:rsidRDefault="003C5ADD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3C5ADD" w:rsidRDefault="003C5ADD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3C5ADD" w:rsidRDefault="003C5ADD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3C5ADD" w:rsidRDefault="003C5ADD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3C5ADD" w:rsidRDefault="003C5ADD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3C5ADD" w:rsidRDefault="003C5ADD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  <w:bookmarkStart w:id="0" w:name="_GoBack"/>
      <w:bookmarkEnd w:id="0"/>
    </w:p>
    <w:p w:rsidR="000F2501" w:rsidRDefault="000F2501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0F2501" w:rsidRDefault="000F2501" w:rsidP="00DE4F1F">
      <w:pPr>
        <w:tabs>
          <w:tab w:val="left" w:pos="3960"/>
        </w:tabs>
        <w:spacing w:after="120"/>
        <w:rPr>
          <w:rFonts w:ascii="Arial" w:hAnsi="Arial" w:cs="Arial"/>
          <w:u w:val="single"/>
        </w:rPr>
      </w:pPr>
    </w:p>
    <w:p w:rsidR="00DE4F1F" w:rsidRDefault="00DE4F1F" w:rsidP="00DE4F1F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Přílohy důvodové zprávy:</w:t>
      </w:r>
      <w:r w:rsidRPr="00B83C53">
        <w:rPr>
          <w:rFonts w:ascii="Arial" w:hAnsi="Arial" w:cs="Arial"/>
        </w:rPr>
        <w:t xml:space="preserve"> </w:t>
      </w:r>
    </w:p>
    <w:p w:rsidR="00DE4F1F" w:rsidRDefault="00DE4F1F" w:rsidP="00DE4F1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</w:t>
      </w:r>
      <w:r w:rsidR="006A4B5D">
        <w:rPr>
          <w:rFonts w:ascii="Arial" w:hAnsi="Arial" w:cs="Arial"/>
        </w:rPr>
        <w:t>0</w:t>
      </w:r>
      <w:r>
        <w:rPr>
          <w:rFonts w:ascii="Arial" w:hAnsi="Arial" w:cs="Arial"/>
        </w:rPr>
        <w:t>1 – původní smlouva o poskytnutí dotace (strana 4 – 10)</w:t>
      </w:r>
    </w:p>
    <w:p w:rsidR="007E4DFB" w:rsidRDefault="007E4DFB" w:rsidP="00DE4F1F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325B5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0</w:t>
      </w:r>
      <w:r w:rsidR="00F74B8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- Dodatek č. 1 ke smlouvě o dotaci</w:t>
      </w:r>
      <w:r w:rsidR="00C77C8B">
        <w:rPr>
          <w:rFonts w:ascii="Arial" w:hAnsi="Arial" w:cs="Arial"/>
        </w:rPr>
        <w:t xml:space="preserve"> (strana 11 – 12)</w:t>
      </w:r>
    </w:p>
    <w:p w:rsidR="00DE4F1F" w:rsidRDefault="00DE4F1F" w:rsidP="00DE4F1F">
      <w:pPr>
        <w:tabs>
          <w:tab w:val="left" w:pos="3960"/>
        </w:tabs>
        <w:jc w:val="both"/>
        <w:rPr>
          <w:rFonts w:ascii="Arial" w:hAnsi="Arial" w:cs="Arial"/>
        </w:rPr>
      </w:pPr>
    </w:p>
    <w:p w:rsidR="00DE4F1F" w:rsidRPr="00761AAC" w:rsidRDefault="00DE4F1F" w:rsidP="00DE4F1F">
      <w:pPr>
        <w:tabs>
          <w:tab w:val="left" w:pos="3960"/>
        </w:tabs>
        <w:spacing w:after="240"/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DE4F1F" w:rsidRPr="00741C3E" w:rsidRDefault="00DE4F1F" w:rsidP="00DE4F1F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</w:t>
      </w:r>
      <w:r w:rsidR="006A4B5D">
        <w:rPr>
          <w:rFonts w:ascii="Arial" w:hAnsi="Arial" w:cs="Arial"/>
        </w:rPr>
        <w:t>0</w:t>
      </w:r>
      <w:r w:rsidR="007E4DFB">
        <w:rPr>
          <w:rFonts w:ascii="Arial" w:hAnsi="Arial" w:cs="Arial"/>
        </w:rPr>
        <w:t>1 - Dodatek č. 2</w:t>
      </w:r>
      <w:r>
        <w:rPr>
          <w:rFonts w:ascii="Arial" w:hAnsi="Arial" w:cs="Arial"/>
        </w:rPr>
        <w:t xml:space="preserve"> ke smlouvě o dotaci Kanalizace ČOV svazek</w:t>
      </w:r>
      <w:r w:rsidR="009616CC">
        <w:rPr>
          <w:rFonts w:ascii="Arial" w:hAnsi="Arial" w:cs="Arial"/>
        </w:rPr>
        <w:t xml:space="preserve"> obcí Pěnčín – Laškov (strana 13</w:t>
      </w:r>
      <w:r>
        <w:rPr>
          <w:rFonts w:ascii="Arial" w:hAnsi="Arial" w:cs="Arial"/>
        </w:rPr>
        <w:t xml:space="preserve"> – 1</w:t>
      </w:r>
      <w:r w:rsidR="009616CC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DE4F1F" w:rsidRDefault="00DE4F1F" w:rsidP="00DE4F1F"/>
    <w:p w:rsidR="00DE4F1F" w:rsidRDefault="00DE4F1F" w:rsidP="00DE4F1F"/>
    <w:p w:rsidR="00DE4F1F" w:rsidRDefault="00DE4F1F" w:rsidP="00DE4F1F">
      <w:pPr>
        <w:pStyle w:val="Radadvodovzprva"/>
        <w:spacing w:after="360"/>
      </w:pPr>
    </w:p>
    <w:p w:rsidR="00D161E4" w:rsidRDefault="00D161E4"/>
    <w:sectPr w:rsidR="00D161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4B" w:rsidRDefault="00CD7B4B" w:rsidP="00CA69B9">
      <w:r>
        <w:separator/>
      </w:r>
    </w:p>
  </w:endnote>
  <w:endnote w:type="continuationSeparator" w:id="0">
    <w:p w:rsidR="00CD7B4B" w:rsidRDefault="00CD7B4B" w:rsidP="00CA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3C5ADD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7D4F06" w:rsidP="000B2FAB">
        <w:pPr>
          <w:pStyle w:val="Zpat"/>
        </w:pPr>
        <w:r>
          <w:t>Zastupitelstvo Olomouckého kraje dne 24. 04. 2023</w:t>
        </w:r>
        <w:r w:rsidR="00CA69B9">
          <w:tab/>
        </w:r>
        <w:r w:rsidR="00CA69B9" w:rsidRPr="00ED24BE">
          <w:t xml:space="preserve">stránka </w:t>
        </w:r>
        <w:r w:rsidR="00CA69B9" w:rsidRPr="00ED24BE">
          <w:fldChar w:fldCharType="begin"/>
        </w:r>
        <w:r w:rsidR="00CA69B9" w:rsidRPr="00ED24BE">
          <w:instrText>PAGE   \* MERGEFORMAT</w:instrText>
        </w:r>
        <w:r w:rsidR="00CA69B9" w:rsidRPr="00ED24BE">
          <w:fldChar w:fldCharType="separate"/>
        </w:r>
        <w:r w:rsidR="003C5ADD">
          <w:rPr>
            <w:noProof/>
          </w:rPr>
          <w:t>3</w:t>
        </w:r>
        <w:r w:rsidR="00CA69B9" w:rsidRPr="00ED24BE">
          <w:fldChar w:fldCharType="end"/>
        </w:r>
        <w:r w:rsidR="00CA69B9" w:rsidRPr="00ED24BE">
          <w:t xml:space="preserve"> (celkem </w:t>
        </w:r>
        <w:r w:rsidR="003C0957">
          <w:t>15</w:t>
        </w:r>
        <w:r w:rsidR="00CA69B9" w:rsidRPr="00ED24BE">
          <w:t>)</w:t>
        </w:r>
      </w:p>
    </w:sdtContent>
  </w:sdt>
  <w:p w:rsidR="00A10911" w:rsidRDefault="007D4F06" w:rsidP="00A359FA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>53</w:t>
    </w:r>
    <w:r w:rsidR="004B5394">
      <w:rPr>
        <w:rFonts w:ascii="Arial" w:hAnsi="Arial" w:cs="Arial"/>
        <w:sz w:val="20"/>
        <w:szCs w:val="20"/>
      </w:rPr>
      <w:t>.</w:t>
    </w:r>
    <w:r w:rsidR="00CA69B9">
      <w:t xml:space="preserve"> </w:t>
    </w:r>
    <w:r w:rsidR="00CA69B9" w:rsidRPr="004D359E">
      <w:rPr>
        <w:rFonts w:ascii="Arial" w:hAnsi="Arial" w:cs="Arial"/>
        <w:i/>
        <w:sz w:val="20"/>
        <w:szCs w:val="20"/>
      </w:rPr>
      <w:t xml:space="preserve">Dodatek č. </w:t>
    </w:r>
    <w:r w:rsidR="00A7540A">
      <w:rPr>
        <w:rFonts w:ascii="Arial" w:hAnsi="Arial" w:cs="Arial"/>
        <w:i/>
        <w:sz w:val="20"/>
        <w:szCs w:val="20"/>
      </w:rPr>
      <w:t>2</w:t>
    </w:r>
    <w:r w:rsidR="00A359FA">
      <w:rPr>
        <w:rFonts w:ascii="Arial" w:hAnsi="Arial" w:cs="Arial"/>
        <w:i/>
        <w:sz w:val="20"/>
        <w:szCs w:val="20"/>
      </w:rPr>
      <w:t xml:space="preserve"> ke smlouvě o poskytnutí dotace</w:t>
    </w:r>
    <w:r w:rsidR="00CA69B9">
      <w:rPr>
        <w:rFonts w:ascii="Arial" w:hAnsi="Arial" w:cs="Arial"/>
        <w:i/>
        <w:sz w:val="20"/>
        <w:szCs w:val="20"/>
      </w:rPr>
      <w:t xml:space="preserve"> </w:t>
    </w:r>
    <w:r w:rsidR="00201A65">
      <w:rPr>
        <w:rFonts w:ascii="Arial" w:hAnsi="Arial" w:cs="Arial"/>
        <w:i/>
        <w:sz w:val="20"/>
        <w:szCs w:val="20"/>
      </w:rPr>
      <w:t>k akci</w:t>
    </w:r>
    <w:r w:rsidR="00CA69B9">
      <w:rPr>
        <w:rFonts w:ascii="Arial" w:hAnsi="Arial" w:cs="Arial"/>
        <w:i/>
        <w:sz w:val="20"/>
        <w:szCs w:val="20"/>
      </w:rPr>
      <w:t xml:space="preserve"> „Obec Pěnčín – stoková síť“  </w:t>
    </w:r>
  </w:p>
  <w:p w:rsidR="00A10911" w:rsidRDefault="003C5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4B" w:rsidRDefault="00CD7B4B" w:rsidP="00CA69B9">
      <w:r>
        <w:separator/>
      </w:r>
    </w:p>
  </w:footnote>
  <w:footnote w:type="continuationSeparator" w:id="0">
    <w:p w:rsidR="00CD7B4B" w:rsidRDefault="00CD7B4B" w:rsidP="00CA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AA2"/>
    <w:multiLevelType w:val="hybridMultilevel"/>
    <w:tmpl w:val="3266C086"/>
    <w:lvl w:ilvl="0" w:tplc="5D04BDD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1B84B58"/>
    <w:multiLevelType w:val="hybridMultilevel"/>
    <w:tmpl w:val="74CAE5CA"/>
    <w:lvl w:ilvl="0" w:tplc="4BB4B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F"/>
    <w:rsid w:val="00016FE5"/>
    <w:rsid w:val="000548B4"/>
    <w:rsid w:val="000D6790"/>
    <w:rsid w:val="000F2501"/>
    <w:rsid w:val="001359C1"/>
    <w:rsid w:val="0015474F"/>
    <w:rsid w:val="001A5B87"/>
    <w:rsid w:val="001B2104"/>
    <w:rsid w:val="001E0FAF"/>
    <w:rsid w:val="00201A65"/>
    <w:rsid w:val="002E4639"/>
    <w:rsid w:val="0035634F"/>
    <w:rsid w:val="00365F94"/>
    <w:rsid w:val="00367624"/>
    <w:rsid w:val="003B752D"/>
    <w:rsid w:val="003C0957"/>
    <w:rsid w:val="003C5ADD"/>
    <w:rsid w:val="00413569"/>
    <w:rsid w:val="00444129"/>
    <w:rsid w:val="00450EA7"/>
    <w:rsid w:val="004B5394"/>
    <w:rsid w:val="004F0E8E"/>
    <w:rsid w:val="004F7B8C"/>
    <w:rsid w:val="00504F26"/>
    <w:rsid w:val="005C13AA"/>
    <w:rsid w:val="00642F22"/>
    <w:rsid w:val="00646E10"/>
    <w:rsid w:val="00654CB6"/>
    <w:rsid w:val="00657E6A"/>
    <w:rsid w:val="00664BD6"/>
    <w:rsid w:val="006A1705"/>
    <w:rsid w:val="006A4B5D"/>
    <w:rsid w:val="00740447"/>
    <w:rsid w:val="0075022D"/>
    <w:rsid w:val="007668A8"/>
    <w:rsid w:val="00777DA3"/>
    <w:rsid w:val="007D1AE8"/>
    <w:rsid w:val="007D4F06"/>
    <w:rsid w:val="007E4DFB"/>
    <w:rsid w:val="007F3E18"/>
    <w:rsid w:val="0084520F"/>
    <w:rsid w:val="008615BD"/>
    <w:rsid w:val="008C754A"/>
    <w:rsid w:val="008F72B6"/>
    <w:rsid w:val="009407FE"/>
    <w:rsid w:val="009616CC"/>
    <w:rsid w:val="0099687E"/>
    <w:rsid w:val="009F297E"/>
    <w:rsid w:val="00A25AAA"/>
    <w:rsid w:val="00A27CB2"/>
    <w:rsid w:val="00A359FA"/>
    <w:rsid w:val="00A538D2"/>
    <w:rsid w:val="00A7540A"/>
    <w:rsid w:val="00A92BB9"/>
    <w:rsid w:val="00A93751"/>
    <w:rsid w:val="00AB1064"/>
    <w:rsid w:val="00AE1DB7"/>
    <w:rsid w:val="00AF441A"/>
    <w:rsid w:val="00B54AEF"/>
    <w:rsid w:val="00B61BDA"/>
    <w:rsid w:val="00B76D6E"/>
    <w:rsid w:val="00B923A8"/>
    <w:rsid w:val="00C031D1"/>
    <w:rsid w:val="00C221C6"/>
    <w:rsid w:val="00C77C8B"/>
    <w:rsid w:val="00C77CDD"/>
    <w:rsid w:val="00C95D1C"/>
    <w:rsid w:val="00CA69B9"/>
    <w:rsid w:val="00CB2E7F"/>
    <w:rsid w:val="00CD7B4B"/>
    <w:rsid w:val="00CF2382"/>
    <w:rsid w:val="00D0117C"/>
    <w:rsid w:val="00D161E4"/>
    <w:rsid w:val="00D80E1E"/>
    <w:rsid w:val="00DB485F"/>
    <w:rsid w:val="00DE4F1F"/>
    <w:rsid w:val="00E37CE7"/>
    <w:rsid w:val="00E65837"/>
    <w:rsid w:val="00EC593F"/>
    <w:rsid w:val="00F666A9"/>
    <w:rsid w:val="00F74B85"/>
    <w:rsid w:val="00F87045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C7AE4F"/>
  <w15:chartTrackingRefBased/>
  <w15:docId w15:val="{7BB74429-CE26-4D70-878D-68CEE28D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DE4F1F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DE4F1F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DE4F1F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DE4F1F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DE4F1F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DE4F1F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4F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F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4F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DE4F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E4F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DE4F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E4F1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Kohoutová Michaela</cp:lastModifiedBy>
  <cp:revision>8</cp:revision>
  <dcterms:created xsi:type="dcterms:W3CDTF">2023-04-17T18:13:00Z</dcterms:created>
  <dcterms:modified xsi:type="dcterms:W3CDTF">2023-04-18T08:20:00Z</dcterms:modified>
</cp:coreProperties>
</file>