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29918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7B7D80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B7D80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4F27E9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463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2C0D4E3B" w:rsidR="00E62519" w:rsidRPr="00E62519" w:rsidRDefault="00E62519" w:rsidP="00606BDD">
      <w:pPr>
        <w:tabs>
          <w:tab w:val="left" w:pos="1560"/>
        </w:tabs>
        <w:spacing w:after="80"/>
        <w:ind w:left="1416" w:hanging="1416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="00606BD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Ing. Bc. Miladou Sokolovou, </w:t>
      </w:r>
      <w:r w:rsidR="00606BDD" w:rsidRPr="00606BDD">
        <w:rPr>
          <w:rFonts w:ascii="Arial" w:eastAsia="Times New Roman" w:hAnsi="Arial" w:cs="Arial"/>
          <w:sz w:val="24"/>
          <w:szCs w:val="24"/>
          <w:lang w:eastAsia="cs-CZ"/>
        </w:rPr>
        <w:t>uvolněnou členkou Zastupitelstva</w:t>
      </w:r>
      <w:r w:rsidR="00606B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06BDD" w:rsidRPr="00606BDD">
        <w:rPr>
          <w:rFonts w:ascii="Arial" w:eastAsia="Times New Roman" w:hAnsi="Arial" w:cs="Arial"/>
          <w:sz w:val="24"/>
          <w:szCs w:val="24"/>
          <w:lang w:eastAsia="cs-CZ"/>
        </w:rPr>
        <w:t>Olomouckého kraje pro oblast cestovního ruchu a vnějších vztahů (na základě pověření hejtmana Olomouckého kraje ze dne 30. 10. 2020)</w:t>
      </w:r>
    </w:p>
    <w:p w14:paraId="4EB3F3B3" w14:textId="10C760F0" w:rsidR="00606BDD" w:rsidRDefault="00E62519" w:rsidP="00606BD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12AE6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6F420F65" w14:textId="6522FD3A" w:rsidR="00E62519" w:rsidRPr="00E62519" w:rsidRDefault="00606BDD" w:rsidP="00606BD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BDD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606BDD"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F12AE6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spellEnd"/>
      <w:r w:rsidR="00F12AE6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12AE6" w:rsidRPr="00F12A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12AE6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19E44180" w:rsidR="00E62519" w:rsidRPr="00E62519" w:rsidRDefault="00606BDD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06BD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RNDr. Ivan Marek</w:t>
      </w:r>
    </w:p>
    <w:p w14:paraId="40F93DE7" w14:textId="48D2C21B" w:rsidR="00E62519" w:rsidRDefault="0070390E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D9305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12AE6">
        <w:rPr>
          <w:rFonts w:ascii="Arial" w:eastAsia="Times New Roman" w:hAnsi="Arial" w:cs="Arial"/>
          <w:sz w:val="24"/>
          <w:szCs w:val="24"/>
          <w:lang w:eastAsia="cs-CZ"/>
        </w:rPr>
        <w:t>XXXXXXXX</w:t>
      </w:r>
    </w:p>
    <w:p w14:paraId="38CFA0C4" w14:textId="51EB9EE0" w:rsidR="00D9305B" w:rsidRPr="00E62519" w:rsidRDefault="00D9305B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06BDD" w:rsidRPr="00606BDD">
        <w:rPr>
          <w:rFonts w:ascii="Arial" w:eastAsia="Times New Roman" w:hAnsi="Arial" w:cs="Arial"/>
          <w:sz w:val="24"/>
          <w:szCs w:val="24"/>
          <w:lang w:eastAsia="cs-CZ"/>
        </w:rPr>
        <w:t>Železniční 469/4, 779 00 Olomouc - Chválkovice</w:t>
      </w:r>
    </w:p>
    <w:p w14:paraId="34C8AAB9" w14:textId="07521A4D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AD463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06BDD" w:rsidRPr="00606BDD">
        <w:rPr>
          <w:rFonts w:ascii="Arial" w:eastAsia="Times New Roman" w:hAnsi="Arial" w:cs="Arial"/>
          <w:sz w:val="24"/>
          <w:szCs w:val="24"/>
          <w:lang w:eastAsia="cs-CZ"/>
        </w:rPr>
        <w:t>44903383</w:t>
      </w:r>
    </w:p>
    <w:p w14:paraId="114A52F4" w14:textId="6A548528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606BDD" w:rsidRPr="00606BDD">
        <w:rPr>
          <w:rFonts w:ascii="Arial" w:eastAsia="Times New Roman" w:hAnsi="Arial" w:cs="Arial"/>
          <w:sz w:val="24"/>
          <w:szCs w:val="24"/>
          <w:lang w:eastAsia="cs-CZ"/>
        </w:rPr>
        <w:t>CZ530523063</w:t>
      </w:r>
    </w:p>
    <w:p w14:paraId="24BD1889" w14:textId="7D2A4E26" w:rsidR="00606BDD" w:rsidRPr="00606BDD" w:rsidRDefault="00E62519" w:rsidP="00606BD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F12AE6">
        <w:rPr>
          <w:rFonts w:ascii="Arial" w:eastAsia="Times New Roman" w:hAnsi="Arial" w:cs="Arial"/>
          <w:sz w:val="24"/>
          <w:szCs w:val="24"/>
          <w:lang w:eastAsia="cs-CZ"/>
        </w:rPr>
        <w:t>XXXXXXXX</w:t>
      </w:r>
    </w:p>
    <w:p w14:paraId="0B9D7F3C" w14:textId="5CFB10EA" w:rsidR="00E62519" w:rsidRPr="00E62519" w:rsidRDefault="00606BDD" w:rsidP="00606BD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06BDD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606BDD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606BDD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F12AE6">
        <w:rPr>
          <w:rFonts w:ascii="Arial" w:eastAsia="Times New Roman" w:hAnsi="Arial" w:cs="Arial"/>
          <w:sz w:val="24"/>
          <w:szCs w:val="24"/>
          <w:lang w:eastAsia="cs-CZ"/>
        </w:rPr>
        <w:t>XXXXXXXX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C734E36" w:rsidR="009A3DA5" w:rsidRPr="00285125" w:rsidRDefault="009A3DA5" w:rsidP="002A667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2A6678" w:rsidRPr="00010010">
        <w:rPr>
          <w:rFonts w:ascii="Arial" w:eastAsia="Times New Roman" w:hAnsi="Arial" w:cs="Arial"/>
          <w:b/>
          <w:sz w:val="24"/>
          <w:szCs w:val="24"/>
          <w:lang w:eastAsia="cs-CZ"/>
        </w:rPr>
        <w:t>371 800</w:t>
      </w:r>
      <w:r w:rsidRPr="0001001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2A6678" w:rsidRPr="002A6678">
        <w:rPr>
          <w:rFonts w:ascii="Arial" w:eastAsia="Times New Roman" w:hAnsi="Arial" w:cs="Arial"/>
          <w:sz w:val="24"/>
          <w:szCs w:val="24"/>
          <w:lang w:eastAsia="cs-CZ"/>
        </w:rPr>
        <w:t>třistasedmdesátjednatisícosmset</w:t>
      </w:r>
      <w:proofErr w:type="spellEnd"/>
      <w:r w:rsidR="002A66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0979C5" w:rsidRPr="00606BDD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606BDD">
        <w:rPr>
          <w:rFonts w:ascii="Arial" w:eastAsia="Times New Roman" w:hAnsi="Arial" w:cs="Arial"/>
          <w:sz w:val="24"/>
          <w:szCs w:val="24"/>
          <w:lang w:eastAsia="cs-CZ"/>
        </w:rPr>
        <w:t>23</w:t>
      </w:r>
      <w:r w:rsidR="000979C5" w:rsidRPr="00606B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v oblasti </w:t>
      </w:r>
      <w:r w:rsidR="00606BDD" w:rsidRPr="00606BDD">
        <w:rPr>
          <w:rFonts w:ascii="Arial" w:eastAsia="Times New Roman" w:hAnsi="Arial" w:cs="Arial"/>
          <w:sz w:val="24"/>
          <w:szCs w:val="24"/>
          <w:lang w:eastAsia="cs-CZ"/>
        </w:rPr>
        <w:t>cestovního ruchu a vnějších vztahů.</w:t>
      </w:r>
    </w:p>
    <w:p w14:paraId="3C9258CF" w14:textId="3A25F3A7" w:rsidR="009A3DA5" w:rsidRPr="00B814FC" w:rsidRDefault="009A3DA5" w:rsidP="00363D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814FC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814F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B814FC">
        <w:rPr>
          <w:rFonts w:ascii="Arial" w:eastAsia="Times New Roman" w:hAnsi="Arial" w:cs="Arial"/>
          <w:sz w:val="24"/>
          <w:szCs w:val="24"/>
          <w:lang w:eastAsia="cs-CZ"/>
        </w:rPr>
        <w:t>částečná úhrada</w:t>
      </w:r>
      <w:r w:rsidRPr="00B814F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3D1870" w:rsidRPr="00B814FC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B814FC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B814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06BDD" w:rsidRPr="00B814F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„Olomouc region </w:t>
      </w:r>
      <w:proofErr w:type="spellStart"/>
      <w:r w:rsidR="00606BDD" w:rsidRPr="00B814FC">
        <w:rPr>
          <w:rFonts w:ascii="Arial" w:eastAsia="Times New Roman" w:hAnsi="Arial" w:cs="Arial"/>
          <w:b/>
          <w:sz w:val="24"/>
          <w:szCs w:val="24"/>
          <w:lang w:eastAsia="cs-CZ"/>
        </w:rPr>
        <w:t>Card</w:t>
      </w:r>
      <w:proofErr w:type="spellEnd"/>
      <w:r w:rsidR="00606BDD" w:rsidRPr="00B814F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2023“</w:t>
      </w:r>
      <w:r w:rsidR="00606BDD" w:rsidRPr="00B814FC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„akce").</w:t>
      </w:r>
    </w:p>
    <w:p w14:paraId="6FFB6502" w14:textId="77777777" w:rsidR="00B814FC" w:rsidRDefault="009A3DA5" w:rsidP="00B814FC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2FE002" w14:textId="0A1F5B3A" w:rsidR="00E10ACF" w:rsidRPr="00D47A0C" w:rsidRDefault="00B814FC" w:rsidP="00B814FC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7A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46A86302" w:rsidR="009A3DA5" w:rsidRPr="00E21D78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="00C76FA7" w:rsidRPr="006C2750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="00C76FA7" w:rsidRPr="00B814F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0A0EAA0F" w:rsidR="009A3DA5" w:rsidRPr="00C04B7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04B7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C04B7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04B7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C04B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4B77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C04B7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04B7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569BACA5" w:rsidR="009A3DA5" w:rsidRPr="00C04B77" w:rsidRDefault="009A3DA5" w:rsidP="00362CC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04B77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362CC3" w:rsidRPr="00C04B77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257CFF7A" w:rsidR="009A3DA5" w:rsidRPr="00C04B7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C04B7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C04B7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04B77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C04B7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C04B7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51E98496" w14:textId="47633EEC" w:rsidR="00B47AEB" w:rsidRDefault="009A3DA5" w:rsidP="00B47AEB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2A6678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2CC3"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2A6678">
        <w:rPr>
          <w:rFonts w:ascii="Arial" w:eastAsia="Times New Roman" w:hAnsi="Arial" w:cs="Arial"/>
          <w:sz w:val="24"/>
          <w:szCs w:val="24"/>
          <w:lang w:eastAsia="cs-CZ"/>
        </w:rPr>
        <w:t>UZ/…/…/2023</w:t>
      </w:r>
      <w:r w:rsidR="00362CC3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</w:t>
      </w:r>
      <w:r w:rsidR="00362CC3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362CC3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362CC3">
        <w:rPr>
          <w:rFonts w:ascii="Arial" w:eastAsia="Times New Roman" w:hAnsi="Arial" w:cs="Arial"/>
          <w:sz w:val="24"/>
          <w:szCs w:val="24"/>
          <w:lang w:eastAsia="cs-CZ"/>
        </w:rPr>
        <w:t>(dále jen „Zásady“)</w:t>
      </w:r>
      <w:r w:rsidR="00362CC3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F3C7766" w14:textId="06903DFF" w:rsidR="00362CC3" w:rsidRPr="00E10ACF" w:rsidRDefault="00362CC3" w:rsidP="00B47AE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10ACF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009BFAF1" w:rsidR="009A3DA5" w:rsidRPr="00362CC3" w:rsidRDefault="009A3DA5" w:rsidP="00B47AE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62CC3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62CC3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bookmarkStart w:id="0" w:name="_GoBack"/>
      <w:r w:rsidR="00F90F25" w:rsidRPr="00010010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 w:rsidR="00B47AEB" w:rsidRPr="0001001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financování výdajů spojených s realizací projektu „Marketingová podpora projektu Olomouc region </w:t>
      </w:r>
      <w:proofErr w:type="spellStart"/>
      <w:r w:rsidR="00B47AEB" w:rsidRPr="00010010">
        <w:rPr>
          <w:rFonts w:ascii="Arial" w:eastAsia="Times New Roman" w:hAnsi="Arial" w:cs="Arial"/>
          <w:b/>
          <w:sz w:val="24"/>
          <w:szCs w:val="24"/>
          <w:lang w:eastAsia="cs-CZ"/>
        </w:rPr>
        <w:t>Card</w:t>
      </w:r>
      <w:proofErr w:type="spellEnd"/>
      <w:r w:rsidR="00B47AEB" w:rsidRPr="00010010">
        <w:rPr>
          <w:rFonts w:ascii="Arial" w:eastAsia="Times New Roman" w:hAnsi="Arial" w:cs="Arial"/>
          <w:b/>
          <w:sz w:val="24"/>
          <w:szCs w:val="24"/>
          <w:lang w:eastAsia="cs-CZ"/>
        </w:rPr>
        <w:t>“ v roce 2023</w:t>
      </w:r>
      <w:bookmarkEnd w:id="0"/>
      <w:r w:rsidR="00B47AEB" w:rsidRPr="00B47A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A" w14:textId="59A6CA78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B47AE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47AE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B47AE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47AE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B47AE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</w:t>
      </w:r>
      <w:r w:rsidR="00AF584A" w:rsidRPr="00B47AE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47AEB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B47AE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47AE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B47AE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47AEB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47AE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B47AE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B47AEB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2D8E1ABE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6B02B081" w14:textId="3FA4A505" w:rsidR="0065158F" w:rsidRPr="002234B7" w:rsidRDefault="0065158F" w:rsidP="0065158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7234B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7DD092E" w14:textId="77777777" w:rsidR="003575A7" w:rsidRDefault="003575A7" w:rsidP="003575A7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56B00262" w14:textId="0771B6F5" w:rsidR="00236CED" w:rsidRDefault="00236CED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nesmí dotaci použít zejména na výdaje uvedené v čl. 1 odst. 5 Zásad a dále zejména na ….</w:t>
      </w:r>
    </w:p>
    <w:p w14:paraId="0A790AE0" w14:textId="7A2ACAB9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1C47F89B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</w:t>
      </w:r>
      <w:r w:rsidR="00E10ACF"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oprávněn převést dotaci nebo její část na 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="00E10ACF"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jinou osobu. Toto se netýká úhrady výdajů na akci příjemcem. Změna příjemce je možná pouze 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E21D78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>padě</w:t>
      </w:r>
      <w:r w:rsidR="00E10ACF" w:rsidRPr="00CE3D25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72A795BD" w14:textId="0AE5588F" w:rsidR="00B47AEB" w:rsidRPr="00B47AEB" w:rsidRDefault="009A3DA5" w:rsidP="00B47AE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C275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2A6678" w:rsidRPr="006C2750">
        <w:rPr>
          <w:rFonts w:ascii="Arial" w:eastAsia="Times New Roman" w:hAnsi="Arial" w:cs="Arial"/>
          <w:b/>
          <w:sz w:val="24"/>
          <w:szCs w:val="24"/>
          <w:lang w:eastAsia="cs-CZ"/>
        </w:rPr>
        <w:t>31. 1. 2024</w:t>
      </w:r>
      <w:r w:rsidR="002A667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6" w14:textId="44DE7F67" w:rsidR="009A3DA5" w:rsidRDefault="009A3DA5" w:rsidP="00B47AE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B47AEB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6C2B14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22922D1D" w14:textId="2B63FD55" w:rsidR="00A42FBC" w:rsidRPr="00841ADB" w:rsidRDefault="00A42FBC" w:rsidP="00A42FBC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21772C">
        <w:rPr>
          <w:rFonts w:ascii="Arial" w:eastAsia="Times New Roman" w:hAnsi="Arial" w:cs="Arial"/>
          <w:sz w:val="24"/>
          <w:szCs w:val="24"/>
          <w:lang w:eastAsia="cs-CZ"/>
        </w:rPr>
        <w:t>632 000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proofErr w:type="spellStart"/>
      <w:r w:rsidR="0021772C">
        <w:rPr>
          <w:rFonts w:ascii="Arial" w:eastAsia="Times New Roman" w:hAnsi="Arial" w:cs="Arial"/>
          <w:sz w:val="24"/>
          <w:szCs w:val="24"/>
          <w:lang w:eastAsia="cs-CZ"/>
        </w:rPr>
        <w:t>šestsettřicetdva</w:t>
      </w:r>
      <w:proofErr w:type="spellEnd"/>
      <w:r w:rsidR="0021772C">
        <w:rPr>
          <w:rFonts w:ascii="Arial" w:eastAsia="Times New Roman" w:hAnsi="Arial" w:cs="Arial"/>
          <w:sz w:val="24"/>
          <w:szCs w:val="24"/>
          <w:lang w:eastAsia="cs-CZ"/>
        </w:rPr>
        <w:t xml:space="preserve"> tisíc</w:t>
      </w:r>
      <w:r w:rsidR="00B47A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</w:t>
      </w:r>
      <w:r w:rsidR="00B47AEB" w:rsidRPr="0021772C">
        <w:rPr>
          <w:rFonts w:ascii="Arial" w:eastAsia="Times New Roman" w:hAnsi="Arial" w:cs="Arial"/>
          <w:sz w:val="24"/>
          <w:szCs w:val="24"/>
          <w:lang w:eastAsia="cs-CZ"/>
        </w:rPr>
        <w:t>41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B47AEB" w:rsidRPr="0021772C">
        <w:rPr>
          <w:rFonts w:ascii="Arial" w:hAnsi="Arial" w:cs="Arial"/>
          <w:sz w:val="24"/>
          <w:szCs w:val="24"/>
        </w:rPr>
        <w:t>59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17486044" w14:textId="17855336" w:rsidR="003575A7" w:rsidRPr="00841ADB" w:rsidRDefault="003575A7" w:rsidP="003575A7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10ACF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B47AE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A1D530" w14:textId="379B4E4C" w:rsidR="003575A7" w:rsidRDefault="003575A7" w:rsidP="003575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8D1D11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7AC3E127" w14:textId="77777777" w:rsidR="00A42FBC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7A19A77" w14:textId="77777777" w:rsidR="00A42FBC" w:rsidRPr="009D0F79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DAFA677" w14:textId="649AAF65" w:rsidR="00A42FBC" w:rsidRDefault="00A42FBC" w:rsidP="00A42FB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02BE2D1" w14:textId="77777777" w:rsidR="00B47AEB" w:rsidRDefault="00A42FBC" w:rsidP="00B47AE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jinou fyzickou nebo právnickou osobou</w:t>
      </w:r>
      <w:r w:rsidR="00B44C01">
        <w:rPr>
          <w:rFonts w:ascii="Arial" w:eastAsia="Times New Roman" w:hAnsi="Arial" w:cs="Arial"/>
          <w:sz w:val="24"/>
          <w:szCs w:val="24"/>
          <w:lang w:eastAsia="cs-CZ"/>
        </w:rPr>
        <w:t xml:space="preserve"> formou daru nebo dotace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(příspěvky, dotace, dary…)</w:t>
      </w:r>
    </w:p>
    <w:p w14:paraId="3C9258EB" w14:textId="43B775B8" w:rsidR="009A3DA5" w:rsidRPr="00B47AEB" w:rsidRDefault="009A3DA5" w:rsidP="00B47AEB">
      <w:pPr>
        <w:pStyle w:val="Odstavecseseznamem"/>
        <w:numPr>
          <w:ilvl w:val="0"/>
          <w:numId w:val="46"/>
        </w:numPr>
        <w:spacing w:after="120"/>
        <w:ind w:left="567"/>
        <w:rPr>
          <w:rFonts w:ascii="Arial" w:eastAsia="Times New Roman" w:hAnsi="Arial" w:cs="Arial"/>
          <w:sz w:val="24"/>
          <w:szCs w:val="24"/>
          <w:lang w:eastAsia="cs-CZ"/>
        </w:rPr>
      </w:pPr>
      <w:r w:rsidRPr="00B47AEB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6EADD6E" w14:textId="1D75A487" w:rsidR="00C407AB" w:rsidRPr="00B47AEB" w:rsidRDefault="009A3DA5" w:rsidP="00B47AEB">
      <w:pPr>
        <w:numPr>
          <w:ilvl w:val="0"/>
          <w:numId w:val="46"/>
        </w:numPr>
        <w:tabs>
          <w:tab w:val="left" w:pos="540"/>
        </w:tabs>
        <w:spacing w:after="120"/>
        <w:ind w:left="567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6C275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B47AEB" w:rsidRPr="006C2750">
        <w:rPr>
          <w:rFonts w:ascii="Arial" w:eastAsia="Times New Roman" w:hAnsi="Arial" w:cs="Arial"/>
          <w:b/>
          <w:sz w:val="24"/>
          <w:szCs w:val="24"/>
          <w:lang w:eastAsia="cs-CZ"/>
        </w:rPr>
        <w:t>29. 2. 2024</w:t>
      </w:r>
      <w:r w:rsidRPr="00B47AE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0941" w:rsidRPr="00B47AEB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dotace, vyplněné prostřednictvím systému, v němž příjemce podal žádost</w:t>
      </w:r>
      <w:r w:rsidR="00E21D78" w:rsidRPr="00B47AEB">
        <w:rPr>
          <w:rFonts w:ascii="Arial" w:eastAsia="Times New Roman" w:hAnsi="Arial" w:cs="Arial"/>
          <w:sz w:val="24"/>
          <w:szCs w:val="24"/>
          <w:lang w:eastAsia="cs-CZ"/>
        </w:rPr>
        <w:t xml:space="preserve"> o poskytnutí této dotace, a to</w:t>
      </w:r>
      <w:r w:rsidR="00C76FA7" w:rsidRPr="00B47AEB">
        <w:rPr>
          <w:rFonts w:ascii="Arial" w:eastAsia="Times New Roman" w:hAnsi="Arial" w:cs="Arial"/>
          <w:sz w:val="24"/>
          <w:szCs w:val="24"/>
          <w:lang w:eastAsia="cs-CZ"/>
        </w:rPr>
        <w:t xml:space="preserve"> elektronicky dodáním do datové schránky poskytovatele nebo v listinné podobě doručením na adresu poskytovatele, uvedenou v záhlaví této smlouvy (dále jen „vyúčtování“).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7E01C76E" w:rsidR="00A9730D" w:rsidRPr="00D05376" w:rsidRDefault="00F32B92" w:rsidP="008365EE">
      <w:pPr>
        <w:pStyle w:val="Odstavecseseznamem"/>
        <w:numPr>
          <w:ilvl w:val="1"/>
          <w:numId w:val="48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C407AB"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07AB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C407A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 xml:space="preserve">vzoru vyúčtování dotace, který je zveřejněn v systému RAP.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="008365EE">
        <w:rPr>
          <w:rFonts w:ascii="Arial" w:hAnsi="Arial" w:cs="Arial"/>
          <w:sz w:val="24"/>
          <w:szCs w:val="24"/>
        </w:rPr>
        <w:t>.</w:t>
      </w:r>
    </w:p>
    <w:p w14:paraId="2FDE39D2" w14:textId="0F8C9078" w:rsidR="00822CBA" w:rsidRPr="00822CBA" w:rsidRDefault="00F32B92" w:rsidP="00376C34">
      <w:pPr>
        <w:pStyle w:val="Odstavecseseznamem"/>
        <w:numPr>
          <w:ilvl w:val="1"/>
          <w:numId w:val="48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407AB"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07AB"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C407A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210941" w:rsidRPr="00E10ACF">
        <w:rPr>
          <w:rFonts w:ascii="Arial" w:eastAsia="Times New Roman" w:hAnsi="Arial" w:cs="Arial"/>
          <w:sz w:val="24"/>
          <w:szCs w:val="24"/>
          <w:lang w:eastAsia="cs-CZ"/>
        </w:rPr>
        <w:t>vzoru vyúčtování dotace</w:t>
      </w:r>
      <w:r w:rsidR="008365E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407AB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07AB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136F7CBB" w:rsidR="00A9730D" w:rsidRPr="00A9730D" w:rsidRDefault="00F32B92" w:rsidP="00376C34">
      <w:pPr>
        <w:pStyle w:val="Odstavecseseznamem"/>
        <w:numPr>
          <w:ilvl w:val="1"/>
          <w:numId w:val="4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E10ACF" w:rsidRPr="00E10ACF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="00A9730D" w:rsidRPr="00E10ACF">
        <w:rPr>
          <w:rFonts w:ascii="Arial" w:eastAsia="Times New Roman" w:hAnsi="Arial" w:cs="Arial"/>
          <w:sz w:val="24"/>
          <w:szCs w:val="24"/>
          <w:lang w:eastAsia="cs-CZ"/>
        </w:rPr>
        <w:t>, do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805C6E7" w14:textId="196D6762" w:rsidR="00C76FA7" w:rsidRPr="00421A0A" w:rsidRDefault="00C76FA7" w:rsidP="00C76FA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1A0A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</w:t>
      </w:r>
      <w:r w:rsidRPr="008365EE">
        <w:rPr>
          <w:rFonts w:ascii="Arial" w:eastAsia="Times New Roman" w:hAnsi="Arial" w:cs="Arial"/>
          <w:sz w:val="24"/>
          <w:szCs w:val="24"/>
          <w:lang w:eastAsia="cs-CZ"/>
        </w:rPr>
        <w:t xml:space="preserve"> zprávu, a to elektronicky dodáním do datové schránky poskytovatele nebo v listinné podobě doručením na adresu poskytovatele, </w:t>
      </w:r>
      <w:r w:rsidR="008365EE" w:rsidRPr="008365EE">
        <w:rPr>
          <w:rFonts w:ascii="Arial" w:eastAsia="Times New Roman" w:hAnsi="Arial" w:cs="Arial"/>
          <w:sz w:val="24"/>
          <w:szCs w:val="24"/>
          <w:lang w:eastAsia="cs-CZ"/>
        </w:rPr>
        <w:t>na kterou je posláno vyúčtování.</w:t>
      </w:r>
    </w:p>
    <w:p w14:paraId="0726C632" w14:textId="0D6EBAEB" w:rsidR="00A9730D" w:rsidRPr="008365EE" w:rsidRDefault="00A9730D" w:rsidP="008365E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8365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65EE" w:rsidRPr="008365EE">
        <w:rPr>
          <w:rFonts w:ascii="Arial" w:eastAsia="Times New Roman" w:hAnsi="Arial" w:cs="Arial"/>
          <w:sz w:val="24"/>
          <w:szCs w:val="24"/>
          <w:lang w:eastAsia="cs-CZ"/>
        </w:rPr>
        <w:t>přehled aktivit dle čl. II. odst. 1. této smlouvy</w:t>
      </w:r>
      <w:r w:rsidR="008365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65EE" w:rsidRPr="008365EE">
        <w:rPr>
          <w:rFonts w:ascii="Arial" w:eastAsia="Times New Roman" w:hAnsi="Arial" w:cs="Arial"/>
          <w:sz w:val="24"/>
          <w:szCs w:val="24"/>
          <w:lang w:eastAsia="cs-CZ"/>
        </w:rPr>
        <w:t>s uvedením konkrétních údajů (</w:t>
      </w:r>
      <w:r w:rsidR="009108FB">
        <w:rPr>
          <w:rFonts w:ascii="Arial" w:eastAsia="Times New Roman" w:hAnsi="Arial" w:cs="Arial"/>
          <w:sz w:val="24"/>
          <w:szCs w:val="24"/>
          <w:lang w:eastAsia="cs-CZ"/>
        </w:rPr>
        <w:t>u aktivit, u kterých toto bude možné, uvede příjemce údaje o měřitelných jednotkách</w:t>
      </w:r>
      <w:r w:rsidR="008365EE" w:rsidRPr="008365EE">
        <w:rPr>
          <w:rFonts w:ascii="Arial" w:eastAsia="Times New Roman" w:hAnsi="Arial" w:cs="Arial"/>
          <w:sz w:val="24"/>
          <w:szCs w:val="24"/>
          <w:lang w:eastAsia="cs-CZ"/>
        </w:rPr>
        <w:t>). Součástí bude také fotodokumentace provedených</w:t>
      </w:r>
      <w:r w:rsidR="008365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65EE" w:rsidRPr="008365EE">
        <w:rPr>
          <w:rFonts w:ascii="Arial" w:eastAsia="Times New Roman" w:hAnsi="Arial" w:cs="Arial"/>
          <w:sz w:val="24"/>
          <w:szCs w:val="24"/>
          <w:lang w:eastAsia="cs-CZ"/>
        </w:rPr>
        <w:t>aktivit, na něž je dotace poskytována, a fotodokumentace užití loga</w:t>
      </w:r>
      <w:r w:rsidR="008365EE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8365EE" w:rsidRPr="008365EE">
        <w:rPr>
          <w:rFonts w:ascii="Arial" w:eastAsia="Times New Roman" w:hAnsi="Arial" w:cs="Arial"/>
          <w:sz w:val="24"/>
          <w:szCs w:val="24"/>
          <w:lang w:eastAsia="cs-CZ"/>
        </w:rPr>
        <w:t>Olomouckého kraje dle čl. II. odst. 10. této smlouvy v elektronické podobě.</w:t>
      </w:r>
    </w:p>
    <w:p w14:paraId="663C6114" w14:textId="019D1AEE" w:rsidR="008365EE" w:rsidRPr="008365EE" w:rsidRDefault="008365EE" w:rsidP="008365E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předá poskytovateli min. </w:t>
      </w:r>
      <w:r w:rsidR="009F4680">
        <w:rPr>
          <w:rFonts w:ascii="Arial" w:eastAsia="Times New Roman" w:hAnsi="Arial" w:cs="Arial"/>
          <w:iCs/>
          <w:sz w:val="24"/>
          <w:szCs w:val="24"/>
          <w:lang w:eastAsia="cs-CZ"/>
        </w:rPr>
        <w:t>2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ks fotografií v tiskové kvalitě na </w:t>
      </w:r>
      <w:proofErr w:type="spellStart"/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flash</w:t>
      </w:r>
      <w:proofErr w:type="spellEnd"/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disku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nebo prostřednictvím datové</w:t>
      </w:r>
      <w:r w:rsidR="00F95B3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ho úložiště. </w:t>
      </w:r>
      <w:r w:rsidR="00AB54D1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Předáním fotografii bezúplatně uděluje</w:t>
      </w:r>
      <w:r w:rsidR="00AB54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B54D1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příjemce poskytovateli souhlas s užitím fotografií v následujícím rozsahu:</w:t>
      </w:r>
      <w:r w:rsidR="00AB54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B54D1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="00AB54D1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a) časový rozsah: neomezený; b) teritoriální rozsah: neomezený; c) množstevní</w:t>
      </w:r>
      <w:r w:rsidR="00AB54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B54D1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rozsah: neomezený; d) ke všem známým způsobům užití díla ve smyslu § 12</w:t>
      </w:r>
      <w:r w:rsidR="00AB54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B54D1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odst. 4 zákona č. 121/2000 Sb., </w:t>
      </w:r>
      <w:r w:rsidR="00AB54D1" w:rsidRPr="00F1162D">
        <w:rPr>
          <w:rFonts w:ascii="Arial" w:eastAsia="Times New Roman" w:hAnsi="Arial" w:cs="Arial"/>
          <w:iCs/>
          <w:sz w:val="24"/>
          <w:szCs w:val="24"/>
          <w:lang w:eastAsia="cs-CZ"/>
        </w:rPr>
        <w:t>o právu autorském, o právech souvisejících s právem autorským</w:t>
      </w:r>
      <w:r w:rsidR="00AB54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B54D1" w:rsidRPr="00F116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 o změně některých zákonů </w:t>
      </w:r>
      <w:r w:rsidR="00AB54D1">
        <w:rPr>
          <w:rFonts w:ascii="Arial" w:eastAsia="Times New Roman" w:hAnsi="Arial" w:cs="Arial"/>
          <w:iCs/>
          <w:sz w:val="24"/>
          <w:szCs w:val="24"/>
          <w:lang w:eastAsia="cs-CZ"/>
        </w:rPr>
        <w:t>(</w:t>
      </w:r>
      <w:r w:rsidR="00AB54D1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autorský zákon</w:t>
      </w:r>
      <w:r w:rsidR="00AB54D1">
        <w:rPr>
          <w:rFonts w:ascii="Arial" w:eastAsia="Times New Roman" w:hAnsi="Arial" w:cs="Arial"/>
          <w:iCs/>
          <w:sz w:val="24"/>
          <w:szCs w:val="24"/>
          <w:lang w:eastAsia="cs-CZ"/>
        </w:rPr>
        <w:t>)</w:t>
      </w:r>
      <w:r w:rsidR="00AB54D1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, v platném znění. Poskytovatel</w:t>
      </w:r>
      <w:r w:rsidR="00AB54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B54D1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je zároveň oprávněn poskytnout tyto fotografie pro propagační účely dalším</w:t>
      </w:r>
      <w:r w:rsidR="00AB54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B54D1" w:rsidRPr="008365EE">
        <w:rPr>
          <w:rFonts w:ascii="Arial" w:eastAsia="Times New Roman" w:hAnsi="Arial" w:cs="Arial"/>
          <w:iCs/>
          <w:sz w:val="24"/>
          <w:szCs w:val="24"/>
          <w:lang w:eastAsia="cs-CZ"/>
        </w:rPr>
        <w:t>subjektům.</w:t>
      </w:r>
    </w:p>
    <w:p w14:paraId="758E3118" w14:textId="19465BA2" w:rsidR="00A9730D" w:rsidRPr="00A9730D" w:rsidRDefault="004A7217" w:rsidP="00376C34">
      <w:pPr>
        <w:numPr>
          <w:ilvl w:val="0"/>
          <w:numId w:val="48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AC1547">
        <w:rPr>
          <w:rFonts w:ascii="Arial" w:eastAsia="Times New Roman" w:hAnsi="Arial" w:cs="Arial"/>
          <w:sz w:val="24"/>
          <w:szCs w:val="24"/>
          <w:lang w:eastAsia="cs-CZ"/>
        </w:rPr>
        <w:t>e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365EE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8365EE">
        <w:rPr>
          <w:rFonts w:ascii="Arial" w:eastAsia="Times New Roman" w:hAnsi="Arial" w:cs="Arial"/>
          <w:sz w:val="24"/>
          <w:szCs w:val="24"/>
          <w:lang w:eastAsia="cs-CZ"/>
        </w:rPr>
        <w:t xml:space="preserve"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8365E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365EE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200E9510" w14:textId="5ECD1E12" w:rsidR="00493751" w:rsidRDefault="00493751" w:rsidP="00376C34">
      <w:pPr>
        <w:numPr>
          <w:ilvl w:val="0"/>
          <w:numId w:val="4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1B2526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1B252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B2526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1" w:name="_Hlk62669703"/>
      <w:r w:rsidRPr="001B2526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1B2526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</w:t>
      </w:r>
      <w:proofErr w:type="gramStart"/>
      <w:r w:rsidRPr="001B2526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1B2526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a/nebo </w:t>
      </w:r>
      <w:r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  <w:bookmarkStart w:id="2" w:name="_Hlk62669735"/>
      <w:r w:rsidRPr="00455E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376C34">
      <w:pPr>
        <w:numPr>
          <w:ilvl w:val="0"/>
          <w:numId w:val="4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B279" w14:textId="77777777" w:rsidR="004A721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3D0B8B36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47AB" w:rsidRPr="003E0167" w14:paraId="10E1788D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22DA" w14:textId="283FB27B" w:rsidR="00D347AB" w:rsidRPr="003E0167" w:rsidRDefault="00D347AB" w:rsidP="00D347A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F55C56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D8E4" w14:textId="77777777" w:rsidR="00D347AB" w:rsidRPr="003E0167" w:rsidRDefault="00D347AB" w:rsidP="00D347A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347AB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E26386E" w:rsidR="00D347AB" w:rsidRDefault="00D347AB" w:rsidP="00D347A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3ECFCEC9" w:rsidR="00D347AB" w:rsidRDefault="00D347AB" w:rsidP="00D347A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D347AB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6F72F3E" w:rsidR="00D347AB" w:rsidRDefault="00D347AB" w:rsidP="00D347A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D347AB" w:rsidRDefault="00D347AB" w:rsidP="00D347A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5D277FEF" w:rsidR="009A3DA5" w:rsidRDefault="009A3DA5" w:rsidP="001C23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7176E" w:rsidRPr="003E0167" w14:paraId="70EA9206" w14:textId="77777777" w:rsidTr="00CA58F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82F4" w14:textId="77777777" w:rsidR="0007176E" w:rsidRPr="003E0167" w:rsidRDefault="0007176E" w:rsidP="00CA58F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4A5D4" w14:textId="77777777" w:rsidR="0007176E" w:rsidRPr="003E0167" w:rsidRDefault="0007176E" w:rsidP="00CA58F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F16F8A0" w:rsidR="009A3DA5" w:rsidRPr="008B0B51" w:rsidRDefault="009A3DA5" w:rsidP="008365EE">
      <w:pPr>
        <w:numPr>
          <w:ilvl w:val="0"/>
          <w:numId w:val="4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</w:t>
      </w: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její část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</w:t>
      </w:r>
      <w:r w:rsidR="00493751" w:rsidRPr="008365EE">
        <w:rPr>
          <w:rFonts w:ascii="Arial" w:eastAsia="Times New Roman" w:hAnsi="Arial" w:cs="Arial"/>
          <w:sz w:val="24"/>
          <w:szCs w:val="24"/>
          <w:lang w:eastAsia="cs-CZ"/>
        </w:rPr>
        <w:t>(20</w:t>
      </w:r>
      <w:r w:rsidR="008365EE" w:rsidRPr="008365EE">
        <w:rPr>
          <w:rFonts w:ascii="Arial" w:eastAsia="Times New Roman" w:hAnsi="Arial" w:cs="Arial"/>
          <w:sz w:val="24"/>
          <w:szCs w:val="24"/>
          <w:lang w:eastAsia="cs-CZ"/>
        </w:rPr>
        <w:t>23</w:t>
      </w:r>
      <w:r w:rsidR="00493751" w:rsidRPr="008365EE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F12AE6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8365E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vratka dotace nebo její části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realizována následující rok </w:t>
      </w:r>
      <w:r w:rsidR="00493751" w:rsidRPr="008365EE">
        <w:rPr>
          <w:rFonts w:ascii="Arial" w:eastAsia="Times New Roman" w:hAnsi="Arial" w:cs="Arial"/>
          <w:sz w:val="24"/>
          <w:szCs w:val="24"/>
          <w:lang w:eastAsia="cs-CZ"/>
        </w:rPr>
        <w:t>(20</w:t>
      </w:r>
      <w:r w:rsidR="008365EE" w:rsidRPr="008365EE">
        <w:rPr>
          <w:rFonts w:ascii="Arial" w:eastAsia="Times New Roman" w:hAnsi="Arial" w:cs="Arial"/>
          <w:sz w:val="24"/>
          <w:szCs w:val="24"/>
          <w:lang w:eastAsia="cs-CZ"/>
        </w:rPr>
        <w:t>24</w:t>
      </w:r>
      <w:r w:rsidR="00493751" w:rsidRPr="008365EE">
        <w:rPr>
          <w:rFonts w:ascii="Arial" w:eastAsia="Times New Roman" w:hAnsi="Arial" w:cs="Arial"/>
          <w:sz w:val="24"/>
          <w:szCs w:val="24"/>
          <w:lang w:eastAsia="cs-CZ"/>
        </w:rPr>
        <w:t xml:space="preserve">), 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pak se použije příjmový účet </w:t>
      </w:r>
      <w:r w:rsidR="00F12AE6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493751"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93751" w:rsidRPr="00AC1547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F12AE6">
        <w:rPr>
          <w:rFonts w:ascii="Arial" w:hAnsi="Arial" w:cs="Arial"/>
          <w:sz w:val="24"/>
          <w:szCs w:val="24"/>
        </w:rPr>
        <w:t xml:space="preserve"> </w:t>
      </w:r>
      <w:r w:rsidR="00F12AE6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="00493751" w:rsidRPr="00AC1547">
        <w:rPr>
          <w:rFonts w:ascii="Arial" w:hAnsi="Arial" w:cs="Arial"/>
          <w:sz w:val="24"/>
          <w:szCs w:val="24"/>
        </w:rPr>
        <w:t>.</w:t>
      </w:r>
    </w:p>
    <w:p w14:paraId="3C925913" w14:textId="196F73DC" w:rsidR="009A3DA5" w:rsidRDefault="009A3DA5" w:rsidP="00376C34">
      <w:pPr>
        <w:numPr>
          <w:ilvl w:val="0"/>
          <w:numId w:val="48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1C2376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7AF1CAB" w14:textId="7FDDC71E" w:rsidR="00163897" w:rsidRPr="001429D2" w:rsidRDefault="009A3DA5" w:rsidP="008365EE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8365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65EE" w:rsidRPr="008365EE"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="008365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65EE" w:rsidRPr="008365EE">
        <w:rPr>
          <w:rFonts w:ascii="Arial" w:eastAsia="Times New Roman" w:hAnsi="Arial" w:cs="Arial"/>
          <w:sz w:val="24"/>
          <w:szCs w:val="24"/>
          <w:lang w:eastAsia="cs-CZ"/>
        </w:rPr>
        <w:t>skončení realizace akce, případně na vyžádání poskytovatele i dříve, předat</w:t>
      </w:r>
      <w:r w:rsidR="008365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65EE" w:rsidRPr="008365EE">
        <w:rPr>
          <w:rFonts w:ascii="Arial" w:eastAsia="Times New Roman" w:hAnsi="Arial" w:cs="Arial"/>
          <w:sz w:val="24"/>
          <w:szCs w:val="24"/>
          <w:lang w:eastAsia="cs-CZ"/>
        </w:rPr>
        <w:t>poskytovateli zpracovanou tiskovou zprávu.</w:t>
      </w:r>
      <w:r w:rsidR="008365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711E03D" w14:textId="67E7C038" w:rsidR="00836AA2" w:rsidRPr="00966927" w:rsidRDefault="00836AA2" w:rsidP="00966927">
      <w:pPr>
        <w:numPr>
          <w:ilvl w:val="0"/>
          <w:numId w:val="48"/>
        </w:numPr>
        <w:tabs>
          <w:tab w:val="num" w:pos="747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6692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321B41" w:rsidRPr="00966927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966927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</w:t>
      </w:r>
      <w:r w:rsidR="00966927" w:rsidRPr="00966927">
        <w:rPr>
          <w:rFonts w:ascii="Arial" w:eastAsia="Times New Roman" w:hAnsi="Arial" w:cs="Arial"/>
          <w:sz w:val="24"/>
          <w:szCs w:val="24"/>
          <w:lang w:eastAsia="cs-CZ"/>
        </w:rPr>
        <w:t xml:space="preserve">minimálně po dobu realizace akce, </w:t>
      </w:r>
      <w:r w:rsidRPr="00966927">
        <w:rPr>
          <w:rFonts w:ascii="Arial" w:eastAsia="Times New Roman" w:hAnsi="Arial" w:cs="Arial"/>
          <w:sz w:val="24"/>
          <w:szCs w:val="24"/>
          <w:lang w:eastAsia="cs-CZ"/>
        </w:rPr>
        <w:t>dále je příjemce povinen označ</w:t>
      </w:r>
      <w:r w:rsidR="00AC1547" w:rsidRPr="00966927">
        <w:rPr>
          <w:rFonts w:ascii="Arial" w:eastAsia="Times New Roman" w:hAnsi="Arial" w:cs="Arial"/>
          <w:sz w:val="24"/>
          <w:szCs w:val="24"/>
          <w:lang w:eastAsia="cs-CZ"/>
        </w:rPr>
        <w:t>it propagační materiály</w:t>
      </w:r>
      <w:r w:rsidRPr="00966927">
        <w:rPr>
          <w:rFonts w:ascii="Arial" w:eastAsia="Times New Roman" w:hAnsi="Arial" w:cs="Arial"/>
          <w:sz w:val="24"/>
          <w:szCs w:val="24"/>
          <w:lang w:eastAsia="cs-CZ"/>
        </w:rPr>
        <w:t xml:space="preserve">, vztahující se k účelu dotace, logem poskytovatele </w:t>
      </w:r>
      <w:r w:rsidR="00493751" w:rsidRPr="00966927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 </w:t>
      </w:r>
      <w:r w:rsidRPr="00966927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AC1547" w:rsidRPr="00966927">
        <w:rPr>
          <w:rFonts w:ascii="Arial" w:eastAsia="Times New Roman" w:hAnsi="Arial" w:cs="Arial"/>
          <w:sz w:val="24"/>
          <w:szCs w:val="24"/>
          <w:lang w:eastAsia="cs-CZ"/>
        </w:rPr>
        <w:t>umístit reklamní panel</w:t>
      </w:r>
      <w:r w:rsidRPr="00966927">
        <w:rPr>
          <w:rFonts w:ascii="Arial" w:eastAsia="Times New Roman" w:hAnsi="Arial" w:cs="Arial"/>
          <w:sz w:val="24"/>
          <w:szCs w:val="24"/>
          <w:lang w:eastAsia="cs-CZ"/>
        </w:rPr>
        <w:t xml:space="preserve"> nebo obdobné zařízení, s logem poskytovatele do místa, ve kterém je realizována podpořená akce</w:t>
      </w:r>
      <w:r w:rsidR="00966927" w:rsidRPr="0096692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376C34">
      <w:pPr>
        <w:numPr>
          <w:ilvl w:val="0"/>
          <w:numId w:val="4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376C34">
      <w:pPr>
        <w:numPr>
          <w:ilvl w:val="0"/>
          <w:numId w:val="4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94D66C7" w14:textId="7A596036" w:rsidR="00493751" w:rsidRPr="005F0780" w:rsidRDefault="00493751" w:rsidP="00376C34">
      <w:pPr>
        <w:numPr>
          <w:ilvl w:val="0"/>
          <w:numId w:val="4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AC15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3D7FC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6692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696CAA52" w14:textId="6E608B11" w:rsidR="00493751" w:rsidRPr="00FD26CE" w:rsidRDefault="00493751" w:rsidP="00493751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AC154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02A5BEA2" w14:textId="0420810F" w:rsidR="00E614BE" w:rsidRPr="0007343C" w:rsidRDefault="001764FB" w:rsidP="001764F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3F8F5789" w:rsidR="00906564" w:rsidRPr="00A62D21" w:rsidRDefault="00CA1E36" w:rsidP="00966927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ve </w:t>
      </w:r>
      <w:r w:rsidR="00A62D21">
        <w:rPr>
          <w:rFonts w:ascii="Arial" w:hAnsi="Arial" w:cs="Arial"/>
          <w:sz w:val="24"/>
          <w:szCs w:val="24"/>
          <w:lang w:eastAsia="cs-CZ"/>
        </w:rPr>
        <w:lastRenderedPageBreak/>
        <w:t>znění pozdějších předpisů. Uveřejnění této smlouvy v registru smluv zajistí poskytovatel.</w:t>
      </w:r>
    </w:p>
    <w:p w14:paraId="5144F4D6" w14:textId="33E5BAE8" w:rsidR="00A62D21" w:rsidRPr="00E261F7" w:rsidRDefault="00966927" w:rsidP="00966927">
      <w:pPr>
        <w:tabs>
          <w:tab w:val="num" w:pos="567"/>
        </w:tabs>
        <w:spacing w:after="120"/>
        <w:ind w:left="567" w:hanging="567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 w:rsidR="005B637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3279A77B" w:rsidR="00B96E96" w:rsidRPr="00966927" w:rsidRDefault="00B96E96" w:rsidP="0096692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6692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  <w:r w:rsidR="00966927" w:rsidRPr="0096692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25D52" w:rsidRPr="00966927">
        <w:rPr>
          <w:rFonts w:ascii="Arial" w:hAnsi="Arial" w:cs="Arial"/>
          <w:sz w:val="24"/>
          <w:szCs w:val="24"/>
          <w:lang w:eastAsia="cs-CZ"/>
        </w:rPr>
        <w:t>T</w:t>
      </w:r>
      <w:r w:rsidR="00DF45DD" w:rsidRPr="00966927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96692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0BD824BD" w14:textId="14A04738" w:rsidR="00493751" w:rsidRPr="00E261F7" w:rsidRDefault="00493751" w:rsidP="00493751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</w:t>
      </w:r>
      <w:r w:rsidRPr="00D11F00">
        <w:rPr>
          <w:rFonts w:ascii="Arial" w:eastAsia="Times New Roman" w:hAnsi="Arial" w:cs="Arial"/>
          <w:sz w:val="24"/>
          <w:szCs w:val="24"/>
          <w:lang w:eastAsia="cs-CZ"/>
        </w:rPr>
        <w:t>edeným v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čl. 3 části A odst. 4 písm. e) Zásad, tato smlouva zaniká nepředložením originálu žádosti </w:t>
      </w:r>
      <w:r w:rsidR="0096692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C1547">
        <w:rPr>
          <w:rFonts w:ascii="Arial" w:eastAsia="Times New Roman" w:hAnsi="Arial" w:cs="Arial"/>
          <w:sz w:val="24"/>
          <w:szCs w:val="24"/>
          <w:lang w:eastAsia="cs-CZ"/>
        </w:rPr>
        <w:t>o dotaci poskytovateli nejpozději v den, kdy je poskytovateli doru</w:t>
      </w:r>
      <w:r w:rsidR="001F1BE3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AC1547">
        <w:rPr>
          <w:rFonts w:ascii="Arial" w:eastAsia="Times New Roman" w:hAnsi="Arial" w:cs="Arial"/>
          <w:sz w:val="24"/>
          <w:szCs w:val="24"/>
          <w:lang w:eastAsia="cs-CZ"/>
        </w:rPr>
        <w:t xml:space="preserve">ena tato oboustranně podepsaná smlouva. </w:t>
      </w:r>
    </w:p>
    <w:p w14:paraId="3C92591E" w14:textId="16BF04EC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02725B5" w14:textId="5BFC8DDB" w:rsidR="004848FB" w:rsidRDefault="004C50AD" w:rsidP="004848F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B57BC2" w:rsidRPr="004C671E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="004848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B99893A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E21D78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66927">
        <w:rPr>
          <w:rFonts w:ascii="Arial" w:eastAsia="Times New Roman" w:hAnsi="Arial" w:cs="Arial"/>
          <w:sz w:val="24"/>
          <w:szCs w:val="24"/>
          <w:lang w:eastAsia="cs-CZ"/>
        </w:rPr>
        <w:t>UZ/…/…/2023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966927">
        <w:rPr>
          <w:rFonts w:ascii="Arial" w:eastAsia="Times New Roman" w:hAnsi="Arial" w:cs="Arial"/>
          <w:sz w:val="24"/>
          <w:szCs w:val="24"/>
          <w:lang w:eastAsia="cs-CZ"/>
        </w:rPr>
        <w:t>24. 4. 2023.</w:t>
      </w:r>
    </w:p>
    <w:p w14:paraId="7BB15A7A" w14:textId="77777777" w:rsidR="00966927" w:rsidRDefault="009A3DA5" w:rsidP="0096692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966927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966927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208FD21A" w14:textId="77777777" w:rsidR="00966927" w:rsidRDefault="00966927" w:rsidP="0096692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A9AA70D" w:rsidR="009A3DA5" w:rsidRDefault="00966927" w:rsidP="0096692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ab/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Olomouci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F901CDC" w:rsidR="009A3DA5" w:rsidRDefault="00804DCC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2D88AB7A" w14:textId="77777777" w:rsidR="00966927" w:rsidRPr="00966927" w:rsidRDefault="00966927" w:rsidP="0096692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69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6F272A87" w14:textId="77777777" w:rsidR="00966927" w:rsidRPr="00966927" w:rsidRDefault="00966927" w:rsidP="0096692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69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uvolněná členka Zastupitelstva</w:t>
            </w:r>
          </w:p>
          <w:p w14:paraId="4C977A9F" w14:textId="77777777" w:rsidR="00966927" w:rsidRPr="00966927" w:rsidRDefault="00966927" w:rsidP="0096692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69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Olomouckého kraje pro oblast</w:t>
            </w:r>
          </w:p>
          <w:p w14:paraId="3C92592C" w14:textId="6A481015" w:rsidR="009A3DA5" w:rsidRPr="00966927" w:rsidRDefault="00966927" w:rsidP="0096692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69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cestovního ruchu a vnějších vztahů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C353C7" w14:textId="77777777" w:rsidR="00966927" w:rsidRDefault="00966927" w:rsidP="0096692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33FEFBF" w14:textId="77777777" w:rsidR="00966927" w:rsidRDefault="00966927" w:rsidP="0096692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2ED2D5F" w14:textId="77777777" w:rsidR="00966927" w:rsidRDefault="00966927" w:rsidP="0096692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51995750" w14:textId="0B901E75" w:rsidR="00966927" w:rsidRDefault="009A3DA5" w:rsidP="0096692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E" w14:textId="67701317" w:rsidR="00966927" w:rsidRDefault="00966927" w:rsidP="0096692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669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RNDr. Ivan Marek</w:t>
            </w:r>
          </w:p>
        </w:tc>
      </w:tr>
    </w:tbl>
    <w:p w14:paraId="7063F5ED" w14:textId="5AC2E3F9" w:rsidR="00FE3DFD" w:rsidRPr="00A503F0" w:rsidRDefault="00FE3DFD" w:rsidP="00A503F0">
      <w:pPr>
        <w:ind w:left="0" w:firstLine="0"/>
        <w:rPr>
          <w:rFonts w:ascii="Arial" w:hAnsi="Arial" w:cs="Arial"/>
          <w:bCs/>
        </w:rPr>
      </w:pPr>
    </w:p>
    <w:sectPr w:rsidR="00FE3DFD" w:rsidRPr="00A503F0" w:rsidSect="008365EE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FC963" w14:textId="77777777" w:rsidR="00890A93" w:rsidRDefault="00890A93" w:rsidP="00D40C40">
      <w:r>
        <w:separator/>
      </w:r>
    </w:p>
  </w:endnote>
  <w:endnote w:type="continuationSeparator" w:id="0">
    <w:p w14:paraId="2090888E" w14:textId="77777777" w:rsidR="00890A93" w:rsidRDefault="00890A9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194869"/>
      <w:docPartObj>
        <w:docPartGallery w:val="Page Numbers (Bottom of Page)"/>
        <w:docPartUnique/>
      </w:docPartObj>
    </w:sdtPr>
    <w:sdtEndPr/>
    <w:sdtContent>
      <w:p w14:paraId="16F229BE" w14:textId="7800324F" w:rsidR="00B1706F" w:rsidRDefault="00B1706F" w:rsidP="00B1706F">
        <w:pPr>
          <w:pBdr>
            <w:top w:val="single" w:sz="4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 xml:space="preserve">Zastupitelstvo </w:t>
        </w:r>
        <w:r w:rsidRPr="00A3539E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iCs/>
            <w:sz w:val="20"/>
            <w:szCs w:val="20"/>
          </w:rPr>
          <w:t xml:space="preserve">24. 4. 2023    </w:t>
        </w:r>
        <w:r>
          <w:rPr>
            <w:rFonts w:ascii="Arial" w:hAnsi="Arial" w:cs="Arial"/>
            <w:i/>
            <w:iCs/>
            <w:sz w:val="20"/>
            <w:szCs w:val="20"/>
          </w:rPr>
          <w:tab/>
        </w:r>
        <w:r>
          <w:rPr>
            <w:rFonts w:ascii="Arial" w:hAnsi="Arial" w:cs="Arial"/>
            <w:i/>
            <w:iCs/>
            <w:sz w:val="20"/>
            <w:szCs w:val="20"/>
          </w:rPr>
          <w:tab/>
        </w:r>
      </w:p>
      <w:p w14:paraId="63381B2A" w14:textId="77777777" w:rsidR="00B1706F" w:rsidRPr="00A73259" w:rsidRDefault="00B1706F" w:rsidP="00B1706F">
        <w:pPr>
          <w:pBdr>
            <w:top w:val="single" w:sz="4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 xml:space="preserve">45. </w:t>
        </w:r>
        <w:r w:rsidRPr="00A3539E">
          <w:rPr>
            <w:rFonts w:ascii="Arial" w:hAnsi="Arial" w:cs="Arial"/>
            <w:i/>
            <w:iCs/>
            <w:sz w:val="20"/>
            <w:szCs w:val="20"/>
          </w:rPr>
          <w:t xml:space="preserve"> – </w:t>
        </w:r>
        <w:r w:rsidRPr="005C78DB">
          <w:rPr>
            <w:rFonts w:ascii="Arial" w:hAnsi="Arial" w:cs="Arial"/>
            <w:i/>
            <w:iCs/>
            <w:sz w:val="20"/>
            <w:szCs w:val="20"/>
          </w:rPr>
          <w:t>Žá</w:t>
        </w:r>
        <w:r>
          <w:rPr>
            <w:rFonts w:ascii="Arial" w:hAnsi="Arial" w:cs="Arial"/>
            <w:i/>
            <w:iCs/>
            <w:sz w:val="20"/>
            <w:szCs w:val="20"/>
          </w:rPr>
          <w:t>dosti o poskytnutí individuální dotace</w:t>
        </w:r>
        <w:r w:rsidRPr="005C78DB">
          <w:rPr>
            <w:rFonts w:ascii="Arial" w:hAnsi="Arial" w:cs="Arial"/>
            <w:i/>
            <w:iCs/>
            <w:sz w:val="20"/>
            <w:szCs w:val="20"/>
          </w:rPr>
          <w:t xml:space="preserve"> v oblasti </w:t>
        </w:r>
        <w:r>
          <w:rPr>
            <w:rFonts w:ascii="Arial" w:hAnsi="Arial" w:cs="Arial"/>
            <w:i/>
            <w:iCs/>
            <w:sz w:val="20"/>
            <w:szCs w:val="20"/>
          </w:rPr>
          <w:t>cestovního ruchu a vnějších vztahů</w:t>
        </w:r>
      </w:p>
      <w:p w14:paraId="27DE2958" w14:textId="2F0D5D84" w:rsidR="008365EE" w:rsidRDefault="00890A93">
        <w:pPr>
          <w:pStyle w:val="Zpat"/>
          <w:jc w:val="center"/>
        </w:pPr>
      </w:p>
    </w:sdtContent>
  </w:sdt>
  <w:p w14:paraId="0938D564" w14:textId="46E3AFDA" w:rsidR="00C470BC" w:rsidRPr="00B814FC" w:rsidRDefault="00C470BC" w:rsidP="00B814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53C8F" w14:textId="77777777" w:rsidR="00890A93" w:rsidRDefault="00890A93" w:rsidP="00D40C40">
      <w:r>
        <w:separator/>
      </w:r>
    </w:p>
  </w:footnote>
  <w:footnote w:type="continuationSeparator" w:id="0">
    <w:p w14:paraId="7F3C6CFB" w14:textId="77777777" w:rsidR="00890A93" w:rsidRDefault="00890A9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05E5E" w14:textId="77777777" w:rsidR="00B1706F" w:rsidRPr="00B1706F" w:rsidRDefault="00B1706F" w:rsidP="00B1706F">
    <w:pPr>
      <w:spacing w:line="259" w:lineRule="auto"/>
      <w:jc w:val="left"/>
      <w:rPr>
        <w:rFonts w:ascii="Arial" w:hAnsi="Arial" w:cs="Arial"/>
        <w:bCs/>
        <w:i/>
        <w:sz w:val="20"/>
        <w:szCs w:val="20"/>
      </w:rPr>
    </w:pPr>
    <w:proofErr w:type="spellStart"/>
    <w:r w:rsidRPr="00B1706F">
      <w:rPr>
        <w:rFonts w:ascii="Arial" w:hAnsi="Arial" w:cs="Arial"/>
        <w:bCs/>
        <w:i/>
        <w:sz w:val="20"/>
        <w:szCs w:val="20"/>
      </w:rPr>
      <w:t>Usnesení_příloha</w:t>
    </w:r>
    <w:proofErr w:type="spellEnd"/>
    <w:r w:rsidRPr="00B1706F">
      <w:rPr>
        <w:rFonts w:ascii="Arial" w:hAnsi="Arial" w:cs="Arial"/>
        <w:bCs/>
        <w:i/>
        <w:sz w:val="20"/>
        <w:szCs w:val="20"/>
      </w:rPr>
      <w:t xml:space="preserve"> č. 02 - </w:t>
    </w:r>
    <w:proofErr w:type="spellStart"/>
    <w:r w:rsidRPr="00B1706F">
      <w:rPr>
        <w:rFonts w:ascii="Arial" w:hAnsi="Arial" w:cs="Arial"/>
        <w:bCs/>
        <w:i/>
        <w:sz w:val="20"/>
        <w:szCs w:val="20"/>
      </w:rPr>
      <w:t>Smlouva_RNDr</w:t>
    </w:r>
    <w:proofErr w:type="spellEnd"/>
    <w:r w:rsidRPr="00B1706F">
      <w:rPr>
        <w:rFonts w:ascii="Arial" w:hAnsi="Arial" w:cs="Arial"/>
        <w:bCs/>
        <w:i/>
        <w:sz w:val="20"/>
        <w:szCs w:val="20"/>
      </w:rPr>
      <w:t xml:space="preserve">. Ivan Marek  </w:t>
    </w:r>
  </w:p>
  <w:p w14:paraId="76D61BE1" w14:textId="77777777" w:rsidR="00B1706F" w:rsidRDefault="00B170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834B3"/>
    <w:multiLevelType w:val="hybridMultilevel"/>
    <w:tmpl w:val="1EC00B30"/>
    <w:lvl w:ilvl="0" w:tplc="16D2DF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5AD85A49"/>
    <w:multiLevelType w:val="multilevel"/>
    <w:tmpl w:val="67C2EB3E"/>
    <w:numStyleLink w:val="Styl1"/>
  </w:abstractNum>
  <w:abstractNum w:abstractNumId="25" w15:restartNumberingAfterBreak="0">
    <w:nsid w:val="5E232867"/>
    <w:multiLevelType w:val="multilevel"/>
    <w:tmpl w:val="67C2EB3E"/>
    <w:styleLink w:val="Styl1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2A4B64"/>
    <w:multiLevelType w:val="multilevel"/>
    <w:tmpl w:val="C9F8D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17"/>
  </w:num>
  <w:num w:numId="4">
    <w:abstractNumId w:val="37"/>
  </w:num>
  <w:num w:numId="5">
    <w:abstractNumId w:val="18"/>
  </w:num>
  <w:num w:numId="6">
    <w:abstractNumId w:val="34"/>
  </w:num>
  <w:num w:numId="7">
    <w:abstractNumId w:val="7"/>
  </w:num>
  <w:num w:numId="8">
    <w:abstractNumId w:val="20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2"/>
  </w:num>
  <w:num w:numId="14">
    <w:abstractNumId w:val="31"/>
  </w:num>
  <w:num w:numId="15">
    <w:abstractNumId w:val="39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8"/>
  </w:num>
  <w:num w:numId="22">
    <w:abstractNumId w:val="15"/>
  </w:num>
  <w:num w:numId="23">
    <w:abstractNumId w:val="4"/>
  </w:num>
  <w:num w:numId="24">
    <w:abstractNumId w:val="3"/>
  </w:num>
  <w:num w:numId="25">
    <w:abstractNumId w:val="1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9"/>
  </w:num>
  <w:num w:numId="29">
    <w:abstractNumId w:val="21"/>
  </w:num>
  <w:num w:numId="30">
    <w:abstractNumId w:val="23"/>
  </w:num>
  <w:num w:numId="31">
    <w:abstractNumId w:val="11"/>
  </w:num>
  <w:num w:numId="32">
    <w:abstractNumId w:val="38"/>
  </w:num>
  <w:num w:numId="33">
    <w:abstractNumId w:val="3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9"/>
  </w:num>
  <w:num w:numId="42">
    <w:abstractNumId w:val="27"/>
  </w:num>
  <w:num w:numId="43">
    <w:abstractNumId w:val="14"/>
  </w:num>
  <w:num w:numId="44">
    <w:abstractNumId w:val="1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25"/>
  </w:num>
  <w:num w:numId="48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9D1"/>
    <w:rsid w:val="000032B4"/>
    <w:rsid w:val="000047EB"/>
    <w:rsid w:val="00005650"/>
    <w:rsid w:val="00006AE8"/>
    <w:rsid w:val="00010010"/>
    <w:rsid w:val="00011BB9"/>
    <w:rsid w:val="000129E7"/>
    <w:rsid w:val="000145AB"/>
    <w:rsid w:val="00014A64"/>
    <w:rsid w:val="00016E18"/>
    <w:rsid w:val="00025AAA"/>
    <w:rsid w:val="00027A16"/>
    <w:rsid w:val="000321B1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1EE7"/>
    <w:rsid w:val="000422B6"/>
    <w:rsid w:val="000425A8"/>
    <w:rsid w:val="00042781"/>
    <w:rsid w:val="00043650"/>
    <w:rsid w:val="00043D92"/>
    <w:rsid w:val="00045A84"/>
    <w:rsid w:val="00045D83"/>
    <w:rsid w:val="000463D9"/>
    <w:rsid w:val="0004640A"/>
    <w:rsid w:val="0005287A"/>
    <w:rsid w:val="000545E5"/>
    <w:rsid w:val="000546AD"/>
    <w:rsid w:val="00055B22"/>
    <w:rsid w:val="000576BE"/>
    <w:rsid w:val="00060C62"/>
    <w:rsid w:val="000620FE"/>
    <w:rsid w:val="000621F1"/>
    <w:rsid w:val="00062C9D"/>
    <w:rsid w:val="000635CB"/>
    <w:rsid w:val="000641DA"/>
    <w:rsid w:val="000647E7"/>
    <w:rsid w:val="00064A0C"/>
    <w:rsid w:val="000672AE"/>
    <w:rsid w:val="0007176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0FDB"/>
    <w:rsid w:val="000812E1"/>
    <w:rsid w:val="00083837"/>
    <w:rsid w:val="00083C15"/>
    <w:rsid w:val="00086582"/>
    <w:rsid w:val="0009016F"/>
    <w:rsid w:val="0009326B"/>
    <w:rsid w:val="0009398A"/>
    <w:rsid w:val="00093D1C"/>
    <w:rsid w:val="00094E3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011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5E24"/>
    <w:rsid w:val="000E6307"/>
    <w:rsid w:val="000E72E9"/>
    <w:rsid w:val="000E7952"/>
    <w:rsid w:val="000E7D2F"/>
    <w:rsid w:val="000F0519"/>
    <w:rsid w:val="000F659E"/>
    <w:rsid w:val="00100E8F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130"/>
    <w:rsid w:val="0013477A"/>
    <w:rsid w:val="00134F29"/>
    <w:rsid w:val="00135D6D"/>
    <w:rsid w:val="00136F37"/>
    <w:rsid w:val="00137D65"/>
    <w:rsid w:val="001417C8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64FB"/>
    <w:rsid w:val="001777F6"/>
    <w:rsid w:val="001803E0"/>
    <w:rsid w:val="0018213C"/>
    <w:rsid w:val="0018363E"/>
    <w:rsid w:val="00183700"/>
    <w:rsid w:val="001838AB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822"/>
    <w:rsid w:val="00196384"/>
    <w:rsid w:val="001A028E"/>
    <w:rsid w:val="001A0934"/>
    <w:rsid w:val="001A1B34"/>
    <w:rsid w:val="001A1C6B"/>
    <w:rsid w:val="001A2370"/>
    <w:rsid w:val="001A2630"/>
    <w:rsid w:val="001A28CF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2526"/>
    <w:rsid w:val="001B3185"/>
    <w:rsid w:val="001B326B"/>
    <w:rsid w:val="001B7624"/>
    <w:rsid w:val="001C2376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49C1"/>
    <w:rsid w:val="001E5401"/>
    <w:rsid w:val="001E5DE6"/>
    <w:rsid w:val="001E61B2"/>
    <w:rsid w:val="001E6893"/>
    <w:rsid w:val="001F0441"/>
    <w:rsid w:val="001F1BE3"/>
    <w:rsid w:val="001F28D2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0941"/>
    <w:rsid w:val="00211421"/>
    <w:rsid w:val="00212ACA"/>
    <w:rsid w:val="00214805"/>
    <w:rsid w:val="0021772C"/>
    <w:rsid w:val="00217820"/>
    <w:rsid w:val="00220A93"/>
    <w:rsid w:val="00220FF7"/>
    <w:rsid w:val="002236B8"/>
    <w:rsid w:val="00224C86"/>
    <w:rsid w:val="00227F41"/>
    <w:rsid w:val="00230580"/>
    <w:rsid w:val="00230F9B"/>
    <w:rsid w:val="00231497"/>
    <w:rsid w:val="00231891"/>
    <w:rsid w:val="00233860"/>
    <w:rsid w:val="00235694"/>
    <w:rsid w:val="002360BE"/>
    <w:rsid w:val="00236CED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914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574C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678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EA9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B41"/>
    <w:rsid w:val="00321FF4"/>
    <w:rsid w:val="0032223E"/>
    <w:rsid w:val="00322442"/>
    <w:rsid w:val="00324F6F"/>
    <w:rsid w:val="00326204"/>
    <w:rsid w:val="00332FD6"/>
    <w:rsid w:val="003330C0"/>
    <w:rsid w:val="00333845"/>
    <w:rsid w:val="0033568D"/>
    <w:rsid w:val="00337CC7"/>
    <w:rsid w:val="003407BA"/>
    <w:rsid w:val="00341E0B"/>
    <w:rsid w:val="00343694"/>
    <w:rsid w:val="003454CB"/>
    <w:rsid w:val="00345E5F"/>
    <w:rsid w:val="003475F9"/>
    <w:rsid w:val="00350750"/>
    <w:rsid w:val="00350A22"/>
    <w:rsid w:val="00350F39"/>
    <w:rsid w:val="003534FD"/>
    <w:rsid w:val="003540D3"/>
    <w:rsid w:val="00356932"/>
    <w:rsid w:val="00356B49"/>
    <w:rsid w:val="003575A7"/>
    <w:rsid w:val="00357A14"/>
    <w:rsid w:val="00360968"/>
    <w:rsid w:val="003609F0"/>
    <w:rsid w:val="00362CC3"/>
    <w:rsid w:val="00363897"/>
    <w:rsid w:val="00363A9F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C34"/>
    <w:rsid w:val="00376F88"/>
    <w:rsid w:val="0038220B"/>
    <w:rsid w:val="00382D43"/>
    <w:rsid w:val="00383116"/>
    <w:rsid w:val="003857D9"/>
    <w:rsid w:val="00386B1E"/>
    <w:rsid w:val="00387077"/>
    <w:rsid w:val="0039077C"/>
    <w:rsid w:val="00393327"/>
    <w:rsid w:val="00393B8B"/>
    <w:rsid w:val="00394585"/>
    <w:rsid w:val="00396D23"/>
    <w:rsid w:val="00397F52"/>
    <w:rsid w:val="003A040E"/>
    <w:rsid w:val="003A2E56"/>
    <w:rsid w:val="003A3D61"/>
    <w:rsid w:val="003A3EC4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D7FCF"/>
    <w:rsid w:val="003E023F"/>
    <w:rsid w:val="003E0724"/>
    <w:rsid w:val="003E0873"/>
    <w:rsid w:val="003E17BF"/>
    <w:rsid w:val="003E3C43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1AE9"/>
    <w:rsid w:val="00442164"/>
    <w:rsid w:val="004421B5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1FB"/>
    <w:rsid w:val="00470BFC"/>
    <w:rsid w:val="00470ECC"/>
    <w:rsid w:val="00474E49"/>
    <w:rsid w:val="004754B6"/>
    <w:rsid w:val="004754F5"/>
    <w:rsid w:val="004769EC"/>
    <w:rsid w:val="004811A3"/>
    <w:rsid w:val="004848FB"/>
    <w:rsid w:val="00484A44"/>
    <w:rsid w:val="00485D2C"/>
    <w:rsid w:val="00486F4C"/>
    <w:rsid w:val="00491FEC"/>
    <w:rsid w:val="00493751"/>
    <w:rsid w:val="00493B7C"/>
    <w:rsid w:val="00495FA8"/>
    <w:rsid w:val="004969CE"/>
    <w:rsid w:val="004975B8"/>
    <w:rsid w:val="004A007F"/>
    <w:rsid w:val="004A27E8"/>
    <w:rsid w:val="004A50D2"/>
    <w:rsid w:val="004A59CA"/>
    <w:rsid w:val="004A7217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2AD0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5AB6"/>
    <w:rsid w:val="0054676F"/>
    <w:rsid w:val="005469CD"/>
    <w:rsid w:val="00546F79"/>
    <w:rsid w:val="005471B0"/>
    <w:rsid w:val="0055217E"/>
    <w:rsid w:val="005540C7"/>
    <w:rsid w:val="00555E8D"/>
    <w:rsid w:val="00557105"/>
    <w:rsid w:val="0056218B"/>
    <w:rsid w:val="0056241E"/>
    <w:rsid w:val="005625F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44B"/>
    <w:rsid w:val="0058756D"/>
    <w:rsid w:val="0059085F"/>
    <w:rsid w:val="005908C0"/>
    <w:rsid w:val="00594745"/>
    <w:rsid w:val="00594759"/>
    <w:rsid w:val="0059526D"/>
    <w:rsid w:val="00597D7B"/>
    <w:rsid w:val="005A2AC3"/>
    <w:rsid w:val="005A4D94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047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0D4D"/>
    <w:rsid w:val="006061B0"/>
    <w:rsid w:val="00606441"/>
    <w:rsid w:val="00606BDD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89B"/>
    <w:rsid w:val="00632D35"/>
    <w:rsid w:val="0063512A"/>
    <w:rsid w:val="006372CA"/>
    <w:rsid w:val="006377A9"/>
    <w:rsid w:val="00640550"/>
    <w:rsid w:val="00644896"/>
    <w:rsid w:val="00644A22"/>
    <w:rsid w:val="00644A29"/>
    <w:rsid w:val="00644E8F"/>
    <w:rsid w:val="00644F18"/>
    <w:rsid w:val="0065158F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141"/>
    <w:rsid w:val="00694CB0"/>
    <w:rsid w:val="00695324"/>
    <w:rsid w:val="00695FFD"/>
    <w:rsid w:val="00696660"/>
    <w:rsid w:val="00696A4D"/>
    <w:rsid w:val="006A0B33"/>
    <w:rsid w:val="006A47B1"/>
    <w:rsid w:val="006A566F"/>
    <w:rsid w:val="006A5892"/>
    <w:rsid w:val="006A775D"/>
    <w:rsid w:val="006A7CB9"/>
    <w:rsid w:val="006B1973"/>
    <w:rsid w:val="006B2170"/>
    <w:rsid w:val="006B3B2A"/>
    <w:rsid w:val="006B4F48"/>
    <w:rsid w:val="006B75E7"/>
    <w:rsid w:val="006B7765"/>
    <w:rsid w:val="006B7C31"/>
    <w:rsid w:val="006C061A"/>
    <w:rsid w:val="006C0D2D"/>
    <w:rsid w:val="006C2750"/>
    <w:rsid w:val="006C2B14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390E"/>
    <w:rsid w:val="00705445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55ACD"/>
    <w:rsid w:val="00757CA4"/>
    <w:rsid w:val="00760308"/>
    <w:rsid w:val="007604FB"/>
    <w:rsid w:val="00760673"/>
    <w:rsid w:val="00762D41"/>
    <w:rsid w:val="0076386E"/>
    <w:rsid w:val="00763E5A"/>
    <w:rsid w:val="00764D1B"/>
    <w:rsid w:val="00766F9F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0FF"/>
    <w:rsid w:val="0078686E"/>
    <w:rsid w:val="00786B20"/>
    <w:rsid w:val="00790A32"/>
    <w:rsid w:val="00792848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D80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2F80"/>
    <w:rsid w:val="007E5821"/>
    <w:rsid w:val="007E5D6A"/>
    <w:rsid w:val="007E6038"/>
    <w:rsid w:val="007E6705"/>
    <w:rsid w:val="007E68A5"/>
    <w:rsid w:val="007F1AAB"/>
    <w:rsid w:val="007F500D"/>
    <w:rsid w:val="007F54E7"/>
    <w:rsid w:val="007F71DE"/>
    <w:rsid w:val="008007F4"/>
    <w:rsid w:val="00800B7B"/>
    <w:rsid w:val="008017D2"/>
    <w:rsid w:val="00802C5A"/>
    <w:rsid w:val="00803034"/>
    <w:rsid w:val="008040C3"/>
    <w:rsid w:val="00804DCC"/>
    <w:rsid w:val="00805D18"/>
    <w:rsid w:val="00810C7B"/>
    <w:rsid w:val="00811C9A"/>
    <w:rsid w:val="00812092"/>
    <w:rsid w:val="0081438C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5EE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438A"/>
    <w:rsid w:val="0086634E"/>
    <w:rsid w:val="00866505"/>
    <w:rsid w:val="008771BB"/>
    <w:rsid w:val="008824D6"/>
    <w:rsid w:val="00882BA6"/>
    <w:rsid w:val="0088551C"/>
    <w:rsid w:val="00885BED"/>
    <w:rsid w:val="00890A93"/>
    <w:rsid w:val="00890FB0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2C7"/>
    <w:rsid w:val="008B17D3"/>
    <w:rsid w:val="008B19B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1D11"/>
    <w:rsid w:val="008D21BF"/>
    <w:rsid w:val="008D38FD"/>
    <w:rsid w:val="008D5340"/>
    <w:rsid w:val="008D6083"/>
    <w:rsid w:val="008D747A"/>
    <w:rsid w:val="008E0178"/>
    <w:rsid w:val="008E3C74"/>
    <w:rsid w:val="008F03FB"/>
    <w:rsid w:val="008F1173"/>
    <w:rsid w:val="008F145B"/>
    <w:rsid w:val="008F4077"/>
    <w:rsid w:val="008F7D49"/>
    <w:rsid w:val="00901011"/>
    <w:rsid w:val="00901225"/>
    <w:rsid w:val="009013B8"/>
    <w:rsid w:val="009025C1"/>
    <w:rsid w:val="00904712"/>
    <w:rsid w:val="009060B3"/>
    <w:rsid w:val="00906564"/>
    <w:rsid w:val="00906785"/>
    <w:rsid w:val="00907127"/>
    <w:rsid w:val="009108FB"/>
    <w:rsid w:val="00910D34"/>
    <w:rsid w:val="009119F6"/>
    <w:rsid w:val="00912847"/>
    <w:rsid w:val="00912D3B"/>
    <w:rsid w:val="0091389E"/>
    <w:rsid w:val="00913A38"/>
    <w:rsid w:val="00913B0F"/>
    <w:rsid w:val="009143E2"/>
    <w:rsid w:val="00915064"/>
    <w:rsid w:val="0091743F"/>
    <w:rsid w:val="0092003A"/>
    <w:rsid w:val="00920F13"/>
    <w:rsid w:val="0092108F"/>
    <w:rsid w:val="0092133E"/>
    <w:rsid w:val="00924535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27A9"/>
    <w:rsid w:val="0096469A"/>
    <w:rsid w:val="00966543"/>
    <w:rsid w:val="00966927"/>
    <w:rsid w:val="009712DC"/>
    <w:rsid w:val="00971456"/>
    <w:rsid w:val="009717EE"/>
    <w:rsid w:val="0097294A"/>
    <w:rsid w:val="009756F0"/>
    <w:rsid w:val="00976473"/>
    <w:rsid w:val="00977C65"/>
    <w:rsid w:val="00977D4F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2475"/>
    <w:rsid w:val="009B64EB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680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3C3D"/>
    <w:rsid w:val="00A143CD"/>
    <w:rsid w:val="00A17116"/>
    <w:rsid w:val="00A22B7A"/>
    <w:rsid w:val="00A2309D"/>
    <w:rsid w:val="00A2389D"/>
    <w:rsid w:val="00A247E2"/>
    <w:rsid w:val="00A25504"/>
    <w:rsid w:val="00A2565B"/>
    <w:rsid w:val="00A25AD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2FBC"/>
    <w:rsid w:val="00A443EF"/>
    <w:rsid w:val="00A503F0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7597"/>
    <w:rsid w:val="00A875A5"/>
    <w:rsid w:val="00A90550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4D1"/>
    <w:rsid w:val="00AB66CC"/>
    <w:rsid w:val="00AC020C"/>
    <w:rsid w:val="00AC13E7"/>
    <w:rsid w:val="00AC1547"/>
    <w:rsid w:val="00AC34BB"/>
    <w:rsid w:val="00AC5FFB"/>
    <w:rsid w:val="00AC637B"/>
    <w:rsid w:val="00AD0592"/>
    <w:rsid w:val="00AD3B56"/>
    <w:rsid w:val="00AD463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2CD"/>
    <w:rsid w:val="00B108B5"/>
    <w:rsid w:val="00B11C98"/>
    <w:rsid w:val="00B1245E"/>
    <w:rsid w:val="00B1706F"/>
    <w:rsid w:val="00B177B5"/>
    <w:rsid w:val="00B204EE"/>
    <w:rsid w:val="00B21ADD"/>
    <w:rsid w:val="00B21E57"/>
    <w:rsid w:val="00B21F9C"/>
    <w:rsid w:val="00B22181"/>
    <w:rsid w:val="00B2218C"/>
    <w:rsid w:val="00B23450"/>
    <w:rsid w:val="00B23BED"/>
    <w:rsid w:val="00B25A80"/>
    <w:rsid w:val="00B261B6"/>
    <w:rsid w:val="00B26FAD"/>
    <w:rsid w:val="00B3180F"/>
    <w:rsid w:val="00B31966"/>
    <w:rsid w:val="00B37882"/>
    <w:rsid w:val="00B37E16"/>
    <w:rsid w:val="00B37EF1"/>
    <w:rsid w:val="00B42514"/>
    <w:rsid w:val="00B437A0"/>
    <w:rsid w:val="00B43E42"/>
    <w:rsid w:val="00B44C01"/>
    <w:rsid w:val="00B45773"/>
    <w:rsid w:val="00B45D7E"/>
    <w:rsid w:val="00B460CA"/>
    <w:rsid w:val="00B470F4"/>
    <w:rsid w:val="00B47AEB"/>
    <w:rsid w:val="00B50B3B"/>
    <w:rsid w:val="00B518DC"/>
    <w:rsid w:val="00B52B47"/>
    <w:rsid w:val="00B542C6"/>
    <w:rsid w:val="00B54647"/>
    <w:rsid w:val="00B5669C"/>
    <w:rsid w:val="00B56B3B"/>
    <w:rsid w:val="00B57BC2"/>
    <w:rsid w:val="00B609DE"/>
    <w:rsid w:val="00B6248B"/>
    <w:rsid w:val="00B62B0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4FC"/>
    <w:rsid w:val="00B835E5"/>
    <w:rsid w:val="00B85724"/>
    <w:rsid w:val="00B86E4E"/>
    <w:rsid w:val="00B91AC1"/>
    <w:rsid w:val="00B91D13"/>
    <w:rsid w:val="00B92A32"/>
    <w:rsid w:val="00B92F1B"/>
    <w:rsid w:val="00B92FF5"/>
    <w:rsid w:val="00B936F7"/>
    <w:rsid w:val="00B96C39"/>
    <w:rsid w:val="00B96E96"/>
    <w:rsid w:val="00B976A4"/>
    <w:rsid w:val="00B97DCD"/>
    <w:rsid w:val="00BA3415"/>
    <w:rsid w:val="00BA4E35"/>
    <w:rsid w:val="00BB0976"/>
    <w:rsid w:val="00BB153E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7D"/>
    <w:rsid w:val="00BC74DF"/>
    <w:rsid w:val="00BC7DEF"/>
    <w:rsid w:val="00BD0A9A"/>
    <w:rsid w:val="00BD19E1"/>
    <w:rsid w:val="00BD2179"/>
    <w:rsid w:val="00BD2B04"/>
    <w:rsid w:val="00BD3AB7"/>
    <w:rsid w:val="00BD447C"/>
    <w:rsid w:val="00BD4EDE"/>
    <w:rsid w:val="00BD5103"/>
    <w:rsid w:val="00BD5F8F"/>
    <w:rsid w:val="00BD789A"/>
    <w:rsid w:val="00BE1A65"/>
    <w:rsid w:val="00BE27D0"/>
    <w:rsid w:val="00BE3BFB"/>
    <w:rsid w:val="00BE489C"/>
    <w:rsid w:val="00BE5F39"/>
    <w:rsid w:val="00BE79E1"/>
    <w:rsid w:val="00BF1209"/>
    <w:rsid w:val="00BF160F"/>
    <w:rsid w:val="00BF30CC"/>
    <w:rsid w:val="00BF54F8"/>
    <w:rsid w:val="00BF6D4F"/>
    <w:rsid w:val="00BF7C43"/>
    <w:rsid w:val="00C00392"/>
    <w:rsid w:val="00C01875"/>
    <w:rsid w:val="00C01ACA"/>
    <w:rsid w:val="00C032F6"/>
    <w:rsid w:val="00C04B77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4BC7"/>
    <w:rsid w:val="00C26A0F"/>
    <w:rsid w:val="00C2743A"/>
    <w:rsid w:val="00C30594"/>
    <w:rsid w:val="00C31237"/>
    <w:rsid w:val="00C32822"/>
    <w:rsid w:val="00C33655"/>
    <w:rsid w:val="00C34051"/>
    <w:rsid w:val="00C3510F"/>
    <w:rsid w:val="00C35596"/>
    <w:rsid w:val="00C368D1"/>
    <w:rsid w:val="00C36A1D"/>
    <w:rsid w:val="00C378B2"/>
    <w:rsid w:val="00C37AF3"/>
    <w:rsid w:val="00C407AB"/>
    <w:rsid w:val="00C43C6C"/>
    <w:rsid w:val="00C43E35"/>
    <w:rsid w:val="00C443C5"/>
    <w:rsid w:val="00C45E35"/>
    <w:rsid w:val="00C470BC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FA7"/>
    <w:rsid w:val="00C81BD7"/>
    <w:rsid w:val="00C82552"/>
    <w:rsid w:val="00C828EA"/>
    <w:rsid w:val="00C84778"/>
    <w:rsid w:val="00C875AA"/>
    <w:rsid w:val="00C877AD"/>
    <w:rsid w:val="00C87CAD"/>
    <w:rsid w:val="00C90DC4"/>
    <w:rsid w:val="00C91ECA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1B03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6F7A"/>
    <w:rsid w:val="00D275FF"/>
    <w:rsid w:val="00D30F0E"/>
    <w:rsid w:val="00D347AB"/>
    <w:rsid w:val="00D34C35"/>
    <w:rsid w:val="00D3770B"/>
    <w:rsid w:val="00D40813"/>
    <w:rsid w:val="00D40C40"/>
    <w:rsid w:val="00D40E66"/>
    <w:rsid w:val="00D42D28"/>
    <w:rsid w:val="00D43C40"/>
    <w:rsid w:val="00D46165"/>
    <w:rsid w:val="00D47A0C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305B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44D5"/>
    <w:rsid w:val="00DB68A2"/>
    <w:rsid w:val="00DC038B"/>
    <w:rsid w:val="00DC039D"/>
    <w:rsid w:val="00DC039E"/>
    <w:rsid w:val="00DC473B"/>
    <w:rsid w:val="00DC5C4C"/>
    <w:rsid w:val="00DD176D"/>
    <w:rsid w:val="00DD6346"/>
    <w:rsid w:val="00DD7547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0ACF"/>
    <w:rsid w:val="00E125C3"/>
    <w:rsid w:val="00E128AD"/>
    <w:rsid w:val="00E13318"/>
    <w:rsid w:val="00E14732"/>
    <w:rsid w:val="00E1529A"/>
    <w:rsid w:val="00E21D78"/>
    <w:rsid w:val="00E21EF9"/>
    <w:rsid w:val="00E22986"/>
    <w:rsid w:val="00E25D52"/>
    <w:rsid w:val="00E261F7"/>
    <w:rsid w:val="00E26B33"/>
    <w:rsid w:val="00E276C5"/>
    <w:rsid w:val="00E31C25"/>
    <w:rsid w:val="00E3383E"/>
    <w:rsid w:val="00E3394B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34B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A7A99"/>
    <w:rsid w:val="00EB0B52"/>
    <w:rsid w:val="00EB378B"/>
    <w:rsid w:val="00EB383A"/>
    <w:rsid w:val="00EB4D8F"/>
    <w:rsid w:val="00EB56A8"/>
    <w:rsid w:val="00EB5B0E"/>
    <w:rsid w:val="00EB7462"/>
    <w:rsid w:val="00EC0828"/>
    <w:rsid w:val="00EC118E"/>
    <w:rsid w:val="00EC3077"/>
    <w:rsid w:val="00EC34F1"/>
    <w:rsid w:val="00EC3BEC"/>
    <w:rsid w:val="00EC41C1"/>
    <w:rsid w:val="00EC4D36"/>
    <w:rsid w:val="00EC5A31"/>
    <w:rsid w:val="00EC6165"/>
    <w:rsid w:val="00EC79E3"/>
    <w:rsid w:val="00EC7BBF"/>
    <w:rsid w:val="00ED1378"/>
    <w:rsid w:val="00ED1983"/>
    <w:rsid w:val="00ED233E"/>
    <w:rsid w:val="00ED2C68"/>
    <w:rsid w:val="00ED5F43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D0D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474"/>
    <w:rsid w:val="00F05C7D"/>
    <w:rsid w:val="00F05E6D"/>
    <w:rsid w:val="00F071EA"/>
    <w:rsid w:val="00F076A0"/>
    <w:rsid w:val="00F10111"/>
    <w:rsid w:val="00F10B07"/>
    <w:rsid w:val="00F12AE6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61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5C56"/>
    <w:rsid w:val="00F60085"/>
    <w:rsid w:val="00F6008E"/>
    <w:rsid w:val="00F601D2"/>
    <w:rsid w:val="00F6085A"/>
    <w:rsid w:val="00F6170C"/>
    <w:rsid w:val="00F630A7"/>
    <w:rsid w:val="00F63D55"/>
    <w:rsid w:val="00F64000"/>
    <w:rsid w:val="00F641E7"/>
    <w:rsid w:val="00F647AB"/>
    <w:rsid w:val="00F65C64"/>
    <w:rsid w:val="00F66951"/>
    <w:rsid w:val="00F71563"/>
    <w:rsid w:val="00F718DF"/>
    <w:rsid w:val="00F71C83"/>
    <w:rsid w:val="00F71D70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25"/>
    <w:rsid w:val="00F90F4D"/>
    <w:rsid w:val="00F91B53"/>
    <w:rsid w:val="00F926B6"/>
    <w:rsid w:val="00F93004"/>
    <w:rsid w:val="00F934D3"/>
    <w:rsid w:val="00F94249"/>
    <w:rsid w:val="00F94705"/>
    <w:rsid w:val="00F9509B"/>
    <w:rsid w:val="00F95B3E"/>
    <w:rsid w:val="00F95CB4"/>
    <w:rsid w:val="00F96E10"/>
    <w:rsid w:val="00FA1CDE"/>
    <w:rsid w:val="00FA1EBC"/>
    <w:rsid w:val="00FA26A5"/>
    <w:rsid w:val="00FA2B38"/>
    <w:rsid w:val="00FA2B44"/>
    <w:rsid w:val="00FA3DBB"/>
    <w:rsid w:val="00FA4037"/>
    <w:rsid w:val="00FA4156"/>
    <w:rsid w:val="00FA7AB8"/>
    <w:rsid w:val="00FA7E40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376C34"/>
    <w:pPr>
      <w:numPr>
        <w:numId w:val="47"/>
      </w:numPr>
    </w:pPr>
  </w:style>
  <w:style w:type="character" w:styleId="slostrnky">
    <w:name w:val="page number"/>
    <w:basedOn w:val="Standardnpsmoodstavce"/>
    <w:rsid w:val="00B17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EF18-9B69-4C0E-9284-B4597A68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2945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6</cp:revision>
  <cp:lastPrinted>2019-08-29T08:54:00Z</cp:lastPrinted>
  <dcterms:created xsi:type="dcterms:W3CDTF">2023-03-22T13:50:00Z</dcterms:created>
  <dcterms:modified xsi:type="dcterms:W3CDTF">2023-03-31T09:54:00Z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