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ED298E3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A4A30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536EF3F" w14:textId="7362E09E" w:rsidR="002D320B" w:rsidRPr="00E62519" w:rsidRDefault="009701E1" w:rsidP="002D32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D320B" w:rsidRPr="006B7D19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</w:t>
      </w:r>
      <w:r w:rsidR="007D61D0">
        <w:rPr>
          <w:rFonts w:ascii="Arial" w:eastAsia="Times New Roman" w:hAnsi="Arial" w:cs="Arial"/>
          <w:sz w:val="24"/>
          <w:szCs w:val="24"/>
          <w:lang w:eastAsia="cs-CZ"/>
        </w:rPr>
        <w:t xml:space="preserve">oblast vnějších vztahů a cestovního ruchu </w:t>
      </w:r>
      <w:r w:rsidR="002D320B" w:rsidRPr="006B7D19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 dne 30. 10. 2020)</w:t>
      </w:r>
    </w:p>
    <w:p w14:paraId="463FBC16" w14:textId="4683147F" w:rsidR="009701E1" w:rsidRPr="00FE58D5" w:rsidRDefault="002D320B" w:rsidP="002D320B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7D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B7D19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 s.</w:t>
      </w:r>
      <w:r w:rsidRPr="006B7D1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E58D5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FE58D5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FE58D5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FE58D5" w:rsidRPr="00FE58D5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E62519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26841331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9BDECB8" w14:textId="3361D96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 – např. zmocněnec na základě uděl</w:t>
      </w:r>
      <w:r w:rsidR="00C11D6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62F44B4" w14:textId="77777777" w:rsidR="007A401E" w:rsidRPr="00E62519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E6BA2E1" w14:textId="77777777" w:rsidR="007A401E" w:rsidRPr="00E62519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9956CD3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963122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34635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D050BCC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6312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6312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činnost 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6312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žádná změna</w:t>
      </w:r>
      <w:r w:rsidR="000342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názvu činnosti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0342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akc</w:t>
      </w:r>
      <w:r w:rsidR="000342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0342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2395F704" w:rsidR="009A3DA5" w:rsidRPr="00684570" w:rsidRDefault="009A3DA5" w:rsidP="000114C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6312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6312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</w:t>
      </w:r>
      <w:r w:rsidR="00711F5A" w:rsidRPr="002D320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84570" w:rsidRPr="002D320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684570" w:rsidRPr="002D320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684570" w:rsidRPr="002D320B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DFF1513" w14:textId="77777777" w:rsidR="002D320B" w:rsidRPr="002D320B" w:rsidRDefault="009A3DA5" w:rsidP="002D320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2D320B" w:rsidRPr="00FD09A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neinvestiční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04D51" w:rsidRPr="00004D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3" w14:textId="301202B8" w:rsidR="009A3DA5" w:rsidRDefault="009A3DA5" w:rsidP="002D32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E53CD93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6312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750DB92" w:rsidR="00054974" w:rsidRPr="00963122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</w:t>
      </w:r>
      <w:r w:rsidRPr="00C745AB">
        <w:rPr>
          <w:rFonts w:ascii="Arial" w:eastAsia="Times New Roman" w:hAnsi="Arial" w:cs="Arial"/>
          <w:sz w:val="24"/>
          <w:szCs w:val="24"/>
          <w:lang w:eastAsia="cs-CZ"/>
        </w:rPr>
        <w:t>smlouvě</w:t>
      </w:r>
      <w:r w:rsidR="00951881" w:rsidRPr="00C745AB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C745AB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</w:t>
      </w:r>
      <w:r w:rsidR="002D320B" w:rsidRPr="00C745AB">
        <w:rPr>
          <w:rFonts w:ascii="Arial" w:eastAsia="Times New Roman" w:hAnsi="Arial" w:cs="Arial"/>
          <w:sz w:val="24"/>
          <w:szCs w:val="24"/>
          <w:lang w:eastAsia="cs-CZ"/>
        </w:rPr>
        <w:t>12_01_Program na podporu cestovního ruchu a zahraničních vztahů 2023 pro dotační titul 12_01_03_Podpora turistických informačních center</w:t>
      </w:r>
      <w:r w:rsidR="002D320B"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také jen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„Pravidla“).</w:t>
      </w:r>
    </w:p>
    <w:p w14:paraId="2091E7FE" w14:textId="61922BD8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95188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9518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5E4CB16B" w14:textId="0200DD34" w:rsidR="00D64B01" w:rsidRDefault="00054974" w:rsidP="00D64B01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="00FE58D5"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Zde budou přesně vymezeny uznatelné výdaje, na jejichž úhradu lze dotaci pouze použít. </w:t>
      </w:r>
      <w:r w:rsidR="00FE58D5" w:rsidRPr="00CF75E2">
        <w:rPr>
          <w:rFonts w:ascii="Arial" w:hAnsi="Arial" w:cs="Arial"/>
          <w:i/>
          <w:iCs/>
          <w:color w:val="0000FF"/>
          <w:sz w:val="24"/>
          <w:szCs w:val="24"/>
          <w:highlight w:val="darkGray"/>
          <w:lang w:eastAsia="cs-CZ"/>
        </w:rPr>
        <w:t>Zde uvedené vymezení uznatelných výdajů odpovídá obsahu sloupce Účel použití dotace na akci/projekt/konkrétní účel</w:t>
      </w:r>
      <w:r w:rsidR="00FE58D5" w:rsidRPr="00DE39E1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DE0722D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</w:t>
      </w:r>
      <w:r w:rsidR="00C11D6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9F6A33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3990DE6C" w:rsidR="005F5E04" w:rsidRPr="00963122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6312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16F54844" w:rsidR="005A477A" w:rsidRPr="00963122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63122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FE58D5" w:rsidRPr="00FF54CE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Lhůta pro použití dotace bude stanovena nejpozději do konce měsíce následujícího po konci termínu realizace akce, uvedeného v tabulce žadatelů ve sloupci Termín akce/realizace činnosti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1C2524A5" w14:textId="1DFD59D4" w:rsidR="005A477A" w:rsidRPr="0096312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</w:t>
      </w: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4 této smlouvy a podmínkami použití dotace dle čl. II odst. 1 této smlouvy v období od </w:t>
      </w:r>
      <w:r w:rsidR="00FE58D5"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1. 1. 2023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192482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15803DD" w14:textId="77777777" w:rsidR="00FE58D5" w:rsidRPr="0027549D" w:rsidRDefault="00FE58D5" w:rsidP="00FE58D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 xml:space="preserve">V případě povinné spoluúčasti příjemce na financování (dotace nad 35 000 </w:t>
      </w:r>
      <w:proofErr w:type="spellStart"/>
      <w:r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kč</w:t>
      </w:r>
      <w:proofErr w:type="spellEnd"/>
      <w:r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):</w:t>
      </w:r>
    </w:p>
    <w:p w14:paraId="2898DA9A" w14:textId="77777777" w:rsidR="00FE58D5" w:rsidRPr="006A2D17" w:rsidRDefault="00FE58D5" w:rsidP="00FE58D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06EC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lastRenderedPageBreak/>
        <w:t xml:space="preserve">Celkové předpokládané uznatelné výdaje na účel uvedený v čl. I odst. 2 a 4 této smlouvy činí ….…… Kč (slovy: </w:t>
      </w:r>
      <w:proofErr w:type="gramStart"/>
      <w:r w:rsidRPr="007206EC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…..…</w:t>
      </w:r>
      <w:proofErr w:type="gramEnd"/>
      <w:r w:rsidRPr="007206EC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… korun českých). Příjemce je povinen na tento účel vynaložit </w:t>
      </w:r>
      <w:r w:rsidRPr="00C745AB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nejméně 30 % z vlastních a jiných zdrojů. Budou-li celkové skutečně vynaložené uznatelné výdaje nižší než celkové předpokládané uznatelné výdaje, je příjemce povinen </w:t>
      </w:r>
      <w:r w:rsidRPr="00C745AB">
        <w:rPr>
          <w:rFonts w:ascii="Arial" w:hAnsi="Arial" w:cs="Arial"/>
          <w:sz w:val="24"/>
          <w:szCs w:val="24"/>
          <w:highlight w:val="lightGray"/>
        </w:rPr>
        <w:t xml:space="preserve">v rámci vyúčtování dotace vrátit poskytovateli část dotace tak, aby výše dotace odpovídala nejvýše 70 % celkových skutečně vynaložených uznatelných výdajů na účel dle čl. I odst. </w:t>
      </w:r>
      <w:r w:rsidRPr="007206EC">
        <w:rPr>
          <w:rFonts w:ascii="Arial" w:hAnsi="Arial" w:cs="Arial"/>
          <w:sz w:val="24"/>
          <w:szCs w:val="24"/>
          <w:highlight w:val="lightGray"/>
        </w:rPr>
        <w:t>2 a 4 této smlouvy.</w:t>
      </w:r>
    </w:p>
    <w:p w14:paraId="505B0703" w14:textId="36AC21E4" w:rsidR="00BF3D05" w:rsidRPr="00963122" w:rsidRDefault="00AB6E62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FE58D5" w:rsidRPr="00FE58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07E00828" w:rsidR="006A1189" w:rsidRPr="00FE58D5" w:rsidRDefault="006A1189" w:rsidP="00652B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 ......... </w:t>
      </w:r>
      <w:r w:rsidR="00FE58D5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(l</w:t>
      </w:r>
      <w:r w:rsidR="00FE58D5" w:rsidRPr="00931CF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hůta</w:t>
      </w:r>
      <w:proofErr w:type="gramEnd"/>
      <w:r w:rsidR="00FE58D5" w:rsidRPr="00931CF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 xml:space="preserve"> pro předložení vyúčtování bude stanovena nejpozději do konce měsíce následujícího po termínu stanoveném pro použití dotace</w:t>
      </w:r>
      <w:r w:rsidR="00FE58D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52B8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vyplněné </w:t>
      </w:r>
      <w:r w:rsidR="00652B86" w:rsidRPr="00FE58D5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7C2C5F" w:rsidRPr="00FE58D5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52B86" w:rsidRPr="00FE58D5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973744" w:rsidRPr="00FE58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D65722" w:rsidRPr="00FE58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652B86" w:rsidRPr="00FE58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973744" w:rsidRPr="00FE58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652B86" w:rsidRPr="00FE58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973744" w:rsidRPr="00FE58D5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652B86" w:rsidRPr="00FE58D5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652B86" w:rsidRPr="00FE58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E58D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294F6E" w:rsidRPr="00FE58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4F6E" w:rsidRPr="00FE58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973744" w:rsidRPr="00FE58D5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294F6E" w:rsidRPr="00FE58D5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294F6E" w:rsidRPr="00FE58D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963122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C1C41B5" w:rsidR="006A1189" w:rsidRPr="00FE58D5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yellow"/>
          <w:lang w:eastAsia="cs-CZ"/>
        </w:rPr>
      </w:pP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FE58D5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Tento soupis výdajů bude doložen:</w:t>
      </w:r>
    </w:p>
    <w:p w14:paraId="3A82E6EF" w14:textId="77EC90D0" w:rsidR="006A1189" w:rsidRPr="00FE58D5" w:rsidRDefault="006A1189" w:rsidP="00E0210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yellow"/>
          <w:lang w:eastAsia="cs-CZ"/>
        </w:rPr>
      </w:pPr>
      <w:r w:rsidRPr="00FE58D5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0B605CF1" w:rsidR="00FE58D5" w:rsidRPr="00963122" w:rsidRDefault="00430A6B" w:rsidP="00FE58D5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FE58D5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Soupis vlastních a jiných zdrojů vynaložených na účel </w:t>
      </w:r>
      <w:r w:rsidRPr="00FE58D5">
        <w:rPr>
          <w:rFonts w:ascii="Arial" w:hAnsi="Arial" w:cs="Arial"/>
          <w:sz w:val="24"/>
          <w:szCs w:val="24"/>
          <w:highlight w:val="yellow"/>
        </w:rPr>
        <w:t xml:space="preserve">uvedený v čl. I odst. 2 a 4 této smlouvy, a to do výše povinné finanční spoluúčasti příjemce uvedené v čl. II odst. 2 této smlouvy v rozsahu uvedeném </w:t>
      </w:r>
      <w:r w:rsidRPr="00FE58D5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ve vzoru </w:t>
      </w:r>
      <w:r w:rsidR="00383A8F" w:rsidRPr="00FE58D5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vyúčtování dotace</w:t>
      </w:r>
      <w:r w:rsidRPr="00FE58D5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.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9355181" w14:textId="77777777" w:rsidR="00FE58D5" w:rsidRPr="00081B66" w:rsidRDefault="00FE58D5" w:rsidP="00FE58D5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257A2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žlutě podbarvený text bude uveden jen u dotací nad 35 000 Kč</w:t>
      </w:r>
    </w:p>
    <w:p w14:paraId="109EC29D" w14:textId="77777777" w:rsidR="00FE58D5" w:rsidRPr="00C745AB" w:rsidRDefault="00FE58D5" w:rsidP="00FE58D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6C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závěrečnou </w:t>
      </w:r>
      <w:r w:rsidRPr="00FD09A4">
        <w:rPr>
          <w:rFonts w:ascii="Arial" w:eastAsia="Times New Roman" w:hAnsi="Arial" w:cs="Arial"/>
          <w:sz w:val="24"/>
          <w:szCs w:val="24"/>
          <w:lang w:eastAsia="cs-CZ"/>
        </w:rPr>
        <w:t xml:space="preserve">zprávu, a to elektronicky dodáním do datové schránky poskytovatele nebo v listinné podobě doručením na adresu poskytovatele, uvedenou v záhlaví </w:t>
      </w:r>
      <w:r w:rsidRPr="00C745AB">
        <w:rPr>
          <w:rFonts w:ascii="Arial" w:eastAsia="Times New Roman" w:hAnsi="Arial" w:cs="Arial"/>
          <w:sz w:val="24"/>
          <w:szCs w:val="24"/>
          <w:lang w:eastAsia="cs-CZ"/>
        </w:rPr>
        <w:t xml:space="preserve">této smlouvy. </w:t>
      </w:r>
    </w:p>
    <w:p w14:paraId="359CBC87" w14:textId="77777777" w:rsidR="00FE58D5" w:rsidRPr="00C745AB" w:rsidRDefault="00FE58D5" w:rsidP="00FE58D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45AB">
        <w:rPr>
          <w:rFonts w:ascii="Arial" w:eastAsia="Times New Roman" w:hAnsi="Arial" w:cs="Arial"/>
          <w:sz w:val="24"/>
          <w:szCs w:val="24"/>
          <w:lang w:eastAsia="cs-CZ"/>
        </w:rPr>
        <w:t>Závěrečná zpráva bude předána v 1 vyhotovení a musí obsahovat</w:t>
      </w:r>
      <w:r w:rsidRPr="00C745A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745AB">
        <w:rPr>
          <w:rFonts w:ascii="Arial" w:eastAsia="Times New Roman" w:hAnsi="Arial" w:cs="Arial"/>
          <w:sz w:val="24"/>
          <w:szCs w:val="24"/>
          <w:lang w:eastAsia="cs-CZ"/>
        </w:rPr>
        <w:t xml:space="preserve">popis využití poskytnuté dotace a popis splnění povinností dle čl. II. </w:t>
      </w:r>
      <w:proofErr w:type="spellStart"/>
      <w:r w:rsidRPr="00C745AB">
        <w:rPr>
          <w:rFonts w:ascii="Arial" w:eastAsia="Times New Roman" w:hAnsi="Arial" w:cs="Arial"/>
          <w:sz w:val="24"/>
          <w:szCs w:val="24"/>
          <w:lang w:eastAsia="cs-CZ"/>
        </w:rPr>
        <w:t>odst</w:t>
      </w:r>
      <w:proofErr w:type="spellEnd"/>
      <w:r w:rsidRPr="00C745AB">
        <w:rPr>
          <w:rFonts w:ascii="Arial" w:eastAsia="Times New Roman" w:hAnsi="Arial" w:cs="Arial"/>
          <w:sz w:val="24"/>
          <w:szCs w:val="24"/>
          <w:lang w:eastAsia="cs-CZ"/>
        </w:rPr>
        <w:t xml:space="preserve"> 9 této smlouvy </w:t>
      </w:r>
      <w:r w:rsidRPr="00C745AB">
        <w:rPr>
          <w:rFonts w:ascii="Arial" w:eastAsia="Times New Roman" w:hAnsi="Arial" w:cs="Arial"/>
          <w:sz w:val="24"/>
          <w:szCs w:val="24"/>
          <w:lang w:eastAsia="cs-CZ"/>
        </w:rPr>
        <w:br/>
        <w:t>v členění dle bodů 9.1 – 9.8. V příloze závěrečné zprávy je příjemce povinen předložit poskytovateli:</w:t>
      </w:r>
    </w:p>
    <w:p w14:paraId="58F9696C" w14:textId="77777777" w:rsidR="00FE58D5" w:rsidRPr="00C745AB" w:rsidRDefault="00FE58D5" w:rsidP="00FE58D5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745A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kopii platného certifikátu o Jednotné klasifikaci turistických informačních center České republiky – min. klasifikační třída C, </w:t>
      </w:r>
    </w:p>
    <w:p w14:paraId="734E4107" w14:textId="77777777" w:rsidR="00FE58D5" w:rsidRPr="00C745AB" w:rsidRDefault="00FE58D5" w:rsidP="00FE58D5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745AB">
        <w:rPr>
          <w:rFonts w:ascii="Arial" w:eastAsia="Times New Roman" w:hAnsi="Arial" w:cs="Arial"/>
          <w:sz w:val="24"/>
          <w:szCs w:val="24"/>
          <w:lang w:eastAsia="cs-CZ"/>
        </w:rPr>
        <w:t>zpracovaný 1 turistický produkt, a to ve formě a rozsahu „Produktové karty“, která je přílohou Pravidel. Produktová karta bude odsouhlasena příslušným sdružením cestovního ruchu,</w:t>
      </w:r>
    </w:p>
    <w:p w14:paraId="1C219FDB" w14:textId="77777777" w:rsidR="00FE58D5" w:rsidRPr="00C745AB" w:rsidRDefault="00FE58D5" w:rsidP="00FE58D5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745AB">
        <w:rPr>
          <w:rFonts w:ascii="Arial" w:eastAsia="Times New Roman" w:hAnsi="Arial" w:cs="Arial"/>
          <w:sz w:val="24"/>
          <w:szCs w:val="24"/>
          <w:lang w:eastAsia="cs-CZ"/>
        </w:rPr>
        <w:t xml:space="preserve">písemné potvrzení Jeseníky/Střední Morava - Sdružení cestovního ruchu </w:t>
      </w:r>
      <w:r w:rsidRPr="00C745AB">
        <w:rPr>
          <w:rFonts w:ascii="Arial" w:eastAsia="Times New Roman" w:hAnsi="Arial" w:cs="Arial"/>
          <w:sz w:val="24"/>
          <w:szCs w:val="24"/>
          <w:lang w:eastAsia="cs-CZ"/>
        </w:rPr>
        <w:br/>
        <w:t>o spolupráci, zajištění prezentace turistického regionu Jeseníky/Střední Morava a předávání informací a aktualit,</w:t>
      </w: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50FE6734" w14:textId="43EF503C" w:rsidR="00FE58D5" w:rsidRPr="00C745AB" w:rsidRDefault="00FE58D5" w:rsidP="00FE58D5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proofErr w:type="spellStart"/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</w:t>
      </w:r>
      <w:r w:rsidR="00447FE9"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bookmarkStart w:id="0" w:name="_GoBack"/>
      <w:r w:rsidR="00447FE9"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s </w:t>
      </w:r>
      <w:bookmarkEnd w:id="0"/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logem Olomouckého kraje a bannerem turistického regionu Jeseníky/Střední Morava.</w:t>
      </w:r>
    </w:p>
    <w:p w14:paraId="4ACA1D24" w14:textId="77777777" w:rsidR="00FE58D5" w:rsidRPr="00C745AB" w:rsidRDefault="00FE58D5" w:rsidP="00FE58D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Dále je příjemce </w:t>
      </w:r>
      <w:r w:rsidRPr="00C745AB">
        <w:rPr>
          <w:rFonts w:ascii="Arial" w:eastAsia="Times New Roman" w:hAnsi="Arial" w:cs="Arial"/>
          <w:sz w:val="24"/>
          <w:szCs w:val="24"/>
          <w:lang w:eastAsia="cs-CZ"/>
        </w:rPr>
        <w:t xml:space="preserve">povinen předložit poskytovateli v příloze závěrečné zprávy fotodokumentaci o propagaci poskytovatele a užití jeho loga </w:t>
      </w: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 odst. 10 této smlouvy vč. fotodokumentace umístění </w:t>
      </w:r>
      <w:r w:rsidRPr="00C745AB">
        <w:rPr>
          <w:rFonts w:ascii="Arial" w:eastAsia="Times New Roman" w:hAnsi="Arial" w:cs="Arial"/>
          <w:sz w:val="24"/>
          <w:szCs w:val="24"/>
          <w:lang w:eastAsia="cs-CZ"/>
        </w:rPr>
        <w:t>loga Olomouckého kraje, loga příslušného turistického regionu a QR kódu s odkazem na webové stránky TIC na dveřích TIC</w:t>
      </w: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 odst. </w:t>
      </w:r>
      <w:proofErr w:type="gramStart"/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9.4</w:t>
      </w:r>
      <w:proofErr w:type="gramEnd"/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. a 9.8. této smlouvy.</w:t>
      </w:r>
    </w:p>
    <w:p w14:paraId="3C9258F9" w14:textId="57160E4D" w:rsidR="009A3DA5" w:rsidRPr="0058756D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5F521B23" w:rsidR="009A3DA5" w:rsidRPr="00963122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F12128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BE4141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BE41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F12128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6312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6312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BD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1507A4EE" w:rsidR="005151BD" w:rsidRDefault="005151BD" w:rsidP="00F121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E924A49" w:rsidR="009A3DA5" w:rsidRPr="00963122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6312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099E328" w:rsidR="009A3DA5" w:rsidRPr="00963122" w:rsidRDefault="009A3DA5" w:rsidP="001C4AD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F12128" w:rsidRP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="004F5F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hůty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963122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0234165" w:rsidR="009A3DA5" w:rsidRPr="00C745AB" w:rsidRDefault="00FE58D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Pr="00C745AB">
        <w:rPr>
          <w:rFonts w:ascii="Arial" w:eastAsia="Times New Roman" w:hAnsi="Arial" w:cs="Arial"/>
          <w:sz w:val="24"/>
          <w:szCs w:val="24"/>
          <w:lang w:eastAsia="cs-CZ"/>
        </w:rPr>
        <w:t>že je příjemce dle této smlouvy povinen vrátit dotaci nebo její část, vrátí příjemce dotaci nebo její část v roce, kdy obdržel dotaci (2023) na účet poskytovatele č. 27-4228330207/0100</w:t>
      </w:r>
      <w:r w:rsidRPr="00C745AB">
        <w:rPr>
          <w:rFonts w:ascii="Arial" w:hAnsi="Arial" w:cs="Arial"/>
          <w:sz w:val="24"/>
          <w:szCs w:val="24"/>
        </w:rPr>
        <w:t xml:space="preserve">. V případě, že je vratka realizována následují rok (20243), použije se účet č. 27-4228320287/0100. Případný odvod či penále se hradí na účet poskytovatele </w:t>
      </w:r>
      <w:proofErr w:type="gramStart"/>
      <w:r w:rsidRPr="00C745AB">
        <w:rPr>
          <w:rFonts w:ascii="Arial" w:hAnsi="Arial" w:cs="Arial"/>
          <w:sz w:val="24"/>
          <w:szCs w:val="24"/>
        </w:rPr>
        <w:t>č. . 27</w:t>
      </w:r>
      <w:proofErr w:type="gramEnd"/>
      <w:r w:rsidRPr="00C745AB">
        <w:rPr>
          <w:rFonts w:ascii="Arial" w:hAnsi="Arial" w:cs="Arial"/>
          <w:sz w:val="24"/>
          <w:szCs w:val="24"/>
        </w:rPr>
        <w:t>-4228320287/0100.</w:t>
      </w:r>
    </w:p>
    <w:p w14:paraId="3C925913" w14:textId="732E6C96" w:rsidR="009A3DA5" w:rsidRPr="00C745AB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745A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4D6CCCA7" w14:textId="77777777" w:rsidR="007D6CBE" w:rsidRPr="00C745AB" w:rsidRDefault="007D6CBE" w:rsidP="007D6CB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45AB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C745A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745AB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 (dle odst. 7.8. Pravidel):</w:t>
      </w: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61F3F697" w14:textId="77777777" w:rsidR="007D6CBE" w:rsidRPr="00C745AB" w:rsidRDefault="007D6CBE" w:rsidP="007D6CBE">
      <w:pPr>
        <w:numPr>
          <w:ilvl w:val="1"/>
          <w:numId w:val="20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45AB">
        <w:rPr>
          <w:rFonts w:ascii="Arial" w:hAnsi="Arial" w:cs="Arial"/>
          <w:sz w:val="24"/>
          <w:szCs w:val="24"/>
        </w:rPr>
        <w:t xml:space="preserve">uskutečňovat propagaci akce v souladu s podmínkami specifikovanými ve Smlouvě. </w:t>
      </w:r>
      <w:r w:rsidRPr="00C745AB">
        <w:rPr>
          <w:rFonts w:ascii="Arial" w:hAnsi="Arial" w:cs="Arial"/>
          <w:bCs/>
          <w:sz w:val="24"/>
          <w:szCs w:val="24"/>
        </w:rPr>
        <w:t>Minimální podmínka</w:t>
      </w:r>
      <w:r w:rsidRPr="00C745AB">
        <w:rPr>
          <w:rFonts w:ascii="Arial" w:hAnsi="Arial" w:cs="Arial"/>
          <w:sz w:val="24"/>
          <w:szCs w:val="24"/>
        </w:rPr>
        <w:t xml:space="preserve"> je povinnost příjemce dotace </w:t>
      </w:r>
      <w:r w:rsidRPr="00C745AB">
        <w:rPr>
          <w:rFonts w:ascii="Arial" w:hAnsi="Arial" w:cs="Arial"/>
          <w:bCs/>
          <w:sz w:val="24"/>
          <w:szCs w:val="24"/>
        </w:rPr>
        <w:t>uvádět logo poskytovatele</w:t>
      </w:r>
      <w:r w:rsidRPr="00C745AB">
        <w:rPr>
          <w:rFonts w:ascii="Arial" w:hAnsi="Arial" w:cs="Arial"/>
          <w:sz w:val="24"/>
          <w:szCs w:val="24"/>
        </w:rPr>
        <w:t xml:space="preserve"> na webových stránkách a sociálních sítích příjemce (jsou-li zřízeny)</w:t>
      </w:r>
    </w:p>
    <w:p w14:paraId="6747DA1E" w14:textId="77777777" w:rsidR="007D6CBE" w:rsidRPr="00C745AB" w:rsidRDefault="007D6CBE" w:rsidP="007D6CBE">
      <w:pPr>
        <w:numPr>
          <w:ilvl w:val="1"/>
          <w:numId w:val="20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zajistit certifikaci TIC v rámci Jednotné klasifikace turistických informačních center České republiky – min. klasifikační třída C,</w:t>
      </w:r>
    </w:p>
    <w:p w14:paraId="4A8793E1" w14:textId="77777777" w:rsidR="007D6CBE" w:rsidRPr="00C745AB" w:rsidRDefault="007D6CBE" w:rsidP="007D6CBE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zpracovat min. 1 turistický produkt, a to ve formě a rozsahu „Produktové karty“, která je přílohou Pravidel. Produktová karta bude odsouhlasena příslušným sdružením cestovního ruchu,</w:t>
      </w:r>
    </w:p>
    <w:p w14:paraId="4E40F68E" w14:textId="77777777" w:rsidR="007D6CBE" w:rsidRPr="00C745AB" w:rsidRDefault="007D6CBE" w:rsidP="007D6CBE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umístit na dveře TIC logo Olomouckého kraje a turistického regionu, v němž se TIC nachází,</w:t>
      </w:r>
    </w:p>
    <w:p w14:paraId="2D3F7AEE" w14:textId="31B47018" w:rsidR="007D6CBE" w:rsidRPr="00C745AB" w:rsidRDefault="007D6CBE" w:rsidP="007D6CBE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prezentovat celý turistický region </w:t>
      </w:r>
      <w:r w:rsidR="00A24241"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Střední Morava, a to prostřednictvím materiálů dodaných příslušným sdružením cestovního ruchu,</w:t>
      </w:r>
    </w:p>
    <w:p w14:paraId="775BD207" w14:textId="3660DB8C" w:rsidR="007D6CBE" w:rsidRPr="00C745AB" w:rsidRDefault="007D6CBE" w:rsidP="007D6CBE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spolupracovat s Centrálou cestovního ruchu Olomouckého kraje </w:t>
      </w: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</w:t>
      </w:r>
      <w:r w:rsidR="00A24241"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- Sdružení cestovního ruchu předáváním a poskytováním informací a aktualit (nové atraktivity, zajímavé akce, aktualizace údajů o turistických cílech, nominace pro soutěže atd.) z oblasti, kterou TIC spravuje, a to emailem, prostřednictvím datového skladu apod.,</w:t>
      </w:r>
    </w:p>
    <w:p w14:paraId="18954105" w14:textId="6BBEFF01" w:rsidR="007D6CBE" w:rsidRPr="00C745AB" w:rsidRDefault="007D6CBE" w:rsidP="007D6CBE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umístit na své webové stránky banner turistického regionu </w:t>
      </w:r>
      <w:r w:rsidR="00A24241"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s </w:t>
      </w:r>
      <w:proofErr w:type="spellStart"/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prolinkem</w:t>
      </w:r>
      <w:proofErr w:type="spellEnd"/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web tohoto turistického regionu,</w:t>
      </w:r>
    </w:p>
    <w:p w14:paraId="30EC14A4" w14:textId="77777777" w:rsidR="007D6CBE" w:rsidRPr="00C745AB" w:rsidRDefault="007D6CBE" w:rsidP="007D6CBE">
      <w:pPr>
        <w:pStyle w:val="Odstavecseseznamem"/>
        <w:numPr>
          <w:ilvl w:val="1"/>
          <w:numId w:val="20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45AB">
        <w:rPr>
          <w:rFonts w:ascii="Arial" w:eastAsia="Times New Roman" w:hAnsi="Arial" w:cs="Arial"/>
          <w:iCs/>
          <w:sz w:val="24"/>
          <w:szCs w:val="24"/>
          <w:lang w:eastAsia="cs-CZ"/>
        </w:rPr>
        <w:t>umístit na vstupní dveře Turistického informačního centra QR kód, na základě kterého se po načtení uživatelem zobrazí internetové stránky turistického informačního centra v českém a cizím jazyce (tuto skutečnost doloží fotografií při vyúčtování dotace).</w:t>
      </w:r>
    </w:p>
    <w:p w14:paraId="55BDF311" w14:textId="3CF69D93" w:rsidR="00836AA2" w:rsidRPr="00963122" w:rsidRDefault="007D6CBE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536F42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nebo sociálních sítích (jsou-li </w:t>
      </w:r>
      <w:r w:rsidRPr="00C745AB">
        <w:rPr>
          <w:rFonts w:ascii="Arial" w:eastAsia="Times New Roman" w:hAnsi="Arial" w:cs="Arial"/>
          <w:sz w:val="24"/>
          <w:szCs w:val="24"/>
          <w:lang w:eastAsia="cs-CZ"/>
        </w:rPr>
        <w:t xml:space="preserve">zřízeny) minimálně po dobu trvání této smlouvy, dále je příjemce povinen označit </w:t>
      </w:r>
      <w:r w:rsidRPr="00510C5F">
        <w:rPr>
          <w:rFonts w:ascii="Arial" w:eastAsia="Times New Roman" w:hAnsi="Arial" w:cs="Arial"/>
          <w:sz w:val="24"/>
          <w:szCs w:val="24"/>
          <w:lang w:eastAsia="cs-CZ"/>
        </w:rPr>
        <w:t>propagační materiály, vztahující se k účelu dotace, logem poskytovatele (jsou-li vydávány).</w:t>
      </w:r>
    </w:p>
    <w:p w14:paraId="3C925919" w14:textId="5A9DA02A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6312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6312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0CC8EEFF" w:rsidR="006C7815" w:rsidRPr="00963122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CB5E83" w:rsidRPr="007D6CB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D6CB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7D6CB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7D6CB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nebo </w:t>
      </w:r>
      <w:r w:rsidR="00CB5E83" w:rsidRPr="007D6CB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D6CB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7D6CB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CB5E8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</w:p>
    <w:p w14:paraId="7455507D" w14:textId="61CA1BD9" w:rsidR="006C7815" w:rsidRPr="00963122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6312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409BA" w:rsidRPr="00DC2F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C409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C409BA"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77777777" w:rsidR="00170EC7" w:rsidRPr="0096312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5106141E" w:rsidR="00170EC7" w:rsidRPr="00963122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6312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770AB8" w:rsidR="00170EC7" w:rsidRPr="00963122" w:rsidRDefault="00202CD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02C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202CD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202C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427EB226" w14:textId="77777777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20B5386" w14:textId="12CB7957" w:rsidR="00CF0003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C409BA" w:rsidRPr="00C409BA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8522F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8522F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8522F" w:rsidRPr="0048522F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1F22B876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63122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6312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0DA4E03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7218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338DE30B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9714D8" w:rsidRPr="009714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714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A51483" w:rsidRPr="00A514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9714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A51483" w:rsidRPr="00A514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51483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A51483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A51483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207F133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Olomouci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465C5D8A" w14:textId="77777777" w:rsidR="007D6CBE" w:rsidRPr="007B470E" w:rsidRDefault="007D6CBE" w:rsidP="007D6CB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607D5970" w14:textId="01F9EF8A" w:rsidR="007D6CBE" w:rsidRPr="007B470E" w:rsidRDefault="007D6CBE" w:rsidP="007D6CB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uvolněná členka Zastupitelstva Olomouckého kraje </w:t>
            </w:r>
            <w:r w:rsidR="00D56F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 oblast vnějších vztahů a cestovního ruchu 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6ADF8BA7" w:rsidR="00DA1381" w:rsidRPr="00952E94" w:rsidRDefault="00DA1381" w:rsidP="007D6CBE">
      <w:p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</w:p>
    <w:sectPr w:rsidR="00DA1381" w:rsidRPr="00952E94" w:rsidSect="0034635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8DD65" w14:textId="77777777" w:rsidR="003228C2" w:rsidRDefault="003228C2" w:rsidP="00D40C40">
      <w:r>
        <w:separator/>
      </w:r>
    </w:p>
  </w:endnote>
  <w:endnote w:type="continuationSeparator" w:id="0">
    <w:p w14:paraId="6FC721C4" w14:textId="77777777" w:rsidR="003228C2" w:rsidRDefault="003228C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B2476DC" w14:textId="77777777" w:rsidR="00FB0A8E" w:rsidRDefault="00FB0A8E" w:rsidP="00FB0A8E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Olomouckého kraje 24. 4. 2023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</w:p>
    </w:sdtContent>
  </w:sdt>
  <w:p w14:paraId="70F0B5FA" w14:textId="77777777" w:rsidR="00FB0A8E" w:rsidRDefault="00FB0A8E" w:rsidP="00FB0A8E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44. Dotační program 12_01 Program na podporu cestovního ruchu a zahraničních vztahů – vyhodnocení </w:t>
    </w:r>
  </w:p>
  <w:p w14:paraId="63048056" w14:textId="5271814D" w:rsidR="007B5DE4" w:rsidRPr="00FB0A8E" w:rsidRDefault="007B5DE4" w:rsidP="00FB0A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7BDC3" w14:textId="77777777" w:rsidR="003228C2" w:rsidRDefault="003228C2" w:rsidP="00D40C40">
      <w:r>
        <w:separator/>
      </w:r>
    </w:p>
  </w:footnote>
  <w:footnote w:type="continuationSeparator" w:id="0">
    <w:p w14:paraId="138EBC25" w14:textId="77777777" w:rsidR="003228C2" w:rsidRDefault="003228C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86382" w14:textId="211C3420" w:rsidR="00C745AB" w:rsidRPr="00C745AB" w:rsidRDefault="00C745AB" w:rsidP="00C745AB">
    <w:pPr>
      <w:pStyle w:val="Zhlav"/>
      <w:jc w:val="left"/>
      <w:rPr>
        <w:rFonts w:ascii="Arial" w:hAnsi="Arial" w:cs="Arial"/>
        <w:i/>
        <w:sz w:val="20"/>
        <w:szCs w:val="20"/>
      </w:rPr>
    </w:pPr>
    <w:proofErr w:type="spellStart"/>
    <w:r w:rsidRPr="00C745AB">
      <w:rPr>
        <w:rFonts w:ascii="Arial" w:hAnsi="Arial" w:cs="Arial"/>
        <w:i/>
        <w:sz w:val="20"/>
        <w:szCs w:val="20"/>
      </w:rPr>
      <w:t>usnesení_příloha</w:t>
    </w:r>
    <w:proofErr w:type="spellEnd"/>
    <w:r w:rsidRPr="00C745AB">
      <w:rPr>
        <w:rFonts w:ascii="Arial" w:hAnsi="Arial" w:cs="Arial"/>
        <w:i/>
        <w:sz w:val="20"/>
        <w:szCs w:val="20"/>
      </w:rPr>
      <w:t xml:space="preserve"> č. 1</w:t>
    </w:r>
    <w:r w:rsidR="00FB0A8E">
      <w:rPr>
        <w:rFonts w:ascii="Arial" w:hAnsi="Arial" w:cs="Arial"/>
        <w:i/>
        <w:sz w:val="20"/>
        <w:szCs w:val="20"/>
      </w:rPr>
      <w:t>1</w:t>
    </w:r>
    <w:r w:rsidRPr="00C745AB">
      <w:rPr>
        <w:rFonts w:ascii="Arial" w:hAnsi="Arial" w:cs="Arial"/>
        <w:i/>
        <w:sz w:val="20"/>
        <w:szCs w:val="20"/>
      </w:rPr>
      <w:t xml:space="preserve"> - Vzor. VP </w:t>
    </w:r>
    <w:proofErr w:type="spellStart"/>
    <w:r w:rsidRPr="00C745AB">
      <w:rPr>
        <w:rFonts w:ascii="Arial" w:hAnsi="Arial" w:cs="Arial"/>
        <w:i/>
        <w:sz w:val="20"/>
        <w:szCs w:val="20"/>
      </w:rPr>
      <w:t>sml</w:t>
    </w:r>
    <w:proofErr w:type="spellEnd"/>
    <w:r w:rsidRPr="00C745AB">
      <w:rPr>
        <w:rFonts w:ascii="Arial" w:hAnsi="Arial" w:cs="Arial"/>
        <w:i/>
        <w:sz w:val="20"/>
        <w:szCs w:val="20"/>
      </w:rPr>
      <w:t xml:space="preserve">. na </w:t>
    </w:r>
    <w:proofErr w:type="spellStart"/>
    <w:r w:rsidRPr="00C745AB">
      <w:rPr>
        <w:rFonts w:ascii="Arial" w:hAnsi="Arial" w:cs="Arial"/>
        <w:i/>
        <w:sz w:val="20"/>
        <w:szCs w:val="20"/>
      </w:rPr>
      <w:t>ČINNOST_fyz</w:t>
    </w:r>
    <w:proofErr w:type="spellEnd"/>
    <w:r w:rsidRPr="00C745AB">
      <w:rPr>
        <w:rFonts w:ascii="Arial" w:hAnsi="Arial" w:cs="Arial"/>
        <w:i/>
        <w:sz w:val="20"/>
        <w:szCs w:val="20"/>
      </w:rPr>
      <w:t xml:space="preserve">. os. </w:t>
    </w:r>
    <w:proofErr w:type="gramStart"/>
    <w:r w:rsidRPr="00C745AB">
      <w:rPr>
        <w:rFonts w:ascii="Arial" w:hAnsi="Arial" w:cs="Arial"/>
        <w:i/>
        <w:sz w:val="20"/>
        <w:szCs w:val="20"/>
      </w:rPr>
      <w:t>podnikatel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63526C"/>
    <w:multiLevelType w:val="hybridMultilevel"/>
    <w:tmpl w:val="21DAF396"/>
    <w:lvl w:ilvl="0" w:tplc="EDAA4B96">
      <w:start w:val="1"/>
      <w:numFmt w:val="low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EA7AD43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5"/>
  </w:num>
  <w:num w:numId="24">
    <w:abstractNumId w:val="3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4D51"/>
    <w:rsid w:val="000060A2"/>
    <w:rsid w:val="00006AE8"/>
    <w:rsid w:val="00007016"/>
    <w:rsid w:val="00007C56"/>
    <w:rsid w:val="000114CE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296"/>
    <w:rsid w:val="00034742"/>
    <w:rsid w:val="00034BE1"/>
    <w:rsid w:val="00034F6D"/>
    <w:rsid w:val="00036BFD"/>
    <w:rsid w:val="00036D9F"/>
    <w:rsid w:val="00037C0E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24BC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6D79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13CD"/>
    <w:rsid w:val="00121EDD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2E5"/>
    <w:rsid w:val="001876F7"/>
    <w:rsid w:val="00187FE4"/>
    <w:rsid w:val="00190C18"/>
    <w:rsid w:val="00192482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3980"/>
    <w:rsid w:val="001C4A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2CD5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6EAA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20C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2987"/>
    <w:rsid w:val="00294271"/>
    <w:rsid w:val="00294F6E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320B"/>
    <w:rsid w:val="002D5445"/>
    <w:rsid w:val="002E127B"/>
    <w:rsid w:val="002E1589"/>
    <w:rsid w:val="002E3343"/>
    <w:rsid w:val="002E6113"/>
    <w:rsid w:val="002F0537"/>
    <w:rsid w:val="002F20BC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28C2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353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43D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A8F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174B"/>
    <w:rsid w:val="003C45D9"/>
    <w:rsid w:val="003C45E5"/>
    <w:rsid w:val="003C4D17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C06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B40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662"/>
    <w:rsid w:val="004309C0"/>
    <w:rsid w:val="00430A6B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478B4"/>
    <w:rsid w:val="00447FE9"/>
    <w:rsid w:val="004514E3"/>
    <w:rsid w:val="00451E9D"/>
    <w:rsid w:val="00452184"/>
    <w:rsid w:val="00452329"/>
    <w:rsid w:val="00453D92"/>
    <w:rsid w:val="0045517F"/>
    <w:rsid w:val="004632A7"/>
    <w:rsid w:val="004645A7"/>
    <w:rsid w:val="004654F3"/>
    <w:rsid w:val="004678B6"/>
    <w:rsid w:val="00470ECC"/>
    <w:rsid w:val="004754B6"/>
    <w:rsid w:val="004754F5"/>
    <w:rsid w:val="004769EC"/>
    <w:rsid w:val="004811A3"/>
    <w:rsid w:val="0048522F"/>
    <w:rsid w:val="00486F4C"/>
    <w:rsid w:val="0049254A"/>
    <w:rsid w:val="00495FA8"/>
    <w:rsid w:val="004A007F"/>
    <w:rsid w:val="004A097B"/>
    <w:rsid w:val="004A27E8"/>
    <w:rsid w:val="004A3B4B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58A1"/>
    <w:rsid w:val="004E7A87"/>
    <w:rsid w:val="004F4043"/>
    <w:rsid w:val="004F44DE"/>
    <w:rsid w:val="004F4874"/>
    <w:rsid w:val="004F4A0D"/>
    <w:rsid w:val="004F4D85"/>
    <w:rsid w:val="004F5F0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4CE8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2838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0C5B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43B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6935"/>
    <w:rsid w:val="00641509"/>
    <w:rsid w:val="006423BD"/>
    <w:rsid w:val="00642E90"/>
    <w:rsid w:val="00644A22"/>
    <w:rsid w:val="00644F18"/>
    <w:rsid w:val="00652B86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1BE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21A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47EF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A6DCC"/>
    <w:rsid w:val="007B0945"/>
    <w:rsid w:val="007B0AE0"/>
    <w:rsid w:val="007B1A7C"/>
    <w:rsid w:val="007B2082"/>
    <w:rsid w:val="007B44AB"/>
    <w:rsid w:val="007B4BDC"/>
    <w:rsid w:val="007B5DE4"/>
    <w:rsid w:val="007B5F7B"/>
    <w:rsid w:val="007B6609"/>
    <w:rsid w:val="007B7621"/>
    <w:rsid w:val="007C018B"/>
    <w:rsid w:val="007C03DB"/>
    <w:rsid w:val="007C1C39"/>
    <w:rsid w:val="007C1E1B"/>
    <w:rsid w:val="007C2C5F"/>
    <w:rsid w:val="007C386B"/>
    <w:rsid w:val="007C439E"/>
    <w:rsid w:val="007C745E"/>
    <w:rsid w:val="007C74BB"/>
    <w:rsid w:val="007D0915"/>
    <w:rsid w:val="007D39E5"/>
    <w:rsid w:val="007D5D2B"/>
    <w:rsid w:val="007D61D0"/>
    <w:rsid w:val="007D6B1C"/>
    <w:rsid w:val="007D6CBE"/>
    <w:rsid w:val="007E0009"/>
    <w:rsid w:val="007E0CAA"/>
    <w:rsid w:val="007E1BF9"/>
    <w:rsid w:val="007E1FDA"/>
    <w:rsid w:val="007E30E1"/>
    <w:rsid w:val="007E3477"/>
    <w:rsid w:val="007E49C8"/>
    <w:rsid w:val="007E4D19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861D7"/>
    <w:rsid w:val="00892667"/>
    <w:rsid w:val="00894858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5B1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CB7"/>
    <w:rsid w:val="0092003A"/>
    <w:rsid w:val="00920F13"/>
    <w:rsid w:val="0092133E"/>
    <w:rsid w:val="00924C5C"/>
    <w:rsid w:val="009253BE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1881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181"/>
    <w:rsid w:val="00972964"/>
    <w:rsid w:val="009732DC"/>
    <w:rsid w:val="0097374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9648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2D1C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D7F22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241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1556"/>
    <w:rsid w:val="00A4229C"/>
    <w:rsid w:val="00A443EF"/>
    <w:rsid w:val="00A501E9"/>
    <w:rsid w:val="00A51483"/>
    <w:rsid w:val="00A52C0C"/>
    <w:rsid w:val="00A54D36"/>
    <w:rsid w:val="00A5538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24"/>
    <w:rsid w:val="00B07248"/>
    <w:rsid w:val="00B109BB"/>
    <w:rsid w:val="00B11743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48F8"/>
    <w:rsid w:val="00B94BD0"/>
    <w:rsid w:val="00B96C39"/>
    <w:rsid w:val="00B976A4"/>
    <w:rsid w:val="00B97DCD"/>
    <w:rsid w:val="00BA3415"/>
    <w:rsid w:val="00BA4A30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4141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10514"/>
    <w:rsid w:val="00C11B75"/>
    <w:rsid w:val="00C11D63"/>
    <w:rsid w:val="00C11E80"/>
    <w:rsid w:val="00C123D6"/>
    <w:rsid w:val="00C15D33"/>
    <w:rsid w:val="00C20FBF"/>
    <w:rsid w:val="00C21770"/>
    <w:rsid w:val="00C21E98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09BA"/>
    <w:rsid w:val="00C415E3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5AB"/>
    <w:rsid w:val="00C74BFA"/>
    <w:rsid w:val="00C7578C"/>
    <w:rsid w:val="00C81BD7"/>
    <w:rsid w:val="00C828EA"/>
    <w:rsid w:val="00C83606"/>
    <w:rsid w:val="00C85276"/>
    <w:rsid w:val="00C862B3"/>
    <w:rsid w:val="00C875AA"/>
    <w:rsid w:val="00C877AD"/>
    <w:rsid w:val="00C90DC4"/>
    <w:rsid w:val="00C92651"/>
    <w:rsid w:val="00CA1090"/>
    <w:rsid w:val="00CA1832"/>
    <w:rsid w:val="00CA19C3"/>
    <w:rsid w:val="00CA24A0"/>
    <w:rsid w:val="00CA4AB9"/>
    <w:rsid w:val="00CA6DBC"/>
    <w:rsid w:val="00CB0A48"/>
    <w:rsid w:val="00CB12B4"/>
    <w:rsid w:val="00CB2FA2"/>
    <w:rsid w:val="00CB5E83"/>
    <w:rsid w:val="00CB66EB"/>
    <w:rsid w:val="00CB6DAD"/>
    <w:rsid w:val="00CB787C"/>
    <w:rsid w:val="00CB7992"/>
    <w:rsid w:val="00CC0B67"/>
    <w:rsid w:val="00CC19D2"/>
    <w:rsid w:val="00CC217E"/>
    <w:rsid w:val="00CC2FA0"/>
    <w:rsid w:val="00CC3A56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3C19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7A52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277DC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F6"/>
    <w:rsid w:val="00D46165"/>
    <w:rsid w:val="00D556E1"/>
    <w:rsid w:val="00D558F4"/>
    <w:rsid w:val="00D56F92"/>
    <w:rsid w:val="00D61EA4"/>
    <w:rsid w:val="00D63EB0"/>
    <w:rsid w:val="00D64B01"/>
    <w:rsid w:val="00D6556E"/>
    <w:rsid w:val="00D65722"/>
    <w:rsid w:val="00D67D59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08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2FCE"/>
    <w:rsid w:val="00DC473B"/>
    <w:rsid w:val="00DC69A2"/>
    <w:rsid w:val="00DD06DA"/>
    <w:rsid w:val="00DD326F"/>
    <w:rsid w:val="00DD6346"/>
    <w:rsid w:val="00DD6497"/>
    <w:rsid w:val="00DE09A3"/>
    <w:rsid w:val="00DE14CA"/>
    <w:rsid w:val="00DE16F7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107"/>
    <w:rsid w:val="00E02D59"/>
    <w:rsid w:val="00E031C5"/>
    <w:rsid w:val="00E039A3"/>
    <w:rsid w:val="00E05CB5"/>
    <w:rsid w:val="00E128AD"/>
    <w:rsid w:val="00E13318"/>
    <w:rsid w:val="00E21EF9"/>
    <w:rsid w:val="00E22986"/>
    <w:rsid w:val="00E26B33"/>
    <w:rsid w:val="00E276C5"/>
    <w:rsid w:val="00E27A18"/>
    <w:rsid w:val="00E31DAF"/>
    <w:rsid w:val="00E32C22"/>
    <w:rsid w:val="00E3383E"/>
    <w:rsid w:val="00E346AD"/>
    <w:rsid w:val="00E3496F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6756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28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A8E"/>
    <w:rsid w:val="00FB0C98"/>
    <w:rsid w:val="00FB202F"/>
    <w:rsid w:val="00FB438D"/>
    <w:rsid w:val="00FB508C"/>
    <w:rsid w:val="00FB6560"/>
    <w:rsid w:val="00FC0C38"/>
    <w:rsid w:val="00FC1FD5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8D5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6291-9C9E-4B60-87D1-113806F5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3200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Niče Luděk</cp:lastModifiedBy>
  <cp:revision>5</cp:revision>
  <cp:lastPrinted>2018-08-24T12:55:00Z</cp:lastPrinted>
  <dcterms:created xsi:type="dcterms:W3CDTF">2023-04-05T07:44:00Z</dcterms:created>
  <dcterms:modified xsi:type="dcterms:W3CDTF">2023-04-05T12:33:00Z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