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6FAC55E" w14:textId="643A5590" w:rsidR="003510A4" w:rsidRPr="002F62D4" w:rsidRDefault="00B06D2A" w:rsidP="000B1A5D">
      <w:pPr>
        <w:spacing w:before="120" w:after="120"/>
        <w:jc w:val="both"/>
      </w:pPr>
      <w:r w:rsidRPr="00B06D2A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projednání vyhodnocení </w:t>
      </w:r>
      <w:r w:rsidR="00B54052">
        <w:rPr>
          <w:rFonts w:ascii="Arial" w:hAnsi="Arial" w:cs="Arial"/>
          <w:b/>
        </w:rPr>
        <w:t>08_01_</w:t>
      </w:r>
      <w:r w:rsidR="00D1457F" w:rsidRPr="001449D9">
        <w:rPr>
          <w:rFonts w:ascii="Arial" w:hAnsi="Arial" w:cs="Arial"/>
          <w:b/>
        </w:rPr>
        <w:t>Dotační program pro sociální oblast 202</w:t>
      </w:r>
      <w:r w:rsidR="00B54052">
        <w:rPr>
          <w:rFonts w:ascii="Arial" w:hAnsi="Arial" w:cs="Arial"/>
          <w:b/>
        </w:rPr>
        <w:t>3</w:t>
      </w:r>
      <w:r w:rsidR="000B2EE2">
        <w:rPr>
          <w:rFonts w:ascii="Arial" w:hAnsi="Arial" w:cs="Arial"/>
          <w:b/>
        </w:rPr>
        <w:t xml:space="preserve"> </w:t>
      </w:r>
      <w:r w:rsidR="000B2EE2" w:rsidRPr="000B2EE2">
        <w:rPr>
          <w:rFonts w:ascii="Arial" w:hAnsi="Arial" w:cs="Arial"/>
          <w:b/>
        </w:rPr>
        <w:t xml:space="preserve">s návrhem na </w:t>
      </w:r>
      <w:r w:rsidR="000B2EE2">
        <w:rPr>
          <w:rFonts w:ascii="Arial" w:hAnsi="Arial" w:cs="Arial"/>
          <w:b/>
        </w:rPr>
        <w:t>vyhovění</w:t>
      </w:r>
      <w:r w:rsidR="000B1A5D">
        <w:rPr>
          <w:rFonts w:ascii="Arial" w:hAnsi="Arial" w:cs="Arial"/>
          <w:b/>
        </w:rPr>
        <w:t xml:space="preserve"> a</w:t>
      </w:r>
      <w:r w:rsidR="000B2EE2">
        <w:rPr>
          <w:rFonts w:ascii="Arial" w:hAnsi="Arial" w:cs="Arial"/>
          <w:b/>
        </w:rPr>
        <w:t xml:space="preserve"> </w:t>
      </w:r>
      <w:r w:rsidR="000B2EE2" w:rsidRPr="000B2EE2">
        <w:rPr>
          <w:rFonts w:ascii="Arial" w:hAnsi="Arial" w:cs="Arial"/>
          <w:b/>
        </w:rPr>
        <w:t>částečné vyhovění</w:t>
      </w:r>
      <w:r w:rsidR="000B1A5D">
        <w:rPr>
          <w:rFonts w:ascii="Arial" w:hAnsi="Arial" w:cs="Arial"/>
          <w:b/>
        </w:rPr>
        <w:t>.</w:t>
      </w: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7E035D1C" w14:textId="6F10FBF8" w:rsidR="00161E66" w:rsidRDefault="00887777" w:rsidP="00032ADF">
      <w:pPr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Zastupitelstvo </w:t>
      </w:r>
      <w:r w:rsidR="001466D2" w:rsidRPr="00D917A8">
        <w:rPr>
          <w:rFonts w:ascii="Arial" w:hAnsi="Arial" w:cs="Arial"/>
        </w:rPr>
        <w:t xml:space="preserve">Olomouckého kraje </w:t>
      </w:r>
      <w:r w:rsidR="00844366" w:rsidRPr="00D917A8">
        <w:rPr>
          <w:rFonts w:ascii="Arial" w:hAnsi="Arial" w:cs="Arial"/>
        </w:rPr>
        <w:t>(</w:t>
      </w:r>
      <w:r w:rsidR="00D1457F">
        <w:rPr>
          <w:rFonts w:ascii="Arial" w:hAnsi="Arial" w:cs="Arial"/>
        </w:rPr>
        <w:t>dále jen „</w:t>
      </w:r>
      <w:r w:rsidR="00844366" w:rsidRPr="00D917A8">
        <w:rPr>
          <w:rFonts w:ascii="Arial" w:hAnsi="Arial" w:cs="Arial"/>
        </w:rPr>
        <w:t>ZOK</w:t>
      </w:r>
      <w:r w:rsidR="00D1457F">
        <w:rPr>
          <w:rFonts w:ascii="Arial" w:hAnsi="Arial" w:cs="Arial"/>
        </w:rPr>
        <w:t>“</w:t>
      </w:r>
      <w:r w:rsidR="00844366" w:rsidRPr="00D917A8">
        <w:rPr>
          <w:rFonts w:ascii="Arial" w:hAnsi="Arial" w:cs="Arial"/>
        </w:rPr>
        <w:t xml:space="preserve">) </w:t>
      </w:r>
      <w:r w:rsidRPr="00D917A8">
        <w:rPr>
          <w:rFonts w:ascii="Arial" w:hAnsi="Arial" w:cs="Arial"/>
        </w:rPr>
        <w:t xml:space="preserve">na svém zasedání </w:t>
      </w:r>
      <w:r w:rsidRPr="0018634C">
        <w:rPr>
          <w:rFonts w:ascii="Arial" w:hAnsi="Arial" w:cs="Arial"/>
        </w:rPr>
        <w:t xml:space="preserve">dne </w:t>
      </w:r>
      <w:proofErr w:type="gramStart"/>
      <w:r w:rsidR="0018068F" w:rsidRPr="0018634C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0</w:t>
      </w:r>
      <w:r w:rsidRPr="0018634C">
        <w:rPr>
          <w:rFonts w:ascii="Arial" w:hAnsi="Arial" w:cs="Arial"/>
        </w:rPr>
        <w:t>.</w:t>
      </w:r>
      <w:r w:rsidR="000A775B">
        <w:rPr>
          <w:rFonts w:ascii="Arial" w:hAnsi="Arial" w:cs="Arial"/>
        </w:rPr>
        <w:t>0</w:t>
      </w:r>
      <w:r w:rsidR="0018068F" w:rsidRPr="0018634C">
        <w:rPr>
          <w:rFonts w:ascii="Arial" w:hAnsi="Arial" w:cs="Arial"/>
        </w:rPr>
        <w:t>9</w:t>
      </w:r>
      <w:r w:rsidRPr="0018634C">
        <w:rPr>
          <w:rFonts w:ascii="Arial" w:hAnsi="Arial" w:cs="Arial"/>
        </w:rPr>
        <w:t>.</w:t>
      </w:r>
      <w:r w:rsidR="0018068F" w:rsidRPr="0018634C">
        <w:rPr>
          <w:rFonts w:ascii="Arial" w:hAnsi="Arial" w:cs="Arial"/>
        </w:rPr>
        <w:t>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proofErr w:type="gramEnd"/>
      <w:r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</w:t>
      </w:r>
      <w:r w:rsidR="000A775B">
        <w:rPr>
          <w:rFonts w:ascii="Arial" w:hAnsi="Arial" w:cs="Arial"/>
        </w:rPr>
        <w:t>6</w:t>
      </w:r>
      <w:r w:rsidR="00D1457F">
        <w:rPr>
          <w:rFonts w:ascii="Arial" w:hAnsi="Arial" w:cs="Arial"/>
        </w:rPr>
        <w:t>/</w:t>
      </w:r>
      <w:r w:rsidR="000A775B">
        <w:rPr>
          <w:rFonts w:ascii="Arial" w:hAnsi="Arial" w:cs="Arial"/>
        </w:rPr>
        <w:t>12</w:t>
      </w:r>
      <w:r w:rsidR="00D1457F">
        <w:rPr>
          <w:rFonts w:ascii="Arial" w:hAnsi="Arial" w:cs="Arial"/>
        </w:rPr>
        <w:t>/20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r w:rsidR="00D1457F">
        <w:rPr>
          <w:rFonts w:ascii="Arial" w:hAnsi="Arial" w:cs="Arial"/>
        </w:rPr>
        <w:t xml:space="preserve"> </w:t>
      </w:r>
      <w:r w:rsidR="00032ADF">
        <w:rPr>
          <w:rFonts w:ascii="Arial" w:hAnsi="Arial" w:cs="Arial"/>
        </w:rPr>
        <w:t>Zásady pro poskytování finanční podpor</w:t>
      </w:r>
      <w:r w:rsidR="00161E66">
        <w:rPr>
          <w:rFonts w:ascii="Arial" w:hAnsi="Arial" w:cs="Arial"/>
        </w:rPr>
        <w:t>y z rozpočtu Olomouckého kraje</w:t>
      </w:r>
      <w:r w:rsidR="00161E66" w:rsidRPr="00161E66">
        <w:t xml:space="preserve"> </w:t>
      </w:r>
      <w:r w:rsidR="00161E66" w:rsidRPr="00161E66">
        <w:rPr>
          <w:rFonts w:ascii="Arial" w:hAnsi="Arial" w:cs="Arial"/>
        </w:rPr>
        <w:t>a dále ZOK schválilo na svém zasedání dne 13.12.2021 usnesením č. UZ/7/17/2021 Poskytování finanční podpory z rozpočtu Olomouckého kraje – doplňující dokumenty.</w:t>
      </w:r>
      <w:r w:rsidR="00161E66">
        <w:rPr>
          <w:rFonts w:ascii="Arial" w:hAnsi="Arial" w:cs="Arial"/>
        </w:rPr>
        <w:t xml:space="preserve"> Dále ZOK na svém zasedání dne </w:t>
      </w:r>
      <w:proofErr w:type="gramStart"/>
      <w:r w:rsidR="00161E66" w:rsidRPr="00161E66">
        <w:rPr>
          <w:rFonts w:ascii="Arial" w:hAnsi="Arial" w:cs="Arial"/>
        </w:rPr>
        <w:t>27.</w:t>
      </w:r>
      <w:r w:rsidR="00161E66">
        <w:rPr>
          <w:rFonts w:ascii="Arial" w:hAnsi="Arial" w:cs="Arial"/>
        </w:rPr>
        <w:t>0</w:t>
      </w:r>
      <w:r w:rsidR="00161E66" w:rsidRPr="00161E66">
        <w:rPr>
          <w:rFonts w:ascii="Arial" w:hAnsi="Arial" w:cs="Arial"/>
        </w:rPr>
        <w:t>6.2022</w:t>
      </w:r>
      <w:proofErr w:type="gramEnd"/>
      <w:r w:rsidR="00161E66">
        <w:rPr>
          <w:rFonts w:ascii="Arial" w:hAnsi="Arial" w:cs="Arial"/>
        </w:rPr>
        <w:t xml:space="preserve"> schválilo usnesením č. UZ</w:t>
      </w:r>
      <w:r w:rsidR="00161E66" w:rsidRPr="00161E66">
        <w:rPr>
          <w:rFonts w:ascii="Arial" w:hAnsi="Arial" w:cs="Arial"/>
        </w:rPr>
        <w:t>/10/7/2022</w:t>
      </w:r>
      <w:r w:rsidR="00161E66">
        <w:rPr>
          <w:rFonts w:ascii="Arial" w:hAnsi="Arial" w:cs="Arial"/>
        </w:rPr>
        <w:t xml:space="preserve"> </w:t>
      </w:r>
      <w:r w:rsidR="00161E66" w:rsidRPr="00161E66">
        <w:rPr>
          <w:rFonts w:ascii="Arial" w:hAnsi="Arial" w:cs="Arial"/>
        </w:rPr>
        <w:t xml:space="preserve">Vzorová pravidla dotačního programu Olomouckého kraje </w:t>
      </w:r>
      <w:r w:rsidR="00161E66">
        <w:rPr>
          <w:rFonts w:ascii="Arial" w:hAnsi="Arial" w:cs="Arial"/>
        </w:rPr>
        <w:t xml:space="preserve">a dne </w:t>
      </w:r>
      <w:r w:rsidR="00161E66" w:rsidRPr="00161E66">
        <w:rPr>
          <w:rFonts w:ascii="Arial" w:hAnsi="Arial" w:cs="Arial"/>
        </w:rPr>
        <w:t>26.</w:t>
      </w:r>
      <w:r w:rsidR="00161E66">
        <w:rPr>
          <w:rFonts w:ascii="Arial" w:hAnsi="Arial" w:cs="Arial"/>
        </w:rPr>
        <w:t>0</w:t>
      </w:r>
      <w:r w:rsidR="00161E66" w:rsidRPr="00161E66">
        <w:rPr>
          <w:rFonts w:ascii="Arial" w:hAnsi="Arial" w:cs="Arial"/>
        </w:rPr>
        <w:t>9.2022</w:t>
      </w:r>
      <w:r w:rsidR="00161E66">
        <w:rPr>
          <w:rFonts w:ascii="Arial" w:hAnsi="Arial" w:cs="Arial"/>
        </w:rPr>
        <w:t xml:space="preserve"> schválilo usnesením č. </w:t>
      </w:r>
      <w:r w:rsidR="00161E66" w:rsidRPr="00161E66">
        <w:rPr>
          <w:rFonts w:ascii="Arial" w:hAnsi="Arial" w:cs="Arial"/>
        </w:rPr>
        <w:t>UZ/11/9/2022 Dotační programy Olomouckého kraje – doplňující dokumenty</w:t>
      </w:r>
      <w:r w:rsidR="00161E66">
        <w:rPr>
          <w:rFonts w:ascii="Arial" w:hAnsi="Arial" w:cs="Arial"/>
        </w:rPr>
        <w:t>.</w:t>
      </w:r>
      <w:r w:rsidR="00FA4B9F">
        <w:rPr>
          <w:rFonts w:ascii="Arial" w:hAnsi="Arial" w:cs="Arial"/>
        </w:rPr>
        <w:t xml:space="preserve"> Následně ZOK</w:t>
      </w:r>
      <w:r w:rsidR="001726B8">
        <w:rPr>
          <w:rFonts w:ascii="Arial" w:hAnsi="Arial" w:cs="Arial"/>
        </w:rPr>
        <w:t xml:space="preserve"> schválilo </w:t>
      </w:r>
      <w:r w:rsidR="00FA4B9F">
        <w:rPr>
          <w:rFonts w:ascii="Arial" w:hAnsi="Arial" w:cs="Arial"/>
        </w:rPr>
        <w:t xml:space="preserve">na svém zasedání dne </w:t>
      </w:r>
      <w:proofErr w:type="gramStart"/>
      <w:r w:rsidR="00FA4B9F">
        <w:rPr>
          <w:rFonts w:ascii="Arial" w:hAnsi="Arial" w:cs="Arial"/>
        </w:rPr>
        <w:t>12.12.2022</w:t>
      </w:r>
      <w:proofErr w:type="gramEnd"/>
      <w:r w:rsidR="00FA4B9F">
        <w:rPr>
          <w:rFonts w:ascii="Arial" w:hAnsi="Arial" w:cs="Arial"/>
        </w:rPr>
        <w:t xml:space="preserve"> usnesením </w:t>
      </w:r>
      <w:r w:rsidR="00FA4B9F" w:rsidRPr="00F73562">
        <w:rPr>
          <w:rFonts w:ascii="Arial" w:eastAsiaTheme="minorHAnsi" w:hAnsi="Arial" w:cs="Arial"/>
          <w:lang w:eastAsia="en-US"/>
        </w:rPr>
        <w:t>č. UZ/1</w:t>
      </w:r>
      <w:r w:rsidR="00FA4B9F">
        <w:rPr>
          <w:rFonts w:ascii="Arial" w:eastAsiaTheme="minorHAnsi" w:hAnsi="Arial" w:cs="Arial"/>
          <w:lang w:eastAsia="en-US"/>
        </w:rPr>
        <w:t xml:space="preserve">2/74/2022 </w:t>
      </w:r>
      <w:r w:rsidR="00FA4B9F" w:rsidRPr="00F73562">
        <w:rPr>
          <w:rFonts w:ascii="Arial" w:eastAsiaTheme="minorHAnsi" w:hAnsi="Arial" w:cs="Arial"/>
          <w:lang w:eastAsia="en-US"/>
        </w:rPr>
        <w:t xml:space="preserve">- </w:t>
      </w:r>
      <w:r w:rsidR="00FA4B9F" w:rsidRPr="00FA4B9F">
        <w:rPr>
          <w:rFonts w:ascii="Arial" w:eastAsiaTheme="minorHAnsi" w:hAnsi="Arial" w:cs="Arial"/>
          <w:lang w:eastAsia="en-US"/>
        </w:rPr>
        <w:t>08_01_Dotační program pro sociální oblast 2023 – vyhlášení</w:t>
      </w:r>
      <w:r w:rsidR="00FA4B9F">
        <w:rPr>
          <w:rFonts w:ascii="Arial" w:eastAsiaTheme="minorHAnsi" w:hAnsi="Arial" w:cs="Arial"/>
          <w:lang w:eastAsia="en-US"/>
        </w:rPr>
        <w:t xml:space="preserve">, včetně vzorových veřejnoprávních smluv. </w:t>
      </w:r>
    </w:p>
    <w:p w14:paraId="56E35390" w14:textId="52E5D768" w:rsidR="003510A4" w:rsidRDefault="003510A4" w:rsidP="00032ADF">
      <w:pPr>
        <w:jc w:val="both"/>
        <w:rPr>
          <w:rFonts w:ascii="Arial" w:hAnsi="Arial" w:cs="Arial"/>
        </w:rPr>
      </w:pPr>
    </w:p>
    <w:p w14:paraId="44FAA731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107A56D7" w14:textId="41CB2B8B" w:rsidR="000B2EE2" w:rsidRPr="00445A6F" w:rsidRDefault="000B2EE2" w:rsidP="000B2EE2">
      <w:pPr>
        <w:pStyle w:val="Radaplohy"/>
        <w:spacing w:before="0" w:line="276" w:lineRule="auto"/>
        <w:rPr>
          <w:rFonts w:cs="Arial"/>
          <w:u w:val="none"/>
        </w:rPr>
      </w:pPr>
      <w:r w:rsidRPr="007C665C">
        <w:rPr>
          <w:rFonts w:cs="Arial"/>
          <w:b/>
          <w:u w:val="none"/>
        </w:rPr>
        <w:t xml:space="preserve">Ve schváleném rozpočtu roku 2023 jsou </w:t>
      </w:r>
      <w:r w:rsidR="00B31EBD" w:rsidRPr="007C665C">
        <w:rPr>
          <w:rFonts w:cs="Arial"/>
          <w:b/>
          <w:u w:val="none"/>
        </w:rPr>
        <w:t>alokovány</w:t>
      </w:r>
      <w:r w:rsidRPr="007C665C">
        <w:rPr>
          <w:rFonts w:cs="Arial"/>
          <w:b/>
          <w:u w:val="none"/>
        </w:rPr>
        <w:t xml:space="preserve"> finanční prostředky ve výši </w:t>
      </w:r>
      <w:r w:rsidR="006825D8" w:rsidRPr="007C665C">
        <w:rPr>
          <w:rFonts w:cs="Arial"/>
          <w:b/>
        </w:rPr>
        <w:t>5</w:t>
      </w:r>
      <w:r w:rsidRPr="007C665C">
        <w:rPr>
          <w:rFonts w:cs="Arial"/>
          <w:b/>
        </w:rPr>
        <w:t> 363 000 Kč</w:t>
      </w:r>
      <w:r w:rsidRPr="007C665C">
        <w:rPr>
          <w:rFonts w:cs="Arial"/>
          <w:b/>
          <w:u w:val="none"/>
        </w:rPr>
        <w:t xml:space="preserve"> pro jmenovaný dotační program, a to v následujícím členění pro jednotlivé dotační tituly</w:t>
      </w:r>
      <w:r w:rsidRPr="00445A6F">
        <w:rPr>
          <w:rFonts w:cs="Arial"/>
          <w:u w:val="none"/>
        </w:rPr>
        <w:t>:</w:t>
      </w:r>
    </w:p>
    <w:p w14:paraId="40623C17" w14:textId="77777777" w:rsidR="000B2EE2" w:rsidRPr="006A3707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6A3707">
        <w:rPr>
          <w:rFonts w:ascii="Arial" w:hAnsi="Arial" w:cs="Arial"/>
        </w:rPr>
        <w:t>00 000 Kč</w:t>
      </w:r>
    </w:p>
    <w:p w14:paraId="13A80ADC" w14:textId="40EE66E8" w:rsidR="000B2EE2" w:rsidRPr="00D26F0B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08_01_02_Podpora prorodinných aktivit – </w:t>
      </w:r>
      <w:r w:rsidR="006825D8">
        <w:rPr>
          <w:rFonts w:ascii="Arial" w:hAnsi="Arial" w:cs="Arial"/>
        </w:rPr>
        <w:t>1</w:t>
      </w:r>
      <w:r w:rsidRPr="00D26F0B">
        <w:rPr>
          <w:rFonts w:ascii="Arial" w:hAnsi="Arial" w:cs="Arial"/>
        </w:rPr>
        <w:t xml:space="preserve"> </w:t>
      </w:r>
      <w:r w:rsidR="00D26F0B" w:rsidRPr="00D26F0B">
        <w:rPr>
          <w:rFonts w:ascii="Arial" w:hAnsi="Arial" w:cs="Arial"/>
        </w:rPr>
        <w:t>5</w:t>
      </w:r>
      <w:r w:rsidR="006825D8">
        <w:rPr>
          <w:rFonts w:ascii="Arial" w:hAnsi="Arial" w:cs="Arial"/>
        </w:rPr>
        <w:t>0</w:t>
      </w:r>
      <w:r w:rsidRPr="00D26F0B">
        <w:rPr>
          <w:rFonts w:ascii="Arial" w:hAnsi="Arial" w:cs="Arial"/>
        </w:rPr>
        <w:t>0 000 Kč</w:t>
      </w:r>
    </w:p>
    <w:p w14:paraId="30B55EDB" w14:textId="27E3B5D8" w:rsidR="000B2EE2" w:rsidRPr="00D26F0B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 w:rsidR="006825D8">
        <w:rPr>
          <w:rFonts w:ascii="Arial" w:hAnsi="Arial" w:cs="Arial"/>
        </w:rPr>
        <w:t>2</w:t>
      </w:r>
      <w:r w:rsidRPr="00D26F0B">
        <w:rPr>
          <w:rFonts w:ascii="Arial" w:hAnsi="Arial" w:cs="Arial"/>
        </w:rPr>
        <w:t xml:space="preserve"> </w:t>
      </w:r>
      <w:r w:rsidR="006825D8">
        <w:rPr>
          <w:rFonts w:ascii="Arial" w:hAnsi="Arial" w:cs="Arial"/>
        </w:rPr>
        <w:t>363</w:t>
      </w:r>
      <w:r w:rsidRPr="00D26F0B">
        <w:rPr>
          <w:rFonts w:ascii="Arial" w:hAnsi="Arial" w:cs="Arial"/>
        </w:rPr>
        <w:t xml:space="preserve"> 000 Kč</w:t>
      </w:r>
    </w:p>
    <w:p w14:paraId="69394339" w14:textId="13A4351F" w:rsidR="006825D8" w:rsidRDefault="006825D8" w:rsidP="006825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Navýšení alokované částky </w:t>
      </w:r>
      <w:r w:rsidRPr="007C665C">
        <w:rPr>
          <w:rFonts w:cs="Arial"/>
          <w:b/>
          <w:szCs w:val="24"/>
        </w:rPr>
        <w:t>o 3 000 000 Kč</w:t>
      </w:r>
      <w:r>
        <w:rPr>
          <w:rFonts w:cs="Arial"/>
          <w:b/>
          <w:szCs w:val="24"/>
          <w:u w:val="none"/>
        </w:rPr>
        <w:t xml:space="preserve"> bude schvalovat ZOK </w:t>
      </w:r>
      <w:r w:rsidR="007C665C">
        <w:rPr>
          <w:rFonts w:cs="Arial"/>
          <w:b/>
          <w:szCs w:val="24"/>
          <w:u w:val="none"/>
        </w:rPr>
        <w:t xml:space="preserve">na svém zasedání </w:t>
      </w:r>
      <w:r>
        <w:rPr>
          <w:rFonts w:cs="Arial"/>
          <w:b/>
          <w:szCs w:val="24"/>
          <w:u w:val="none"/>
        </w:rPr>
        <w:t xml:space="preserve">dne </w:t>
      </w:r>
      <w:proofErr w:type="gramStart"/>
      <w:r>
        <w:rPr>
          <w:rFonts w:cs="Arial"/>
          <w:b/>
          <w:szCs w:val="24"/>
          <w:u w:val="none"/>
        </w:rPr>
        <w:t>24.04.2023</w:t>
      </w:r>
      <w:proofErr w:type="gramEnd"/>
      <w:r>
        <w:rPr>
          <w:rFonts w:cs="Arial"/>
          <w:b/>
          <w:szCs w:val="24"/>
          <w:u w:val="none"/>
        </w:rPr>
        <w:t xml:space="preserve"> v rámci rozdělování přebytku hospodaření za rok 2022 a to v </w:t>
      </w:r>
      <w:r w:rsidRPr="006825D8">
        <w:rPr>
          <w:rFonts w:cs="Arial"/>
          <w:b/>
          <w:szCs w:val="24"/>
          <w:u w:val="none"/>
        </w:rPr>
        <w:t>následujícím členění pro jednotlivé dotační tituly:</w:t>
      </w:r>
    </w:p>
    <w:p w14:paraId="34C434CD" w14:textId="2F31287C" w:rsidR="006825D8" w:rsidRPr="006A3707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 w:rsidR="007C665C">
        <w:rPr>
          <w:rFonts w:ascii="Arial" w:hAnsi="Arial" w:cs="Arial"/>
        </w:rPr>
        <w:t>navýšení 0 Kč</w:t>
      </w:r>
    </w:p>
    <w:p w14:paraId="56DEBDD0" w14:textId="5DB40450" w:rsidR="006825D8" w:rsidRPr="00D26F0B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08_01_02_Podpora prorodinných aktivit – </w:t>
      </w:r>
      <w:r w:rsidR="007C665C">
        <w:rPr>
          <w:rFonts w:ascii="Arial" w:hAnsi="Arial" w:cs="Arial"/>
        </w:rPr>
        <w:t>navýšení o 2</w:t>
      </w:r>
      <w:r w:rsidRPr="00D26F0B">
        <w:rPr>
          <w:rFonts w:ascii="Arial" w:hAnsi="Arial" w:cs="Arial"/>
        </w:rPr>
        <w:t xml:space="preserve"> </w:t>
      </w:r>
      <w:r w:rsidR="007C665C">
        <w:rPr>
          <w:rFonts w:ascii="Arial" w:hAnsi="Arial" w:cs="Arial"/>
        </w:rPr>
        <w:t>3</w:t>
      </w:r>
      <w:r w:rsidRPr="00D26F0B">
        <w:rPr>
          <w:rFonts w:ascii="Arial" w:hAnsi="Arial" w:cs="Arial"/>
        </w:rPr>
        <w:t xml:space="preserve">50 </w:t>
      </w:r>
      <w:r w:rsidR="007C665C">
        <w:rPr>
          <w:rFonts w:ascii="Arial" w:hAnsi="Arial" w:cs="Arial"/>
        </w:rPr>
        <w:t xml:space="preserve">000 Kč </w:t>
      </w:r>
    </w:p>
    <w:p w14:paraId="3666BC8A" w14:textId="32767FB0" w:rsidR="007C665C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 w:rsidR="007C665C">
        <w:rPr>
          <w:rFonts w:ascii="Arial" w:hAnsi="Arial" w:cs="Arial"/>
        </w:rPr>
        <w:t>navýšení o 650 000</w:t>
      </w:r>
      <w:r w:rsidRPr="00D26F0B">
        <w:rPr>
          <w:rFonts w:ascii="Arial" w:hAnsi="Arial" w:cs="Arial"/>
        </w:rPr>
        <w:t xml:space="preserve"> </w:t>
      </w:r>
      <w:r w:rsidR="007C665C">
        <w:rPr>
          <w:rFonts w:ascii="Arial" w:hAnsi="Arial" w:cs="Arial"/>
        </w:rPr>
        <w:t xml:space="preserve"> </w:t>
      </w:r>
    </w:p>
    <w:p w14:paraId="3A24B18D" w14:textId="6923FAF5" w:rsidR="006825D8" w:rsidRDefault="007C665C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825D8" w:rsidRPr="00D26F0B">
        <w:rPr>
          <w:rFonts w:ascii="Arial" w:hAnsi="Arial" w:cs="Arial"/>
        </w:rPr>
        <w:t>Kč</w:t>
      </w:r>
    </w:p>
    <w:p w14:paraId="65AB36BD" w14:textId="58CA9D62" w:rsidR="007C665C" w:rsidRPr="007C665C" w:rsidRDefault="007C665C" w:rsidP="006825D8">
      <w:pPr>
        <w:spacing w:before="120" w:after="12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částka k rozdělení je </w:t>
      </w:r>
      <w:r w:rsidRPr="007C665C">
        <w:rPr>
          <w:rFonts w:ascii="Arial" w:hAnsi="Arial" w:cs="Arial"/>
          <w:b/>
          <w:u w:val="single"/>
        </w:rPr>
        <w:t>8 363 000 Kč</w:t>
      </w:r>
      <w:r>
        <w:rPr>
          <w:rFonts w:ascii="Arial" w:hAnsi="Arial" w:cs="Arial"/>
          <w:b/>
        </w:rPr>
        <w:t>, a to v následujícím členění pro jednotlivé dotační tituly:</w:t>
      </w:r>
    </w:p>
    <w:p w14:paraId="76F174FD" w14:textId="371AB95B" w:rsidR="007C665C" w:rsidRPr="006A3707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6A3707">
        <w:rPr>
          <w:rFonts w:ascii="Arial" w:hAnsi="Arial" w:cs="Arial"/>
        </w:rPr>
        <w:t>00 000 Kč</w:t>
      </w:r>
    </w:p>
    <w:p w14:paraId="282203C6" w14:textId="77777777" w:rsidR="007C665C" w:rsidRPr="00D26F0B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>08_01_02_Podpora prorodinných aktivit – 3 850 000 Kč</w:t>
      </w:r>
      <w:r>
        <w:rPr>
          <w:rFonts w:ascii="Arial" w:hAnsi="Arial" w:cs="Arial"/>
        </w:rPr>
        <w:t xml:space="preserve"> </w:t>
      </w:r>
    </w:p>
    <w:p w14:paraId="3BF79221" w14:textId="77777777" w:rsidR="007C665C" w:rsidRPr="00D26F0B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>
        <w:rPr>
          <w:rFonts w:ascii="Arial" w:hAnsi="Arial" w:cs="Arial"/>
        </w:rPr>
        <w:t>3</w:t>
      </w:r>
      <w:r w:rsidRPr="00D26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013</w:t>
      </w:r>
      <w:r w:rsidRPr="00D26F0B">
        <w:rPr>
          <w:rFonts w:ascii="Arial" w:hAnsi="Arial" w:cs="Arial"/>
        </w:rPr>
        <w:t xml:space="preserve"> 000 Kč</w:t>
      </w:r>
    </w:p>
    <w:p w14:paraId="079865EB" w14:textId="77777777" w:rsidR="007C665C" w:rsidRDefault="007C665C" w:rsidP="000B2EE2">
      <w:pPr>
        <w:pStyle w:val="Radaplohy"/>
        <w:spacing w:before="0" w:line="276" w:lineRule="auto"/>
        <w:rPr>
          <w:rFonts w:cs="Arial"/>
          <w:b/>
          <w:u w:val="none"/>
        </w:rPr>
      </w:pPr>
    </w:p>
    <w:p w14:paraId="3904D598" w14:textId="52B0373C" w:rsidR="000B2EE2" w:rsidRDefault="00B06D2A" w:rsidP="000B2EE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ZOK</w:t>
      </w:r>
      <w:r w:rsidR="000B2EE2" w:rsidRPr="00445A6F">
        <w:rPr>
          <w:rFonts w:cs="Arial"/>
          <w:b/>
          <w:u w:val="none"/>
        </w:rPr>
        <w:t xml:space="preserve"> je předkládán materiál obsahující </w:t>
      </w:r>
      <w:r w:rsidR="000B2EE2" w:rsidRPr="00725066">
        <w:rPr>
          <w:rFonts w:cs="Arial"/>
          <w:b/>
        </w:rPr>
        <w:t xml:space="preserve">vyhodnocení </w:t>
      </w:r>
      <w:r w:rsidR="000B2EE2" w:rsidRPr="00725066">
        <w:rPr>
          <w:rFonts w:cs="Arial"/>
          <w:b/>
          <w:szCs w:val="24"/>
        </w:rPr>
        <w:t xml:space="preserve">dotačních titulů </w:t>
      </w:r>
      <w:r w:rsidR="000B2EE2">
        <w:rPr>
          <w:rFonts w:cs="Arial"/>
          <w:b/>
        </w:rPr>
        <w:t>08_01_01</w:t>
      </w:r>
      <w:r w:rsidR="00226C70">
        <w:rPr>
          <w:rFonts w:cs="Arial"/>
          <w:b/>
        </w:rPr>
        <w:t xml:space="preserve"> a </w:t>
      </w:r>
      <w:r w:rsidR="000B2EE2">
        <w:rPr>
          <w:rFonts w:cs="Arial"/>
          <w:b/>
        </w:rPr>
        <w:t>08_01_0</w:t>
      </w:r>
      <w:r w:rsidR="00226C70">
        <w:rPr>
          <w:rFonts w:cs="Arial"/>
          <w:b/>
        </w:rPr>
        <w:t>2</w:t>
      </w:r>
      <w:r w:rsidR="000B2EE2" w:rsidRPr="00725066">
        <w:rPr>
          <w:rFonts w:cs="Arial"/>
          <w:b/>
          <w:szCs w:val="24"/>
        </w:rPr>
        <w:t>.</w:t>
      </w:r>
      <w:r w:rsidR="000B2EE2">
        <w:rPr>
          <w:rFonts w:cs="Arial"/>
          <w:b/>
          <w:szCs w:val="24"/>
          <w:u w:val="none"/>
        </w:rPr>
        <w:t xml:space="preserve"> </w:t>
      </w:r>
      <w:r w:rsidR="00C47F5B">
        <w:rPr>
          <w:rFonts w:cs="Arial"/>
          <w:b/>
          <w:szCs w:val="24"/>
          <w:u w:val="none"/>
        </w:rPr>
        <w:t>Vyhodnocení d</w:t>
      </w:r>
      <w:r w:rsidR="00226C70">
        <w:rPr>
          <w:rFonts w:cs="Arial"/>
          <w:b/>
          <w:szCs w:val="24"/>
          <w:u w:val="none"/>
        </w:rPr>
        <w:t>otační</w:t>
      </w:r>
      <w:r w:rsidR="00C47F5B">
        <w:rPr>
          <w:rFonts w:cs="Arial"/>
          <w:b/>
          <w:szCs w:val="24"/>
          <w:u w:val="none"/>
        </w:rPr>
        <w:t>ho</w:t>
      </w:r>
      <w:r w:rsidR="00226C70">
        <w:rPr>
          <w:rFonts w:cs="Arial"/>
          <w:b/>
          <w:szCs w:val="24"/>
          <w:u w:val="none"/>
        </w:rPr>
        <w:t xml:space="preserve"> titul</w:t>
      </w:r>
      <w:r w:rsidR="00C47F5B">
        <w:rPr>
          <w:rFonts w:cs="Arial"/>
          <w:b/>
          <w:szCs w:val="24"/>
          <w:u w:val="none"/>
        </w:rPr>
        <w:t>u</w:t>
      </w:r>
      <w:r w:rsidR="00226C70">
        <w:rPr>
          <w:rFonts w:cs="Arial"/>
          <w:b/>
          <w:szCs w:val="24"/>
          <w:u w:val="none"/>
        </w:rPr>
        <w:t xml:space="preserve"> 08_01_03 byl</w:t>
      </w:r>
      <w:r w:rsidR="00C47F5B">
        <w:rPr>
          <w:rFonts w:cs="Arial"/>
          <w:b/>
          <w:szCs w:val="24"/>
          <w:u w:val="none"/>
        </w:rPr>
        <w:t>o</w:t>
      </w:r>
      <w:r w:rsidR="00226C70">
        <w:rPr>
          <w:rFonts w:cs="Arial"/>
          <w:b/>
          <w:szCs w:val="24"/>
          <w:u w:val="none"/>
        </w:rPr>
        <w:t xml:space="preserve"> schválen</w:t>
      </w:r>
      <w:r w:rsidR="00C47F5B">
        <w:rPr>
          <w:rFonts w:cs="Arial"/>
          <w:b/>
          <w:szCs w:val="24"/>
          <w:u w:val="none"/>
        </w:rPr>
        <w:t>o na jednání</w:t>
      </w:r>
      <w:r w:rsidR="00226C70">
        <w:rPr>
          <w:rFonts w:cs="Arial"/>
          <w:b/>
          <w:szCs w:val="24"/>
          <w:u w:val="none"/>
        </w:rPr>
        <w:t xml:space="preserve"> v ROK </w:t>
      </w:r>
      <w:proofErr w:type="gramStart"/>
      <w:r w:rsidR="00226C70">
        <w:rPr>
          <w:rFonts w:cs="Arial"/>
          <w:b/>
          <w:szCs w:val="24"/>
          <w:u w:val="none"/>
        </w:rPr>
        <w:t>05.04.2023</w:t>
      </w:r>
      <w:proofErr w:type="gramEnd"/>
      <w:r w:rsidR="00C47F5B">
        <w:rPr>
          <w:rFonts w:cs="Arial"/>
          <w:b/>
          <w:szCs w:val="24"/>
          <w:u w:val="none"/>
        </w:rPr>
        <w:t xml:space="preserve"> usnesením </w:t>
      </w:r>
      <w:r w:rsidR="00495A91" w:rsidRPr="00495A91">
        <w:rPr>
          <w:rFonts w:cs="Arial"/>
          <w:b/>
          <w:szCs w:val="24"/>
          <w:u w:val="none"/>
        </w:rPr>
        <w:t>UR/79/17/2023</w:t>
      </w:r>
      <w:r w:rsidR="00226C70">
        <w:rPr>
          <w:rFonts w:cs="Arial"/>
          <w:b/>
          <w:szCs w:val="24"/>
          <w:u w:val="none"/>
        </w:rPr>
        <w:t xml:space="preserve">. </w:t>
      </w:r>
      <w:r w:rsidR="000B2EE2">
        <w:rPr>
          <w:rFonts w:cs="Arial"/>
          <w:b/>
          <w:szCs w:val="24"/>
          <w:u w:val="none"/>
        </w:rPr>
        <w:t xml:space="preserve">Příjem žádostí do těchto dotačních titulů probíhal v období od </w:t>
      </w:r>
      <w:proofErr w:type="gramStart"/>
      <w:r w:rsidR="000B2EE2">
        <w:rPr>
          <w:rFonts w:cs="Arial"/>
          <w:b/>
          <w:szCs w:val="24"/>
          <w:u w:val="none"/>
        </w:rPr>
        <w:t>23.01.2023</w:t>
      </w:r>
      <w:proofErr w:type="gramEnd"/>
      <w:r w:rsidR="000B2EE2">
        <w:rPr>
          <w:rFonts w:cs="Arial"/>
          <w:b/>
          <w:szCs w:val="24"/>
          <w:u w:val="none"/>
        </w:rPr>
        <w:t xml:space="preserve"> do 03.02.2023.</w:t>
      </w:r>
    </w:p>
    <w:p w14:paraId="6AE77140" w14:textId="68FB0B23" w:rsid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01E73E85" w14:textId="77777777" w:rsidR="00E040BC" w:rsidRPr="00FD5248" w:rsidRDefault="00E040BC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69C2DC94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lastRenderedPageBreak/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B54052">
        <w:rPr>
          <w:b/>
          <w:u w:val="none"/>
        </w:rPr>
        <w:t>3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2D49E51F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ze Strategie prevence kriminality Olomouckého kraje na období 2022-2027, z Krajského plánu 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</w:t>
      </w:r>
      <w:r w:rsidR="00B54052">
        <w:rPr>
          <w:rFonts w:cs="Arial"/>
          <w:u w:val="none"/>
        </w:rPr>
        <w:t>23</w:t>
      </w:r>
      <w:r w:rsidR="006063F3">
        <w:rPr>
          <w:rFonts w:cs="Arial"/>
          <w:u w:val="none"/>
        </w:rPr>
        <w:t>-202</w:t>
      </w:r>
      <w:r w:rsidR="00B54052">
        <w:rPr>
          <w:rFonts w:cs="Arial"/>
          <w:u w:val="none"/>
        </w:rPr>
        <w:t>7</w:t>
      </w:r>
      <w:r w:rsidR="006063F3">
        <w:rPr>
          <w:rFonts w:cs="Arial"/>
          <w:u w:val="none"/>
        </w:rPr>
        <w:t>, z </w:t>
      </w:r>
      <w:r w:rsidR="001723E0" w:rsidRPr="001723E0">
        <w:rPr>
          <w:rFonts w:cs="Arial"/>
          <w:u w:val="none"/>
        </w:rPr>
        <w:t>Akčního plánu Koncepce rodinné politiky Olomouckého kraje na rok 202</w:t>
      </w:r>
      <w:r w:rsidR="00B54052">
        <w:rPr>
          <w:rFonts w:cs="Arial"/>
          <w:u w:val="none"/>
        </w:rPr>
        <w:t>3</w:t>
      </w:r>
      <w:r w:rsidR="001723E0" w:rsidRPr="001723E0">
        <w:rPr>
          <w:rFonts w:cs="Arial"/>
          <w:u w:val="none"/>
        </w:rPr>
        <w:t xml:space="preserve">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74714534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B54052">
        <w:rPr>
          <w:rFonts w:ascii="Arial" w:hAnsi="Arial" w:cs="Arial"/>
          <w:bCs/>
        </w:rPr>
        <w:t>3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08_01_01_Podpora prevence kriminality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</w:rPr>
        <w:t xml:space="preserve">zbývající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 xml:space="preserve">z hlediska poskytování veřejné podpory v režimu de </w:t>
      </w:r>
      <w:proofErr w:type="spellStart"/>
      <w:r w:rsidR="005A55FD" w:rsidRPr="0018634C">
        <w:rPr>
          <w:rFonts w:ascii="Arial" w:hAnsi="Arial" w:cs="Arial"/>
          <w:bCs/>
        </w:rPr>
        <w:t>minimis</w:t>
      </w:r>
      <w:proofErr w:type="spellEnd"/>
      <w:r w:rsidR="005A55FD" w:rsidRPr="0018634C">
        <w:rPr>
          <w:rFonts w:ascii="Arial" w:hAnsi="Arial" w:cs="Arial"/>
          <w:bCs/>
        </w:rPr>
        <w:t>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1C587277" w14:textId="7C3E3A75" w:rsidR="009E7EF8" w:rsidRPr="009415E3" w:rsidRDefault="00AB6BCA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AB6BCA">
        <w:rPr>
          <w:u w:val="none"/>
        </w:rPr>
        <w:t xml:space="preserve">Z dotačního titulu </w:t>
      </w:r>
      <w:r w:rsidRPr="00AB6BCA">
        <w:rPr>
          <w:b/>
          <w:u w:val="none"/>
        </w:rPr>
        <w:t>Podpora prevence kriminality</w:t>
      </w:r>
      <w:r w:rsidRPr="00AB6BCA">
        <w:rPr>
          <w:u w:val="none"/>
        </w:rPr>
        <w:t xml:space="preserve"> mohou ostatní právnické osoby žádat o finanční podporu na realizaci probačních a resocializačních programů pro kriminálně rizikové osoby; na realizaci programů zaměřených na děti a mládež ze sociálně vyloučených lokalit, které vykazují kriminálně rizikové chování; na realizaci doplňkových aktivit a jednodenních akcí služeb sociální prevence s důrazem na eliminaci kriminálně rizikových jevů a na realizaci programů zaměřených na kybernetickou agresi, </w:t>
      </w:r>
      <w:proofErr w:type="spellStart"/>
      <w:r w:rsidRPr="00AB6BCA">
        <w:rPr>
          <w:u w:val="none"/>
        </w:rPr>
        <w:t>kyberkriminalitu</w:t>
      </w:r>
      <w:proofErr w:type="spellEnd"/>
      <w:r w:rsidRPr="00AB6BCA">
        <w:rPr>
          <w:u w:val="none"/>
        </w:rPr>
        <w:t xml:space="preserve">, </w:t>
      </w:r>
      <w:proofErr w:type="spellStart"/>
      <w:r w:rsidRPr="00AB6BCA">
        <w:rPr>
          <w:u w:val="none"/>
        </w:rPr>
        <w:t>kyberšikanu</w:t>
      </w:r>
      <w:proofErr w:type="spellEnd"/>
      <w:r w:rsidRPr="00AB6BCA">
        <w:rPr>
          <w:u w:val="none"/>
        </w:rPr>
        <w:t xml:space="preserve">, </w:t>
      </w:r>
      <w:proofErr w:type="spellStart"/>
      <w:r w:rsidRPr="00AB6BCA">
        <w:rPr>
          <w:u w:val="none"/>
        </w:rPr>
        <w:t>kyberstalking</w:t>
      </w:r>
      <w:proofErr w:type="spellEnd"/>
      <w:r w:rsidRPr="00AB6BCA">
        <w:rPr>
          <w:u w:val="none"/>
        </w:rPr>
        <w:t xml:space="preserve"> a další nebezpečné jevy v prostředí sociálních sítí. Dále mohou obce a dobrovolné svazky obcí žádat o finanční podporu na zřízení, rozšíření a modernizace kamerových dohlížecích systémů.</w:t>
      </w:r>
    </w:p>
    <w:p w14:paraId="6E98E4F4" w14:textId="12D161F1" w:rsidR="00253493" w:rsidRDefault="00253493" w:rsidP="00253493">
      <w:pPr>
        <w:pStyle w:val="Radaplohy"/>
        <w:spacing w:before="0" w:after="0"/>
        <w:rPr>
          <w:b/>
          <w:u w:val="none"/>
        </w:rPr>
      </w:pPr>
    </w:p>
    <w:p w14:paraId="05A71513" w14:textId="77777777" w:rsidR="00DC7C55" w:rsidRPr="009415E3" w:rsidRDefault="00DC7C55" w:rsidP="00253493">
      <w:pPr>
        <w:pStyle w:val="Radaplohy"/>
        <w:spacing w:before="0" w:after="0"/>
        <w:rPr>
          <w:b/>
          <w:u w:val="none"/>
        </w:rPr>
      </w:pPr>
    </w:p>
    <w:p w14:paraId="525874F9" w14:textId="77777777" w:rsidR="007652A2" w:rsidRPr="004C24F1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4C24F1">
        <w:rPr>
          <w:b/>
          <w:u w:val="none"/>
        </w:rPr>
        <w:t xml:space="preserve">Průběh administrace a hodnocení žádostí dotačního titulu </w:t>
      </w:r>
      <w:r w:rsidRPr="004C24F1">
        <w:rPr>
          <w:rFonts w:cs="Arial"/>
          <w:b/>
          <w:szCs w:val="24"/>
          <w:u w:val="none"/>
        </w:rPr>
        <w:t>1</w:t>
      </w:r>
      <w:r w:rsidRPr="004C24F1">
        <w:rPr>
          <w:b/>
          <w:u w:val="none"/>
        </w:rPr>
        <w:t>:</w:t>
      </w:r>
    </w:p>
    <w:p w14:paraId="268C606E" w14:textId="188B1F90" w:rsidR="007652A2" w:rsidRPr="004C24F1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4C24F1">
        <w:rPr>
          <w:b/>
          <w:u w:val="none"/>
        </w:rPr>
        <w:t>V termínu podávání žádostí bylo přijato celkem 2</w:t>
      </w:r>
      <w:r w:rsidR="004C24F1" w:rsidRPr="004C24F1">
        <w:rPr>
          <w:b/>
          <w:u w:val="none"/>
        </w:rPr>
        <w:t>1</w:t>
      </w:r>
      <w:r w:rsidRPr="004C24F1">
        <w:rPr>
          <w:b/>
          <w:u w:val="none"/>
        </w:rPr>
        <w:t xml:space="preserve"> žádostí.</w:t>
      </w:r>
    </w:p>
    <w:p w14:paraId="725C2BFB" w14:textId="193181CB" w:rsidR="007652A2" w:rsidRPr="00D56D1D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4C24F1">
        <w:rPr>
          <w:b/>
          <w:u w:val="none"/>
        </w:rPr>
        <w:t xml:space="preserve">Celková požadovaná výše dotací </w:t>
      </w:r>
      <w:r w:rsidR="004C24F1" w:rsidRPr="00D56D1D">
        <w:rPr>
          <w:rFonts w:cs="Arial"/>
          <w:b/>
          <w:szCs w:val="24"/>
          <w:u w:val="none"/>
        </w:rPr>
        <w:t>1</w:t>
      </w:r>
      <w:r w:rsidRPr="00D56D1D">
        <w:rPr>
          <w:rFonts w:cs="Arial"/>
          <w:b/>
          <w:szCs w:val="24"/>
          <w:u w:val="none"/>
        </w:rPr>
        <w:t xml:space="preserve"> </w:t>
      </w:r>
      <w:r w:rsidR="004C24F1" w:rsidRPr="00D56D1D">
        <w:rPr>
          <w:rFonts w:cs="Arial"/>
          <w:b/>
          <w:szCs w:val="24"/>
          <w:u w:val="none"/>
        </w:rPr>
        <w:t>843</w:t>
      </w:r>
      <w:r w:rsidR="00D56D1D">
        <w:rPr>
          <w:rFonts w:cs="Arial"/>
          <w:b/>
          <w:szCs w:val="24"/>
          <w:u w:val="none"/>
        </w:rPr>
        <w:t xml:space="preserve"> 137 </w:t>
      </w:r>
      <w:r w:rsidRPr="00D56D1D">
        <w:rPr>
          <w:rFonts w:cs="Arial"/>
          <w:b/>
          <w:szCs w:val="24"/>
          <w:u w:val="none"/>
        </w:rPr>
        <w:t>Kč</w:t>
      </w:r>
      <w:r w:rsidR="00EC3901">
        <w:rPr>
          <w:rFonts w:cs="Arial"/>
          <w:b/>
          <w:szCs w:val="24"/>
          <w:u w:val="none"/>
        </w:rPr>
        <w:t>.</w:t>
      </w:r>
    </w:p>
    <w:p w14:paraId="55103C16" w14:textId="67ABFEC8" w:rsidR="007652A2" w:rsidRPr="004C24F1" w:rsidRDefault="004C24F1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4C24F1">
        <w:rPr>
          <w:u w:val="none"/>
        </w:rPr>
        <w:t>Z dalšího posuzování byla vyřazena celkem 1 žádost</w:t>
      </w:r>
      <w:r w:rsidR="007652A2" w:rsidRPr="004C24F1">
        <w:rPr>
          <w:u w:val="none"/>
        </w:rPr>
        <w:t xml:space="preserve"> (ve vazbě na odst. 8.5 písm. </w:t>
      </w:r>
      <w:r w:rsidRPr="004C24F1">
        <w:rPr>
          <w:u w:val="none"/>
        </w:rPr>
        <w:t xml:space="preserve">a) </w:t>
      </w:r>
      <w:r w:rsidR="007652A2" w:rsidRPr="004C24F1">
        <w:rPr>
          <w:u w:val="none"/>
        </w:rPr>
        <w:t xml:space="preserve">Pravidel titulu). </w:t>
      </w:r>
    </w:p>
    <w:p w14:paraId="6ADDF43A" w14:textId="57118D3D" w:rsidR="007652A2" w:rsidRPr="004C24F1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bCs/>
          <w:u w:val="none"/>
        </w:rPr>
      </w:pPr>
      <w:r w:rsidRPr="004C24F1">
        <w:rPr>
          <w:b/>
          <w:bCs/>
          <w:u w:val="none"/>
        </w:rPr>
        <w:t>Hodnoceno bylo celkem 2</w:t>
      </w:r>
      <w:r w:rsidR="004C24F1" w:rsidRPr="004C24F1">
        <w:rPr>
          <w:b/>
          <w:bCs/>
          <w:u w:val="none"/>
        </w:rPr>
        <w:t>0</w:t>
      </w:r>
      <w:r w:rsidRPr="004C24F1">
        <w:rPr>
          <w:b/>
          <w:bCs/>
          <w:u w:val="none"/>
        </w:rPr>
        <w:t xml:space="preserve"> žádostí.</w:t>
      </w:r>
    </w:p>
    <w:p w14:paraId="5FEF45E9" w14:textId="51BBE02B" w:rsidR="007652A2" w:rsidRPr="008577A1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577A1">
        <w:rPr>
          <w:u w:val="none"/>
        </w:rPr>
        <w:t xml:space="preserve">Návrh na </w:t>
      </w:r>
      <w:r w:rsidR="008D751F" w:rsidRPr="008577A1">
        <w:rPr>
          <w:u w:val="none"/>
        </w:rPr>
        <w:t xml:space="preserve">úplné </w:t>
      </w:r>
      <w:r w:rsidRPr="008577A1">
        <w:rPr>
          <w:u w:val="none"/>
        </w:rPr>
        <w:t xml:space="preserve">vyhovění žádosti je předkládán u </w:t>
      </w:r>
      <w:r w:rsidR="008D751F" w:rsidRPr="008577A1">
        <w:rPr>
          <w:u w:val="none"/>
        </w:rPr>
        <w:t>1</w:t>
      </w:r>
      <w:r w:rsidR="008577A1" w:rsidRPr="008577A1">
        <w:rPr>
          <w:u w:val="none"/>
        </w:rPr>
        <w:t>2</w:t>
      </w:r>
      <w:r w:rsidRPr="008577A1">
        <w:rPr>
          <w:u w:val="none"/>
        </w:rPr>
        <w:t xml:space="preserve"> žadatelů</w:t>
      </w:r>
      <w:r w:rsidR="008577A1" w:rsidRPr="008577A1">
        <w:rPr>
          <w:u w:val="none"/>
        </w:rPr>
        <w:t xml:space="preserve"> a na částečné vyhovění u 8</w:t>
      </w:r>
      <w:r w:rsidR="008D751F" w:rsidRPr="008577A1">
        <w:rPr>
          <w:u w:val="none"/>
        </w:rPr>
        <w:t xml:space="preserve"> žadatelů</w:t>
      </w:r>
      <w:r w:rsidRPr="008577A1">
        <w:rPr>
          <w:u w:val="none"/>
        </w:rPr>
        <w:t>.</w:t>
      </w:r>
    </w:p>
    <w:p w14:paraId="099022FE" w14:textId="52DAC772" w:rsidR="007652A2" w:rsidRPr="004C24F1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4C24F1">
        <w:rPr>
          <w:u w:val="none"/>
        </w:rPr>
        <w:t>Administrátor p</w:t>
      </w:r>
      <w:r w:rsidR="004C24F1" w:rsidRPr="004C24F1">
        <w:rPr>
          <w:u w:val="none"/>
        </w:rPr>
        <w:t xml:space="preserve">rovedl hodnocení v termínu do </w:t>
      </w:r>
      <w:proofErr w:type="gramStart"/>
      <w:r w:rsidR="004C24F1" w:rsidRPr="004C24F1">
        <w:rPr>
          <w:u w:val="none"/>
        </w:rPr>
        <w:t>19</w:t>
      </w:r>
      <w:r w:rsidR="0018321C">
        <w:rPr>
          <w:u w:val="none"/>
        </w:rPr>
        <w:t>.0</w:t>
      </w:r>
      <w:r w:rsidRPr="004C24F1">
        <w:rPr>
          <w:u w:val="none"/>
        </w:rPr>
        <w:t>2.202</w:t>
      </w:r>
      <w:r w:rsidR="004C24F1" w:rsidRPr="004C24F1">
        <w:rPr>
          <w:u w:val="none"/>
        </w:rPr>
        <w:t>3</w:t>
      </w:r>
      <w:proofErr w:type="gramEnd"/>
      <w:r w:rsidRPr="004C24F1">
        <w:rPr>
          <w:u w:val="none"/>
        </w:rPr>
        <w:t>.</w:t>
      </w:r>
    </w:p>
    <w:p w14:paraId="799B3054" w14:textId="29DA7F6A" w:rsidR="007652A2" w:rsidRPr="004C24F1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4C24F1">
        <w:rPr>
          <w:u w:val="none"/>
        </w:rPr>
        <w:t xml:space="preserve">Komise </w:t>
      </w:r>
      <w:r w:rsidRPr="004C24F1">
        <w:rPr>
          <w:rFonts w:cs="Arial"/>
          <w:u w:val="none"/>
        </w:rPr>
        <w:t>pro prevenci kriminality a drogových závislostí</w:t>
      </w:r>
      <w:r w:rsidRPr="004C24F1">
        <w:rPr>
          <w:u w:val="none"/>
        </w:rPr>
        <w:t xml:space="preserve"> Rady Olomouckého kraje </w:t>
      </w:r>
      <w:r w:rsidRPr="004C24F1">
        <w:rPr>
          <w:u w:val="none"/>
        </w:rPr>
        <w:lastRenderedPageBreak/>
        <w:t>hodno</w:t>
      </w:r>
      <w:r w:rsidR="004C24F1" w:rsidRPr="004C24F1">
        <w:rPr>
          <w:u w:val="none"/>
        </w:rPr>
        <w:t xml:space="preserve">tila žádosti v termínu od </w:t>
      </w:r>
      <w:proofErr w:type="gramStart"/>
      <w:r w:rsidR="004C24F1" w:rsidRPr="004C24F1">
        <w:rPr>
          <w:u w:val="none"/>
        </w:rPr>
        <w:t>20.</w:t>
      </w:r>
      <w:r w:rsidR="0018321C">
        <w:rPr>
          <w:u w:val="none"/>
        </w:rPr>
        <w:t>0</w:t>
      </w:r>
      <w:r w:rsidR="004C24F1" w:rsidRPr="004C24F1">
        <w:rPr>
          <w:u w:val="none"/>
        </w:rPr>
        <w:t>2.</w:t>
      </w:r>
      <w:r w:rsidR="0018321C">
        <w:rPr>
          <w:u w:val="none"/>
        </w:rPr>
        <w:t>2023</w:t>
      </w:r>
      <w:proofErr w:type="gramEnd"/>
      <w:r w:rsidR="004C24F1" w:rsidRPr="004C24F1">
        <w:rPr>
          <w:u w:val="none"/>
        </w:rPr>
        <w:t xml:space="preserve"> do </w:t>
      </w:r>
      <w:r w:rsidR="0018321C">
        <w:rPr>
          <w:u w:val="none"/>
        </w:rPr>
        <w:t>0</w:t>
      </w:r>
      <w:r w:rsidR="004C24F1" w:rsidRPr="004C24F1">
        <w:rPr>
          <w:u w:val="none"/>
        </w:rPr>
        <w:t>8.</w:t>
      </w:r>
      <w:r w:rsidR="0018321C">
        <w:rPr>
          <w:u w:val="none"/>
        </w:rPr>
        <w:t>0</w:t>
      </w:r>
      <w:r w:rsidR="004C24F1" w:rsidRPr="004C24F1">
        <w:rPr>
          <w:u w:val="none"/>
        </w:rPr>
        <w:t>3.2023</w:t>
      </w:r>
      <w:r w:rsidRPr="004C24F1">
        <w:rPr>
          <w:u w:val="none"/>
        </w:rPr>
        <w:t xml:space="preserve"> a následně </w:t>
      </w:r>
      <w:r w:rsidR="004C24F1" w:rsidRPr="004C24F1">
        <w:rPr>
          <w:u w:val="none"/>
        </w:rPr>
        <w:t>na jednání odborné komise dne 16</w:t>
      </w:r>
      <w:r w:rsidRPr="004C24F1">
        <w:rPr>
          <w:u w:val="none"/>
        </w:rPr>
        <w:t>.</w:t>
      </w:r>
      <w:r w:rsidR="0018321C">
        <w:rPr>
          <w:u w:val="none"/>
        </w:rPr>
        <w:t>0</w:t>
      </w:r>
      <w:r w:rsidRPr="004C24F1">
        <w:rPr>
          <w:u w:val="none"/>
        </w:rPr>
        <w:t>3.202</w:t>
      </w:r>
      <w:r w:rsidR="004C24F1" w:rsidRPr="004C24F1">
        <w:rPr>
          <w:u w:val="none"/>
        </w:rPr>
        <w:t>3</w:t>
      </w:r>
      <w:r w:rsidRPr="004C24F1">
        <w:rPr>
          <w:u w:val="none"/>
        </w:rPr>
        <w:t>.</w:t>
      </w:r>
    </w:p>
    <w:p w14:paraId="519A0059" w14:textId="59942B71" w:rsidR="007652A2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18321C">
        <w:rPr>
          <w:u w:val="none"/>
        </w:rPr>
        <w:t xml:space="preserve">ROK </w:t>
      </w:r>
      <w:r w:rsidR="00015412">
        <w:rPr>
          <w:u w:val="none"/>
        </w:rPr>
        <w:t>bylo</w:t>
      </w:r>
      <w:r w:rsidRPr="0018321C">
        <w:rPr>
          <w:u w:val="none"/>
        </w:rPr>
        <w:t xml:space="preserve"> předloženo hodnocení žádostí v termínu </w:t>
      </w:r>
      <w:proofErr w:type="gramStart"/>
      <w:r w:rsidR="00726F52">
        <w:rPr>
          <w:u w:val="none"/>
        </w:rPr>
        <w:t>05</w:t>
      </w:r>
      <w:r w:rsidRPr="0018321C">
        <w:rPr>
          <w:u w:val="none"/>
        </w:rPr>
        <w:t>.</w:t>
      </w:r>
      <w:r w:rsidR="008D751F">
        <w:rPr>
          <w:u w:val="none"/>
        </w:rPr>
        <w:t>0</w:t>
      </w:r>
      <w:r w:rsidR="00726F52">
        <w:rPr>
          <w:u w:val="none"/>
        </w:rPr>
        <w:t>4</w:t>
      </w:r>
      <w:r w:rsidR="008D751F">
        <w:rPr>
          <w:u w:val="none"/>
        </w:rPr>
        <w:t>.</w:t>
      </w:r>
      <w:r w:rsidR="0018321C" w:rsidRPr="0018321C">
        <w:rPr>
          <w:u w:val="none"/>
        </w:rPr>
        <w:t>2023</w:t>
      </w:r>
      <w:proofErr w:type="gramEnd"/>
      <w:r w:rsidRPr="0018321C">
        <w:rPr>
          <w:u w:val="none"/>
        </w:rPr>
        <w:t>.</w:t>
      </w:r>
    </w:p>
    <w:p w14:paraId="1C0C3DA9" w14:textId="5B2D56EE" w:rsidR="007652A2" w:rsidRPr="004C24F1" w:rsidRDefault="007652A2" w:rsidP="007652A2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4C24F1">
        <w:rPr>
          <w:rFonts w:cs="Arial"/>
          <w:szCs w:val="24"/>
          <w:u w:val="none"/>
        </w:rPr>
        <w:t>2</w:t>
      </w:r>
      <w:r w:rsidR="004C24F1" w:rsidRPr="004C24F1">
        <w:rPr>
          <w:rFonts w:cs="Arial"/>
          <w:szCs w:val="24"/>
          <w:u w:val="none"/>
        </w:rPr>
        <w:t>0</w:t>
      </w:r>
      <w:r w:rsidRPr="004C24F1">
        <w:rPr>
          <w:rFonts w:cs="Arial"/>
          <w:szCs w:val="24"/>
          <w:u w:val="none"/>
        </w:rPr>
        <w:t xml:space="preserve"> žádostí bylo podáno ve lhůtě, předepsaným způsobem a splňovaly podmínky dotačního titulu, a proto byly podrobeny hodnocení dle schválených kritérií.</w:t>
      </w:r>
    </w:p>
    <w:p w14:paraId="025066D2" w14:textId="35787804" w:rsidR="00414766" w:rsidRPr="00495A91" w:rsidRDefault="00414766" w:rsidP="00414766">
      <w:pPr>
        <w:spacing w:after="120"/>
        <w:jc w:val="both"/>
        <w:rPr>
          <w:rFonts w:ascii="Arial" w:hAnsi="Arial" w:cs="Arial"/>
          <w:b/>
        </w:rPr>
      </w:pPr>
      <w:r w:rsidRPr="00495A91">
        <w:rPr>
          <w:rFonts w:ascii="Arial" w:hAnsi="Arial" w:cs="Arial"/>
          <w:b/>
        </w:rPr>
        <w:t xml:space="preserve">ROK na svém jednání dne </w:t>
      </w:r>
      <w:proofErr w:type="gramStart"/>
      <w:r w:rsidRPr="00495A91">
        <w:rPr>
          <w:rFonts w:ascii="Arial" w:hAnsi="Arial" w:cs="Arial"/>
          <w:b/>
        </w:rPr>
        <w:t>05.04.2023</w:t>
      </w:r>
      <w:proofErr w:type="gramEnd"/>
      <w:r w:rsidRPr="00495A91">
        <w:rPr>
          <w:rFonts w:ascii="Arial" w:hAnsi="Arial" w:cs="Arial"/>
          <w:b/>
        </w:rPr>
        <w:t xml:space="preserve"> projednala žádosti ve výši do 200 000 Kč, a svým usnesením č. </w:t>
      </w:r>
      <w:r w:rsidR="00495A91" w:rsidRPr="00495A91">
        <w:rPr>
          <w:rFonts w:ascii="Arial" w:hAnsi="Arial" w:cs="Arial"/>
          <w:b/>
        </w:rPr>
        <w:t xml:space="preserve">UR/79/17/2023 </w:t>
      </w:r>
      <w:r w:rsidRPr="00495A91">
        <w:rPr>
          <w:rFonts w:ascii="Arial" w:hAnsi="Arial" w:cs="Arial"/>
          <w:b/>
        </w:rPr>
        <w:t xml:space="preserve">rozhodla o poskytnutí dotací příjemcům. </w:t>
      </w:r>
    </w:p>
    <w:p w14:paraId="61852B01" w14:textId="77777777" w:rsidR="00414766" w:rsidRPr="00414766" w:rsidRDefault="00414766" w:rsidP="00414766">
      <w:pPr>
        <w:spacing w:after="120"/>
        <w:jc w:val="both"/>
        <w:rPr>
          <w:rFonts w:ascii="Arial" w:hAnsi="Arial" w:cs="Arial"/>
        </w:rPr>
      </w:pPr>
      <w:r w:rsidRPr="00414766">
        <w:rPr>
          <w:rFonts w:ascii="Arial" w:hAnsi="Arial" w:cs="Arial"/>
        </w:rPr>
        <w:t xml:space="preserve">V případě, že žadatelem o dotaci je obec, je rozhodnutí o poskytnutí či neposkytnutí dotace dle zákona č. 129/2000 Sb., o krajích, v kompetenci ZOK. </w:t>
      </w:r>
    </w:p>
    <w:p w14:paraId="0E59775E" w14:textId="65486CC3" w:rsidR="00387E53" w:rsidRPr="000B1A5D" w:rsidRDefault="00387E53" w:rsidP="00387E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B1A5D">
        <w:rPr>
          <w:rFonts w:ascii="Arial" w:hAnsi="Arial" w:cs="Arial"/>
          <w:b/>
        </w:rPr>
        <w:t xml:space="preserve">Na jednání ZOK je předkládáno k projednání 9 žádostí dotačního titulu </w:t>
      </w:r>
      <w:r w:rsidR="000B1A5D">
        <w:rPr>
          <w:rFonts w:ascii="Arial" w:hAnsi="Arial" w:cs="Arial"/>
          <w:b/>
        </w:rPr>
        <w:t xml:space="preserve">č. </w:t>
      </w:r>
      <w:r w:rsidR="0040204B">
        <w:rPr>
          <w:rFonts w:ascii="Arial" w:hAnsi="Arial" w:cs="Arial"/>
          <w:b/>
        </w:rPr>
        <w:t>1 (</w:t>
      </w:r>
      <w:r w:rsidR="0040204B" w:rsidRPr="000B1A5D">
        <w:rPr>
          <w:rFonts w:ascii="Arial" w:hAnsi="Arial" w:cs="Arial"/>
          <w:b/>
        </w:rPr>
        <w:t xml:space="preserve">žádost č. </w:t>
      </w:r>
      <w:r w:rsidR="0040204B">
        <w:rPr>
          <w:rFonts w:ascii="Arial" w:hAnsi="Arial" w:cs="Arial"/>
          <w:b/>
        </w:rPr>
        <w:t>1</w:t>
      </w:r>
      <w:r w:rsidR="0040204B" w:rsidRPr="000B1A5D">
        <w:rPr>
          <w:rFonts w:ascii="Arial" w:hAnsi="Arial" w:cs="Arial"/>
          <w:b/>
        </w:rPr>
        <w:t xml:space="preserve"> Statutární město Prostějov</w:t>
      </w:r>
      <w:r w:rsidR="0040204B">
        <w:rPr>
          <w:rFonts w:ascii="Arial" w:hAnsi="Arial" w:cs="Arial"/>
          <w:b/>
        </w:rPr>
        <w:t>, žádost č. 4</w:t>
      </w:r>
      <w:r w:rsidRPr="000B1A5D">
        <w:rPr>
          <w:rFonts w:ascii="Arial" w:hAnsi="Arial" w:cs="Arial"/>
          <w:b/>
        </w:rPr>
        <w:t xml:space="preserve"> Město Štěpánov, </w:t>
      </w:r>
      <w:r w:rsidR="0040204B" w:rsidRPr="000B1A5D">
        <w:rPr>
          <w:rFonts w:ascii="Arial" w:hAnsi="Arial" w:cs="Arial"/>
          <w:b/>
        </w:rPr>
        <w:t>žádost č. </w:t>
      </w:r>
      <w:r w:rsidR="0040204B">
        <w:rPr>
          <w:rFonts w:ascii="Arial" w:hAnsi="Arial" w:cs="Arial"/>
          <w:b/>
        </w:rPr>
        <w:t>5</w:t>
      </w:r>
      <w:r w:rsidR="0040204B" w:rsidRPr="000B1A5D">
        <w:rPr>
          <w:rFonts w:ascii="Arial" w:hAnsi="Arial" w:cs="Arial"/>
          <w:b/>
        </w:rPr>
        <w:t xml:space="preserve"> Město Loštice</w:t>
      </w:r>
      <w:r w:rsidR="0040204B">
        <w:rPr>
          <w:rFonts w:ascii="Arial" w:hAnsi="Arial" w:cs="Arial"/>
          <w:b/>
        </w:rPr>
        <w:t>,</w:t>
      </w:r>
      <w:r w:rsidR="0040204B" w:rsidRPr="000B1A5D">
        <w:rPr>
          <w:rFonts w:ascii="Arial" w:hAnsi="Arial" w:cs="Arial"/>
          <w:b/>
        </w:rPr>
        <w:t xml:space="preserve"> </w:t>
      </w:r>
      <w:r w:rsidR="0040204B" w:rsidRPr="000B1A5D">
        <w:rPr>
          <w:rFonts w:ascii="Arial" w:hAnsi="Arial" w:cs="Arial"/>
          <w:b/>
        </w:rPr>
        <w:t>žádost</w:t>
      </w:r>
      <w:r w:rsidR="0040204B" w:rsidRPr="000B1A5D">
        <w:rPr>
          <w:rFonts w:ascii="Arial" w:hAnsi="Arial" w:cs="Arial"/>
          <w:b/>
        </w:rPr>
        <w:t xml:space="preserve"> </w:t>
      </w:r>
      <w:r w:rsidRPr="000B1A5D">
        <w:rPr>
          <w:rFonts w:ascii="Arial" w:hAnsi="Arial" w:cs="Arial"/>
          <w:b/>
        </w:rPr>
        <w:t xml:space="preserve">č. </w:t>
      </w:r>
      <w:r w:rsidR="0040204B">
        <w:rPr>
          <w:rFonts w:ascii="Arial" w:hAnsi="Arial" w:cs="Arial"/>
          <w:b/>
        </w:rPr>
        <w:t>6</w:t>
      </w:r>
      <w:r w:rsidRPr="000B1A5D">
        <w:rPr>
          <w:rFonts w:ascii="Arial" w:hAnsi="Arial" w:cs="Arial"/>
          <w:b/>
        </w:rPr>
        <w:t xml:space="preserve"> Obec Rapotín,</w:t>
      </w:r>
      <w:r w:rsidR="0040204B">
        <w:rPr>
          <w:rFonts w:ascii="Arial" w:hAnsi="Arial" w:cs="Arial"/>
          <w:b/>
        </w:rPr>
        <w:t xml:space="preserve"> </w:t>
      </w:r>
      <w:r w:rsidR="0040204B" w:rsidRPr="000B1A5D">
        <w:rPr>
          <w:rFonts w:ascii="Arial" w:hAnsi="Arial" w:cs="Arial"/>
          <w:b/>
        </w:rPr>
        <w:t xml:space="preserve">žádost č. </w:t>
      </w:r>
      <w:r w:rsidR="0040204B">
        <w:rPr>
          <w:rFonts w:ascii="Arial" w:hAnsi="Arial" w:cs="Arial"/>
          <w:b/>
        </w:rPr>
        <w:t>8</w:t>
      </w:r>
      <w:r w:rsidR="0040204B" w:rsidRPr="000B1A5D">
        <w:rPr>
          <w:rFonts w:ascii="Arial" w:hAnsi="Arial" w:cs="Arial"/>
          <w:b/>
        </w:rPr>
        <w:t xml:space="preserve"> Městys Nezamyslice</w:t>
      </w:r>
      <w:r w:rsidR="0040204B">
        <w:rPr>
          <w:rFonts w:ascii="Arial" w:hAnsi="Arial" w:cs="Arial"/>
          <w:b/>
        </w:rPr>
        <w:t>,</w:t>
      </w:r>
      <w:r w:rsidRPr="000B1A5D">
        <w:rPr>
          <w:rFonts w:ascii="Arial" w:hAnsi="Arial" w:cs="Arial"/>
          <w:b/>
        </w:rPr>
        <w:t xml:space="preserve"> žádost č. 15 Město Mohelnice, </w:t>
      </w:r>
      <w:r w:rsidR="0040204B" w:rsidRPr="000B1A5D">
        <w:rPr>
          <w:rFonts w:ascii="Arial" w:hAnsi="Arial" w:cs="Arial"/>
          <w:b/>
        </w:rPr>
        <w:t xml:space="preserve">žádost č. </w:t>
      </w:r>
      <w:r w:rsidR="0040204B">
        <w:rPr>
          <w:rFonts w:ascii="Arial" w:hAnsi="Arial" w:cs="Arial"/>
          <w:b/>
        </w:rPr>
        <w:t>18</w:t>
      </w:r>
      <w:r w:rsidR="0040204B" w:rsidRPr="000B1A5D">
        <w:rPr>
          <w:rFonts w:ascii="Arial" w:hAnsi="Arial" w:cs="Arial"/>
          <w:b/>
        </w:rPr>
        <w:t xml:space="preserve"> Obec Velké Losiny</w:t>
      </w:r>
      <w:r w:rsidRPr="000B1A5D">
        <w:rPr>
          <w:rFonts w:ascii="Arial" w:hAnsi="Arial" w:cs="Arial"/>
          <w:b/>
        </w:rPr>
        <w:t>, žádost č. </w:t>
      </w:r>
      <w:r w:rsidR="0040204B">
        <w:rPr>
          <w:rFonts w:ascii="Arial" w:hAnsi="Arial" w:cs="Arial"/>
          <w:b/>
        </w:rPr>
        <w:t>19</w:t>
      </w:r>
      <w:r w:rsidRPr="000B1A5D">
        <w:rPr>
          <w:rFonts w:ascii="Arial" w:hAnsi="Arial" w:cs="Arial"/>
          <w:b/>
        </w:rPr>
        <w:t xml:space="preserve"> Město Konice, žádost č. 20 Obec Kokory</w:t>
      </w:r>
      <w:bookmarkStart w:id="0" w:name="_GoBack"/>
      <w:bookmarkEnd w:id="0"/>
      <w:r w:rsidRPr="000B1A5D">
        <w:rPr>
          <w:rFonts w:ascii="Arial" w:hAnsi="Arial" w:cs="Arial"/>
          <w:b/>
        </w:rPr>
        <w:t xml:space="preserve">). </w:t>
      </w:r>
    </w:p>
    <w:p w14:paraId="5421364E" w14:textId="77777777" w:rsidR="00414766" w:rsidRDefault="00414766" w:rsidP="00414766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0016AD">
        <w:rPr>
          <w:rFonts w:cs="Arial"/>
          <w:b/>
          <w:szCs w:val="24"/>
          <w:u w:val="none"/>
        </w:rPr>
        <w:t xml:space="preserve">Detailní přehled všech žádostí v rámci dotačního titulu </w:t>
      </w:r>
      <w:r>
        <w:rPr>
          <w:rFonts w:cs="Arial"/>
          <w:b/>
          <w:szCs w:val="24"/>
          <w:u w:val="none"/>
        </w:rPr>
        <w:t xml:space="preserve">1, </w:t>
      </w:r>
      <w:r w:rsidRPr="000016AD">
        <w:rPr>
          <w:rFonts w:cs="Arial"/>
          <w:b/>
          <w:szCs w:val="24"/>
          <w:u w:val="none"/>
        </w:rPr>
        <w:t>včetně navrženého bodového ohodnocení, část</w:t>
      </w:r>
      <w:r>
        <w:rPr>
          <w:rFonts w:cs="Arial"/>
          <w:b/>
          <w:szCs w:val="24"/>
          <w:u w:val="none"/>
        </w:rPr>
        <w:t>ek</w:t>
      </w:r>
      <w:r w:rsidRPr="000016AD">
        <w:rPr>
          <w:rFonts w:cs="Arial"/>
          <w:b/>
          <w:szCs w:val="24"/>
          <w:u w:val="none"/>
        </w:rPr>
        <w:t xml:space="preserve"> a řídícího orgánu, který rozhodne o poskytnutí dotace, je uveden v příloze č. </w:t>
      </w:r>
      <w:r>
        <w:rPr>
          <w:rFonts w:cs="Arial"/>
          <w:b/>
          <w:szCs w:val="24"/>
          <w:u w:val="none"/>
        </w:rPr>
        <w:t>0</w:t>
      </w:r>
      <w:r w:rsidRPr="000016AD">
        <w:rPr>
          <w:rFonts w:cs="Arial"/>
          <w:b/>
          <w:szCs w:val="24"/>
          <w:u w:val="none"/>
        </w:rPr>
        <w:t>1</w:t>
      </w:r>
      <w:r>
        <w:rPr>
          <w:rFonts w:cs="Arial"/>
          <w:b/>
          <w:szCs w:val="24"/>
          <w:u w:val="none"/>
        </w:rPr>
        <w:t xml:space="preserve"> usnesení</w:t>
      </w:r>
      <w:r w:rsidRPr="000016AD">
        <w:rPr>
          <w:rFonts w:cs="Arial"/>
          <w:b/>
          <w:szCs w:val="24"/>
          <w:u w:val="none"/>
        </w:rPr>
        <w:t>.</w:t>
      </w:r>
    </w:p>
    <w:p w14:paraId="314D4FBE" w14:textId="7452E82A" w:rsidR="007652A2" w:rsidRPr="00501D30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4C24F1">
        <w:rPr>
          <w:rFonts w:ascii="Arial" w:hAnsi="Arial" w:cs="Arial"/>
        </w:rPr>
        <w:t xml:space="preserve">Administrátor shromáždil přijaté žádosti o dotace, posoudil jejich formální náležitosti a jejich soulad s podmínkami dotačního titulu a provedl jejich hodnocení podle kritérií A1 – A4. </w:t>
      </w:r>
      <w:r w:rsidRPr="00501D30">
        <w:rPr>
          <w:rFonts w:ascii="Arial" w:hAnsi="Arial" w:cs="Arial"/>
        </w:rPr>
        <w:t>Administrátor předložil přijaté žádosti s bodovým hodnocením kritérií A příslušnému poradnímu orgánu Komisi pro prevenci kriminality a drogových závislostí Rady Olomouckého kraje. Poradní orgán provedl hodnocení žádostí z odborného pohledu podle kritérií B1 – B3</w:t>
      </w:r>
      <w:r w:rsidR="00501D30" w:rsidRPr="00501D30">
        <w:rPr>
          <w:rFonts w:ascii="Arial" w:hAnsi="Arial" w:cs="Arial"/>
        </w:rPr>
        <w:t xml:space="preserve"> a dále připravil návrh bodového hodnocení kritéria C1</w:t>
      </w:r>
      <w:r w:rsidRPr="00501D30">
        <w:rPr>
          <w:rFonts w:ascii="Arial" w:hAnsi="Arial" w:cs="Arial"/>
        </w:rPr>
        <w:t>.</w:t>
      </w:r>
    </w:p>
    <w:p w14:paraId="19D3E8FA" w14:textId="60155ECD" w:rsidR="007652A2" w:rsidRPr="00357AB2" w:rsidRDefault="007652A2" w:rsidP="007652A2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357AB2">
        <w:rPr>
          <w:rFonts w:cs="Arial"/>
          <w:color w:val="000000"/>
          <w:szCs w:val="24"/>
          <w:u w:val="none"/>
        </w:rPr>
        <w:t xml:space="preserve">Smlouvy budou s příjemci dotací uzavírány dle vzorových veřejnoprávních smluv schválených </w:t>
      </w:r>
      <w:r w:rsidR="00AC0BAC" w:rsidRPr="00AC0BAC">
        <w:rPr>
          <w:rFonts w:cs="Arial"/>
          <w:color w:val="000000"/>
          <w:szCs w:val="24"/>
          <w:u w:val="none"/>
        </w:rPr>
        <w:t xml:space="preserve">ZOK dne </w:t>
      </w:r>
      <w:proofErr w:type="gramStart"/>
      <w:r w:rsidR="00AC0BAC" w:rsidRPr="00AC0BAC">
        <w:rPr>
          <w:rFonts w:cs="Arial"/>
          <w:color w:val="000000"/>
          <w:szCs w:val="24"/>
          <w:u w:val="none"/>
        </w:rPr>
        <w:t>12.12.2022</w:t>
      </w:r>
      <w:proofErr w:type="gramEnd"/>
      <w:r w:rsidR="00AC0BAC" w:rsidRPr="00AC0BAC">
        <w:rPr>
          <w:rFonts w:cs="Arial"/>
          <w:color w:val="000000"/>
          <w:szCs w:val="24"/>
          <w:u w:val="none"/>
        </w:rPr>
        <w:t xml:space="preserve"> usnesením č. UZ/12/74/2022 08_01_Dotační program pro sociální oblast 2023 – vyhlášení</w:t>
      </w:r>
      <w:r w:rsidR="00AC0BAC">
        <w:rPr>
          <w:rFonts w:cs="Arial"/>
          <w:color w:val="000000"/>
          <w:szCs w:val="24"/>
          <w:u w:val="none"/>
        </w:rPr>
        <w:t>.</w:t>
      </w:r>
      <w:r w:rsidR="00AC0BAC" w:rsidRPr="00AC0BAC">
        <w:rPr>
          <w:rFonts w:cs="Arial"/>
          <w:color w:val="000000"/>
          <w:szCs w:val="24"/>
          <w:u w:val="none"/>
        </w:rPr>
        <w:t xml:space="preserve"> </w:t>
      </w:r>
      <w:r w:rsidRPr="00357AB2">
        <w:rPr>
          <w:rFonts w:cs="Arial"/>
          <w:color w:val="000000"/>
          <w:szCs w:val="24"/>
          <w:u w:val="none"/>
        </w:rPr>
        <w:t>Žadatelé budou o poskytnutí</w:t>
      </w:r>
      <w:r w:rsidR="00320F55" w:rsidRPr="00320F55">
        <w:rPr>
          <w:rFonts w:cs="Arial"/>
          <w:color w:val="000000"/>
          <w:szCs w:val="24"/>
          <w:u w:val="none"/>
        </w:rPr>
        <w:t xml:space="preserve">, </w:t>
      </w:r>
      <w:r w:rsidRPr="00357AB2">
        <w:rPr>
          <w:rFonts w:cs="Arial"/>
          <w:color w:val="000000"/>
          <w:szCs w:val="24"/>
          <w:u w:val="none"/>
        </w:rPr>
        <w:t>dotace informováni způsobem dle pravidel dotačního titulu.</w:t>
      </w:r>
    </w:p>
    <w:p w14:paraId="5A4F8995" w14:textId="77777777" w:rsidR="00EC3901" w:rsidRDefault="00EC3901" w:rsidP="007652A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</w:p>
    <w:p w14:paraId="2AAB8769" w14:textId="77777777" w:rsidR="007652A2" w:rsidRPr="00E33B96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E33B96">
        <w:rPr>
          <w:b/>
          <w:u w:val="none"/>
        </w:rPr>
        <w:t xml:space="preserve">Návrh na vyhodnocení dotačního titulu </w:t>
      </w:r>
      <w:r w:rsidRPr="00E33B96">
        <w:rPr>
          <w:rFonts w:cs="Arial"/>
          <w:b/>
          <w:szCs w:val="24"/>
          <w:u w:val="none"/>
        </w:rPr>
        <w:t>1</w:t>
      </w:r>
      <w:r w:rsidRPr="00E33B96">
        <w:rPr>
          <w:b/>
          <w:u w:val="none"/>
        </w:rPr>
        <w:t xml:space="preserve"> </w:t>
      </w:r>
    </w:p>
    <w:p w14:paraId="11768291" w14:textId="77777777" w:rsidR="007652A2" w:rsidRPr="007652A2" w:rsidRDefault="007652A2" w:rsidP="007652A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  <w:highlight w:val="yellow"/>
        </w:rPr>
      </w:pPr>
    </w:p>
    <w:p w14:paraId="0A7BA9BB" w14:textId="3AA24E6C" w:rsidR="007652A2" w:rsidRPr="009F17AF" w:rsidRDefault="007652A2" w:rsidP="0076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E33B96">
        <w:rPr>
          <w:rFonts w:ascii="Arial" w:hAnsi="Arial" w:cs="Arial"/>
          <w:b/>
          <w:bCs/>
        </w:rPr>
        <w:t xml:space="preserve">Navržené výše dotace v dotačním titulu  </w:t>
      </w:r>
      <w:r w:rsidRPr="00E33B96">
        <w:rPr>
          <w:rFonts w:ascii="Arial" w:hAnsi="Arial" w:cs="Arial"/>
          <w:b/>
        </w:rPr>
        <w:t>08_01_01_Podpora prevence kriminality</w:t>
      </w:r>
      <w:r w:rsidRPr="00E33B96">
        <w:rPr>
          <w:b/>
        </w:rPr>
        <w:t xml:space="preserve"> </w:t>
      </w:r>
      <w:r w:rsidRPr="00E33B96">
        <w:rPr>
          <w:rFonts w:ascii="Arial" w:hAnsi="Arial" w:cs="Arial"/>
          <w:b/>
          <w:bCs/>
        </w:rPr>
        <w:t xml:space="preserve">pro jednotlivé příjemce jsou uvedeny v příloze č. 01 usnesení. </w:t>
      </w:r>
      <w:r w:rsidRPr="009F17AF">
        <w:rPr>
          <w:rFonts w:ascii="Arial" w:hAnsi="Arial" w:cs="Arial"/>
          <w:b/>
          <w:bCs/>
        </w:rPr>
        <w:t>Celkem se jedná o 2</w:t>
      </w:r>
      <w:r w:rsidR="00E33B96" w:rsidRPr="009F17AF">
        <w:rPr>
          <w:rFonts w:ascii="Arial" w:hAnsi="Arial" w:cs="Arial"/>
          <w:b/>
          <w:bCs/>
        </w:rPr>
        <w:t>0</w:t>
      </w:r>
      <w:r w:rsidRPr="009F17AF">
        <w:rPr>
          <w:rFonts w:ascii="Arial" w:hAnsi="Arial" w:cs="Arial"/>
          <w:b/>
          <w:bCs/>
        </w:rPr>
        <w:t xml:space="preserve"> žádostí v celkové výši 1 </w:t>
      </w:r>
      <w:r w:rsidR="009F17AF" w:rsidRPr="009F17AF">
        <w:rPr>
          <w:rFonts w:ascii="Arial" w:hAnsi="Arial" w:cs="Arial"/>
          <w:b/>
          <w:bCs/>
        </w:rPr>
        <w:t>500</w:t>
      </w:r>
      <w:r w:rsidRPr="009F17AF">
        <w:rPr>
          <w:rFonts w:ascii="Arial" w:hAnsi="Arial" w:cs="Arial"/>
          <w:b/>
          <w:bCs/>
        </w:rPr>
        <w:t xml:space="preserve"> </w:t>
      </w:r>
      <w:r w:rsidR="009F17AF" w:rsidRPr="009F17AF">
        <w:rPr>
          <w:rFonts w:ascii="Arial" w:hAnsi="Arial" w:cs="Arial"/>
          <w:b/>
          <w:bCs/>
        </w:rPr>
        <w:t>0</w:t>
      </w:r>
      <w:r w:rsidRPr="009F17AF">
        <w:rPr>
          <w:rFonts w:ascii="Arial" w:hAnsi="Arial" w:cs="Arial"/>
          <w:b/>
          <w:bCs/>
        </w:rPr>
        <w:t>00 Kč</w:t>
      </w:r>
      <w:r w:rsidR="009F17AF" w:rsidRPr="009F17AF">
        <w:rPr>
          <w:rFonts w:ascii="Arial" w:hAnsi="Arial" w:cs="Arial"/>
          <w:b/>
          <w:bCs/>
        </w:rPr>
        <w:t>.</w:t>
      </w:r>
    </w:p>
    <w:p w14:paraId="452B0F20" w14:textId="14CC6136" w:rsidR="007652A2" w:rsidRPr="00FE76E0" w:rsidRDefault="007652A2" w:rsidP="007652A2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775E4A">
        <w:rPr>
          <w:rFonts w:ascii="Arial" w:hAnsi="Arial" w:cs="Arial"/>
        </w:rPr>
        <w:t>Na základě výsledků hodnocení provedeného dle kritérií uvedených v bodu 9.4 pravidel je navrhováno</w:t>
      </w:r>
      <w:r w:rsidR="003D2212" w:rsidRPr="003D2212">
        <w:rPr>
          <w:rFonts w:ascii="Arial" w:hAnsi="Arial" w:cs="Arial"/>
        </w:rPr>
        <w:t xml:space="preserve"> v plné výši vyhovět 12</w:t>
      </w:r>
      <w:r w:rsidRPr="003D2212">
        <w:rPr>
          <w:rFonts w:ascii="Arial" w:hAnsi="Arial" w:cs="Arial"/>
        </w:rPr>
        <w:t xml:space="preserve"> žádostem</w:t>
      </w:r>
      <w:r w:rsidR="003D2212" w:rsidRPr="003D2212">
        <w:rPr>
          <w:rFonts w:ascii="Arial" w:hAnsi="Arial" w:cs="Arial"/>
        </w:rPr>
        <w:t xml:space="preserve"> a částečně vyhovět 8</w:t>
      </w:r>
      <w:r w:rsidR="00775E4A" w:rsidRPr="003D2212">
        <w:rPr>
          <w:rFonts w:ascii="Arial" w:hAnsi="Arial" w:cs="Arial"/>
        </w:rPr>
        <w:t xml:space="preserve"> žádostem</w:t>
      </w:r>
      <w:r w:rsidRPr="003D2212">
        <w:rPr>
          <w:rFonts w:ascii="Arial" w:hAnsi="Arial" w:cs="Arial"/>
          <w:lang w:val="en-US"/>
        </w:rPr>
        <w:t xml:space="preserve">; </w:t>
      </w:r>
      <w:proofErr w:type="gramStart"/>
      <w:r w:rsidRPr="00FE76E0">
        <w:rPr>
          <w:rFonts w:ascii="Arial" w:hAnsi="Arial" w:cs="Arial"/>
          <w:lang w:val="en-US"/>
        </w:rPr>
        <w:t>důvodem</w:t>
      </w:r>
      <w:proofErr w:type="gramEnd"/>
      <w:r w:rsidRPr="00FE76E0">
        <w:rPr>
          <w:rFonts w:ascii="Arial" w:hAnsi="Arial" w:cs="Arial"/>
          <w:lang w:val="en-US"/>
        </w:rPr>
        <w:t xml:space="preserve"> pro krácení je </w:t>
      </w:r>
      <w:r w:rsidR="00FE76E0" w:rsidRPr="00FE76E0">
        <w:rPr>
          <w:rFonts w:ascii="Arial" w:hAnsi="Arial" w:cs="Arial"/>
          <w:lang w:val="en-US"/>
        </w:rPr>
        <w:t xml:space="preserve">výše </w:t>
      </w:r>
      <w:proofErr w:type="spellStart"/>
      <w:r w:rsidR="00FE76E0" w:rsidRPr="00FE76E0">
        <w:rPr>
          <w:rFonts w:ascii="Arial" w:hAnsi="Arial" w:cs="Arial"/>
          <w:lang w:val="en-US"/>
        </w:rPr>
        <w:t>získaných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bodů</w:t>
      </w:r>
      <w:proofErr w:type="spellEnd"/>
      <w:r w:rsidR="00FE76E0" w:rsidRPr="00FE76E0">
        <w:rPr>
          <w:rFonts w:ascii="Arial" w:hAnsi="Arial" w:cs="Arial"/>
          <w:lang w:val="en-US"/>
        </w:rPr>
        <w:t xml:space="preserve"> žádost</w:t>
      </w:r>
      <w:r w:rsidR="00C818C4">
        <w:rPr>
          <w:rFonts w:ascii="Arial" w:hAnsi="Arial" w:cs="Arial"/>
          <w:lang w:val="en-US"/>
        </w:rPr>
        <w:t xml:space="preserve">í v počtu </w:t>
      </w:r>
      <w:proofErr w:type="spellStart"/>
      <w:r w:rsidR="00C818C4">
        <w:rPr>
          <w:rFonts w:ascii="Arial" w:hAnsi="Arial" w:cs="Arial"/>
          <w:lang w:val="en-US"/>
        </w:rPr>
        <w:t>dosažených</w:t>
      </w:r>
      <w:proofErr w:type="spellEnd"/>
      <w:r w:rsidR="00C818C4">
        <w:rPr>
          <w:rFonts w:ascii="Arial" w:hAnsi="Arial" w:cs="Arial"/>
          <w:lang w:val="en-US"/>
        </w:rPr>
        <w:t xml:space="preserve"> </w:t>
      </w:r>
      <w:proofErr w:type="spellStart"/>
      <w:r w:rsidR="00C818C4">
        <w:rPr>
          <w:rFonts w:ascii="Arial" w:hAnsi="Arial" w:cs="Arial"/>
          <w:lang w:val="en-US"/>
        </w:rPr>
        <w:t>bodů</w:t>
      </w:r>
      <w:proofErr w:type="spellEnd"/>
      <w:r w:rsidR="00C818C4">
        <w:rPr>
          <w:rFonts w:ascii="Arial" w:hAnsi="Arial" w:cs="Arial"/>
          <w:lang w:val="en-US"/>
        </w:rPr>
        <w:t xml:space="preserve"> 61 - 80</w:t>
      </w:r>
      <w:r w:rsidR="00FE76E0" w:rsidRPr="00FE76E0">
        <w:rPr>
          <w:rFonts w:ascii="Arial" w:hAnsi="Arial" w:cs="Arial"/>
          <w:lang w:val="en-US"/>
        </w:rPr>
        <w:t xml:space="preserve">, </w:t>
      </w:r>
      <w:r w:rsidR="00A22691">
        <w:rPr>
          <w:rFonts w:ascii="Arial" w:hAnsi="Arial" w:cs="Arial"/>
          <w:lang w:val="en-US"/>
        </w:rPr>
        <w:t xml:space="preserve">u </w:t>
      </w:r>
      <w:proofErr w:type="spellStart"/>
      <w:r w:rsidR="00A22691">
        <w:rPr>
          <w:rFonts w:ascii="Arial" w:hAnsi="Arial" w:cs="Arial"/>
          <w:lang w:val="en-US"/>
        </w:rPr>
        <w:t>kterých</w:t>
      </w:r>
      <w:proofErr w:type="spellEnd"/>
      <w:r w:rsidR="00FE76E0" w:rsidRPr="00FE76E0">
        <w:rPr>
          <w:rFonts w:ascii="Arial" w:hAnsi="Arial" w:cs="Arial"/>
          <w:lang w:val="en-US"/>
        </w:rPr>
        <w:t xml:space="preserve"> dle </w:t>
      </w:r>
      <w:proofErr w:type="spellStart"/>
      <w:r w:rsidR="00FE76E0" w:rsidRPr="00FE76E0">
        <w:rPr>
          <w:rFonts w:ascii="Arial" w:hAnsi="Arial" w:cs="Arial"/>
          <w:lang w:val="en-US"/>
        </w:rPr>
        <w:t>pravidel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odpovíd</w:t>
      </w:r>
      <w:r w:rsidR="00A22691">
        <w:rPr>
          <w:rFonts w:ascii="Arial" w:hAnsi="Arial" w:cs="Arial"/>
          <w:lang w:val="en-US"/>
        </w:rPr>
        <w:t>á</w:t>
      </w:r>
      <w:proofErr w:type="spellEnd"/>
      <w:r w:rsidR="00A22691">
        <w:rPr>
          <w:rFonts w:ascii="Arial" w:hAnsi="Arial" w:cs="Arial"/>
          <w:lang w:val="en-US"/>
        </w:rPr>
        <w:t xml:space="preserve"> </w:t>
      </w:r>
      <w:proofErr w:type="spellStart"/>
      <w:r w:rsidR="00A22691">
        <w:rPr>
          <w:rFonts w:ascii="Arial" w:hAnsi="Arial" w:cs="Arial"/>
          <w:lang w:val="en-US"/>
        </w:rPr>
        <w:t>dosažený</w:t>
      </w:r>
      <w:proofErr w:type="spellEnd"/>
      <w:r w:rsidR="00A22691">
        <w:rPr>
          <w:rFonts w:ascii="Arial" w:hAnsi="Arial" w:cs="Arial"/>
          <w:lang w:val="en-US"/>
        </w:rPr>
        <w:t xml:space="preserve"> </w:t>
      </w:r>
      <w:proofErr w:type="spellStart"/>
      <w:r w:rsidR="00A22691">
        <w:rPr>
          <w:rFonts w:ascii="Arial" w:hAnsi="Arial" w:cs="Arial"/>
          <w:lang w:val="en-US"/>
        </w:rPr>
        <w:t>počet</w:t>
      </w:r>
      <w:proofErr w:type="spellEnd"/>
      <w:r w:rsidR="00A22691">
        <w:rPr>
          <w:rFonts w:ascii="Arial" w:hAnsi="Arial" w:cs="Arial"/>
          <w:lang w:val="en-US"/>
        </w:rPr>
        <w:t xml:space="preserve"> </w:t>
      </w:r>
      <w:proofErr w:type="spellStart"/>
      <w:r w:rsidR="00A22691">
        <w:rPr>
          <w:rFonts w:ascii="Arial" w:hAnsi="Arial" w:cs="Arial"/>
          <w:lang w:val="en-US"/>
        </w:rPr>
        <w:t>bodů</w:t>
      </w:r>
      <w:proofErr w:type="spellEnd"/>
      <w:r w:rsidR="00A22691">
        <w:rPr>
          <w:rFonts w:ascii="Arial" w:hAnsi="Arial" w:cs="Arial"/>
          <w:lang w:val="en-US"/>
        </w:rPr>
        <w:t xml:space="preserve"> výši</w:t>
      </w:r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navrhované</w:t>
      </w:r>
      <w:proofErr w:type="spellEnd"/>
      <w:r w:rsidR="00FE76E0" w:rsidRPr="00FE76E0">
        <w:rPr>
          <w:rFonts w:ascii="Arial" w:hAnsi="Arial" w:cs="Arial"/>
          <w:lang w:val="en-US"/>
        </w:rPr>
        <w:t xml:space="preserve"> dotace. </w:t>
      </w:r>
      <w:proofErr w:type="spellStart"/>
      <w:r w:rsidR="00FE76E0" w:rsidRPr="00FE76E0">
        <w:rPr>
          <w:rFonts w:ascii="Arial" w:hAnsi="Arial" w:cs="Arial"/>
          <w:lang w:val="en-US"/>
        </w:rPr>
        <w:t>Jedna</w:t>
      </w:r>
      <w:proofErr w:type="spellEnd"/>
      <w:r w:rsidR="00FE76E0" w:rsidRPr="00FE76E0">
        <w:rPr>
          <w:rFonts w:ascii="Arial" w:hAnsi="Arial" w:cs="Arial"/>
          <w:lang w:val="en-US"/>
        </w:rPr>
        <w:t xml:space="preserve"> žádost s </w:t>
      </w:r>
      <w:proofErr w:type="spellStart"/>
      <w:r w:rsidR="00FE76E0" w:rsidRPr="00FE76E0">
        <w:rPr>
          <w:rFonts w:ascii="Arial" w:hAnsi="Arial" w:cs="Arial"/>
          <w:lang w:val="en-US"/>
        </w:rPr>
        <w:t>nejnižším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bodovým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hodnocením</w:t>
      </w:r>
      <w:proofErr w:type="spellEnd"/>
      <w:r w:rsidR="00FE76E0" w:rsidRPr="00FE76E0">
        <w:rPr>
          <w:rFonts w:ascii="Arial" w:hAnsi="Arial" w:cs="Arial"/>
          <w:lang w:val="en-US"/>
        </w:rPr>
        <w:t xml:space="preserve"> je dle </w:t>
      </w:r>
      <w:proofErr w:type="spellStart"/>
      <w:r w:rsidR="00FE76E0" w:rsidRPr="00FE76E0">
        <w:rPr>
          <w:rFonts w:ascii="Arial" w:hAnsi="Arial" w:cs="Arial"/>
          <w:lang w:val="en-US"/>
        </w:rPr>
        <w:t>pravidel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proofErr w:type="spellStart"/>
      <w:r w:rsidR="00FE76E0" w:rsidRPr="00FE76E0">
        <w:rPr>
          <w:rFonts w:ascii="Arial" w:hAnsi="Arial" w:cs="Arial"/>
          <w:lang w:val="en-US"/>
        </w:rPr>
        <w:t>krácena</w:t>
      </w:r>
      <w:proofErr w:type="spellEnd"/>
      <w:r w:rsidR="00FE76E0" w:rsidRPr="00FE76E0">
        <w:rPr>
          <w:rFonts w:ascii="Arial" w:hAnsi="Arial" w:cs="Arial"/>
          <w:lang w:val="en-US"/>
        </w:rPr>
        <w:t xml:space="preserve"> z </w:t>
      </w:r>
      <w:proofErr w:type="spellStart"/>
      <w:r w:rsidR="00FE76E0" w:rsidRPr="00FE76E0">
        <w:rPr>
          <w:rFonts w:ascii="Arial" w:hAnsi="Arial" w:cs="Arial"/>
          <w:lang w:val="en-US"/>
        </w:rPr>
        <w:t>důvodu</w:t>
      </w:r>
      <w:proofErr w:type="spellEnd"/>
      <w:r w:rsidR="00FE76E0" w:rsidRPr="00FE76E0">
        <w:rPr>
          <w:rFonts w:ascii="Arial" w:hAnsi="Arial" w:cs="Arial"/>
          <w:lang w:val="en-US"/>
        </w:rPr>
        <w:t xml:space="preserve"> </w:t>
      </w:r>
      <w:r w:rsidRPr="00FE76E0">
        <w:rPr>
          <w:rFonts w:ascii="Arial" w:hAnsi="Arial" w:cs="Arial"/>
          <w:lang w:val="en-US"/>
        </w:rPr>
        <w:t>převis</w:t>
      </w:r>
      <w:r w:rsidR="00FE76E0" w:rsidRPr="00FE76E0">
        <w:rPr>
          <w:rFonts w:ascii="Arial" w:hAnsi="Arial" w:cs="Arial"/>
          <w:lang w:val="en-US"/>
        </w:rPr>
        <w:t>u</w:t>
      </w:r>
      <w:r w:rsidRPr="00FE76E0">
        <w:rPr>
          <w:rFonts w:ascii="Arial" w:hAnsi="Arial" w:cs="Arial"/>
          <w:lang w:val="en-US"/>
        </w:rPr>
        <w:t xml:space="preserve"> celkové požadované částky </w:t>
      </w:r>
      <w:proofErr w:type="gramStart"/>
      <w:r w:rsidRPr="00FE76E0">
        <w:rPr>
          <w:rFonts w:ascii="Arial" w:hAnsi="Arial" w:cs="Arial"/>
          <w:lang w:val="en-US"/>
        </w:rPr>
        <w:t>nad</w:t>
      </w:r>
      <w:proofErr w:type="gramEnd"/>
      <w:r w:rsidRPr="00FE76E0">
        <w:rPr>
          <w:rFonts w:ascii="Arial" w:hAnsi="Arial" w:cs="Arial"/>
          <w:lang w:val="en-US"/>
        </w:rPr>
        <w:t xml:space="preserve"> výší alokovaných finančních </w:t>
      </w:r>
      <w:r w:rsidR="00082758" w:rsidRPr="00FE76E0">
        <w:rPr>
          <w:rFonts w:ascii="Arial" w:hAnsi="Arial" w:cs="Arial"/>
          <w:lang w:val="en-US"/>
        </w:rPr>
        <w:t>prostředků v dotačním titulu 1.</w:t>
      </w:r>
    </w:p>
    <w:p w14:paraId="575D909E" w14:textId="39BB7DCC" w:rsidR="007652A2" w:rsidRDefault="007652A2" w:rsidP="007652A2">
      <w:pPr>
        <w:pStyle w:val="Zkladntext"/>
        <w:widowControl w:val="0"/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68D5BD32" w14:textId="77777777" w:rsidR="000B1A5D" w:rsidRPr="007652A2" w:rsidRDefault="000B1A5D" w:rsidP="007652A2">
      <w:pPr>
        <w:pStyle w:val="Zkladntext"/>
        <w:widowControl w:val="0"/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3B81F24A" w14:textId="5C255FED" w:rsidR="007652A2" w:rsidRPr="00357AB2" w:rsidRDefault="007652A2" w:rsidP="007652A2">
      <w:pPr>
        <w:pStyle w:val="Zkladntext"/>
        <w:widowControl w:val="0"/>
        <w:spacing w:line="276" w:lineRule="auto"/>
        <w:jc w:val="both"/>
        <w:rPr>
          <w:rFonts w:ascii="Arial" w:hAnsi="Arial" w:cs="Arial"/>
          <w:b/>
        </w:rPr>
      </w:pPr>
      <w:r w:rsidRPr="00357AB2">
        <w:rPr>
          <w:rFonts w:ascii="Arial" w:hAnsi="Arial" w:cs="Arial"/>
          <w:b/>
        </w:rPr>
        <w:lastRenderedPageBreak/>
        <w:t>Materiály, včetně níže uveden</w:t>
      </w:r>
      <w:r w:rsidR="00357AB2">
        <w:rPr>
          <w:rFonts w:ascii="Arial" w:hAnsi="Arial" w:cs="Arial"/>
          <w:b/>
        </w:rPr>
        <w:t>ého návrhu usnesení č. UK-PKDZ/14</w:t>
      </w:r>
      <w:r w:rsidRPr="00357AB2">
        <w:rPr>
          <w:rFonts w:ascii="Arial" w:hAnsi="Arial" w:cs="Arial"/>
          <w:b/>
        </w:rPr>
        <w:t>/1/202</w:t>
      </w:r>
      <w:r w:rsidR="00357AB2">
        <w:rPr>
          <w:rFonts w:ascii="Arial" w:hAnsi="Arial" w:cs="Arial"/>
          <w:b/>
        </w:rPr>
        <w:t>3</w:t>
      </w:r>
      <w:r w:rsidRPr="00357AB2">
        <w:rPr>
          <w:rFonts w:ascii="Arial" w:hAnsi="Arial" w:cs="Arial"/>
          <w:b/>
        </w:rPr>
        <w:t xml:space="preserve"> byly projednány v Komisi pro prevenci kriminality a drogových závislostí dne </w:t>
      </w:r>
      <w:proofErr w:type="gramStart"/>
      <w:r w:rsidRPr="00357AB2">
        <w:rPr>
          <w:rFonts w:ascii="Arial" w:hAnsi="Arial" w:cs="Arial"/>
          <w:b/>
        </w:rPr>
        <w:t>1</w:t>
      </w:r>
      <w:r w:rsidR="00357AB2" w:rsidRPr="00357AB2">
        <w:rPr>
          <w:rFonts w:ascii="Arial" w:hAnsi="Arial" w:cs="Arial"/>
          <w:b/>
        </w:rPr>
        <w:t>6</w:t>
      </w:r>
      <w:r w:rsidRPr="00357AB2">
        <w:rPr>
          <w:rFonts w:ascii="Arial" w:hAnsi="Arial" w:cs="Arial"/>
          <w:b/>
        </w:rPr>
        <w:t>.03.202</w:t>
      </w:r>
      <w:r w:rsidR="00357AB2" w:rsidRPr="00357AB2">
        <w:rPr>
          <w:rFonts w:ascii="Arial" w:hAnsi="Arial" w:cs="Arial"/>
          <w:b/>
        </w:rPr>
        <w:t>3</w:t>
      </w:r>
      <w:proofErr w:type="gramEnd"/>
      <w:r w:rsidRPr="00357AB2">
        <w:rPr>
          <w:rFonts w:ascii="Arial" w:hAnsi="Arial" w:cs="Arial"/>
          <w:b/>
        </w:rPr>
        <w:t>.</w:t>
      </w:r>
    </w:p>
    <w:p w14:paraId="0338C226" w14:textId="77777777" w:rsidR="007652A2" w:rsidRPr="00357AB2" w:rsidRDefault="007652A2" w:rsidP="007652A2">
      <w:pPr>
        <w:pStyle w:val="Tunproloentext"/>
        <w:rPr>
          <w:rFonts w:cs="Arial"/>
          <w:szCs w:val="24"/>
        </w:rPr>
      </w:pPr>
      <w:r w:rsidRPr="00357AB2">
        <w:rPr>
          <w:rFonts w:cs="Arial"/>
          <w:szCs w:val="24"/>
        </w:rPr>
        <w:t>1.bere na vědomí</w:t>
      </w:r>
    </w:p>
    <w:p w14:paraId="337CE74D" w14:textId="77777777" w:rsidR="007652A2" w:rsidRPr="00357AB2" w:rsidRDefault="007652A2" w:rsidP="007652A2">
      <w:pPr>
        <w:pStyle w:val="Zkladntext"/>
        <w:rPr>
          <w:rFonts w:ascii="Arial" w:hAnsi="Arial" w:cs="Arial"/>
          <w:color w:val="000000"/>
        </w:rPr>
      </w:pPr>
      <w:r w:rsidRPr="00357AB2">
        <w:rPr>
          <w:rFonts w:ascii="Arial" w:hAnsi="Arial" w:cs="Arial"/>
          <w:color w:val="000000"/>
        </w:rPr>
        <w:t>přijaté žádosti o poskytnutí dotace v dotačním titulu: Podpora prevence kriminality</w:t>
      </w:r>
    </w:p>
    <w:p w14:paraId="59C230FE" w14:textId="77777777" w:rsidR="007652A2" w:rsidRPr="00357AB2" w:rsidRDefault="007652A2" w:rsidP="007652A2">
      <w:pPr>
        <w:pStyle w:val="Tunproloentext"/>
        <w:rPr>
          <w:rFonts w:cs="Arial"/>
          <w:szCs w:val="24"/>
        </w:rPr>
      </w:pPr>
      <w:r w:rsidRPr="00357AB2">
        <w:rPr>
          <w:rFonts w:cs="Arial"/>
          <w:szCs w:val="24"/>
        </w:rPr>
        <w:t>2. schvaluje</w:t>
      </w:r>
    </w:p>
    <w:p w14:paraId="09DE5DB6" w14:textId="5D6AB7A0" w:rsidR="007652A2" w:rsidRPr="00357AB2" w:rsidRDefault="007652A2" w:rsidP="007652A2">
      <w:pPr>
        <w:pStyle w:val="Zkladntext"/>
        <w:rPr>
          <w:rFonts w:ascii="Arial" w:hAnsi="Arial" w:cs="Arial"/>
          <w:color w:val="000000"/>
        </w:rPr>
      </w:pPr>
      <w:r w:rsidRPr="00357AB2">
        <w:rPr>
          <w:rFonts w:ascii="Arial" w:hAnsi="Arial" w:cs="Arial"/>
          <w:color w:val="000000"/>
        </w:rPr>
        <w:t>hodnotící kritérium B dle Pravidel dotačního programu pro sociální oblast – dotačního titulu: Pod</w:t>
      </w:r>
      <w:r w:rsidR="00357AB2" w:rsidRPr="00357AB2">
        <w:rPr>
          <w:rFonts w:ascii="Arial" w:hAnsi="Arial" w:cs="Arial"/>
          <w:color w:val="000000"/>
        </w:rPr>
        <w:t>pora prevence kriminality, dle p</w:t>
      </w:r>
      <w:r w:rsidRPr="00357AB2">
        <w:rPr>
          <w:rFonts w:ascii="Arial" w:hAnsi="Arial" w:cs="Arial"/>
          <w:color w:val="000000"/>
        </w:rPr>
        <w:t>řílohy č. 01</w:t>
      </w:r>
    </w:p>
    <w:p w14:paraId="32BDD600" w14:textId="77777777" w:rsidR="007652A2" w:rsidRPr="00357AB2" w:rsidRDefault="007652A2" w:rsidP="007652A2">
      <w:pPr>
        <w:pStyle w:val="Tunproloentext"/>
        <w:rPr>
          <w:rFonts w:cs="Arial"/>
          <w:szCs w:val="24"/>
        </w:rPr>
      </w:pPr>
      <w:r w:rsidRPr="00357AB2">
        <w:rPr>
          <w:rFonts w:cs="Arial"/>
          <w:szCs w:val="24"/>
        </w:rPr>
        <w:t>3.doporučuje Radě Olomouckého kraje</w:t>
      </w:r>
    </w:p>
    <w:p w14:paraId="37C79165" w14:textId="66C114DD" w:rsidR="007652A2" w:rsidRPr="00357AB2" w:rsidRDefault="007652A2" w:rsidP="007652A2">
      <w:pPr>
        <w:pStyle w:val="Zkladntext"/>
        <w:widowControl w:val="0"/>
        <w:numPr>
          <w:ilvl w:val="0"/>
          <w:numId w:val="29"/>
        </w:numPr>
        <w:ind w:left="709" w:hanging="349"/>
        <w:jc w:val="both"/>
        <w:rPr>
          <w:rFonts w:ascii="Arial" w:hAnsi="Arial" w:cs="Arial"/>
          <w:color w:val="000000"/>
        </w:rPr>
      </w:pPr>
      <w:r w:rsidRPr="00357AB2">
        <w:rPr>
          <w:rFonts w:ascii="Arial" w:hAnsi="Arial" w:cs="Arial"/>
          <w:bCs/>
        </w:rPr>
        <w:t>schválit návrh na poskytnutí dotace příjemcům v dotační</w:t>
      </w:r>
      <w:r w:rsidR="00357AB2" w:rsidRPr="00357AB2">
        <w:rPr>
          <w:rFonts w:ascii="Arial" w:hAnsi="Arial" w:cs="Arial"/>
          <w:bCs/>
        </w:rPr>
        <w:t>m titulu na účel a ve výši dle p</w:t>
      </w:r>
      <w:r w:rsidRPr="00357AB2">
        <w:rPr>
          <w:rFonts w:ascii="Arial" w:hAnsi="Arial" w:cs="Arial"/>
          <w:bCs/>
        </w:rPr>
        <w:t>řílohy č. 01</w:t>
      </w:r>
    </w:p>
    <w:p w14:paraId="6D65ED15" w14:textId="2B0FCF78" w:rsidR="007652A2" w:rsidRPr="00CE2567" w:rsidRDefault="007652A2" w:rsidP="007652A2">
      <w:pPr>
        <w:pStyle w:val="Zkladntext"/>
        <w:widowControl w:val="0"/>
        <w:numPr>
          <w:ilvl w:val="0"/>
          <w:numId w:val="29"/>
        </w:numPr>
        <w:jc w:val="both"/>
        <w:rPr>
          <w:rFonts w:ascii="Arial" w:hAnsi="Arial" w:cs="Arial"/>
          <w:color w:val="000000"/>
        </w:rPr>
      </w:pPr>
      <w:r w:rsidRPr="00CE2567">
        <w:rPr>
          <w:rFonts w:ascii="Arial" w:hAnsi="Arial" w:cs="Arial"/>
          <w:color w:val="000000"/>
        </w:rPr>
        <w:t>souhlasit s návrhem na poskytnutí dotace obcím z rozpočtu Olomouckého kraje, které jsou příjemci v dotačním titulu: Podpora prevence kriminality</w:t>
      </w:r>
      <w:r w:rsidR="00CE2567">
        <w:rPr>
          <w:rFonts w:ascii="Arial" w:hAnsi="Arial" w:cs="Arial"/>
          <w:color w:val="000000"/>
        </w:rPr>
        <w:t xml:space="preserve"> na účel a ve výši </w:t>
      </w:r>
      <w:r w:rsidRPr="00CE2567">
        <w:rPr>
          <w:rFonts w:ascii="Arial" w:hAnsi="Arial" w:cs="Arial"/>
          <w:color w:val="000000"/>
        </w:rPr>
        <w:t>dle Přílohy č. 01</w:t>
      </w:r>
    </w:p>
    <w:p w14:paraId="7A45396F" w14:textId="0E36E11F" w:rsidR="007652A2" w:rsidRDefault="007652A2" w:rsidP="007652A2">
      <w:pPr>
        <w:pStyle w:val="Zkladntext"/>
        <w:widowControl w:val="0"/>
        <w:numPr>
          <w:ilvl w:val="0"/>
          <w:numId w:val="29"/>
        </w:numPr>
        <w:jc w:val="both"/>
        <w:rPr>
          <w:rFonts w:ascii="Arial" w:hAnsi="Arial" w:cs="Arial"/>
          <w:color w:val="000000"/>
        </w:rPr>
      </w:pPr>
      <w:r w:rsidRPr="00CE2567">
        <w:rPr>
          <w:rFonts w:ascii="Arial" w:hAnsi="Arial" w:cs="Arial"/>
          <w:color w:val="000000"/>
        </w:rPr>
        <w:t>předložit Zastupitelstvu Olomouckého kraje k projednání a schválení návrh na poskytnutí dotace obcím z rozpočtu Olomouckého kraje, které jsou příjemci v dotačním titulu: Podpora prevence kriminality</w:t>
      </w:r>
      <w:r w:rsidR="00CE2567" w:rsidRPr="00CE2567">
        <w:rPr>
          <w:rFonts w:ascii="Arial" w:hAnsi="Arial" w:cs="Arial"/>
          <w:color w:val="000000"/>
        </w:rPr>
        <w:t xml:space="preserve"> na účel a ve výši dle p</w:t>
      </w:r>
      <w:r w:rsidRPr="00CE2567">
        <w:rPr>
          <w:rFonts w:ascii="Arial" w:hAnsi="Arial" w:cs="Arial"/>
          <w:color w:val="000000"/>
        </w:rPr>
        <w:t>řílohy č. 01</w:t>
      </w:r>
    </w:p>
    <w:p w14:paraId="6A672972" w14:textId="54C32500" w:rsidR="006B0AB2" w:rsidRPr="006B0AB2" w:rsidRDefault="006B0AB2" w:rsidP="006B0AB2">
      <w:pPr>
        <w:pStyle w:val="Zkladntext"/>
        <w:widowControl w:val="0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000000"/>
        </w:rPr>
      </w:pPr>
      <w:r w:rsidRPr="006B0AB2">
        <w:rPr>
          <w:rFonts w:ascii="Arial" w:hAnsi="Arial" w:cs="Arial"/>
          <w:color w:val="000000"/>
        </w:rPr>
        <w:t xml:space="preserve">iniciovat v roce 2023 provedení kontroly Odborem kontroly Krajského úřadu Olomouckého kraje v místě sídla organizace žadatelů SPOLEK RODIČŮ ÚDOLÍ DESNÉ, </w:t>
      </w:r>
      <w:proofErr w:type="spellStart"/>
      <w:r w:rsidRPr="006B0AB2">
        <w:rPr>
          <w:rFonts w:ascii="Arial" w:hAnsi="Arial" w:cs="Arial"/>
          <w:color w:val="000000"/>
        </w:rPr>
        <w:t>Gemar</w:t>
      </w:r>
      <w:proofErr w:type="spellEnd"/>
      <w:r w:rsidRPr="006B0AB2">
        <w:rPr>
          <w:rFonts w:ascii="Arial" w:hAnsi="Arial" w:cs="Arial"/>
          <w:color w:val="000000"/>
        </w:rPr>
        <w:t xml:space="preserve"> </w:t>
      </w:r>
      <w:proofErr w:type="spellStart"/>
      <w:r w:rsidRPr="006B0AB2">
        <w:rPr>
          <w:rFonts w:ascii="Arial" w:hAnsi="Arial" w:cs="Arial"/>
          <w:color w:val="000000"/>
        </w:rPr>
        <w:t>Ins</w:t>
      </w:r>
      <w:proofErr w:type="spellEnd"/>
      <w:r w:rsidRPr="006B0AB2">
        <w:rPr>
          <w:rFonts w:ascii="Arial" w:hAnsi="Arial" w:cs="Arial"/>
          <w:color w:val="000000"/>
        </w:rPr>
        <w:t xml:space="preserve">. s.r.o. a O </w:t>
      </w:r>
      <w:proofErr w:type="gramStart"/>
      <w:r w:rsidRPr="006B0AB2">
        <w:rPr>
          <w:rFonts w:ascii="Arial" w:hAnsi="Arial" w:cs="Arial"/>
          <w:color w:val="000000"/>
        </w:rPr>
        <w:t>životě, z.s.</w:t>
      </w:r>
      <w:proofErr w:type="gramEnd"/>
    </w:p>
    <w:p w14:paraId="57809DF6" w14:textId="50EF0857" w:rsidR="005F10F4" w:rsidRDefault="005F10F4" w:rsidP="00A10C54">
      <w:pPr>
        <w:pStyle w:val="Radaplohy"/>
        <w:pBdr>
          <w:bottom w:val="single" w:sz="6" w:space="1" w:color="auto"/>
        </w:pBdr>
        <w:spacing w:before="0" w:after="100" w:afterAutospacing="1"/>
        <w:rPr>
          <w:b/>
          <w:u w:val="none"/>
        </w:rPr>
      </w:pPr>
    </w:p>
    <w:p w14:paraId="60868FCE" w14:textId="77777777" w:rsidR="00E040BC" w:rsidRDefault="00E040BC" w:rsidP="00253493">
      <w:pPr>
        <w:pStyle w:val="Radaplohy"/>
        <w:spacing w:before="0" w:after="100" w:afterAutospacing="1"/>
        <w:rPr>
          <w:b/>
          <w:u w:val="none"/>
        </w:rPr>
      </w:pPr>
    </w:p>
    <w:p w14:paraId="4F45AD94" w14:textId="60D82EC1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5D97F42C" w14:textId="0BDF543E" w:rsidR="00C6749E" w:rsidRPr="00C6749E" w:rsidRDefault="00253493" w:rsidP="00C6749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4F8DB6ED" w14:textId="7BDC2485" w:rsidR="00C6749E" w:rsidRDefault="00C6749E" w:rsidP="007652A2">
      <w:pPr>
        <w:pStyle w:val="Radaplohy"/>
        <w:spacing w:before="0" w:line="276" w:lineRule="auto"/>
        <w:rPr>
          <w:b/>
          <w:u w:val="none"/>
        </w:rPr>
      </w:pPr>
    </w:p>
    <w:p w14:paraId="24B8F70C" w14:textId="139829F1" w:rsidR="007652A2" w:rsidRPr="004D2B92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4D2B92">
        <w:rPr>
          <w:b/>
          <w:u w:val="none"/>
        </w:rPr>
        <w:t>Průběh administrace a hodnocení žádostí dotačního titulu 2:</w:t>
      </w:r>
    </w:p>
    <w:p w14:paraId="66EA5F9F" w14:textId="18AF4FDE" w:rsidR="007652A2" w:rsidRPr="00E8185E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E8185E">
        <w:rPr>
          <w:b/>
          <w:u w:val="none"/>
        </w:rPr>
        <w:t>V termínu podáván</w:t>
      </w:r>
      <w:r w:rsidR="00661A97">
        <w:rPr>
          <w:b/>
          <w:u w:val="none"/>
        </w:rPr>
        <w:t>í žádostí bylo přijato celkem 52</w:t>
      </w:r>
      <w:r w:rsidRPr="00E8185E">
        <w:rPr>
          <w:b/>
          <w:u w:val="none"/>
        </w:rPr>
        <w:t xml:space="preserve"> žádostí.</w:t>
      </w:r>
    </w:p>
    <w:p w14:paraId="486355EA" w14:textId="58B605C0" w:rsidR="007652A2" w:rsidRPr="00E8185E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E8185E">
        <w:rPr>
          <w:b/>
          <w:u w:val="none"/>
        </w:rPr>
        <w:t xml:space="preserve">Celková požadovaná výše dotací </w:t>
      </w:r>
      <w:r w:rsidR="00E8185E" w:rsidRPr="00E8185E">
        <w:rPr>
          <w:rFonts w:cs="Arial"/>
          <w:b/>
          <w:szCs w:val="24"/>
          <w:u w:val="none"/>
        </w:rPr>
        <w:t>4 895 194</w:t>
      </w:r>
      <w:r w:rsidRPr="00E8185E">
        <w:rPr>
          <w:rFonts w:cs="Arial"/>
          <w:b/>
          <w:szCs w:val="24"/>
          <w:u w:val="none"/>
        </w:rPr>
        <w:t xml:space="preserve"> </w:t>
      </w:r>
      <w:r w:rsidRPr="00E8185E">
        <w:rPr>
          <w:b/>
          <w:u w:val="none"/>
        </w:rPr>
        <w:t>Kč.</w:t>
      </w:r>
    </w:p>
    <w:p w14:paraId="25E3D537" w14:textId="046EC513" w:rsidR="007652A2" w:rsidRPr="00386A27" w:rsidRDefault="00386A27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86A27">
        <w:rPr>
          <w:u w:val="none"/>
        </w:rPr>
        <w:t>Z dalšího posuzování bylo vyřazeno 5</w:t>
      </w:r>
      <w:r w:rsidR="007652A2" w:rsidRPr="00386A27">
        <w:rPr>
          <w:u w:val="none"/>
        </w:rPr>
        <w:t xml:space="preserve"> žádost</w:t>
      </w:r>
      <w:r w:rsidRPr="00386A27">
        <w:rPr>
          <w:u w:val="none"/>
        </w:rPr>
        <w:t>í (ve vazbě na odst. 8.5</w:t>
      </w:r>
      <w:r w:rsidR="00D56D1D">
        <w:rPr>
          <w:u w:val="none"/>
        </w:rPr>
        <w:t xml:space="preserve"> Pravidel titulu) a 1</w:t>
      </w:r>
      <w:r w:rsidR="00D56D1D" w:rsidRPr="00D56D1D">
        <w:rPr>
          <w:u w:val="none"/>
        </w:rPr>
        <w:t xml:space="preserve"> navržen</w:t>
      </w:r>
      <w:r w:rsidR="00D56D1D">
        <w:rPr>
          <w:u w:val="none"/>
        </w:rPr>
        <w:t>a k</w:t>
      </w:r>
      <w:r w:rsidR="00D56D1D" w:rsidRPr="00D56D1D">
        <w:rPr>
          <w:u w:val="none"/>
        </w:rPr>
        <w:t xml:space="preserve"> nevyhovění z důvodu nesplnění podmínek Pravidel.</w:t>
      </w:r>
      <w:r w:rsidR="00D56D1D">
        <w:rPr>
          <w:u w:val="none"/>
        </w:rPr>
        <w:t xml:space="preserve"> </w:t>
      </w:r>
      <w:r w:rsidR="007652A2" w:rsidRPr="00386A27">
        <w:rPr>
          <w:u w:val="none"/>
        </w:rPr>
        <w:t xml:space="preserve"> </w:t>
      </w:r>
    </w:p>
    <w:p w14:paraId="30776557" w14:textId="4B2840F4" w:rsidR="007652A2" w:rsidRPr="005F458F" w:rsidRDefault="00D56D1D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>
        <w:rPr>
          <w:b/>
          <w:u w:val="none"/>
        </w:rPr>
        <w:t>Hodnoceno bylo celkem 46</w:t>
      </w:r>
      <w:r w:rsidR="007652A2" w:rsidRPr="005F458F">
        <w:rPr>
          <w:b/>
          <w:u w:val="none"/>
        </w:rPr>
        <w:t xml:space="preserve"> žádostí.</w:t>
      </w:r>
    </w:p>
    <w:p w14:paraId="6F778395" w14:textId="68A79651" w:rsidR="007652A2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F458F">
        <w:rPr>
          <w:u w:val="none"/>
        </w:rPr>
        <w:lastRenderedPageBreak/>
        <w:t xml:space="preserve">Návrh na </w:t>
      </w:r>
      <w:r w:rsidRPr="00610A92">
        <w:rPr>
          <w:u w:val="none"/>
        </w:rPr>
        <w:t>částečné vyh</w:t>
      </w:r>
      <w:r w:rsidR="00661A97" w:rsidRPr="00610A92">
        <w:rPr>
          <w:u w:val="none"/>
        </w:rPr>
        <w:t>ovění</w:t>
      </w:r>
      <w:r w:rsidR="00661A97">
        <w:rPr>
          <w:u w:val="none"/>
        </w:rPr>
        <w:t xml:space="preserve"> žádosti je předkládán u </w:t>
      </w:r>
      <w:r w:rsidR="00F1574A" w:rsidRPr="00F1574A">
        <w:rPr>
          <w:u w:val="none"/>
        </w:rPr>
        <w:t>4</w:t>
      </w:r>
      <w:r w:rsidR="00610A92">
        <w:rPr>
          <w:u w:val="none"/>
        </w:rPr>
        <w:t>5</w:t>
      </w:r>
      <w:r w:rsidRPr="00F1574A">
        <w:rPr>
          <w:u w:val="none"/>
        </w:rPr>
        <w:t xml:space="preserve"> žadatelů</w:t>
      </w:r>
      <w:r w:rsidRPr="005F458F">
        <w:rPr>
          <w:u w:val="none"/>
        </w:rPr>
        <w:t>.</w:t>
      </w:r>
    </w:p>
    <w:p w14:paraId="3BC1978F" w14:textId="308C2E6A" w:rsidR="00E80F12" w:rsidRPr="005F458F" w:rsidRDefault="00E80F1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Návrh na plné vyhovění žádosti je předkládán u </w:t>
      </w:r>
      <w:r>
        <w:rPr>
          <w:u w:val="none"/>
        </w:rPr>
        <w:t>1 žadatele</w:t>
      </w:r>
      <w:r w:rsidRPr="00D26F0B">
        <w:rPr>
          <w:u w:val="none"/>
        </w:rPr>
        <w:t>.</w:t>
      </w:r>
    </w:p>
    <w:p w14:paraId="56FFE82F" w14:textId="356E788D" w:rsidR="007652A2" w:rsidRPr="005F458F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F458F">
        <w:rPr>
          <w:u w:val="none"/>
        </w:rPr>
        <w:t xml:space="preserve">Administrátor provedl hodnocení v termínu do </w:t>
      </w:r>
      <w:proofErr w:type="gramStart"/>
      <w:r w:rsidR="005F458F">
        <w:rPr>
          <w:u w:val="none"/>
        </w:rPr>
        <w:t>16</w:t>
      </w:r>
      <w:r w:rsidR="005F458F" w:rsidRPr="005F458F">
        <w:rPr>
          <w:u w:val="none"/>
        </w:rPr>
        <w:t>.02.2023</w:t>
      </w:r>
      <w:proofErr w:type="gramEnd"/>
      <w:r w:rsidRPr="005F458F">
        <w:rPr>
          <w:u w:val="none"/>
        </w:rPr>
        <w:t>.</w:t>
      </w:r>
    </w:p>
    <w:p w14:paraId="327B330F" w14:textId="4B036708" w:rsidR="007652A2" w:rsidRPr="005F458F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F458F">
        <w:rPr>
          <w:u w:val="none"/>
        </w:rPr>
        <w:t>Komise pro rodinu a sociální záležitosti Rady Olomouckého kraje h</w:t>
      </w:r>
      <w:r w:rsidR="005F458F" w:rsidRPr="005F458F">
        <w:rPr>
          <w:u w:val="none"/>
        </w:rPr>
        <w:t xml:space="preserve">odnotila žádosti v termínu od </w:t>
      </w:r>
      <w:proofErr w:type="gramStart"/>
      <w:r w:rsidR="005F458F" w:rsidRPr="005F458F">
        <w:rPr>
          <w:u w:val="none"/>
        </w:rPr>
        <w:t>17.02.2023</w:t>
      </w:r>
      <w:proofErr w:type="gramEnd"/>
      <w:r w:rsidR="005F458F" w:rsidRPr="005F458F">
        <w:rPr>
          <w:u w:val="none"/>
        </w:rPr>
        <w:t xml:space="preserve"> do 01.03.2023</w:t>
      </w:r>
      <w:r w:rsidRPr="005F458F">
        <w:rPr>
          <w:u w:val="none"/>
        </w:rPr>
        <w:t xml:space="preserve"> a následně </w:t>
      </w:r>
      <w:r w:rsidR="005F458F" w:rsidRPr="005F458F">
        <w:rPr>
          <w:u w:val="none"/>
        </w:rPr>
        <w:t>na jednání odborné komise dne 15.03.2023</w:t>
      </w:r>
      <w:r w:rsidRPr="005F458F">
        <w:rPr>
          <w:u w:val="none"/>
        </w:rPr>
        <w:t>.</w:t>
      </w:r>
    </w:p>
    <w:p w14:paraId="3B629413" w14:textId="5F8E3603" w:rsidR="007652A2" w:rsidRPr="005F458F" w:rsidRDefault="007652A2" w:rsidP="007652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cs="Arial"/>
          <w:strike/>
        </w:rPr>
      </w:pPr>
      <w:r w:rsidRPr="005F458F">
        <w:rPr>
          <w:u w:val="none"/>
        </w:rPr>
        <w:t xml:space="preserve">ROK </w:t>
      </w:r>
      <w:r w:rsidR="00015412">
        <w:rPr>
          <w:u w:val="none"/>
        </w:rPr>
        <w:t>bylo</w:t>
      </w:r>
      <w:r w:rsidRPr="005F458F">
        <w:rPr>
          <w:u w:val="none"/>
        </w:rPr>
        <w:t xml:space="preserve"> předložen</w:t>
      </w:r>
      <w:r w:rsidR="005F458F" w:rsidRPr="005F458F">
        <w:rPr>
          <w:u w:val="none"/>
        </w:rPr>
        <w:t xml:space="preserve">o hodnocení žádostí v termínu </w:t>
      </w:r>
      <w:proofErr w:type="gramStart"/>
      <w:r w:rsidR="00F1574A" w:rsidRPr="00F1574A">
        <w:rPr>
          <w:u w:val="none"/>
        </w:rPr>
        <w:t>05.04</w:t>
      </w:r>
      <w:r w:rsidR="005F458F" w:rsidRPr="00F1574A">
        <w:rPr>
          <w:u w:val="none"/>
        </w:rPr>
        <w:t>.2023</w:t>
      </w:r>
      <w:proofErr w:type="gramEnd"/>
      <w:r w:rsidRPr="005F458F">
        <w:rPr>
          <w:u w:val="none"/>
        </w:rPr>
        <w:t>.</w:t>
      </w:r>
    </w:p>
    <w:p w14:paraId="4FD77DA2" w14:textId="2D165398" w:rsidR="007652A2" w:rsidRPr="005F458F" w:rsidRDefault="00927298" w:rsidP="007652A2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4</w:t>
      </w:r>
      <w:r w:rsidR="00D56D1D">
        <w:rPr>
          <w:rFonts w:cs="Arial"/>
          <w:szCs w:val="24"/>
          <w:u w:val="none"/>
        </w:rPr>
        <w:t>6</w:t>
      </w:r>
      <w:r w:rsidR="007652A2" w:rsidRPr="005F458F">
        <w:rPr>
          <w:rFonts w:cs="Arial"/>
          <w:szCs w:val="24"/>
          <w:u w:val="none"/>
        </w:rPr>
        <w:t xml:space="preserve"> žádostí bylo podáno ve lhůtě, předepsaným způsobem a splňovaly podmínky dotačního titulu, a proto byly podrobeny hodnocení dle schválených kritérií.</w:t>
      </w:r>
    </w:p>
    <w:p w14:paraId="786B74F3" w14:textId="61DD4AEB" w:rsidR="00414766" w:rsidRPr="00495A91" w:rsidRDefault="00414766" w:rsidP="00414766">
      <w:pPr>
        <w:spacing w:after="120"/>
        <w:jc w:val="both"/>
        <w:rPr>
          <w:rFonts w:ascii="Arial" w:hAnsi="Arial" w:cs="Arial"/>
          <w:b/>
        </w:rPr>
      </w:pPr>
      <w:r w:rsidRPr="00495A91">
        <w:rPr>
          <w:rFonts w:ascii="Arial" w:hAnsi="Arial" w:cs="Arial"/>
          <w:b/>
        </w:rPr>
        <w:t xml:space="preserve">ROK na svém jednání dne </w:t>
      </w:r>
      <w:proofErr w:type="gramStart"/>
      <w:r w:rsidRPr="00495A91">
        <w:rPr>
          <w:rFonts w:ascii="Arial" w:hAnsi="Arial" w:cs="Arial"/>
          <w:b/>
        </w:rPr>
        <w:t>05.04.2023</w:t>
      </w:r>
      <w:proofErr w:type="gramEnd"/>
      <w:r w:rsidRPr="00495A91">
        <w:rPr>
          <w:rFonts w:ascii="Arial" w:hAnsi="Arial" w:cs="Arial"/>
          <w:b/>
        </w:rPr>
        <w:t xml:space="preserve"> projednala žádosti ve výši do 200 000 Kč a svým usnesením č. </w:t>
      </w:r>
      <w:r w:rsidR="00495A91" w:rsidRPr="00495A91">
        <w:rPr>
          <w:rFonts w:ascii="Arial" w:hAnsi="Arial" w:cs="Arial"/>
          <w:b/>
        </w:rPr>
        <w:t xml:space="preserve">UR/79/17/2023 </w:t>
      </w:r>
      <w:r w:rsidRPr="00495A91">
        <w:rPr>
          <w:rFonts w:ascii="Arial" w:hAnsi="Arial" w:cs="Arial"/>
          <w:b/>
        </w:rPr>
        <w:t xml:space="preserve">rozhodla o poskytnutí dotací příjemcům dle přílohy č. 02 usnesení. </w:t>
      </w:r>
    </w:p>
    <w:p w14:paraId="4D7298E5" w14:textId="77777777" w:rsidR="00414766" w:rsidRDefault="00414766" w:rsidP="004147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žadatelem o dotaci je obec nebo svazek obcí, je rozhodnutí o poskytnutí či neposkytnutí dotace dle zákona č. 129/2000 Sb., o krajích, v kompetenci ZOK. </w:t>
      </w:r>
    </w:p>
    <w:p w14:paraId="694CF9FF" w14:textId="10943B20" w:rsidR="00387E53" w:rsidRPr="000B1A5D" w:rsidRDefault="00387E53" w:rsidP="00387E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B1A5D">
        <w:rPr>
          <w:rFonts w:ascii="Arial" w:hAnsi="Arial" w:cs="Arial"/>
          <w:b/>
        </w:rPr>
        <w:t xml:space="preserve">Na jednání ZOK jsou předkládány k projednání 4 žádosti dotačního titulu </w:t>
      </w:r>
      <w:r w:rsidR="000B1A5D">
        <w:rPr>
          <w:rFonts w:ascii="Arial" w:hAnsi="Arial" w:cs="Arial"/>
          <w:b/>
        </w:rPr>
        <w:t xml:space="preserve">č. </w:t>
      </w:r>
      <w:r w:rsidRPr="000B1A5D">
        <w:rPr>
          <w:rFonts w:ascii="Arial" w:hAnsi="Arial" w:cs="Arial"/>
          <w:b/>
        </w:rPr>
        <w:t xml:space="preserve">2 (žádost č. 2 Obec Křtomil, žádost č. 13 Svazek obcí Mikroregionu </w:t>
      </w:r>
      <w:proofErr w:type="spellStart"/>
      <w:r w:rsidRPr="000B1A5D">
        <w:rPr>
          <w:rFonts w:ascii="Arial" w:hAnsi="Arial" w:cs="Arial"/>
          <w:b/>
        </w:rPr>
        <w:t>Mohelnicko</w:t>
      </w:r>
      <w:proofErr w:type="spellEnd"/>
      <w:r w:rsidRPr="000B1A5D">
        <w:rPr>
          <w:rFonts w:ascii="Arial" w:hAnsi="Arial" w:cs="Arial"/>
          <w:b/>
        </w:rPr>
        <w:t>, žádost č. 17 Město Jeseník a žádost č. 42 Obec Slavětín)</w:t>
      </w:r>
    </w:p>
    <w:p w14:paraId="18FB9CCD" w14:textId="4CF91127" w:rsidR="007652A2" w:rsidRPr="005F458F" w:rsidRDefault="007652A2" w:rsidP="007652A2">
      <w:pPr>
        <w:pStyle w:val="Radaplohy"/>
        <w:spacing w:before="0" w:line="276" w:lineRule="auto"/>
        <w:rPr>
          <w:b/>
          <w:color w:val="0070C0"/>
          <w:u w:val="none"/>
        </w:rPr>
      </w:pPr>
      <w:r w:rsidRPr="005F458F">
        <w:rPr>
          <w:rFonts w:cs="Arial"/>
          <w:b/>
          <w:szCs w:val="24"/>
          <w:u w:val="none"/>
        </w:rPr>
        <w:t>Detailní přehled všech žádostí v rámci dotačního titulu 2 včetně navrženého bodového ohodnocení, částky a řídícího orgánu, který rozhodne o poskytnutí dotace, je uveden v příloze č. 02 usnesení.</w:t>
      </w:r>
    </w:p>
    <w:p w14:paraId="07BB1C00" w14:textId="3404AC9B" w:rsidR="007652A2" w:rsidRPr="005F458F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5F458F">
        <w:rPr>
          <w:rFonts w:ascii="Arial" w:hAnsi="Arial" w:cs="Arial"/>
        </w:rPr>
        <w:t>Administrátor shromáždil přijaté žádosti o dotace, posoudil jejich formální náležitosti a jejich soulad s podmínkami dotačního titulu a provedl jejich hodnocení podle kritérií A1 – A4. Administrátor předložil přijaté žádosti s bodovým hodnocením kritérií A příslušnému poradnímu orgánu Komisi pro rodinu a sociální záležitosti Rady Olomouckého kraje. Poradní orgán provedl hodnocení žádostí z odborného pohledu podle kritérií B1</w:t>
      </w:r>
      <w:r w:rsidR="005F458F" w:rsidRPr="005F458F">
        <w:rPr>
          <w:rFonts w:ascii="Arial" w:hAnsi="Arial" w:cs="Arial"/>
        </w:rPr>
        <w:t xml:space="preserve"> – B3</w:t>
      </w:r>
      <w:r w:rsidRPr="005F458F">
        <w:rPr>
          <w:rFonts w:ascii="Arial" w:hAnsi="Arial" w:cs="Arial"/>
        </w:rPr>
        <w:t>.</w:t>
      </w:r>
    </w:p>
    <w:p w14:paraId="689017C3" w14:textId="1823E05C" w:rsidR="007652A2" w:rsidRPr="00AC0BAC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AC0BAC">
        <w:rPr>
          <w:rFonts w:ascii="Arial" w:hAnsi="Arial" w:cs="Arial"/>
          <w:color w:val="000000"/>
        </w:rPr>
        <w:t xml:space="preserve">Smlouvy budou s příjemci dotací uzavírány dle vzorových veřejnoprávních smluv schválených </w:t>
      </w:r>
      <w:r w:rsidR="00AC0BAC" w:rsidRPr="00AC0BAC">
        <w:rPr>
          <w:rFonts w:ascii="Arial" w:hAnsi="Arial" w:cs="Arial"/>
          <w:color w:val="000000"/>
        </w:rPr>
        <w:t xml:space="preserve">ZOK dne </w:t>
      </w:r>
      <w:proofErr w:type="gramStart"/>
      <w:r w:rsidR="00AC0BAC" w:rsidRPr="00AC0BAC">
        <w:rPr>
          <w:rFonts w:ascii="Arial" w:hAnsi="Arial" w:cs="Arial"/>
          <w:color w:val="000000"/>
        </w:rPr>
        <w:t>12.12.2022</w:t>
      </w:r>
      <w:proofErr w:type="gramEnd"/>
      <w:r w:rsidR="00AC0BAC" w:rsidRPr="00AC0BAC">
        <w:rPr>
          <w:rFonts w:ascii="Arial" w:hAnsi="Arial" w:cs="Arial"/>
          <w:color w:val="000000"/>
        </w:rPr>
        <w:t xml:space="preserve"> usnesením č. UZ/12/74/2022 08_01_Dotační program pro sociální oblast 2023 – vyhlášení</w:t>
      </w:r>
      <w:r w:rsidRPr="00AC0BAC">
        <w:rPr>
          <w:rFonts w:ascii="Arial" w:hAnsi="Arial" w:cs="Arial"/>
        </w:rPr>
        <w:t>. Žadatelé budou o poskytnutí, resp. neposkytnutí dotace informováni způsobem dle pravidel dotačního titulu.</w:t>
      </w:r>
    </w:p>
    <w:p w14:paraId="60C20513" w14:textId="77777777" w:rsidR="007652A2" w:rsidRPr="007652A2" w:rsidRDefault="007652A2" w:rsidP="007652A2">
      <w:pPr>
        <w:pStyle w:val="Odstavecseseznamem"/>
        <w:spacing w:before="120" w:line="264" w:lineRule="auto"/>
        <w:ind w:left="360"/>
        <w:jc w:val="both"/>
        <w:rPr>
          <w:rFonts w:ascii="Arial" w:hAnsi="Arial" w:cs="Arial"/>
          <w:i/>
          <w:highlight w:val="yellow"/>
        </w:rPr>
      </w:pPr>
    </w:p>
    <w:p w14:paraId="0E49A59D" w14:textId="77777777" w:rsidR="007652A2" w:rsidRPr="00B0677A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B0677A">
        <w:rPr>
          <w:b/>
          <w:u w:val="none"/>
        </w:rPr>
        <w:t>Návrh na vyhodnocení dotačního titulu 2</w:t>
      </w:r>
    </w:p>
    <w:p w14:paraId="3A63273E" w14:textId="77777777" w:rsidR="007652A2" w:rsidRPr="007652A2" w:rsidRDefault="007652A2" w:rsidP="007652A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  <w:highlight w:val="yellow"/>
        </w:rPr>
      </w:pPr>
    </w:p>
    <w:p w14:paraId="08E539A3" w14:textId="2EC0EB20" w:rsidR="007652A2" w:rsidRPr="00637FB1" w:rsidRDefault="007652A2" w:rsidP="0076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637FB1">
        <w:rPr>
          <w:rFonts w:ascii="Arial" w:hAnsi="Arial" w:cs="Arial"/>
          <w:b/>
          <w:bCs/>
        </w:rPr>
        <w:t>Navržené výše dotace v dotačním titulu 08_01_02_Podpora prorodinných aktivit pro jednotlivé příjemce jsou uvedeny v příloze č. 0</w:t>
      </w:r>
      <w:r w:rsidR="00E9015D">
        <w:rPr>
          <w:rFonts w:ascii="Arial" w:hAnsi="Arial" w:cs="Arial"/>
          <w:b/>
          <w:bCs/>
        </w:rPr>
        <w:t>2 usnesení. Celkem se jedná o 4</w:t>
      </w:r>
      <w:r w:rsidR="00EC3901">
        <w:rPr>
          <w:rFonts w:ascii="Arial" w:hAnsi="Arial" w:cs="Arial"/>
          <w:b/>
          <w:bCs/>
        </w:rPr>
        <w:t>6</w:t>
      </w:r>
      <w:r w:rsidRPr="00637FB1">
        <w:rPr>
          <w:rFonts w:ascii="Arial" w:hAnsi="Arial" w:cs="Arial"/>
          <w:b/>
          <w:bCs/>
        </w:rPr>
        <w:t xml:space="preserve"> žádostí v celkové </w:t>
      </w:r>
      <w:r w:rsidR="00615557" w:rsidRPr="00615557">
        <w:rPr>
          <w:rFonts w:ascii="Arial" w:hAnsi="Arial" w:cs="Arial"/>
          <w:b/>
          <w:bCs/>
        </w:rPr>
        <w:t>výši 3 823 400</w:t>
      </w:r>
      <w:r w:rsidRPr="00615557">
        <w:rPr>
          <w:rFonts w:ascii="Arial" w:hAnsi="Arial" w:cs="Arial"/>
          <w:b/>
          <w:bCs/>
        </w:rPr>
        <w:t xml:space="preserve"> Kč.</w:t>
      </w:r>
    </w:p>
    <w:p w14:paraId="5CE0D9F6" w14:textId="35B1FC65" w:rsidR="007652A2" w:rsidRDefault="007652A2" w:rsidP="007652A2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ED0862">
        <w:rPr>
          <w:rFonts w:ascii="Arial" w:hAnsi="Arial" w:cs="Arial"/>
        </w:rPr>
        <w:t>Na základě výsledků hodnocení provedeného d</w:t>
      </w:r>
      <w:r w:rsidR="00C12EAE">
        <w:rPr>
          <w:rFonts w:ascii="Arial" w:hAnsi="Arial" w:cs="Arial"/>
        </w:rPr>
        <w:t>le kritérií uvedených v bodu 9.</w:t>
      </w:r>
      <w:r w:rsidR="00C12EAE" w:rsidRPr="00C12EAE">
        <w:rPr>
          <w:rFonts w:ascii="Arial" w:hAnsi="Arial" w:cs="Arial"/>
        </w:rPr>
        <w:t>4</w:t>
      </w:r>
      <w:r w:rsidR="00C12EAE">
        <w:rPr>
          <w:rFonts w:ascii="Arial" w:hAnsi="Arial" w:cs="Arial"/>
        </w:rPr>
        <w:t xml:space="preserve"> </w:t>
      </w:r>
      <w:r w:rsidR="004F484D">
        <w:rPr>
          <w:rFonts w:ascii="Arial" w:hAnsi="Arial" w:cs="Arial"/>
        </w:rPr>
        <w:t>P</w:t>
      </w:r>
      <w:r w:rsidRPr="00ED0862">
        <w:rPr>
          <w:rFonts w:ascii="Arial" w:hAnsi="Arial" w:cs="Arial"/>
        </w:rPr>
        <w:t>ravidel je navrhováno</w:t>
      </w:r>
      <w:r w:rsidR="00ED0862" w:rsidRPr="00ED0862">
        <w:rPr>
          <w:rFonts w:ascii="Arial" w:hAnsi="Arial" w:cs="Arial"/>
        </w:rPr>
        <w:t xml:space="preserve"> vyhovět v plné výši 1 žádosti a</w:t>
      </w:r>
      <w:r w:rsidRPr="00ED0862">
        <w:rPr>
          <w:rFonts w:ascii="Arial" w:hAnsi="Arial" w:cs="Arial"/>
        </w:rPr>
        <w:t xml:space="preserve"> </w:t>
      </w:r>
      <w:r w:rsidR="00ED0862" w:rsidRPr="00C12EAE">
        <w:rPr>
          <w:rFonts w:ascii="Arial" w:hAnsi="Arial" w:cs="Arial"/>
        </w:rPr>
        <w:t>částečně vyhovět 45</w:t>
      </w:r>
      <w:r w:rsidRPr="00C12EAE">
        <w:rPr>
          <w:rFonts w:ascii="Arial" w:hAnsi="Arial" w:cs="Arial"/>
        </w:rPr>
        <w:t xml:space="preserve"> žádostem</w:t>
      </w:r>
      <w:r w:rsidR="00C12EAE">
        <w:rPr>
          <w:rFonts w:ascii="Arial" w:hAnsi="Arial" w:cs="Arial"/>
          <w:lang w:val="en-US"/>
        </w:rPr>
        <w:t>.</w:t>
      </w:r>
    </w:p>
    <w:p w14:paraId="5A5771D8" w14:textId="48C6500F" w:rsidR="007652A2" w:rsidRDefault="007652A2" w:rsidP="00E82BAB">
      <w:pPr>
        <w:jc w:val="both"/>
        <w:rPr>
          <w:rFonts w:cs="Arial"/>
          <w:b/>
        </w:rPr>
      </w:pPr>
    </w:p>
    <w:p w14:paraId="7AFA29A9" w14:textId="55621F10" w:rsidR="00E040BC" w:rsidRDefault="00E040BC" w:rsidP="00E82BAB">
      <w:pPr>
        <w:jc w:val="both"/>
        <w:rPr>
          <w:rFonts w:cs="Arial"/>
          <w:b/>
        </w:rPr>
      </w:pPr>
    </w:p>
    <w:p w14:paraId="304E9310" w14:textId="77777777" w:rsidR="00E040BC" w:rsidRDefault="00E040BC" w:rsidP="00E82BAB">
      <w:pPr>
        <w:jc w:val="both"/>
        <w:rPr>
          <w:rFonts w:cs="Arial"/>
          <w:b/>
        </w:rPr>
      </w:pPr>
    </w:p>
    <w:p w14:paraId="035AE4DA" w14:textId="77777777" w:rsidR="00015412" w:rsidRPr="009F53E1" w:rsidRDefault="00015412" w:rsidP="00015412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lastRenderedPageBreak/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>
        <w:rPr>
          <w:rFonts w:cs="Arial"/>
          <w:b/>
          <w:u w:val="none"/>
        </w:rPr>
        <w:t>08_01_03_Podpora aktivit směřujících k sociálnímu začleňování</w:t>
      </w:r>
    </w:p>
    <w:p w14:paraId="510A2E66" w14:textId="77777777" w:rsidR="00015412" w:rsidRPr="009F53E1" w:rsidRDefault="00015412" w:rsidP="00015412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5412" w:rsidRPr="009F53E1" w14:paraId="1AE5BE28" w14:textId="77777777" w:rsidTr="00FF6417">
        <w:tc>
          <w:tcPr>
            <w:tcW w:w="9209" w:type="dxa"/>
            <w:shd w:val="clear" w:color="auto" w:fill="auto"/>
          </w:tcPr>
          <w:p w14:paraId="0EA2E988" w14:textId="77777777" w:rsidR="00015412" w:rsidRPr="009F53E1" w:rsidRDefault="00015412" w:rsidP="00FF6417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7ABCBD66" w14:textId="77777777" w:rsidR="00015412" w:rsidRDefault="00015412" w:rsidP="00015412">
      <w:pPr>
        <w:jc w:val="both"/>
        <w:rPr>
          <w:rFonts w:cs="Arial"/>
          <w:b/>
        </w:rPr>
      </w:pPr>
    </w:p>
    <w:p w14:paraId="35BAED17" w14:textId="77777777" w:rsidR="00015412" w:rsidRPr="009F53E1" w:rsidRDefault="00015412" w:rsidP="00015412">
      <w:pPr>
        <w:jc w:val="both"/>
        <w:rPr>
          <w:rFonts w:cs="Arial"/>
          <w:b/>
        </w:rPr>
      </w:pPr>
    </w:p>
    <w:p w14:paraId="5F2648B8" w14:textId="77777777" w:rsidR="00015412" w:rsidRPr="005D00A9" w:rsidRDefault="00015412" w:rsidP="0001541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5D00A9">
        <w:rPr>
          <w:b/>
          <w:u w:val="none"/>
        </w:rPr>
        <w:t>Průběh administrace a hodnocení žádostí dotačního titulu 3:</w:t>
      </w:r>
    </w:p>
    <w:p w14:paraId="5AC0B1FA" w14:textId="77777777" w:rsidR="00015412" w:rsidRPr="00531286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V termínu podávání žádostí bylo přijato celkem </w:t>
      </w:r>
      <w:r>
        <w:rPr>
          <w:b/>
          <w:u w:val="none"/>
        </w:rPr>
        <w:t>44</w:t>
      </w:r>
      <w:r w:rsidRPr="00531286">
        <w:rPr>
          <w:b/>
          <w:u w:val="none"/>
        </w:rPr>
        <w:t xml:space="preserve"> žádostí.</w:t>
      </w:r>
    </w:p>
    <w:p w14:paraId="2D78BCAE" w14:textId="77777777" w:rsidR="00015412" w:rsidRPr="00531286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>Celková požadovaná výše dotací 3 604 876 Kč</w:t>
      </w:r>
      <w:r>
        <w:rPr>
          <w:b/>
          <w:u w:val="none"/>
        </w:rPr>
        <w:t>.</w:t>
      </w:r>
    </w:p>
    <w:p w14:paraId="0BEB3887" w14:textId="77777777" w:rsidR="00015412" w:rsidRPr="00531286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31286">
        <w:rPr>
          <w:szCs w:val="24"/>
          <w:u w:val="none"/>
        </w:rPr>
        <w:t xml:space="preserve">tornovány </w:t>
      </w:r>
      <w:r>
        <w:rPr>
          <w:szCs w:val="24"/>
          <w:u w:val="none"/>
        </w:rPr>
        <w:t xml:space="preserve">byly </w:t>
      </w:r>
      <w:r w:rsidRPr="00531286">
        <w:rPr>
          <w:szCs w:val="24"/>
          <w:u w:val="none"/>
        </w:rPr>
        <w:t>celkem 2 žádosti (na základě požadavku žadatele) a 4 navrženy k nevyhovění z důvodu nesplnění podmínek Pravidel.</w:t>
      </w:r>
    </w:p>
    <w:p w14:paraId="59E45A4C" w14:textId="77777777" w:rsidR="00015412" w:rsidRPr="00531286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531286">
        <w:rPr>
          <w:b/>
          <w:u w:val="none"/>
        </w:rPr>
        <w:t>Hodnoceno bylo celkem 38 žádostí.</w:t>
      </w:r>
    </w:p>
    <w:p w14:paraId="28690BD9" w14:textId="77777777" w:rsidR="00015412" w:rsidRPr="005D00A9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Návrh na částečné vyhovění žádosti je předkládán u </w:t>
      </w:r>
      <w:r w:rsidRPr="00D26F0B">
        <w:rPr>
          <w:u w:val="none"/>
        </w:rPr>
        <w:t>27 žadatelů</w:t>
      </w:r>
      <w:r>
        <w:rPr>
          <w:u w:val="none"/>
        </w:rPr>
        <w:t>.</w:t>
      </w:r>
    </w:p>
    <w:p w14:paraId="60F84F6F" w14:textId="77777777" w:rsidR="00015412" w:rsidRPr="005D00A9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Návrh na plné vyhovění žádosti je předkládán u </w:t>
      </w:r>
      <w:r w:rsidRPr="00D26F0B">
        <w:rPr>
          <w:u w:val="none"/>
        </w:rPr>
        <w:t>11 žadatelů.</w:t>
      </w:r>
    </w:p>
    <w:p w14:paraId="310C39BB" w14:textId="77777777" w:rsidR="00015412" w:rsidRPr="007652A2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5D00A9">
        <w:rPr>
          <w:u w:val="none"/>
        </w:rPr>
        <w:t xml:space="preserve">Administrátor provedl hodnocení v termínu do </w:t>
      </w:r>
      <w:proofErr w:type="gramStart"/>
      <w:r>
        <w:rPr>
          <w:u w:val="none"/>
        </w:rPr>
        <w:t>16.02.2023</w:t>
      </w:r>
      <w:proofErr w:type="gramEnd"/>
      <w:r w:rsidRPr="005D00A9">
        <w:rPr>
          <w:u w:val="none"/>
        </w:rPr>
        <w:t>.</w:t>
      </w:r>
    </w:p>
    <w:p w14:paraId="3D0F7DB2" w14:textId="77777777" w:rsidR="00015412" w:rsidRPr="005D00A9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Komise pro rodinu a sociální záležitosti Rady Olomouckého kraje hodnotila žádosti v termínu </w:t>
      </w:r>
      <w:proofErr w:type="gramStart"/>
      <w:r w:rsidRPr="005D00A9">
        <w:rPr>
          <w:u w:val="none"/>
        </w:rPr>
        <w:t>17.0</w:t>
      </w:r>
      <w:r>
        <w:rPr>
          <w:u w:val="none"/>
        </w:rPr>
        <w:t>2</w:t>
      </w:r>
      <w:r w:rsidRPr="005D00A9">
        <w:rPr>
          <w:u w:val="none"/>
        </w:rPr>
        <w:t>.2023</w:t>
      </w:r>
      <w:proofErr w:type="gramEnd"/>
      <w:r w:rsidRPr="005D00A9">
        <w:rPr>
          <w:u w:val="none"/>
        </w:rPr>
        <w:t xml:space="preserve"> – 01.03.2023 a následně na jednání odborné komise dne 15.03.2023.</w:t>
      </w:r>
    </w:p>
    <w:p w14:paraId="1655E970" w14:textId="567FEFE8" w:rsidR="00015412" w:rsidRPr="005D00A9" w:rsidRDefault="00015412" w:rsidP="0001541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ROK </w:t>
      </w:r>
      <w:r>
        <w:rPr>
          <w:u w:val="none"/>
        </w:rPr>
        <w:t>bylo</w:t>
      </w:r>
      <w:r w:rsidRPr="005D00A9">
        <w:rPr>
          <w:u w:val="none"/>
        </w:rPr>
        <w:t xml:space="preserve"> předložen</w:t>
      </w:r>
      <w:r>
        <w:rPr>
          <w:u w:val="none"/>
        </w:rPr>
        <w:t xml:space="preserve">o hodnocení žádostí v termínu </w:t>
      </w:r>
      <w:proofErr w:type="gramStart"/>
      <w:r w:rsidRPr="00D26F0B">
        <w:rPr>
          <w:u w:val="none"/>
        </w:rPr>
        <w:t>05.04.2023</w:t>
      </w:r>
      <w:proofErr w:type="gramEnd"/>
      <w:r w:rsidRPr="00D26F0B">
        <w:rPr>
          <w:u w:val="none"/>
        </w:rPr>
        <w:t>.</w:t>
      </w:r>
    </w:p>
    <w:p w14:paraId="78E92402" w14:textId="77777777" w:rsidR="00015412" w:rsidRPr="005D00A9" w:rsidRDefault="00015412" w:rsidP="00015412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5D00A9">
        <w:rPr>
          <w:rFonts w:cs="Arial"/>
          <w:szCs w:val="24"/>
          <w:u w:val="none"/>
        </w:rPr>
        <w:t xml:space="preserve">38 žádostí, které byly podány ve lhůtě, předepsaným způsobem a splňovaly podmínky dotačního titulu 3, bylo podrobeno hodnocení dle schválených kritérií. </w:t>
      </w:r>
    </w:p>
    <w:p w14:paraId="530B59CD" w14:textId="3C0DF011" w:rsidR="00015412" w:rsidRPr="00015412" w:rsidRDefault="00015412" w:rsidP="00E82BAB">
      <w:pPr>
        <w:jc w:val="both"/>
        <w:rPr>
          <w:rFonts w:cs="Arial"/>
          <w:b/>
        </w:rPr>
      </w:pPr>
      <w:r w:rsidRPr="00015412">
        <w:rPr>
          <w:rFonts w:ascii="Arial" w:hAnsi="Arial" w:cs="Arial"/>
          <w:b/>
        </w:rPr>
        <w:t xml:space="preserve">ROK na svém jednání dne </w:t>
      </w:r>
      <w:proofErr w:type="gramStart"/>
      <w:r w:rsidRPr="00015412">
        <w:rPr>
          <w:rFonts w:ascii="Arial" w:hAnsi="Arial" w:cs="Arial"/>
          <w:b/>
        </w:rPr>
        <w:t>05.04.2023</w:t>
      </w:r>
      <w:proofErr w:type="gramEnd"/>
      <w:r w:rsidRPr="00015412">
        <w:rPr>
          <w:rFonts w:ascii="Arial" w:hAnsi="Arial" w:cs="Arial"/>
          <w:b/>
        </w:rPr>
        <w:t xml:space="preserve"> projednala žádosti ve výši do 200 000 Kč a svým usnesením č</w:t>
      </w:r>
      <w:r w:rsidRPr="00495A91">
        <w:rPr>
          <w:rFonts w:ascii="Arial" w:hAnsi="Arial" w:cs="Arial"/>
          <w:b/>
        </w:rPr>
        <w:t>. </w:t>
      </w:r>
      <w:r w:rsidR="00495A91" w:rsidRPr="00495A91">
        <w:rPr>
          <w:rFonts w:ascii="Arial" w:hAnsi="Arial" w:cs="Arial"/>
          <w:b/>
        </w:rPr>
        <w:t xml:space="preserve">UR/79/17/2023 </w:t>
      </w:r>
      <w:r w:rsidRPr="00015412">
        <w:rPr>
          <w:rFonts w:ascii="Arial" w:hAnsi="Arial" w:cs="Arial"/>
          <w:b/>
        </w:rPr>
        <w:t xml:space="preserve"> rozhodla o poskytnutí dotací příjemcům dle přílohy č. 01 důvodové zprávy</w:t>
      </w:r>
      <w:r w:rsidR="005B2EC4">
        <w:rPr>
          <w:rFonts w:ascii="Arial" w:hAnsi="Arial" w:cs="Arial"/>
          <w:b/>
        </w:rPr>
        <w:t xml:space="preserve">, která je ZOK předkládána na vědomí. </w:t>
      </w:r>
    </w:p>
    <w:p w14:paraId="06DCF794" w14:textId="77777777" w:rsidR="00015412" w:rsidRDefault="00015412" w:rsidP="00E82BAB">
      <w:pPr>
        <w:jc w:val="both"/>
        <w:rPr>
          <w:rFonts w:cs="Arial"/>
          <w:b/>
        </w:rPr>
      </w:pPr>
    </w:p>
    <w:p w14:paraId="0012D1A0" w14:textId="557D5794" w:rsidR="007652A2" w:rsidRPr="00856189" w:rsidRDefault="007652A2" w:rsidP="007652A2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D26F0B">
        <w:rPr>
          <w:rFonts w:ascii="Arial" w:hAnsi="Arial" w:cs="Arial"/>
          <w:b/>
        </w:rPr>
        <w:t xml:space="preserve">Materiály k dotačnímu titulu 2 a 3, včetně níže uvedeného návrhu usnesení byly projednány v Komisi pro rodinu a sociální záležitosti dne </w:t>
      </w:r>
      <w:proofErr w:type="gramStart"/>
      <w:r w:rsidR="00856189" w:rsidRPr="00D26F0B">
        <w:rPr>
          <w:rFonts w:ascii="Arial" w:hAnsi="Arial" w:cs="Arial"/>
          <w:b/>
        </w:rPr>
        <w:t>15</w:t>
      </w:r>
      <w:r w:rsidRPr="00D26F0B">
        <w:rPr>
          <w:rFonts w:ascii="Arial" w:hAnsi="Arial" w:cs="Arial"/>
          <w:b/>
        </w:rPr>
        <w:t>.03.202</w:t>
      </w:r>
      <w:r w:rsidR="00856189" w:rsidRPr="00D26F0B">
        <w:rPr>
          <w:rFonts w:ascii="Arial" w:hAnsi="Arial" w:cs="Arial"/>
          <w:b/>
        </w:rPr>
        <w:t>3</w:t>
      </w:r>
      <w:proofErr w:type="gramEnd"/>
      <w:r w:rsidRPr="00D26F0B">
        <w:rPr>
          <w:rFonts w:ascii="Arial" w:hAnsi="Arial" w:cs="Arial"/>
          <w:b/>
        </w:rPr>
        <w:t xml:space="preserve">, číslo usnesení </w:t>
      </w:r>
      <w:r w:rsidR="00261D15" w:rsidRPr="00D26F0B">
        <w:rPr>
          <w:rFonts w:ascii="Arial" w:hAnsi="Arial"/>
          <w:b/>
          <w:noProof/>
          <w:szCs w:val="20"/>
        </w:rPr>
        <w:t>UK-RS/19/2/2023</w:t>
      </w:r>
      <w:r w:rsidRPr="00D26F0B">
        <w:rPr>
          <w:rFonts w:ascii="Arial" w:hAnsi="Arial"/>
          <w:b/>
          <w:noProof/>
          <w:szCs w:val="20"/>
        </w:rPr>
        <w:t>:</w:t>
      </w:r>
      <w:r w:rsidRPr="00856189">
        <w:rPr>
          <w:rFonts w:ascii="Arial" w:hAnsi="Arial" w:cs="Arial"/>
          <w:b/>
        </w:rPr>
        <w:t xml:space="preserve">  </w:t>
      </w:r>
    </w:p>
    <w:p w14:paraId="6AB4F455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A36247">
        <w:rPr>
          <w:rFonts w:ascii="Arial" w:hAnsi="Arial"/>
          <w:b/>
          <w:noProof/>
          <w:spacing w:val="60"/>
        </w:rPr>
        <w:t>1.</w:t>
      </w:r>
      <w:r w:rsidRPr="00A36247">
        <w:rPr>
          <w:rFonts w:ascii="Arial" w:hAnsi="Arial"/>
          <w:b/>
          <w:noProof/>
          <w:szCs w:val="20"/>
        </w:rPr>
        <w:t>bere na vědomí</w:t>
      </w:r>
      <w:r w:rsidRPr="00A36247">
        <w:rPr>
          <w:rFonts w:ascii="Arial" w:hAnsi="Arial"/>
          <w:b/>
          <w:noProof/>
          <w:spacing w:val="60"/>
        </w:rPr>
        <w:t xml:space="preserve">  </w:t>
      </w:r>
    </w:p>
    <w:p w14:paraId="3B0E45A8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>přijaté žádosti o poskytnutí dotace v dotačním titulu: Podpora prorodinných aktivit a Podpora aktivit směřujících k sociálnímu začleňování</w:t>
      </w:r>
    </w:p>
    <w:p w14:paraId="2D9323A3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36247">
        <w:rPr>
          <w:rFonts w:ascii="Arial" w:hAnsi="Arial"/>
          <w:b/>
          <w:noProof/>
          <w:spacing w:val="60"/>
        </w:rPr>
        <w:t>2.</w:t>
      </w:r>
      <w:r w:rsidRPr="00A36247">
        <w:rPr>
          <w:rFonts w:ascii="Arial" w:hAnsi="Arial"/>
          <w:b/>
          <w:noProof/>
          <w:szCs w:val="20"/>
        </w:rPr>
        <w:t>schvaluje</w:t>
      </w:r>
    </w:p>
    <w:p w14:paraId="00CAE362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 xml:space="preserve">hodnotící kritérium B dle Pravidel Dotačního programu pro sociální oblast </w:t>
      </w:r>
      <w:r>
        <w:rPr>
          <w:rFonts w:ascii="Arial" w:hAnsi="Arial"/>
          <w:bCs/>
          <w:noProof/>
          <w:lang w:eastAsia="en-US"/>
        </w:rPr>
        <w:t xml:space="preserve">2023 </w:t>
      </w:r>
      <w:r w:rsidRPr="00A36247">
        <w:rPr>
          <w:rFonts w:ascii="Arial" w:hAnsi="Arial"/>
          <w:bCs/>
          <w:noProof/>
          <w:lang w:eastAsia="en-US"/>
        </w:rPr>
        <w:t xml:space="preserve">– dotačního titulu: Podpora prorodinných aktivit a Podpora aktivit směřujících k </w:t>
      </w:r>
      <w:r w:rsidRPr="00A36247">
        <w:rPr>
          <w:rFonts w:ascii="Arial" w:hAnsi="Arial"/>
          <w:bCs/>
          <w:noProof/>
          <w:lang w:eastAsia="en-US"/>
        </w:rPr>
        <w:lastRenderedPageBreak/>
        <w:t>sociálnímu začleňování, dle přílohy č. 1</w:t>
      </w:r>
      <w:r>
        <w:rPr>
          <w:rFonts w:ascii="Arial" w:hAnsi="Arial"/>
          <w:bCs/>
          <w:noProof/>
          <w:lang w:eastAsia="en-US"/>
        </w:rPr>
        <w:t xml:space="preserve"> – hodnocení žádostí DT č. 2 </w:t>
      </w:r>
      <w:r w:rsidRPr="00A36247">
        <w:rPr>
          <w:rFonts w:ascii="Arial" w:hAnsi="Arial"/>
          <w:bCs/>
          <w:noProof/>
          <w:lang w:eastAsia="en-US"/>
        </w:rPr>
        <w:t xml:space="preserve"> a </w:t>
      </w:r>
      <w:r>
        <w:rPr>
          <w:rFonts w:ascii="Arial" w:hAnsi="Arial"/>
          <w:bCs/>
          <w:noProof/>
          <w:lang w:eastAsia="en-US"/>
        </w:rPr>
        <w:t xml:space="preserve"> dle přílohy č. 2 – hodnocení žádostí DT č. 3</w:t>
      </w:r>
    </w:p>
    <w:p w14:paraId="0281DECD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A36247">
        <w:rPr>
          <w:rFonts w:ascii="Arial" w:hAnsi="Arial"/>
          <w:b/>
          <w:noProof/>
          <w:spacing w:val="60"/>
        </w:rPr>
        <w:t>3.</w:t>
      </w:r>
      <w:r w:rsidRPr="00A36247">
        <w:rPr>
          <w:rFonts w:ascii="Arial" w:hAnsi="Arial"/>
          <w:b/>
          <w:noProof/>
          <w:szCs w:val="20"/>
        </w:rPr>
        <w:t>doporučuje Radě Olomouckého kraje</w:t>
      </w:r>
      <w:r w:rsidRPr="00A36247">
        <w:rPr>
          <w:rFonts w:ascii="Arial" w:hAnsi="Arial"/>
          <w:noProof/>
          <w:szCs w:val="20"/>
        </w:rPr>
        <w:t xml:space="preserve"> </w:t>
      </w:r>
    </w:p>
    <w:p w14:paraId="4B4D1ACA" w14:textId="77777777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8F2102">
        <w:rPr>
          <w:rFonts w:ascii="Arial" w:hAnsi="Arial"/>
          <w:bCs/>
          <w:noProof/>
          <w:lang w:eastAsia="en-US"/>
        </w:rPr>
        <w:t xml:space="preserve">a) schválit návrh na poskytnutí dotace příjemcům v jednotlivých dotačních titulech na účel a ve výši dle příloh č. 1 a 2 </w:t>
      </w:r>
    </w:p>
    <w:p w14:paraId="6809A530" w14:textId="4232BC19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 xml:space="preserve">b) nevyhovět </w:t>
      </w:r>
      <w:r w:rsidR="00610A92">
        <w:rPr>
          <w:rFonts w:ascii="Arial" w:hAnsi="Arial"/>
          <w:bCs/>
          <w:noProof/>
          <w:lang w:eastAsia="en-US"/>
        </w:rPr>
        <w:t xml:space="preserve">žádosti s pořadovým číslem 25 </w:t>
      </w:r>
      <w:r w:rsidRPr="00610A92">
        <w:rPr>
          <w:rFonts w:ascii="Arial" w:hAnsi="Arial"/>
          <w:bCs/>
          <w:noProof/>
          <w:lang w:eastAsia="en-US"/>
        </w:rPr>
        <w:t>dle přílohy č. 1 – hodnocení žádostí DT č. 2</w:t>
      </w:r>
    </w:p>
    <w:p w14:paraId="5512FFF2" w14:textId="77777777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c) nevyhovět žádostem s pořadovým číslem 10, 12, 35 a 41 dle přílohy č. 2 – hodnocení žádostí DT č. 3</w:t>
      </w:r>
    </w:p>
    <w:p w14:paraId="54F1DB20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d</w:t>
      </w:r>
      <w:r w:rsidRPr="00D26085">
        <w:rPr>
          <w:rFonts w:ascii="Arial" w:hAnsi="Arial"/>
          <w:bCs/>
          <w:noProof/>
          <w:lang w:eastAsia="en-US"/>
        </w:rPr>
        <w:t>)</w:t>
      </w:r>
      <w:r w:rsidRPr="00A36247">
        <w:rPr>
          <w:rFonts w:ascii="Arial" w:hAnsi="Arial"/>
          <w:bCs/>
          <w:noProof/>
          <w:lang w:eastAsia="en-US"/>
        </w:rPr>
        <w:t xml:space="preserve"> souhlasit s návrhem na poskytnutí dotací obcím z rozpočtu Olomouckého kraje příjemcům v</w:t>
      </w:r>
      <w:r>
        <w:rPr>
          <w:rFonts w:ascii="Arial" w:hAnsi="Arial"/>
          <w:bCs/>
          <w:noProof/>
          <w:lang w:eastAsia="en-US"/>
        </w:rPr>
        <w:t xml:space="preserve"> dotačním titulu č. 2 </w:t>
      </w:r>
      <w:r w:rsidRPr="00A36247">
        <w:rPr>
          <w:rFonts w:ascii="Arial" w:hAnsi="Arial"/>
          <w:bCs/>
          <w:noProof/>
          <w:lang w:eastAsia="en-US"/>
        </w:rPr>
        <w:t xml:space="preserve"> na účel a ve výši  dle přílohy č. 1 </w:t>
      </w:r>
      <w:r>
        <w:rPr>
          <w:rFonts w:ascii="Arial" w:hAnsi="Arial"/>
          <w:bCs/>
          <w:noProof/>
          <w:lang w:eastAsia="en-US"/>
        </w:rPr>
        <w:t>– hodnocení žádostí DT č. 2</w:t>
      </w:r>
    </w:p>
    <w:p w14:paraId="5D705043" w14:textId="77777777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e</w:t>
      </w:r>
      <w:r w:rsidRPr="008F2102">
        <w:rPr>
          <w:rFonts w:ascii="Arial" w:hAnsi="Arial"/>
          <w:bCs/>
          <w:noProof/>
          <w:lang w:eastAsia="en-US"/>
        </w:rPr>
        <w:t>)</w:t>
      </w:r>
      <w:r w:rsidRPr="00A36247">
        <w:rPr>
          <w:rFonts w:ascii="Arial" w:hAnsi="Arial"/>
          <w:bCs/>
          <w:noProof/>
          <w:lang w:eastAsia="en-US"/>
        </w:rPr>
        <w:t xml:space="preserve"> předložit Zastupitelstvu Olomouckého kraje k projednání a schválení návrh na poskytnutí dotací</w:t>
      </w:r>
      <w:r>
        <w:rPr>
          <w:rFonts w:ascii="Arial" w:hAnsi="Arial"/>
          <w:bCs/>
          <w:noProof/>
          <w:lang w:eastAsia="en-US"/>
        </w:rPr>
        <w:t xml:space="preserve"> </w:t>
      </w:r>
      <w:r w:rsidRPr="00A36247">
        <w:rPr>
          <w:rFonts w:ascii="Arial" w:hAnsi="Arial"/>
          <w:bCs/>
          <w:noProof/>
          <w:lang w:eastAsia="en-US"/>
        </w:rPr>
        <w:t xml:space="preserve">obcím z rozpočtu Olomouckého kraje příjemcům v </w:t>
      </w:r>
      <w:r>
        <w:rPr>
          <w:rFonts w:ascii="Arial" w:hAnsi="Arial"/>
          <w:bCs/>
          <w:noProof/>
          <w:lang w:eastAsia="en-US"/>
        </w:rPr>
        <w:t>dotačním</w:t>
      </w:r>
      <w:r w:rsidRPr="00A36247">
        <w:rPr>
          <w:rFonts w:ascii="Arial" w:hAnsi="Arial"/>
          <w:bCs/>
          <w:noProof/>
          <w:lang w:eastAsia="en-US"/>
        </w:rPr>
        <w:t xml:space="preserve"> titul</w:t>
      </w:r>
      <w:r>
        <w:rPr>
          <w:rFonts w:ascii="Arial" w:hAnsi="Arial"/>
          <w:bCs/>
          <w:noProof/>
          <w:lang w:eastAsia="en-US"/>
        </w:rPr>
        <w:t>u č. 2</w:t>
      </w:r>
      <w:r w:rsidRPr="00A36247">
        <w:rPr>
          <w:rFonts w:ascii="Arial" w:hAnsi="Arial"/>
          <w:bCs/>
          <w:noProof/>
          <w:lang w:eastAsia="en-US"/>
        </w:rPr>
        <w:t xml:space="preserve"> na účel a ve výši  dle přílohy č. 1 </w:t>
      </w:r>
      <w:r>
        <w:rPr>
          <w:rFonts w:ascii="Arial" w:hAnsi="Arial"/>
          <w:bCs/>
          <w:noProof/>
          <w:lang w:eastAsia="en-US"/>
        </w:rPr>
        <w:t xml:space="preserve">– hodnocení žádostí DT č. 2 </w:t>
      </w:r>
    </w:p>
    <w:p w14:paraId="64B8AC8E" w14:textId="77777777" w:rsidR="006F1777" w:rsidRDefault="006F1777" w:rsidP="00132179">
      <w:pPr>
        <w:jc w:val="both"/>
        <w:rPr>
          <w:rFonts w:ascii="Arial" w:hAnsi="Arial" w:cs="Arial"/>
          <w:b/>
        </w:rPr>
      </w:pPr>
    </w:p>
    <w:p w14:paraId="6CA6BE9C" w14:textId="6240A2F6" w:rsidR="00132179" w:rsidRPr="000E0BCA" w:rsidRDefault="00132179" w:rsidP="0001541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E0BCA">
        <w:rPr>
          <w:rFonts w:ascii="Arial" w:hAnsi="Arial" w:cs="Arial"/>
          <w:b/>
        </w:rPr>
        <w:t>Komise projednala a doporučila žádosti s původní částkou a k</w:t>
      </w:r>
      <w:r>
        <w:rPr>
          <w:rFonts w:ascii="Arial" w:hAnsi="Arial" w:cs="Arial"/>
          <w:b/>
        </w:rPr>
        <w:t> </w:t>
      </w:r>
      <w:r w:rsidRPr="000E0BCA">
        <w:rPr>
          <w:rFonts w:ascii="Arial" w:hAnsi="Arial" w:cs="Arial"/>
          <w:b/>
        </w:rPr>
        <w:t>navýšení</w:t>
      </w:r>
      <w:r>
        <w:rPr>
          <w:rFonts w:ascii="Arial" w:hAnsi="Arial" w:cs="Arial"/>
          <w:b/>
        </w:rPr>
        <w:t xml:space="preserve"> alokace</w:t>
      </w:r>
      <w:r w:rsidRPr="000E0BCA">
        <w:rPr>
          <w:rFonts w:ascii="Arial" w:hAnsi="Arial" w:cs="Arial"/>
          <w:b/>
        </w:rPr>
        <w:t xml:space="preserve"> došlo po jednání vedení O</w:t>
      </w:r>
      <w:r>
        <w:rPr>
          <w:rFonts w:ascii="Arial" w:hAnsi="Arial" w:cs="Arial"/>
          <w:b/>
        </w:rPr>
        <w:t xml:space="preserve">lomouckého kraje </w:t>
      </w:r>
      <w:r w:rsidRPr="000E0BCA">
        <w:rPr>
          <w:rFonts w:ascii="Arial" w:hAnsi="Arial" w:cs="Arial"/>
          <w:b/>
        </w:rPr>
        <w:t xml:space="preserve">dne </w:t>
      </w:r>
      <w:proofErr w:type="gramStart"/>
      <w:r>
        <w:rPr>
          <w:rFonts w:ascii="Arial" w:hAnsi="Arial" w:cs="Arial"/>
          <w:b/>
        </w:rPr>
        <w:t>0</w:t>
      </w:r>
      <w:r w:rsidRPr="000E0BCA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0</w:t>
      </w:r>
      <w:r w:rsidRPr="000E0BCA">
        <w:rPr>
          <w:rFonts w:ascii="Arial" w:hAnsi="Arial" w:cs="Arial"/>
          <w:b/>
        </w:rPr>
        <w:t>4.2023</w:t>
      </w:r>
      <w:proofErr w:type="gramEnd"/>
      <w:r w:rsidRPr="000E0BCA">
        <w:rPr>
          <w:rFonts w:ascii="Arial" w:hAnsi="Arial" w:cs="Arial"/>
          <w:b/>
        </w:rPr>
        <w:t>:</w:t>
      </w:r>
    </w:p>
    <w:p w14:paraId="53EB58C9" w14:textId="77777777" w:rsidR="00132179" w:rsidRPr="000E0BCA" w:rsidRDefault="00132179" w:rsidP="00015412">
      <w:pPr>
        <w:spacing w:before="120" w:after="120"/>
        <w:jc w:val="both"/>
        <w:rPr>
          <w:rFonts w:ascii="Arial" w:hAnsi="Arial" w:cs="Arial"/>
          <w:b/>
        </w:rPr>
      </w:pPr>
      <w:r w:rsidRPr="000E0BCA">
        <w:rPr>
          <w:rFonts w:ascii="Arial" w:hAnsi="Arial" w:cs="Arial"/>
          <w:b/>
        </w:rPr>
        <w:t>S ohledem na navýšení alokované částky, kterou</w:t>
      </w:r>
      <w:r>
        <w:rPr>
          <w:rFonts w:ascii="Arial" w:hAnsi="Arial" w:cs="Arial"/>
          <w:b/>
        </w:rPr>
        <w:t xml:space="preserve"> </w:t>
      </w:r>
      <w:r w:rsidRPr="000E0BCA">
        <w:rPr>
          <w:rFonts w:ascii="Arial" w:hAnsi="Arial" w:cs="Arial"/>
          <w:b/>
        </w:rPr>
        <w:t>doporučilo</w:t>
      </w:r>
      <w:r>
        <w:rPr>
          <w:rFonts w:ascii="Arial" w:hAnsi="Arial" w:cs="Arial"/>
          <w:b/>
        </w:rPr>
        <w:t xml:space="preserve"> </w:t>
      </w:r>
      <w:r w:rsidRPr="000E0BCA">
        <w:rPr>
          <w:rFonts w:ascii="Arial" w:hAnsi="Arial" w:cs="Arial"/>
          <w:b/>
        </w:rPr>
        <w:t xml:space="preserve">vedení Olomouckého kraje na svém jednání dne </w:t>
      </w:r>
      <w:proofErr w:type="gramStart"/>
      <w:r>
        <w:rPr>
          <w:rFonts w:ascii="Arial" w:hAnsi="Arial" w:cs="Arial"/>
          <w:b/>
        </w:rPr>
        <w:t>0</w:t>
      </w:r>
      <w:r w:rsidRPr="000E0BCA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0</w:t>
      </w:r>
      <w:r w:rsidRPr="000E0BCA">
        <w:rPr>
          <w:rFonts w:ascii="Arial" w:hAnsi="Arial" w:cs="Arial"/>
          <w:b/>
        </w:rPr>
        <w:t>4.2023</w:t>
      </w:r>
      <w:proofErr w:type="gramEnd"/>
      <w:r>
        <w:rPr>
          <w:rFonts w:ascii="Arial" w:hAnsi="Arial" w:cs="Arial"/>
          <w:b/>
        </w:rPr>
        <w:t>,</w:t>
      </w:r>
      <w:r w:rsidRPr="000E0BCA">
        <w:rPr>
          <w:rFonts w:ascii="Arial" w:hAnsi="Arial" w:cs="Arial"/>
          <w:b/>
        </w:rPr>
        <w:t xml:space="preserve"> připravil odbor sociálních věcí upravené návrhy dotací pro žadatele v rámci </w:t>
      </w:r>
      <w:r>
        <w:rPr>
          <w:rFonts w:ascii="Arial" w:hAnsi="Arial" w:cs="Arial"/>
          <w:b/>
        </w:rPr>
        <w:t>08_01_</w:t>
      </w:r>
      <w:r w:rsidRPr="000E0BCA">
        <w:rPr>
          <w:rFonts w:ascii="Arial" w:hAnsi="Arial" w:cs="Arial"/>
          <w:b/>
        </w:rPr>
        <w:t xml:space="preserve">Dotačního programu pro sociální oblast na rok 2023 v rámci dotačního titulu </w:t>
      </w:r>
      <w:r>
        <w:rPr>
          <w:rFonts w:ascii="Arial" w:hAnsi="Arial" w:cs="Arial"/>
          <w:b/>
        </w:rPr>
        <w:t>08_01_02_</w:t>
      </w:r>
      <w:r w:rsidRPr="000E0BCA">
        <w:rPr>
          <w:rFonts w:ascii="Arial" w:hAnsi="Arial" w:cs="Arial"/>
          <w:b/>
        </w:rPr>
        <w:t xml:space="preserve">Podpora prorodinných aktivit a </w:t>
      </w:r>
      <w:r>
        <w:rPr>
          <w:rFonts w:ascii="Arial" w:hAnsi="Arial" w:cs="Arial"/>
          <w:b/>
        </w:rPr>
        <w:t>d</w:t>
      </w:r>
      <w:r w:rsidRPr="000E0BCA">
        <w:rPr>
          <w:rFonts w:ascii="Arial" w:hAnsi="Arial" w:cs="Arial"/>
          <w:b/>
        </w:rPr>
        <w:t xml:space="preserve">otačního titulu </w:t>
      </w:r>
      <w:r>
        <w:rPr>
          <w:rFonts w:ascii="Arial" w:hAnsi="Arial" w:cs="Arial"/>
          <w:b/>
        </w:rPr>
        <w:t>08_01_03_</w:t>
      </w:r>
      <w:r w:rsidRPr="000E0BCA">
        <w:rPr>
          <w:rFonts w:ascii="Arial" w:hAnsi="Arial" w:cs="Arial"/>
          <w:b/>
        </w:rPr>
        <w:t xml:space="preserve">Podpora aktivit směřujících k sociálnímu začleňování. </w:t>
      </w:r>
    </w:p>
    <w:p w14:paraId="38C3FAEC" w14:textId="77777777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</w:p>
    <w:p w14:paraId="47454E77" w14:textId="77777777" w:rsidR="007652A2" w:rsidRPr="00B62950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B62950">
        <w:rPr>
          <w:rFonts w:ascii="Arial" w:hAnsi="Arial" w:cs="Arial"/>
          <w:b/>
        </w:rPr>
        <w:t>Návrh usnesení</w:t>
      </w:r>
    </w:p>
    <w:p w14:paraId="11A8E226" w14:textId="4F29BEE4" w:rsidR="00050B9E" w:rsidRPr="00A01DE1" w:rsidRDefault="00050B9E" w:rsidP="00050B9E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A01DE1">
        <w:rPr>
          <w:rFonts w:ascii="Arial" w:hAnsi="Arial" w:cs="Arial"/>
          <w:b/>
        </w:rPr>
        <w:t xml:space="preserve">ROK projednala výše uvedený materiál na své schůzi dne </w:t>
      </w:r>
      <w:proofErr w:type="gramStart"/>
      <w:r w:rsidR="00015412">
        <w:rPr>
          <w:rFonts w:ascii="Arial" w:hAnsi="Arial" w:cs="Arial"/>
          <w:b/>
        </w:rPr>
        <w:t>0</w:t>
      </w:r>
      <w:r w:rsidRPr="00A01DE1">
        <w:rPr>
          <w:rFonts w:ascii="Arial" w:hAnsi="Arial" w:cs="Arial"/>
          <w:b/>
        </w:rPr>
        <w:t>5.</w:t>
      </w:r>
      <w:r w:rsidR="00015412">
        <w:rPr>
          <w:rFonts w:ascii="Arial" w:hAnsi="Arial" w:cs="Arial"/>
          <w:b/>
        </w:rPr>
        <w:t>0</w:t>
      </w:r>
      <w:r w:rsidRPr="00A01DE1">
        <w:rPr>
          <w:rFonts w:ascii="Arial" w:hAnsi="Arial" w:cs="Arial"/>
          <w:b/>
        </w:rPr>
        <w:t>4.2023</w:t>
      </w:r>
      <w:proofErr w:type="gramEnd"/>
      <w:r w:rsidRPr="00A01DE1">
        <w:rPr>
          <w:rFonts w:ascii="Arial" w:hAnsi="Arial" w:cs="Arial"/>
          <w:b/>
        </w:rPr>
        <w:t xml:space="preserve"> a svým usnesením č. UR/</w:t>
      </w:r>
      <w:r w:rsidR="00495A91" w:rsidRPr="00495A91">
        <w:rPr>
          <w:rFonts w:ascii="Arial" w:hAnsi="Arial" w:cs="Arial"/>
          <w:b/>
        </w:rPr>
        <w:t>79</w:t>
      </w:r>
      <w:r w:rsidRPr="00495A91">
        <w:rPr>
          <w:rFonts w:ascii="Arial" w:hAnsi="Arial" w:cs="Arial"/>
          <w:b/>
        </w:rPr>
        <w:t>/</w:t>
      </w:r>
      <w:r w:rsidR="00495A91">
        <w:rPr>
          <w:rFonts w:ascii="Arial" w:hAnsi="Arial" w:cs="Arial"/>
          <w:b/>
        </w:rPr>
        <w:t>17</w:t>
      </w:r>
      <w:r w:rsidRPr="00A01DE1">
        <w:rPr>
          <w:rFonts w:ascii="Arial" w:hAnsi="Arial" w:cs="Arial"/>
          <w:b/>
        </w:rPr>
        <w:t>/2023 doporučuje Zastupitelstvu Olomouckého kraje</w:t>
      </w:r>
      <w:r w:rsidR="00313245">
        <w:rPr>
          <w:rFonts w:ascii="Arial" w:hAnsi="Arial" w:cs="Arial"/>
          <w:b/>
        </w:rPr>
        <w:t xml:space="preserve"> přijmou usnesení v tomto znění</w:t>
      </w:r>
      <w:r w:rsidRPr="00A01DE1">
        <w:rPr>
          <w:rFonts w:ascii="Arial" w:hAnsi="Arial" w:cs="Arial"/>
          <w:b/>
        </w:rPr>
        <w:t>:</w:t>
      </w:r>
    </w:p>
    <w:p w14:paraId="3885CFC5" w14:textId="4635C8FA" w:rsidR="00B06D2A" w:rsidRDefault="00B06D2A" w:rsidP="00B06D2A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495A91" w:rsidRPr="00495A91" w14:paraId="1BEF7E14" w14:textId="77777777" w:rsidTr="00EA108D">
        <w:tc>
          <w:tcPr>
            <w:tcW w:w="609" w:type="dxa"/>
          </w:tcPr>
          <w:p w14:paraId="20C3B5CA" w14:textId="7E7804BF" w:rsidR="00495A91" w:rsidRPr="00495A91" w:rsidRDefault="00495A91" w:rsidP="00495A91">
            <w:pPr>
              <w:numPr>
                <w:ilvl w:val="0"/>
                <w:numId w:val="45"/>
              </w:num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14:paraId="0F21BA29" w14:textId="77777777" w:rsidR="00495A91" w:rsidRPr="00495A91" w:rsidRDefault="00495A91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 w:rsidRPr="00495A91">
              <w:rPr>
                <w:rFonts w:ascii="Arial" w:hAnsi="Arial" w:cs="Arial"/>
                <w:b/>
                <w:spacing w:val="70"/>
              </w:rPr>
              <w:t xml:space="preserve">rozhoduje o </w:t>
            </w:r>
            <w:r w:rsidRPr="00495A91">
              <w:rPr>
                <w:rFonts w:ascii="Arial" w:hAnsi="Arial" w:cs="Arial"/>
              </w:rPr>
              <w:t>navýšení finančních prostředků ve výši 3 000 000 Kč v 08_01_Dotačním programu pro sociální oblast 2023 na celkový objem finančních prostředků ve výši 8 363 000 Kč</w:t>
            </w:r>
          </w:p>
        </w:tc>
      </w:tr>
      <w:tr w:rsidR="00495A91" w:rsidRPr="00495A91" w14:paraId="70A7ECC8" w14:textId="77777777" w:rsidTr="00EA108D">
        <w:tc>
          <w:tcPr>
            <w:tcW w:w="609" w:type="dxa"/>
          </w:tcPr>
          <w:p w14:paraId="4DC48E2C" w14:textId="77777777" w:rsidR="00495A91" w:rsidRPr="00495A91" w:rsidRDefault="00495A91" w:rsidP="00EA108D">
            <w:pPr>
              <w:rPr>
                <w:rFonts w:ascii="Arial" w:hAnsi="Arial" w:cs="Arial"/>
                <w:szCs w:val="22"/>
              </w:rPr>
            </w:pPr>
            <w:r w:rsidRPr="00495A91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088EFDB6" w14:textId="77777777" w:rsidR="00495A91" w:rsidRPr="00495A91" w:rsidRDefault="00495A91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91">
              <w:rPr>
                <w:rFonts w:ascii="Arial" w:hAnsi="Arial" w:cs="Arial"/>
                <w:b/>
                <w:spacing w:val="70"/>
              </w:rPr>
              <w:t>bere na vědomí</w:t>
            </w:r>
            <w:r w:rsidRPr="00495A91">
              <w:rPr>
                <w:rFonts w:ascii="Arial" w:hAnsi="Arial" w:cs="Arial"/>
              </w:rPr>
              <w:t xml:space="preserve"> informaci o žádostech vyřazených pro nesplnění pravidel 08_01_Dotačního programu pro sociální oblast 2023 dle přílohy č. 01 a 02 usnesení</w:t>
            </w:r>
          </w:p>
        </w:tc>
      </w:tr>
      <w:tr w:rsidR="00495A91" w:rsidRPr="00495A91" w14:paraId="5653C3F6" w14:textId="77777777" w:rsidTr="00EA108D">
        <w:tc>
          <w:tcPr>
            <w:tcW w:w="609" w:type="dxa"/>
          </w:tcPr>
          <w:p w14:paraId="7533A14D" w14:textId="77777777" w:rsidR="00495A91" w:rsidRPr="00495A91" w:rsidRDefault="00495A91" w:rsidP="00EA108D">
            <w:pPr>
              <w:rPr>
                <w:rFonts w:ascii="Arial" w:hAnsi="Arial" w:cs="Arial"/>
                <w:szCs w:val="22"/>
              </w:rPr>
            </w:pPr>
            <w:r w:rsidRPr="00495A91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58BFEF7F" w14:textId="77777777" w:rsidR="00495A91" w:rsidRPr="00495A91" w:rsidRDefault="00495A91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91">
              <w:rPr>
                <w:rFonts w:ascii="Arial" w:hAnsi="Arial" w:cs="Arial"/>
                <w:b/>
                <w:spacing w:val="70"/>
              </w:rPr>
              <w:t>rozhoduje</w:t>
            </w:r>
            <w:r w:rsidRPr="00495A91">
              <w:rPr>
                <w:rFonts w:ascii="Arial" w:hAnsi="Arial" w:cs="Arial"/>
              </w:rPr>
              <w:t xml:space="preserve"> o poskytnutí dotací z rozpočtu Olomouckého kraje příjemcům dotačního titulu 08_01_01_Podpora prevence kriminality, o nichž náleží rozhodovat Zastupitelstvu Olomouckého kraje, na účel a ve výši dle přílohy č. 01 usnesení</w:t>
            </w:r>
          </w:p>
        </w:tc>
      </w:tr>
      <w:tr w:rsidR="00495A91" w:rsidRPr="00495A91" w14:paraId="60DFBD09" w14:textId="77777777" w:rsidTr="00EA108D">
        <w:tc>
          <w:tcPr>
            <w:tcW w:w="609" w:type="dxa"/>
          </w:tcPr>
          <w:p w14:paraId="669192A0" w14:textId="77777777" w:rsidR="00495A91" w:rsidRPr="00495A91" w:rsidRDefault="00495A91" w:rsidP="00EA108D">
            <w:pPr>
              <w:rPr>
                <w:rFonts w:ascii="Arial" w:hAnsi="Arial" w:cs="Arial"/>
                <w:szCs w:val="22"/>
              </w:rPr>
            </w:pPr>
            <w:r w:rsidRPr="00495A91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79B2F14B" w14:textId="77777777" w:rsidR="00495A91" w:rsidRPr="00495A91" w:rsidRDefault="00495A91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95A91">
              <w:rPr>
                <w:rFonts w:ascii="Arial" w:hAnsi="Arial" w:cs="Arial"/>
                <w:b/>
                <w:spacing w:val="70"/>
              </w:rPr>
              <w:t>rozhoduje</w:t>
            </w:r>
            <w:r w:rsidRPr="00495A91">
              <w:rPr>
                <w:rFonts w:ascii="Arial" w:hAnsi="Arial" w:cs="Arial"/>
              </w:rPr>
              <w:t xml:space="preserve"> o  poskytnutí</w:t>
            </w:r>
            <w:proofErr w:type="gramEnd"/>
            <w:r w:rsidRPr="00495A91">
              <w:rPr>
                <w:rFonts w:ascii="Arial" w:hAnsi="Arial" w:cs="Arial"/>
              </w:rPr>
              <w:t xml:space="preserve"> dotací z rozpočtu Olomouckého kraje příjemcům dotačního titulu 08_01_02_Podpora prorodinných aktivit, o nichž náleží </w:t>
            </w:r>
            <w:r w:rsidRPr="00495A91">
              <w:rPr>
                <w:rFonts w:ascii="Arial" w:hAnsi="Arial" w:cs="Arial"/>
              </w:rPr>
              <w:lastRenderedPageBreak/>
              <w:t>rozhodovat Zastupitelstvu Olomouckého kraje, na účel a ve výši dle přílohy č. 02 usnesení</w:t>
            </w:r>
          </w:p>
        </w:tc>
      </w:tr>
      <w:tr w:rsidR="00495A91" w:rsidRPr="00495A91" w14:paraId="0322F38F" w14:textId="77777777" w:rsidTr="00EA108D">
        <w:tc>
          <w:tcPr>
            <w:tcW w:w="609" w:type="dxa"/>
          </w:tcPr>
          <w:p w14:paraId="0263E69A" w14:textId="77777777" w:rsidR="00495A91" w:rsidRPr="00495A91" w:rsidRDefault="00495A91" w:rsidP="00EA108D">
            <w:pPr>
              <w:rPr>
                <w:rFonts w:ascii="Arial" w:hAnsi="Arial" w:cs="Arial"/>
                <w:szCs w:val="22"/>
              </w:rPr>
            </w:pPr>
            <w:r w:rsidRPr="00495A91">
              <w:rPr>
                <w:rFonts w:ascii="Arial" w:hAnsi="Arial" w:cs="Arial"/>
                <w:szCs w:val="22"/>
              </w:rPr>
              <w:lastRenderedPageBreak/>
              <w:t>5.</w:t>
            </w:r>
          </w:p>
        </w:tc>
        <w:tc>
          <w:tcPr>
            <w:tcW w:w="8505" w:type="dxa"/>
          </w:tcPr>
          <w:p w14:paraId="4D925DBD" w14:textId="617D3D61" w:rsidR="00495A91" w:rsidRPr="00495A91" w:rsidRDefault="00495A91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91">
              <w:rPr>
                <w:rFonts w:ascii="Arial" w:hAnsi="Arial" w:cs="Arial"/>
                <w:b/>
                <w:spacing w:val="70"/>
              </w:rPr>
              <w:t>rozhoduje</w:t>
            </w:r>
            <w:r w:rsidRPr="00495A91">
              <w:rPr>
                <w:rFonts w:ascii="Arial" w:hAnsi="Arial" w:cs="Arial"/>
              </w:rPr>
              <w:t xml:space="preserve"> o uzavření veřejnoprávních smluv o poskytnutí dotací z rozpočtu Olomouc</w:t>
            </w:r>
            <w:r w:rsidR="00B97E46">
              <w:rPr>
                <w:rFonts w:ascii="Arial" w:hAnsi="Arial" w:cs="Arial"/>
              </w:rPr>
              <w:t>kého kraje s příjemci dle bodů 3 a 4</w:t>
            </w:r>
            <w:r w:rsidRPr="00495A91">
              <w:rPr>
                <w:rFonts w:ascii="Arial" w:hAnsi="Arial" w:cs="Arial"/>
              </w:rPr>
              <w:t xml:space="preserve"> usnesení, o nichž náleží rozhodovat Zastupitelstvu Olomouckého kraje, ve znění vzorových veřejnoprávních smluv schválených usnesením Zastupitelstva Olomouckého kraje č. UZ/12/74/2022 ze dne </w:t>
            </w:r>
            <w:proofErr w:type="gramStart"/>
            <w:r w:rsidRPr="00495A91">
              <w:rPr>
                <w:rFonts w:ascii="Arial" w:hAnsi="Arial" w:cs="Arial"/>
              </w:rPr>
              <w:t>12.12.2022</w:t>
            </w:r>
            <w:proofErr w:type="gramEnd"/>
            <w:r w:rsidRPr="00495A91">
              <w:rPr>
                <w:rFonts w:ascii="Arial" w:hAnsi="Arial" w:cs="Arial"/>
              </w:rPr>
              <w:t xml:space="preserve"> - 08_01_Dotační program pro sociální oblast 2023 – vyhlášení</w:t>
            </w:r>
          </w:p>
        </w:tc>
      </w:tr>
      <w:tr w:rsidR="00B97E46" w:rsidRPr="00495A91" w14:paraId="1F1B7DD3" w14:textId="77777777" w:rsidTr="00EA108D">
        <w:tc>
          <w:tcPr>
            <w:tcW w:w="609" w:type="dxa"/>
          </w:tcPr>
          <w:p w14:paraId="6047AA2A" w14:textId="791765B1" w:rsidR="00B97E46" w:rsidRPr="00495A91" w:rsidRDefault="00B97E46" w:rsidP="00EA108D">
            <w:pPr>
              <w:rPr>
                <w:rFonts w:ascii="Arial" w:hAnsi="Arial" w:cs="Arial"/>
                <w:szCs w:val="22"/>
              </w:rPr>
            </w:pPr>
            <w:r w:rsidRPr="00B97E46">
              <w:rPr>
                <w:rFonts w:ascii="Arial" w:hAnsi="Arial" w:cs="Arial"/>
              </w:rPr>
              <w:t>6.</w:t>
            </w:r>
          </w:p>
        </w:tc>
        <w:tc>
          <w:tcPr>
            <w:tcW w:w="8505" w:type="dxa"/>
          </w:tcPr>
          <w:p w14:paraId="3857E5E6" w14:textId="77725540" w:rsidR="00B97E46" w:rsidRPr="00495A91" w:rsidRDefault="00B97E46" w:rsidP="00EA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 w:rsidRPr="00B97E46">
              <w:rPr>
                <w:rFonts w:ascii="Arial" w:hAnsi="Arial" w:cs="Arial"/>
                <w:b/>
                <w:spacing w:val="70"/>
              </w:rPr>
              <w:t>zmocňuje</w:t>
            </w:r>
            <w:r w:rsidRPr="00B97E46">
              <w:rPr>
                <w:rFonts w:ascii="Arial" w:hAnsi="Arial" w:cs="Arial"/>
              </w:rPr>
              <w:t xml:space="preserve"> Radu Olomouckého kraje k provádění změn veřejnoprávních smluv o poskytnutí dotací s výjimkou údajů schválených Zastupitelstvem Olomouckého kraje</w:t>
            </w:r>
          </w:p>
        </w:tc>
      </w:tr>
    </w:tbl>
    <w:p w14:paraId="6EE65B89" w14:textId="7483777A" w:rsidR="00495A91" w:rsidRPr="00B97E46" w:rsidRDefault="00495A91" w:rsidP="00B97E46">
      <w:pPr>
        <w:ind w:left="567" w:hanging="567"/>
        <w:jc w:val="both"/>
        <w:rPr>
          <w:rFonts w:ascii="Arial" w:hAnsi="Arial" w:cs="Arial"/>
        </w:rPr>
      </w:pPr>
      <w:r w:rsidRPr="00B97E46">
        <w:rPr>
          <w:rFonts w:ascii="Arial" w:hAnsi="Arial" w:cs="Arial"/>
        </w:rPr>
        <w:t xml:space="preserve">    </w:t>
      </w:r>
    </w:p>
    <w:p w14:paraId="342BBCC8" w14:textId="62D3AF75" w:rsidR="007652A2" w:rsidRPr="00AE4DC4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AE4DC4">
        <w:rPr>
          <w:rFonts w:ascii="Arial" w:hAnsi="Arial" w:cs="Arial"/>
          <w:b/>
        </w:rPr>
        <w:t>Přílohy usnesení</w:t>
      </w:r>
    </w:p>
    <w:p w14:paraId="0CF62026" w14:textId="77777777" w:rsidR="007652A2" w:rsidRPr="007652A2" w:rsidRDefault="007652A2" w:rsidP="007652A2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593BFCF6" w14:textId="2BE87DAC" w:rsidR="007652A2" w:rsidRPr="00294F34" w:rsidRDefault="007652A2" w:rsidP="007652A2">
      <w:pPr>
        <w:pStyle w:val="Zkladntextodsazen"/>
        <w:ind w:left="1701" w:hanging="1701"/>
        <w:jc w:val="both"/>
        <w:rPr>
          <w:bCs/>
        </w:rPr>
      </w:pPr>
      <w:r w:rsidRPr="00294F34">
        <w:rPr>
          <w:bCs/>
          <w:u w:val="single"/>
        </w:rPr>
        <w:t>Příloha č. 01</w:t>
      </w:r>
      <w:r w:rsidRPr="00294F34">
        <w:rPr>
          <w:bCs/>
        </w:rPr>
        <w:t xml:space="preserve"> –</w:t>
      </w:r>
      <w:r w:rsidRPr="00294F34">
        <w:rPr>
          <w:bCs/>
        </w:rPr>
        <w:tab/>
      </w:r>
      <w:r w:rsidRPr="00294F34">
        <w:t>Návrh na poskytnutí</w:t>
      </w:r>
      <w:r w:rsidR="00294F34" w:rsidRPr="00294F34">
        <w:t>, neposkytnutí</w:t>
      </w:r>
      <w:r w:rsidR="00294F34">
        <w:t xml:space="preserve"> a </w:t>
      </w:r>
      <w:r w:rsidR="00294F34" w:rsidRPr="00AE4DC4">
        <w:t>vyřazení</w:t>
      </w:r>
      <w:r w:rsidR="00294F34">
        <w:t xml:space="preserve"> žádostí</w:t>
      </w:r>
      <w:r w:rsidR="00294F34" w:rsidRPr="00294F34">
        <w:t xml:space="preserve"> o dotaci</w:t>
      </w:r>
      <w:r w:rsidRPr="00294F34">
        <w:t xml:space="preserve"> </w:t>
      </w:r>
      <w:r w:rsidRPr="00294F34">
        <w:rPr>
          <w:bCs/>
        </w:rPr>
        <w:t>z rozpočtu OK v DT</w:t>
      </w:r>
      <w:r w:rsidRPr="00294F34">
        <w:t xml:space="preserve"> </w:t>
      </w:r>
      <w:r w:rsidRPr="00294F34">
        <w:rPr>
          <w:bCs/>
        </w:rPr>
        <w:t xml:space="preserve"> 08_01_01_Podpora prevence kriminality  </w:t>
      </w:r>
    </w:p>
    <w:p w14:paraId="6D645B2E" w14:textId="1D70BD13" w:rsidR="007652A2" w:rsidRDefault="007652A2" w:rsidP="007652A2">
      <w:pPr>
        <w:pStyle w:val="Zkladntextodsazen"/>
        <w:ind w:left="1701" w:hanging="1701"/>
        <w:jc w:val="both"/>
        <w:rPr>
          <w:bCs/>
        </w:rPr>
      </w:pPr>
      <w:r w:rsidRPr="00294F34">
        <w:rPr>
          <w:bCs/>
          <w:u w:val="single"/>
        </w:rPr>
        <w:t>Příloha č. 02</w:t>
      </w:r>
      <w:r w:rsidRPr="00294F34">
        <w:rPr>
          <w:bCs/>
        </w:rPr>
        <w:t xml:space="preserve"> –</w:t>
      </w:r>
      <w:r w:rsidRPr="00294F34">
        <w:rPr>
          <w:bCs/>
        </w:rPr>
        <w:tab/>
      </w:r>
      <w:r w:rsidR="00294F34" w:rsidRPr="00294F34">
        <w:t>Návrh na poskytnutí, neposkytnutí</w:t>
      </w:r>
      <w:r w:rsidR="00AE4DC4">
        <w:t xml:space="preserve"> a</w:t>
      </w:r>
      <w:r w:rsidR="00294F34">
        <w:t xml:space="preserve"> </w:t>
      </w:r>
      <w:r w:rsidR="00294F34" w:rsidRPr="00AE4DC4">
        <w:t>vyřazení</w:t>
      </w:r>
      <w:r w:rsidR="00294F34">
        <w:t xml:space="preserve"> žádostí</w:t>
      </w:r>
      <w:r w:rsidR="00294F34" w:rsidRPr="00294F34">
        <w:t xml:space="preserve"> o dotaci</w:t>
      </w:r>
      <w:r w:rsidRPr="00294F34">
        <w:t xml:space="preserve"> </w:t>
      </w:r>
      <w:r w:rsidRPr="00294F34">
        <w:rPr>
          <w:bCs/>
        </w:rPr>
        <w:t xml:space="preserve">z rozpočtu OK v DT 08_01_02_Podpora prorodinných aktivit </w:t>
      </w:r>
    </w:p>
    <w:p w14:paraId="09123E00" w14:textId="77777777" w:rsidR="0072210A" w:rsidRPr="00294F34" w:rsidRDefault="0072210A" w:rsidP="007652A2">
      <w:pPr>
        <w:pStyle w:val="Zkladntextodsazen"/>
        <w:ind w:left="1701" w:hanging="1701"/>
        <w:jc w:val="both"/>
        <w:rPr>
          <w:bCs/>
        </w:rPr>
      </w:pPr>
    </w:p>
    <w:p w14:paraId="32EB6F0F" w14:textId="77777777" w:rsidR="0081658B" w:rsidRPr="0081658B" w:rsidRDefault="0081658B" w:rsidP="0081658B"/>
    <w:p w14:paraId="45DE552E" w14:textId="11B3B85D" w:rsidR="0081658B" w:rsidRDefault="0081658B" w:rsidP="00A9629A"/>
    <w:p w14:paraId="2D2EF19F" w14:textId="059FD4DE" w:rsidR="00015412" w:rsidRPr="00AE4DC4" w:rsidRDefault="00015412" w:rsidP="0001541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AE4DC4">
        <w:rPr>
          <w:rFonts w:ascii="Arial" w:hAnsi="Arial" w:cs="Arial"/>
          <w:b/>
        </w:rPr>
        <w:t xml:space="preserve">Přílohy </w:t>
      </w:r>
      <w:r>
        <w:rPr>
          <w:rFonts w:ascii="Arial" w:hAnsi="Arial" w:cs="Arial"/>
          <w:b/>
        </w:rPr>
        <w:t>důvodové zprávy</w:t>
      </w:r>
    </w:p>
    <w:p w14:paraId="7CF82DA2" w14:textId="77777777" w:rsidR="00015412" w:rsidRPr="007652A2" w:rsidRDefault="00015412" w:rsidP="00015412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36B47D96" w14:textId="7D39FBDA" w:rsidR="00015412" w:rsidRPr="00015412" w:rsidRDefault="00015412" w:rsidP="00D16CF1">
      <w:pPr>
        <w:ind w:left="3119" w:hanging="3119"/>
        <w:jc w:val="both"/>
        <w:rPr>
          <w:rFonts w:ascii="Arial" w:hAnsi="Arial" w:cs="Arial"/>
        </w:rPr>
      </w:pPr>
      <w:r w:rsidRPr="00015412">
        <w:rPr>
          <w:rFonts w:ascii="Arial" w:hAnsi="Arial" w:cs="Arial"/>
          <w:u w:val="single"/>
        </w:rPr>
        <w:t>Zpráva k DZ_příloha č. 01</w:t>
      </w:r>
      <w:r>
        <w:rPr>
          <w:rFonts w:ascii="Arial" w:hAnsi="Arial" w:cs="Arial"/>
          <w:u w:val="single"/>
        </w:rPr>
        <w:t xml:space="preserve"> </w:t>
      </w:r>
      <w:r w:rsidRPr="0001541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</w:t>
      </w:r>
      <w:r w:rsidRPr="00015412">
        <w:rPr>
          <w:rFonts w:ascii="Arial" w:hAnsi="Arial" w:cs="Arial"/>
        </w:rPr>
        <w:t>ávrh na poskyt</w:t>
      </w:r>
      <w:r w:rsidR="0002062C">
        <w:rPr>
          <w:rFonts w:ascii="Arial" w:hAnsi="Arial" w:cs="Arial"/>
        </w:rPr>
        <w:t>nutí a neposkytnutí dotac</w:t>
      </w:r>
      <w:r w:rsidR="00D16CF1">
        <w:rPr>
          <w:rFonts w:ascii="Arial" w:hAnsi="Arial" w:cs="Arial"/>
        </w:rPr>
        <w:t>í v kompetenci ROK</w:t>
      </w:r>
      <w:r w:rsidR="00353041">
        <w:rPr>
          <w:rFonts w:ascii="Arial" w:hAnsi="Arial" w:cs="Arial"/>
        </w:rPr>
        <w:t xml:space="preserve"> </w:t>
      </w:r>
      <w:r w:rsidRPr="00015412">
        <w:rPr>
          <w:rFonts w:ascii="Arial" w:hAnsi="Arial" w:cs="Arial"/>
        </w:rPr>
        <w:t>v DT 08_01_03</w:t>
      </w:r>
      <w:r w:rsidR="0002062C">
        <w:rPr>
          <w:rFonts w:ascii="Arial" w:hAnsi="Arial" w:cs="Arial"/>
        </w:rPr>
        <w:t>_Podpora aktivit směřujících k sociálnímu začleňování</w:t>
      </w:r>
    </w:p>
    <w:sectPr w:rsidR="00015412" w:rsidRPr="00015412" w:rsidSect="00132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61" w:bottom="1134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C8CD" w14:textId="77777777" w:rsidR="00084397" w:rsidRDefault="000843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4CAE3526" w:rsidR="005A7848" w:rsidRPr="00DD6C00" w:rsidRDefault="00C47F5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proofErr w:type="gramStart"/>
    <w:r>
      <w:rPr>
        <w:rFonts w:ascii="Arial" w:hAnsi="Arial" w:cs="Arial"/>
        <w:i/>
        <w:iCs/>
        <w:sz w:val="20"/>
        <w:szCs w:val="20"/>
      </w:rPr>
      <w:t>24</w:t>
    </w:r>
    <w:r w:rsidR="0081658B">
      <w:rPr>
        <w:rFonts w:ascii="Arial" w:hAnsi="Arial" w:cs="Arial"/>
        <w:i/>
        <w:iCs/>
        <w:sz w:val="20"/>
        <w:szCs w:val="20"/>
      </w:rPr>
      <w:t>.0</w:t>
    </w:r>
    <w:r w:rsidR="00172A20">
      <w:rPr>
        <w:rFonts w:ascii="Arial" w:hAnsi="Arial" w:cs="Arial"/>
        <w:i/>
        <w:iCs/>
        <w:sz w:val="20"/>
        <w:szCs w:val="20"/>
      </w:rPr>
      <w:t>4</w:t>
    </w:r>
    <w:r w:rsidR="00AF3419">
      <w:rPr>
        <w:rFonts w:ascii="Arial" w:hAnsi="Arial" w:cs="Arial"/>
        <w:i/>
        <w:iCs/>
        <w:sz w:val="20"/>
        <w:szCs w:val="20"/>
      </w:rPr>
      <w:t>.</w:t>
    </w:r>
    <w:r w:rsidR="00FA09A4">
      <w:rPr>
        <w:rFonts w:ascii="Arial" w:hAnsi="Arial" w:cs="Arial"/>
        <w:i/>
        <w:iCs/>
        <w:sz w:val="20"/>
        <w:szCs w:val="20"/>
      </w:rPr>
      <w:t>20</w:t>
    </w:r>
    <w:r w:rsidR="006B51B6">
      <w:rPr>
        <w:rFonts w:ascii="Arial" w:hAnsi="Arial" w:cs="Arial"/>
        <w:i/>
        <w:iCs/>
        <w:sz w:val="20"/>
        <w:szCs w:val="20"/>
      </w:rPr>
      <w:t>2</w:t>
    </w:r>
    <w:r w:rsidR="0081658B">
      <w:rPr>
        <w:rFonts w:ascii="Arial" w:hAnsi="Arial" w:cs="Arial"/>
        <w:i/>
        <w:iCs/>
        <w:sz w:val="20"/>
        <w:szCs w:val="20"/>
      </w:rPr>
      <w:t>3</w:t>
    </w:r>
    <w:proofErr w:type="gramEnd"/>
    <w:r w:rsidR="00FC3FC2">
      <w:rPr>
        <w:rFonts w:ascii="Arial" w:hAnsi="Arial" w:cs="Arial"/>
        <w:i/>
        <w:iCs/>
        <w:sz w:val="20"/>
        <w:szCs w:val="20"/>
      </w:rPr>
      <w:t xml:space="preserve">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 </w:t>
    </w:r>
    <w:r w:rsidR="00DF149A">
      <w:rPr>
        <w:rFonts w:ascii="Arial" w:hAnsi="Arial" w:cs="Arial"/>
        <w:i/>
        <w:iCs/>
        <w:sz w:val="20"/>
        <w:szCs w:val="20"/>
      </w:rPr>
      <w:t xml:space="preserve">  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0204B">
      <w:rPr>
        <w:rStyle w:val="slostrnky"/>
        <w:rFonts w:ascii="Arial" w:hAnsi="Arial" w:cs="Arial"/>
        <w:i/>
        <w:iCs/>
        <w:noProof/>
        <w:sz w:val="20"/>
        <w:szCs w:val="20"/>
      </w:rPr>
      <w:t>8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B2EC4">
      <w:rPr>
        <w:rStyle w:val="slostrnky"/>
        <w:rFonts w:ascii="Arial" w:hAnsi="Arial" w:cs="Arial"/>
        <w:i/>
        <w:iCs/>
        <w:sz w:val="20"/>
        <w:szCs w:val="20"/>
      </w:rPr>
      <w:t>8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4D20B142" w:rsidR="005A7848" w:rsidRPr="00DD6C00" w:rsidRDefault="00084397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37</w:t>
    </w:r>
    <w:r w:rsidR="00D93AEF">
      <w:rPr>
        <w:rFonts w:ascii="Arial" w:hAnsi="Arial" w:cs="Arial"/>
        <w:i/>
        <w:iCs/>
        <w:sz w:val="20"/>
        <w:szCs w:val="20"/>
      </w:rPr>
      <w:t>.-</w:t>
    </w:r>
    <w:r w:rsidR="00607FAC">
      <w:rPr>
        <w:rFonts w:ascii="Arial" w:hAnsi="Arial" w:cs="Arial"/>
        <w:i/>
        <w:iCs/>
        <w:sz w:val="20"/>
        <w:szCs w:val="20"/>
      </w:rPr>
      <w:t xml:space="preserve"> 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C82AE7">
      <w:rPr>
        <w:rFonts w:ascii="Arial" w:hAnsi="Arial" w:cs="Arial"/>
        <w:i/>
        <w:iCs/>
        <w:sz w:val="20"/>
        <w:szCs w:val="20"/>
      </w:rPr>
      <w:t>08_01</w:t>
    </w:r>
    <w:r w:rsidR="005B2F3C">
      <w:rPr>
        <w:rFonts w:ascii="Arial" w:hAnsi="Arial" w:cs="Arial"/>
        <w:i/>
        <w:iCs/>
        <w:sz w:val="20"/>
        <w:szCs w:val="20"/>
      </w:rPr>
      <w:t>_</w:t>
    </w:r>
    <w:r w:rsidR="0052048D">
      <w:rPr>
        <w:rFonts w:ascii="Arial" w:hAnsi="Arial" w:cs="Arial"/>
        <w:i/>
        <w:iCs/>
        <w:sz w:val="20"/>
        <w:szCs w:val="20"/>
      </w:rPr>
      <w:t>Dotační</w:t>
    </w:r>
    <w:proofErr w:type="gramEnd"/>
    <w:r w:rsidR="0052048D">
      <w:rPr>
        <w:rFonts w:ascii="Arial" w:hAnsi="Arial" w:cs="Arial"/>
        <w:i/>
        <w:iCs/>
        <w:sz w:val="20"/>
        <w:szCs w:val="20"/>
      </w:rPr>
      <w:t xml:space="preserve"> program pro sociální oblast 20</w:t>
    </w:r>
    <w:r w:rsidR="00974DBF">
      <w:rPr>
        <w:rFonts w:ascii="Arial" w:hAnsi="Arial" w:cs="Arial"/>
        <w:i/>
        <w:iCs/>
        <w:sz w:val="20"/>
        <w:szCs w:val="20"/>
      </w:rPr>
      <w:t>2</w:t>
    </w:r>
    <w:r w:rsidR="008D7510">
      <w:rPr>
        <w:rFonts w:ascii="Arial" w:hAnsi="Arial" w:cs="Arial"/>
        <w:i/>
        <w:iCs/>
        <w:sz w:val="20"/>
        <w:szCs w:val="20"/>
      </w:rPr>
      <w:t>3</w:t>
    </w:r>
    <w:r w:rsidR="0052048D">
      <w:rPr>
        <w:rFonts w:ascii="Arial" w:hAnsi="Arial" w:cs="Arial"/>
        <w:i/>
        <w:iCs/>
        <w:sz w:val="20"/>
        <w:szCs w:val="20"/>
      </w:rPr>
      <w:t xml:space="preserve"> - </w:t>
    </w:r>
    <w:r w:rsidR="0081658B">
      <w:rPr>
        <w:rFonts w:ascii="Arial" w:hAnsi="Arial" w:cs="Arial"/>
        <w:i/>
        <w:iCs/>
        <w:sz w:val="20"/>
        <w:szCs w:val="20"/>
      </w:rPr>
      <w:t>vyhodnocení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F2C" w14:textId="77777777" w:rsidR="00084397" w:rsidRDefault="00084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5870" w14:textId="77777777" w:rsidR="00084397" w:rsidRDefault="000843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487F" w14:textId="77777777" w:rsidR="00084397" w:rsidRDefault="00084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2687890"/>
    <w:multiLevelType w:val="hybridMultilevel"/>
    <w:tmpl w:val="6D9C5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7C54D8"/>
    <w:multiLevelType w:val="hybridMultilevel"/>
    <w:tmpl w:val="48D0AF86"/>
    <w:lvl w:ilvl="0" w:tplc="EA62482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6C9"/>
    <w:multiLevelType w:val="hybridMultilevel"/>
    <w:tmpl w:val="05E463C2"/>
    <w:lvl w:ilvl="0" w:tplc="A24E16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E4F37"/>
    <w:multiLevelType w:val="hybridMultilevel"/>
    <w:tmpl w:val="3F10A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44B70"/>
    <w:multiLevelType w:val="hybridMultilevel"/>
    <w:tmpl w:val="B73C25EA"/>
    <w:lvl w:ilvl="0" w:tplc="283CE6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1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 w15:restartNumberingAfterBreak="0">
    <w:nsid w:val="73CE68C0"/>
    <w:multiLevelType w:val="hybridMultilevel"/>
    <w:tmpl w:val="BC7A49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505173"/>
    <w:multiLevelType w:val="hybridMultilevel"/>
    <w:tmpl w:val="42BA6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0A4C"/>
    <w:multiLevelType w:val="hybridMultilevel"/>
    <w:tmpl w:val="42BA6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2F278F"/>
    <w:multiLevelType w:val="hybridMultilevel"/>
    <w:tmpl w:val="008A001E"/>
    <w:lvl w:ilvl="0" w:tplc="DAAC9C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6"/>
  </w:num>
  <w:num w:numId="7">
    <w:abstractNumId w:val="26"/>
  </w:num>
  <w:num w:numId="8">
    <w:abstractNumId w:val="6"/>
  </w:num>
  <w:num w:numId="9">
    <w:abstractNumId w:val="4"/>
  </w:num>
  <w:num w:numId="10">
    <w:abstractNumId w:val="19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25"/>
  </w:num>
  <w:num w:numId="16">
    <w:abstractNumId w:val="14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1"/>
  </w:num>
  <w:num w:numId="21">
    <w:abstractNumId w:val="17"/>
  </w:num>
  <w:num w:numId="22">
    <w:abstractNumId w:val="16"/>
  </w:num>
  <w:num w:numId="23">
    <w:abstractNumId w:val="30"/>
  </w:num>
  <w:num w:numId="24">
    <w:abstractNumId w:val="0"/>
  </w:num>
  <w:num w:numId="25">
    <w:abstractNumId w:val="21"/>
  </w:num>
  <w:num w:numId="26">
    <w:abstractNumId w:val="31"/>
  </w:num>
  <w:num w:numId="27">
    <w:abstractNumId w:val="27"/>
  </w:num>
  <w:num w:numId="28">
    <w:abstractNumId w:val="2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8"/>
  </w:num>
  <w:num w:numId="33">
    <w:abstractNumId w:val="24"/>
  </w:num>
  <w:num w:numId="34">
    <w:abstractNumId w:val="36"/>
  </w:num>
  <w:num w:numId="35">
    <w:abstractNumId w:val="18"/>
  </w:num>
  <w:num w:numId="36">
    <w:abstractNumId w:val="29"/>
  </w:num>
  <w:num w:numId="37">
    <w:abstractNumId w:val="33"/>
  </w:num>
  <w:num w:numId="38">
    <w:abstractNumId w:val="34"/>
  </w:num>
  <w:num w:numId="39">
    <w:abstractNumId w:val="7"/>
  </w:num>
  <w:num w:numId="40">
    <w:abstractNumId w:val="12"/>
  </w:num>
  <w:num w:numId="41">
    <w:abstractNumId w:val="1"/>
  </w:num>
  <w:num w:numId="42">
    <w:abstractNumId w:val="37"/>
  </w:num>
  <w:num w:numId="43">
    <w:abstractNumId w:val="22"/>
  </w:num>
  <w:num w:numId="44">
    <w:abstractNumId w:val="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15412"/>
    <w:rsid w:val="0002062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192A"/>
    <w:rsid w:val="0004501E"/>
    <w:rsid w:val="00050B9E"/>
    <w:rsid w:val="00051BA5"/>
    <w:rsid w:val="00055FF6"/>
    <w:rsid w:val="0005624B"/>
    <w:rsid w:val="00060524"/>
    <w:rsid w:val="00060729"/>
    <w:rsid w:val="00067E85"/>
    <w:rsid w:val="000724C8"/>
    <w:rsid w:val="00074DE2"/>
    <w:rsid w:val="0007577D"/>
    <w:rsid w:val="00076F24"/>
    <w:rsid w:val="00080690"/>
    <w:rsid w:val="000819F4"/>
    <w:rsid w:val="00082758"/>
    <w:rsid w:val="00084397"/>
    <w:rsid w:val="00095763"/>
    <w:rsid w:val="000A6723"/>
    <w:rsid w:val="000A775B"/>
    <w:rsid w:val="000B064F"/>
    <w:rsid w:val="000B1A5D"/>
    <w:rsid w:val="000B2EE2"/>
    <w:rsid w:val="000B6C01"/>
    <w:rsid w:val="000C1238"/>
    <w:rsid w:val="000C401B"/>
    <w:rsid w:val="000C6CF0"/>
    <w:rsid w:val="000D032F"/>
    <w:rsid w:val="000D56B1"/>
    <w:rsid w:val="000E51BF"/>
    <w:rsid w:val="000F52F8"/>
    <w:rsid w:val="000F77EF"/>
    <w:rsid w:val="0010044A"/>
    <w:rsid w:val="00100AF5"/>
    <w:rsid w:val="00106B4B"/>
    <w:rsid w:val="00115173"/>
    <w:rsid w:val="0011677D"/>
    <w:rsid w:val="001178A0"/>
    <w:rsid w:val="00121118"/>
    <w:rsid w:val="00124C10"/>
    <w:rsid w:val="0013071C"/>
    <w:rsid w:val="0013204B"/>
    <w:rsid w:val="00132179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26B8"/>
    <w:rsid w:val="00172A20"/>
    <w:rsid w:val="00174FBC"/>
    <w:rsid w:val="0018068F"/>
    <w:rsid w:val="0018321C"/>
    <w:rsid w:val="001849FD"/>
    <w:rsid w:val="0018634C"/>
    <w:rsid w:val="00190345"/>
    <w:rsid w:val="001940DC"/>
    <w:rsid w:val="001971DC"/>
    <w:rsid w:val="001A2939"/>
    <w:rsid w:val="001A5B2F"/>
    <w:rsid w:val="001A7F57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15A5"/>
    <w:rsid w:val="002129E6"/>
    <w:rsid w:val="00214E88"/>
    <w:rsid w:val="00226C70"/>
    <w:rsid w:val="00230EBB"/>
    <w:rsid w:val="00233719"/>
    <w:rsid w:val="0023660A"/>
    <w:rsid w:val="00243620"/>
    <w:rsid w:val="00243AB5"/>
    <w:rsid w:val="002502E9"/>
    <w:rsid w:val="00253493"/>
    <w:rsid w:val="0025351E"/>
    <w:rsid w:val="00254688"/>
    <w:rsid w:val="00256EB9"/>
    <w:rsid w:val="00261D15"/>
    <w:rsid w:val="002659A8"/>
    <w:rsid w:val="002701C7"/>
    <w:rsid w:val="00276105"/>
    <w:rsid w:val="00277E5A"/>
    <w:rsid w:val="00285021"/>
    <w:rsid w:val="00285AB1"/>
    <w:rsid w:val="00287568"/>
    <w:rsid w:val="00294B6C"/>
    <w:rsid w:val="00294F34"/>
    <w:rsid w:val="002A0633"/>
    <w:rsid w:val="002A1BF4"/>
    <w:rsid w:val="002A6207"/>
    <w:rsid w:val="002A6F80"/>
    <w:rsid w:val="002B6484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1BEA"/>
    <w:rsid w:val="002F7E0B"/>
    <w:rsid w:val="00310AE7"/>
    <w:rsid w:val="00311B18"/>
    <w:rsid w:val="00313245"/>
    <w:rsid w:val="003143D6"/>
    <w:rsid w:val="00316D8F"/>
    <w:rsid w:val="00316DFB"/>
    <w:rsid w:val="0032033A"/>
    <w:rsid w:val="00320AAE"/>
    <w:rsid w:val="00320F55"/>
    <w:rsid w:val="00325070"/>
    <w:rsid w:val="0033193D"/>
    <w:rsid w:val="00333E51"/>
    <w:rsid w:val="003343CD"/>
    <w:rsid w:val="00334C65"/>
    <w:rsid w:val="003510A4"/>
    <w:rsid w:val="00353041"/>
    <w:rsid w:val="00354CC1"/>
    <w:rsid w:val="00354FDA"/>
    <w:rsid w:val="00357AB2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86A27"/>
    <w:rsid w:val="00387E53"/>
    <w:rsid w:val="00390024"/>
    <w:rsid w:val="00397420"/>
    <w:rsid w:val="00397790"/>
    <w:rsid w:val="003A483A"/>
    <w:rsid w:val="003A48FF"/>
    <w:rsid w:val="003A4FC8"/>
    <w:rsid w:val="003A6607"/>
    <w:rsid w:val="003A6714"/>
    <w:rsid w:val="003B30C5"/>
    <w:rsid w:val="003B4906"/>
    <w:rsid w:val="003B5222"/>
    <w:rsid w:val="003C2D58"/>
    <w:rsid w:val="003C7212"/>
    <w:rsid w:val="003D099B"/>
    <w:rsid w:val="003D2212"/>
    <w:rsid w:val="003D3FD6"/>
    <w:rsid w:val="003D4597"/>
    <w:rsid w:val="003D54EB"/>
    <w:rsid w:val="003D575D"/>
    <w:rsid w:val="003E252B"/>
    <w:rsid w:val="003E6390"/>
    <w:rsid w:val="003F43AF"/>
    <w:rsid w:val="0040204B"/>
    <w:rsid w:val="004023C9"/>
    <w:rsid w:val="00403FF3"/>
    <w:rsid w:val="00407798"/>
    <w:rsid w:val="004127A3"/>
    <w:rsid w:val="00413EC7"/>
    <w:rsid w:val="00414766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95A91"/>
    <w:rsid w:val="004A1AB6"/>
    <w:rsid w:val="004A3CF2"/>
    <w:rsid w:val="004A7977"/>
    <w:rsid w:val="004B069C"/>
    <w:rsid w:val="004B084A"/>
    <w:rsid w:val="004B0944"/>
    <w:rsid w:val="004B1478"/>
    <w:rsid w:val="004B398E"/>
    <w:rsid w:val="004C24F1"/>
    <w:rsid w:val="004D2B92"/>
    <w:rsid w:val="004F01E3"/>
    <w:rsid w:val="004F220D"/>
    <w:rsid w:val="004F373C"/>
    <w:rsid w:val="004F484D"/>
    <w:rsid w:val="004F6F59"/>
    <w:rsid w:val="004F7FEB"/>
    <w:rsid w:val="00501D30"/>
    <w:rsid w:val="00510EFB"/>
    <w:rsid w:val="00512CF5"/>
    <w:rsid w:val="005171DE"/>
    <w:rsid w:val="00517C94"/>
    <w:rsid w:val="0052048D"/>
    <w:rsid w:val="00524444"/>
    <w:rsid w:val="005251DD"/>
    <w:rsid w:val="005309A6"/>
    <w:rsid w:val="00531209"/>
    <w:rsid w:val="00531286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148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C4"/>
    <w:rsid w:val="005B2EFD"/>
    <w:rsid w:val="005B2F3C"/>
    <w:rsid w:val="005B5742"/>
    <w:rsid w:val="005C1804"/>
    <w:rsid w:val="005C6372"/>
    <w:rsid w:val="005C71D6"/>
    <w:rsid w:val="005D00A9"/>
    <w:rsid w:val="005D0CC1"/>
    <w:rsid w:val="005D44B1"/>
    <w:rsid w:val="005D56A8"/>
    <w:rsid w:val="005E214E"/>
    <w:rsid w:val="005E79CB"/>
    <w:rsid w:val="005E7AAC"/>
    <w:rsid w:val="005F0664"/>
    <w:rsid w:val="005F10F4"/>
    <w:rsid w:val="005F3644"/>
    <w:rsid w:val="005F3E0F"/>
    <w:rsid w:val="005F458F"/>
    <w:rsid w:val="005F4AD3"/>
    <w:rsid w:val="005F6B31"/>
    <w:rsid w:val="0060175C"/>
    <w:rsid w:val="006056AA"/>
    <w:rsid w:val="006063F3"/>
    <w:rsid w:val="00607FAC"/>
    <w:rsid w:val="006109E3"/>
    <w:rsid w:val="00610A92"/>
    <w:rsid w:val="006140D3"/>
    <w:rsid w:val="00615557"/>
    <w:rsid w:val="00616B4F"/>
    <w:rsid w:val="0062121E"/>
    <w:rsid w:val="006225A2"/>
    <w:rsid w:val="006310A3"/>
    <w:rsid w:val="00632DE7"/>
    <w:rsid w:val="00637FB1"/>
    <w:rsid w:val="006459FD"/>
    <w:rsid w:val="00653DE0"/>
    <w:rsid w:val="00653EE8"/>
    <w:rsid w:val="00654481"/>
    <w:rsid w:val="006572E3"/>
    <w:rsid w:val="00661A97"/>
    <w:rsid w:val="00663364"/>
    <w:rsid w:val="0067003F"/>
    <w:rsid w:val="006725B9"/>
    <w:rsid w:val="0067274E"/>
    <w:rsid w:val="006825D8"/>
    <w:rsid w:val="00683423"/>
    <w:rsid w:val="00684E7D"/>
    <w:rsid w:val="00687EDB"/>
    <w:rsid w:val="00691D06"/>
    <w:rsid w:val="006931D3"/>
    <w:rsid w:val="00697BE3"/>
    <w:rsid w:val="00697C7B"/>
    <w:rsid w:val="006A00E1"/>
    <w:rsid w:val="006A4B2C"/>
    <w:rsid w:val="006B07D2"/>
    <w:rsid w:val="006B0AB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6F1777"/>
    <w:rsid w:val="00701313"/>
    <w:rsid w:val="00704E19"/>
    <w:rsid w:val="0070553F"/>
    <w:rsid w:val="00711A97"/>
    <w:rsid w:val="007121A7"/>
    <w:rsid w:val="00712E42"/>
    <w:rsid w:val="00715DA1"/>
    <w:rsid w:val="00715ED9"/>
    <w:rsid w:val="0072027E"/>
    <w:rsid w:val="0072210A"/>
    <w:rsid w:val="00726F52"/>
    <w:rsid w:val="00730B5A"/>
    <w:rsid w:val="00732660"/>
    <w:rsid w:val="00732942"/>
    <w:rsid w:val="007347E7"/>
    <w:rsid w:val="00735DA9"/>
    <w:rsid w:val="007404E6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2A2"/>
    <w:rsid w:val="0076575C"/>
    <w:rsid w:val="007702F3"/>
    <w:rsid w:val="007728AA"/>
    <w:rsid w:val="00772FCA"/>
    <w:rsid w:val="00775E4A"/>
    <w:rsid w:val="00783A0A"/>
    <w:rsid w:val="00790A87"/>
    <w:rsid w:val="00792317"/>
    <w:rsid w:val="00792E30"/>
    <w:rsid w:val="00792F08"/>
    <w:rsid w:val="00794239"/>
    <w:rsid w:val="007951F3"/>
    <w:rsid w:val="007A53C4"/>
    <w:rsid w:val="007B3EEF"/>
    <w:rsid w:val="007B4965"/>
    <w:rsid w:val="007B52A5"/>
    <w:rsid w:val="007C2B66"/>
    <w:rsid w:val="007C665C"/>
    <w:rsid w:val="007C6855"/>
    <w:rsid w:val="007C6E0D"/>
    <w:rsid w:val="007D35B6"/>
    <w:rsid w:val="007D57A1"/>
    <w:rsid w:val="007D592D"/>
    <w:rsid w:val="007E37AD"/>
    <w:rsid w:val="007E5D42"/>
    <w:rsid w:val="007F0A4B"/>
    <w:rsid w:val="007F2497"/>
    <w:rsid w:val="007F3708"/>
    <w:rsid w:val="007F3A05"/>
    <w:rsid w:val="007F400A"/>
    <w:rsid w:val="00804BA8"/>
    <w:rsid w:val="00807069"/>
    <w:rsid w:val="008104DE"/>
    <w:rsid w:val="0081189C"/>
    <w:rsid w:val="0081658B"/>
    <w:rsid w:val="00823161"/>
    <w:rsid w:val="00824345"/>
    <w:rsid w:val="00827F8B"/>
    <w:rsid w:val="00844366"/>
    <w:rsid w:val="0084527D"/>
    <w:rsid w:val="008528C9"/>
    <w:rsid w:val="00854941"/>
    <w:rsid w:val="008551B2"/>
    <w:rsid w:val="00856189"/>
    <w:rsid w:val="008577A1"/>
    <w:rsid w:val="00862663"/>
    <w:rsid w:val="00863BC0"/>
    <w:rsid w:val="008650DA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D7510"/>
    <w:rsid w:val="008D751F"/>
    <w:rsid w:val="008E2AA5"/>
    <w:rsid w:val="008E3962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59F6"/>
    <w:rsid w:val="00917EEE"/>
    <w:rsid w:val="00925070"/>
    <w:rsid w:val="009250FE"/>
    <w:rsid w:val="00927298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0FF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66F2"/>
    <w:rsid w:val="009E7EF8"/>
    <w:rsid w:val="009F0564"/>
    <w:rsid w:val="009F17AF"/>
    <w:rsid w:val="009F31A3"/>
    <w:rsid w:val="009F5160"/>
    <w:rsid w:val="009F53E1"/>
    <w:rsid w:val="009F6958"/>
    <w:rsid w:val="00A01DE1"/>
    <w:rsid w:val="00A041C2"/>
    <w:rsid w:val="00A061EF"/>
    <w:rsid w:val="00A10C54"/>
    <w:rsid w:val="00A11897"/>
    <w:rsid w:val="00A14596"/>
    <w:rsid w:val="00A15072"/>
    <w:rsid w:val="00A1528D"/>
    <w:rsid w:val="00A22691"/>
    <w:rsid w:val="00A27195"/>
    <w:rsid w:val="00A32028"/>
    <w:rsid w:val="00A3539E"/>
    <w:rsid w:val="00A353DB"/>
    <w:rsid w:val="00A355BA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29A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BAC"/>
    <w:rsid w:val="00AC0FA9"/>
    <w:rsid w:val="00AC261C"/>
    <w:rsid w:val="00AC3445"/>
    <w:rsid w:val="00AD1E29"/>
    <w:rsid w:val="00AD25B8"/>
    <w:rsid w:val="00AD4D09"/>
    <w:rsid w:val="00AE1CD1"/>
    <w:rsid w:val="00AE4DC4"/>
    <w:rsid w:val="00AE57C7"/>
    <w:rsid w:val="00AF1065"/>
    <w:rsid w:val="00AF247D"/>
    <w:rsid w:val="00AF3419"/>
    <w:rsid w:val="00AF70E1"/>
    <w:rsid w:val="00B03C61"/>
    <w:rsid w:val="00B03CE4"/>
    <w:rsid w:val="00B05099"/>
    <w:rsid w:val="00B0677A"/>
    <w:rsid w:val="00B06D2A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30DEB"/>
    <w:rsid w:val="00B31EBD"/>
    <w:rsid w:val="00B3267C"/>
    <w:rsid w:val="00B45B3C"/>
    <w:rsid w:val="00B5001A"/>
    <w:rsid w:val="00B52B97"/>
    <w:rsid w:val="00B54052"/>
    <w:rsid w:val="00B62950"/>
    <w:rsid w:val="00B6602C"/>
    <w:rsid w:val="00B66D5E"/>
    <w:rsid w:val="00B66E65"/>
    <w:rsid w:val="00B7143A"/>
    <w:rsid w:val="00B72D8F"/>
    <w:rsid w:val="00B74E03"/>
    <w:rsid w:val="00B7775F"/>
    <w:rsid w:val="00B77B54"/>
    <w:rsid w:val="00B805B5"/>
    <w:rsid w:val="00B8729A"/>
    <w:rsid w:val="00B872CA"/>
    <w:rsid w:val="00B87BDE"/>
    <w:rsid w:val="00B9057A"/>
    <w:rsid w:val="00B93F4D"/>
    <w:rsid w:val="00B9438A"/>
    <w:rsid w:val="00B9453B"/>
    <w:rsid w:val="00B97E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F631B"/>
    <w:rsid w:val="00C017B9"/>
    <w:rsid w:val="00C10A21"/>
    <w:rsid w:val="00C12EAE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47F5B"/>
    <w:rsid w:val="00C56410"/>
    <w:rsid w:val="00C5788E"/>
    <w:rsid w:val="00C62F13"/>
    <w:rsid w:val="00C63F35"/>
    <w:rsid w:val="00C643C5"/>
    <w:rsid w:val="00C64C24"/>
    <w:rsid w:val="00C66952"/>
    <w:rsid w:val="00C66C4A"/>
    <w:rsid w:val="00C6749E"/>
    <w:rsid w:val="00C71726"/>
    <w:rsid w:val="00C818C4"/>
    <w:rsid w:val="00C82AE7"/>
    <w:rsid w:val="00C93C8B"/>
    <w:rsid w:val="00CA0F6A"/>
    <w:rsid w:val="00CA2D4A"/>
    <w:rsid w:val="00CA6614"/>
    <w:rsid w:val="00CB1EFD"/>
    <w:rsid w:val="00CB213A"/>
    <w:rsid w:val="00CB2D24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11F3"/>
    <w:rsid w:val="00CE1FD9"/>
    <w:rsid w:val="00CE2567"/>
    <w:rsid w:val="00CE6429"/>
    <w:rsid w:val="00CE7601"/>
    <w:rsid w:val="00CF2309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16CF1"/>
    <w:rsid w:val="00D23833"/>
    <w:rsid w:val="00D24B76"/>
    <w:rsid w:val="00D26F0B"/>
    <w:rsid w:val="00D36C58"/>
    <w:rsid w:val="00D46CF4"/>
    <w:rsid w:val="00D50F64"/>
    <w:rsid w:val="00D5655E"/>
    <w:rsid w:val="00D56D1D"/>
    <w:rsid w:val="00D62159"/>
    <w:rsid w:val="00D63BF0"/>
    <w:rsid w:val="00D63E98"/>
    <w:rsid w:val="00D66D08"/>
    <w:rsid w:val="00D73DC9"/>
    <w:rsid w:val="00D74A28"/>
    <w:rsid w:val="00D75469"/>
    <w:rsid w:val="00D81C3A"/>
    <w:rsid w:val="00D833A4"/>
    <w:rsid w:val="00D849C3"/>
    <w:rsid w:val="00D85705"/>
    <w:rsid w:val="00D86F2E"/>
    <w:rsid w:val="00D91442"/>
    <w:rsid w:val="00D917A8"/>
    <w:rsid w:val="00D93AEF"/>
    <w:rsid w:val="00DA0F6A"/>
    <w:rsid w:val="00DA1879"/>
    <w:rsid w:val="00DA2816"/>
    <w:rsid w:val="00DA34E7"/>
    <w:rsid w:val="00DB08DA"/>
    <w:rsid w:val="00DB19B4"/>
    <w:rsid w:val="00DB1C6F"/>
    <w:rsid w:val="00DB3FD8"/>
    <w:rsid w:val="00DB51C4"/>
    <w:rsid w:val="00DC1290"/>
    <w:rsid w:val="00DC5D23"/>
    <w:rsid w:val="00DC7C55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40BC"/>
    <w:rsid w:val="00E0519D"/>
    <w:rsid w:val="00E0549B"/>
    <w:rsid w:val="00E1343D"/>
    <w:rsid w:val="00E16603"/>
    <w:rsid w:val="00E2204E"/>
    <w:rsid w:val="00E300EC"/>
    <w:rsid w:val="00E308B2"/>
    <w:rsid w:val="00E3273D"/>
    <w:rsid w:val="00E33B96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77541"/>
    <w:rsid w:val="00E802C5"/>
    <w:rsid w:val="00E80F12"/>
    <w:rsid w:val="00E8126E"/>
    <w:rsid w:val="00E8185E"/>
    <w:rsid w:val="00E82394"/>
    <w:rsid w:val="00E82BAB"/>
    <w:rsid w:val="00E82F55"/>
    <w:rsid w:val="00E9015D"/>
    <w:rsid w:val="00E90590"/>
    <w:rsid w:val="00E90A98"/>
    <w:rsid w:val="00E95B76"/>
    <w:rsid w:val="00EB3938"/>
    <w:rsid w:val="00EB4458"/>
    <w:rsid w:val="00EB51F0"/>
    <w:rsid w:val="00EC092B"/>
    <w:rsid w:val="00EC0E7C"/>
    <w:rsid w:val="00EC3901"/>
    <w:rsid w:val="00EC3BA4"/>
    <w:rsid w:val="00EC4873"/>
    <w:rsid w:val="00EC5977"/>
    <w:rsid w:val="00EC5EA0"/>
    <w:rsid w:val="00ED0862"/>
    <w:rsid w:val="00ED11A7"/>
    <w:rsid w:val="00EE3AE2"/>
    <w:rsid w:val="00EE704B"/>
    <w:rsid w:val="00EE707E"/>
    <w:rsid w:val="00EE78EF"/>
    <w:rsid w:val="00EF5F20"/>
    <w:rsid w:val="00F012A2"/>
    <w:rsid w:val="00F1362D"/>
    <w:rsid w:val="00F1574A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3562"/>
    <w:rsid w:val="00F76E1A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A4B9F"/>
    <w:rsid w:val="00FB0E39"/>
    <w:rsid w:val="00FB3AC7"/>
    <w:rsid w:val="00FB3CBE"/>
    <w:rsid w:val="00FB4F77"/>
    <w:rsid w:val="00FC0C30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E76E0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77A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419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19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19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1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1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2669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Kubisová Adéla</cp:lastModifiedBy>
  <cp:revision>95</cp:revision>
  <cp:lastPrinted>2016-11-29T06:42:00Z</cp:lastPrinted>
  <dcterms:created xsi:type="dcterms:W3CDTF">2023-03-03T08:53:00Z</dcterms:created>
  <dcterms:modified xsi:type="dcterms:W3CDTF">2023-04-06T05:03:00Z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