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CFF66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2B6ECD03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533B76" w14:textId="4A103D91" w:rsidR="00F06A1B" w:rsidRDefault="00F06A1B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Rada Olomouckého kraje dne 27. 3. 2023 svým usnesením č. UR/78/19/2023 souhlasila s vyhodnocením dotačního programu Podpora opatření pro zvýšení bezpečnosti provozu a budování přechodů pro chodce 2023 a nyní předkládá materiál k rozhodnutí Zastupitelstvu Olomouckého kraje.</w:t>
      </w:r>
    </w:p>
    <w:p w14:paraId="6C16C6BB" w14:textId="77777777" w:rsidR="00F06A1B" w:rsidRDefault="00F06A1B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BBC794" w14:textId="19B7C026" w:rsid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Zastupi</w:t>
      </w:r>
      <w:r w:rsidR="008470CD">
        <w:rPr>
          <w:rFonts w:ascii="Arial" w:eastAsia="Times New Roman" w:hAnsi="Arial" w:cs="Arial"/>
          <w:sz w:val="24"/>
          <w:szCs w:val="24"/>
          <w:lang w:eastAsia="cs-CZ"/>
        </w:rPr>
        <w:t xml:space="preserve">telstvo Olomouckého kraje 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na svém zasedání </w:t>
      </w:r>
      <w:r w:rsidR="00EB5F6C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7C2E04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E84B2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EB5F6C">
        <w:rPr>
          <w:rFonts w:ascii="Arial" w:eastAsia="Times New Roman" w:hAnsi="Arial" w:cs="Arial"/>
          <w:sz w:val="24"/>
          <w:szCs w:val="24"/>
          <w:lang w:eastAsia="cs-CZ"/>
        </w:rPr>
        <w:t>. 12. 202</w:t>
      </w:r>
      <w:r w:rsidR="00E84B2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EB5F6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>schválilo P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ravidla dotačního programu Podpora opatření pro zvýšení bezpečnosti provozu a</w:t>
      </w:r>
      <w:r w:rsidR="0063784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b</w:t>
      </w:r>
      <w:r w:rsidR="00EB5F6C">
        <w:rPr>
          <w:rFonts w:ascii="Arial" w:eastAsia="Times New Roman" w:hAnsi="Arial" w:cs="Arial"/>
          <w:sz w:val="24"/>
          <w:szCs w:val="24"/>
          <w:lang w:eastAsia="cs-CZ"/>
        </w:rPr>
        <w:t>udování přechodů pro chodce 202</w:t>
      </w:r>
      <w:r w:rsidR="00E84B2C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E44A4A" w14:textId="77777777" w:rsidR="00B565E9" w:rsidRDefault="00B565E9" w:rsidP="00AE1A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02C456" w14:textId="5C47E104" w:rsidR="00AE1A71" w:rsidRDefault="00EB5F6C" w:rsidP="00AE1A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Ve schváleném rozpočtu roku 202</w:t>
      </w:r>
      <w:r w:rsidR="00E84B2C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jsou vyčle</w:t>
      </w:r>
      <w:r w:rsidR="00FA46BD">
        <w:rPr>
          <w:rFonts w:ascii="Arial" w:eastAsia="Times New Roman" w:hAnsi="Arial" w:cs="Arial"/>
          <w:sz w:val="24"/>
          <w:szCs w:val="24"/>
          <w:lang w:eastAsia="cs-CZ"/>
        </w:rPr>
        <w:t>něny finanční prostředky ve výši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AE1A71" w:rsidRPr="00E753A5">
        <w:rPr>
          <w:rFonts w:ascii="Arial" w:eastAsia="Times New Roman" w:hAnsi="Arial" w:cs="Arial"/>
          <w:b/>
          <w:sz w:val="24"/>
          <w:szCs w:val="24"/>
          <w:lang w:eastAsia="cs-CZ"/>
        </w:rPr>
        <w:t> 000 000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1A71" w:rsidRPr="00171540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program </w:t>
      </w:r>
      <w:r w:rsidR="00AE1A71" w:rsidRPr="00CB5B05">
        <w:rPr>
          <w:rFonts w:ascii="Arial" w:eastAsia="Times New Roman" w:hAnsi="Arial" w:cs="Arial"/>
          <w:sz w:val="24"/>
          <w:szCs w:val="24"/>
          <w:lang w:eastAsia="cs-CZ"/>
        </w:rPr>
        <w:t>Podpora opatření pro zvýšení bezpečnosti provozu a b</w:t>
      </w:r>
      <w:r>
        <w:rPr>
          <w:rFonts w:ascii="Arial" w:eastAsia="Times New Roman" w:hAnsi="Arial" w:cs="Arial"/>
          <w:sz w:val="24"/>
          <w:szCs w:val="24"/>
          <w:lang w:eastAsia="cs-CZ"/>
        </w:rPr>
        <w:t>udování přechodů pro chodce 202</w:t>
      </w:r>
      <w:r w:rsidR="00E84B2C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AE1A71" w:rsidRPr="00CB5B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432EDB6" w14:textId="77777777" w:rsidR="00AE1A71" w:rsidRDefault="00AE1A71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693FE4" w14:textId="04305C74" w:rsidR="00197671" w:rsidRPr="007739AA" w:rsidRDefault="00197671" w:rsidP="00197671">
      <w:pPr>
        <w:pStyle w:val="Radaplohy"/>
        <w:spacing w:before="0" w:after="0"/>
        <w:rPr>
          <w:b/>
          <w:u w:val="none"/>
        </w:rPr>
      </w:pPr>
      <w:r w:rsidRPr="007739AA">
        <w:rPr>
          <w:b/>
          <w:u w:val="none"/>
        </w:rPr>
        <w:t>Anotace k dotačnímu programu Podpora opatření pro zvýšení bezpečnosti provozu a budování přechodů pro</w:t>
      </w:r>
      <w:r w:rsidR="00FD2CB6">
        <w:rPr>
          <w:b/>
          <w:u w:val="none"/>
        </w:rPr>
        <w:t xml:space="preserve"> chodce 202</w:t>
      </w:r>
      <w:r w:rsidR="00E84B2C">
        <w:rPr>
          <w:b/>
          <w:u w:val="none"/>
        </w:rPr>
        <w:t>3</w:t>
      </w:r>
    </w:p>
    <w:p w14:paraId="47C4B83D" w14:textId="77777777" w:rsidR="00197671" w:rsidRPr="007739AA" w:rsidRDefault="00197671" w:rsidP="00197671">
      <w:pPr>
        <w:pStyle w:val="Radaplohy"/>
        <w:spacing w:before="0" w:after="0"/>
        <w:rPr>
          <w:u w:val="none"/>
        </w:rPr>
      </w:pPr>
    </w:p>
    <w:p w14:paraId="60DCCEA8" w14:textId="17440A98" w:rsidR="00197671" w:rsidRDefault="00197671" w:rsidP="0019767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Z</w:t>
      </w:r>
      <w:r w:rsidRPr="007739AA">
        <w:rPr>
          <w:u w:val="none"/>
        </w:rPr>
        <w:t> dotačního programu Podpora opatření pro zvýšení bezpečnosti provozu a b</w:t>
      </w:r>
      <w:r w:rsidR="00FD2CB6">
        <w:rPr>
          <w:u w:val="none"/>
        </w:rPr>
        <w:t>udování přechodů pro chodce 202</w:t>
      </w:r>
      <w:r w:rsidR="00E84B2C">
        <w:rPr>
          <w:u w:val="none"/>
        </w:rPr>
        <w:t>3</w:t>
      </w:r>
      <w:r>
        <w:rPr>
          <w:u w:val="none"/>
        </w:rPr>
        <w:t xml:space="preserve"> bylo</w:t>
      </w:r>
      <w:r w:rsidRPr="007739AA">
        <w:rPr>
          <w:u w:val="none"/>
        </w:rPr>
        <w:t xml:space="preserve"> možné </w:t>
      </w:r>
      <w:r>
        <w:rPr>
          <w:u w:val="none"/>
        </w:rPr>
        <w:t>po</w:t>
      </w:r>
      <w:r w:rsidRPr="007739AA">
        <w:rPr>
          <w:u w:val="none"/>
        </w:rPr>
        <w:t xml:space="preserve">žádat o finanční podporu </w:t>
      </w:r>
      <w:r w:rsidR="00E84B2C">
        <w:rPr>
          <w:u w:val="none"/>
        </w:rPr>
        <w:t>na investiční a neinvestiční akce zaměřené na tyto aktivity:</w:t>
      </w:r>
    </w:p>
    <w:p w14:paraId="2857284F" w14:textId="1BB27863" w:rsidR="00E84B2C" w:rsidRDefault="00E84B2C" w:rsidP="0019767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- </w:t>
      </w:r>
      <w:r w:rsidR="00983127">
        <w:rPr>
          <w:u w:val="none"/>
        </w:rPr>
        <w:t>budování a opravy bezpečnostních opatření (zpomalovací ostrůvky na vjezdech do obcí, ostrůvky usměrňující dopravu v průtazích obcí, opticko-psychologické brzdy na vozovce, autobusové zastávky včetně bezbariérových úprav, chodníky, místa pro přecházení aj.),</w:t>
      </w:r>
    </w:p>
    <w:p w14:paraId="28C13CB7" w14:textId="0CCDB616" w:rsidR="00983127" w:rsidRDefault="00983127" w:rsidP="0019767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- budování a opravy přechodů pro chodce a jejich oboustranné nasvětlení včetně adaptační zóny do 100 m před a do 100 m za přechodem.</w:t>
      </w:r>
    </w:p>
    <w:p w14:paraId="11F0DC59" w14:textId="6515E076" w:rsidR="008A036D" w:rsidRDefault="003141C0" w:rsidP="0019767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Příjem žádostí probíhal od </w:t>
      </w:r>
      <w:r w:rsidR="007C2E04">
        <w:rPr>
          <w:u w:val="none"/>
        </w:rPr>
        <w:t>1</w:t>
      </w:r>
      <w:r w:rsidR="00983127">
        <w:rPr>
          <w:u w:val="none"/>
        </w:rPr>
        <w:t>3</w:t>
      </w:r>
      <w:r>
        <w:rPr>
          <w:u w:val="none"/>
        </w:rPr>
        <w:t>. 1. 202</w:t>
      </w:r>
      <w:r w:rsidR="00983127">
        <w:rPr>
          <w:u w:val="none"/>
        </w:rPr>
        <w:t>3</w:t>
      </w:r>
      <w:r w:rsidR="008A036D">
        <w:rPr>
          <w:u w:val="none"/>
        </w:rPr>
        <w:t xml:space="preserve"> do</w:t>
      </w:r>
      <w:r>
        <w:rPr>
          <w:u w:val="none"/>
        </w:rPr>
        <w:t xml:space="preserve"> </w:t>
      </w:r>
      <w:r w:rsidR="007C2E04">
        <w:rPr>
          <w:u w:val="none"/>
        </w:rPr>
        <w:t>31.</w:t>
      </w:r>
      <w:r>
        <w:rPr>
          <w:u w:val="none"/>
        </w:rPr>
        <w:t xml:space="preserve"> </w:t>
      </w:r>
      <w:r w:rsidR="007C2E04">
        <w:rPr>
          <w:u w:val="none"/>
        </w:rPr>
        <w:t>1</w:t>
      </w:r>
      <w:r>
        <w:rPr>
          <w:u w:val="none"/>
        </w:rPr>
        <w:t>. 202</w:t>
      </w:r>
      <w:r w:rsidR="00983127">
        <w:rPr>
          <w:u w:val="none"/>
        </w:rPr>
        <w:t>3</w:t>
      </w:r>
      <w:r w:rsidR="008A036D" w:rsidRPr="008A036D">
        <w:rPr>
          <w:u w:val="none"/>
        </w:rPr>
        <w:t xml:space="preserve"> do 12:00 hod.</w:t>
      </w:r>
    </w:p>
    <w:p w14:paraId="60420996" w14:textId="77777777" w:rsidR="00197671" w:rsidRPr="0066199E" w:rsidRDefault="00197671" w:rsidP="00197671">
      <w:pPr>
        <w:pStyle w:val="Radaplohy"/>
        <w:spacing w:before="0" w:after="0"/>
        <w:rPr>
          <w:u w:val="none"/>
        </w:rPr>
      </w:pPr>
    </w:p>
    <w:p w14:paraId="6076B5BA" w14:textId="31C62AB3" w:rsidR="00197671" w:rsidRPr="0066199E" w:rsidRDefault="008A036D" w:rsidP="00197671">
      <w:pPr>
        <w:pStyle w:val="Radaplohy"/>
        <w:spacing w:before="0" w:after="0"/>
        <w:rPr>
          <w:b/>
          <w:u w:val="none"/>
        </w:rPr>
      </w:pPr>
      <w:r w:rsidRPr="008A036D">
        <w:rPr>
          <w:b/>
          <w:u w:val="none"/>
        </w:rPr>
        <w:t>Průběh administrace a hodnocení žádost</w:t>
      </w:r>
      <w:r w:rsidR="003141C0">
        <w:rPr>
          <w:b/>
          <w:u w:val="none"/>
        </w:rPr>
        <w:t>í</w:t>
      </w:r>
      <w:r w:rsidRPr="008A036D">
        <w:rPr>
          <w:b/>
          <w:u w:val="none"/>
        </w:rPr>
        <w:t xml:space="preserve"> dotačního</w:t>
      </w:r>
      <w:r>
        <w:rPr>
          <w:b/>
          <w:u w:val="none"/>
        </w:rPr>
        <w:t xml:space="preserve"> </w:t>
      </w:r>
      <w:r w:rsidR="00197671" w:rsidRPr="0066199E">
        <w:rPr>
          <w:b/>
          <w:u w:val="none"/>
        </w:rPr>
        <w:t xml:space="preserve">programu </w:t>
      </w:r>
      <w:r w:rsidR="00197671">
        <w:rPr>
          <w:b/>
          <w:u w:val="none"/>
        </w:rPr>
        <w:t>Podpora o</w:t>
      </w:r>
      <w:r w:rsidR="00197671" w:rsidRPr="0066199E">
        <w:rPr>
          <w:b/>
          <w:u w:val="none"/>
        </w:rPr>
        <w:t xml:space="preserve">patření pro zvýšení bezpečnosti provozu </w:t>
      </w:r>
      <w:r w:rsidR="00197671">
        <w:rPr>
          <w:b/>
          <w:u w:val="none"/>
        </w:rPr>
        <w:t>a b</w:t>
      </w:r>
      <w:r w:rsidR="003141C0">
        <w:rPr>
          <w:b/>
          <w:u w:val="none"/>
        </w:rPr>
        <w:t>udování přechodů pro chodce 202</w:t>
      </w:r>
      <w:r w:rsidR="00983127">
        <w:rPr>
          <w:b/>
          <w:u w:val="none"/>
        </w:rPr>
        <w:t>3</w:t>
      </w:r>
    </w:p>
    <w:p w14:paraId="45269289" w14:textId="77777777" w:rsidR="00197671" w:rsidRPr="0066199E" w:rsidRDefault="00197671" w:rsidP="00197671">
      <w:pPr>
        <w:pStyle w:val="Radaplohy"/>
        <w:spacing w:before="0" w:after="0"/>
        <w:rPr>
          <w:u w:val="none"/>
        </w:rPr>
      </w:pPr>
    </w:p>
    <w:p w14:paraId="73D0762C" w14:textId="0F4A1BF9" w:rsidR="008A036D" w:rsidRPr="003D3F1F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V termínu podávání žá</w:t>
      </w:r>
      <w:r w:rsidR="00E171D9">
        <w:rPr>
          <w:b/>
          <w:u w:val="none"/>
        </w:rPr>
        <w:t xml:space="preserve">dostí bylo přijato celkem </w:t>
      </w:r>
      <w:r w:rsidR="007C2E04">
        <w:rPr>
          <w:b/>
          <w:u w:val="none"/>
        </w:rPr>
        <w:t>1</w:t>
      </w:r>
      <w:r w:rsidR="00983127">
        <w:rPr>
          <w:b/>
          <w:u w:val="none"/>
        </w:rPr>
        <w:t>1</w:t>
      </w:r>
      <w:r w:rsidRPr="003D3F1F">
        <w:rPr>
          <w:b/>
          <w:u w:val="none"/>
        </w:rPr>
        <w:t xml:space="preserve"> žádostí.</w:t>
      </w:r>
    </w:p>
    <w:p w14:paraId="36178904" w14:textId="17FA4C5B" w:rsidR="008A036D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Celková</w:t>
      </w:r>
      <w:r>
        <w:rPr>
          <w:b/>
          <w:u w:val="none"/>
        </w:rPr>
        <w:t xml:space="preserve"> poža</w:t>
      </w:r>
      <w:r w:rsidR="00E171D9">
        <w:rPr>
          <w:b/>
          <w:u w:val="none"/>
        </w:rPr>
        <w:t xml:space="preserve">dovaná výše dotací </w:t>
      </w:r>
      <w:r w:rsidR="00983127">
        <w:rPr>
          <w:b/>
          <w:u w:val="none"/>
        </w:rPr>
        <w:t>10 905 537,56</w:t>
      </w:r>
      <w:r w:rsidRPr="003D3F1F">
        <w:rPr>
          <w:b/>
          <w:u w:val="none"/>
        </w:rPr>
        <w:t xml:space="preserve"> Kč</w:t>
      </w:r>
      <w:r w:rsidR="00F71F07">
        <w:rPr>
          <w:b/>
          <w:u w:val="none"/>
        </w:rPr>
        <w:t>.</w:t>
      </w:r>
      <w:r w:rsidRPr="003D3F1F">
        <w:rPr>
          <w:b/>
          <w:u w:val="none"/>
        </w:rPr>
        <w:t xml:space="preserve"> </w:t>
      </w:r>
    </w:p>
    <w:p w14:paraId="7850039D" w14:textId="3E46B8F7" w:rsidR="00983127" w:rsidRDefault="00DA7A5C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(žádosti převyšují</w:t>
      </w:r>
      <w:r w:rsidR="00983127">
        <w:rPr>
          <w:b/>
          <w:u w:val="none"/>
        </w:rPr>
        <w:t xml:space="preserve"> schválenou alokaci o </w:t>
      </w:r>
      <w:r>
        <w:rPr>
          <w:b/>
          <w:u w:val="none"/>
        </w:rPr>
        <w:t>5</w:t>
      </w:r>
      <w:r w:rsidR="00983127">
        <w:rPr>
          <w:b/>
          <w:u w:val="none"/>
        </w:rPr>
        <w:t> 905 537,56 Kč)</w:t>
      </w:r>
    </w:p>
    <w:p w14:paraId="7F24F5F9" w14:textId="1157168B" w:rsidR="008A036D" w:rsidRDefault="00F5367F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 xml:space="preserve">Hodnoceno bylo celkem </w:t>
      </w:r>
      <w:r w:rsidR="007C2E04">
        <w:rPr>
          <w:b/>
          <w:u w:val="none"/>
        </w:rPr>
        <w:t>1</w:t>
      </w:r>
      <w:r w:rsidR="00983127">
        <w:rPr>
          <w:b/>
          <w:u w:val="none"/>
        </w:rPr>
        <w:t>1</w:t>
      </w:r>
      <w:r w:rsidR="0020098F" w:rsidRPr="00E753A5">
        <w:rPr>
          <w:b/>
          <w:u w:val="none"/>
        </w:rPr>
        <w:t xml:space="preserve"> </w:t>
      </w:r>
      <w:r w:rsidR="008A036D" w:rsidRPr="00E753A5">
        <w:rPr>
          <w:b/>
          <w:u w:val="none"/>
        </w:rPr>
        <w:t>žádostí.</w:t>
      </w:r>
    </w:p>
    <w:p w14:paraId="47FD4E70" w14:textId="3D35F3D2" w:rsidR="008A036D" w:rsidRPr="00A818B1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A818B1">
        <w:rPr>
          <w:u w:val="none"/>
        </w:rPr>
        <w:t xml:space="preserve">Návrh na </w:t>
      </w:r>
      <w:r w:rsidR="00605686">
        <w:rPr>
          <w:u w:val="none"/>
        </w:rPr>
        <w:t>poskytnutí dotace</w:t>
      </w:r>
      <w:r w:rsidR="00F5367F" w:rsidRPr="00A818B1">
        <w:rPr>
          <w:u w:val="none"/>
        </w:rPr>
        <w:t xml:space="preserve"> je předkládán u </w:t>
      </w:r>
      <w:r w:rsidR="00257156">
        <w:rPr>
          <w:u w:val="none"/>
        </w:rPr>
        <w:t>10</w:t>
      </w:r>
      <w:r w:rsidRPr="00A818B1">
        <w:rPr>
          <w:u w:val="none"/>
        </w:rPr>
        <w:t xml:space="preserve"> </w:t>
      </w:r>
      <w:r w:rsidR="00F5367F" w:rsidRPr="00A818B1">
        <w:rPr>
          <w:u w:val="none"/>
        </w:rPr>
        <w:t>žadatelů</w:t>
      </w:r>
      <w:r w:rsidRPr="00A818B1">
        <w:rPr>
          <w:u w:val="none"/>
        </w:rPr>
        <w:t>.</w:t>
      </w:r>
    </w:p>
    <w:p w14:paraId="777A46E9" w14:textId="56B46ED1" w:rsidR="00A83AF5" w:rsidRPr="00A818B1" w:rsidRDefault="00A83AF5" w:rsidP="00A83A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A818B1">
        <w:rPr>
          <w:rFonts w:ascii="Arial" w:eastAsia="Times New Roman" w:hAnsi="Arial" w:cs="Times New Roman"/>
          <w:sz w:val="24"/>
          <w:szCs w:val="20"/>
          <w:lang w:eastAsia="cs-CZ"/>
        </w:rPr>
        <w:t xml:space="preserve">Návrh na </w:t>
      </w:r>
      <w:r w:rsidR="00A818B1" w:rsidRPr="00A818B1">
        <w:rPr>
          <w:rFonts w:ascii="Arial" w:eastAsia="Times New Roman" w:hAnsi="Arial" w:cs="Times New Roman"/>
          <w:sz w:val="24"/>
          <w:szCs w:val="20"/>
          <w:lang w:eastAsia="cs-CZ"/>
        </w:rPr>
        <w:t>zařazení do seznamu náhradních žadatelů</w:t>
      </w:r>
      <w:r w:rsidR="00684220" w:rsidRPr="00A818B1">
        <w:rPr>
          <w:rFonts w:ascii="Arial" w:eastAsia="Times New Roman" w:hAnsi="Arial" w:cs="Times New Roman"/>
          <w:sz w:val="24"/>
          <w:szCs w:val="20"/>
          <w:lang w:eastAsia="cs-CZ"/>
        </w:rPr>
        <w:t xml:space="preserve"> je předkládán </w:t>
      </w:r>
      <w:r w:rsidR="00552F17" w:rsidRPr="00A818B1">
        <w:rPr>
          <w:rFonts w:ascii="Arial" w:eastAsia="Times New Roman" w:hAnsi="Arial" w:cs="Times New Roman"/>
          <w:sz w:val="24"/>
          <w:szCs w:val="20"/>
          <w:lang w:eastAsia="cs-CZ"/>
        </w:rPr>
        <w:t xml:space="preserve">u </w:t>
      </w:r>
      <w:r w:rsidR="00257156"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="00A818B1" w:rsidRPr="00A818B1">
        <w:rPr>
          <w:rFonts w:ascii="Arial" w:eastAsia="Times New Roman" w:hAnsi="Arial" w:cs="Times New Roman"/>
          <w:sz w:val="24"/>
          <w:szCs w:val="20"/>
          <w:lang w:eastAsia="cs-CZ"/>
        </w:rPr>
        <w:t xml:space="preserve"> žadatel</w:t>
      </w:r>
      <w:r w:rsidR="00257156">
        <w:rPr>
          <w:rFonts w:ascii="Arial" w:eastAsia="Times New Roman" w:hAnsi="Arial" w:cs="Times New Roman"/>
          <w:sz w:val="24"/>
          <w:szCs w:val="20"/>
          <w:lang w:eastAsia="cs-CZ"/>
        </w:rPr>
        <w:t>e</w:t>
      </w:r>
      <w:r w:rsidRPr="00A818B1">
        <w:rPr>
          <w:rFonts w:ascii="Arial" w:eastAsia="Times New Roman" w:hAnsi="Arial" w:cs="Times New Roman"/>
          <w:sz w:val="24"/>
          <w:szCs w:val="20"/>
          <w:lang w:eastAsia="cs-CZ"/>
        </w:rPr>
        <w:t>.</w:t>
      </w:r>
    </w:p>
    <w:p w14:paraId="5BB6F7A0" w14:textId="6A100937" w:rsidR="008A036D" w:rsidRPr="003D3F1F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Administrátor provedl</w:t>
      </w:r>
      <w:r w:rsidR="0020098F">
        <w:rPr>
          <w:u w:val="none"/>
        </w:rPr>
        <w:t xml:space="preserve"> hodnocení</w:t>
      </w:r>
      <w:r w:rsidR="00983127">
        <w:rPr>
          <w:u w:val="none"/>
        </w:rPr>
        <w:t xml:space="preserve"> (kritéria A)</w:t>
      </w:r>
      <w:r w:rsidR="0020098F">
        <w:rPr>
          <w:u w:val="none"/>
        </w:rPr>
        <w:t xml:space="preserve"> v </w:t>
      </w:r>
      <w:r w:rsidR="00F5367F">
        <w:rPr>
          <w:u w:val="none"/>
        </w:rPr>
        <w:t xml:space="preserve">termínu </w:t>
      </w:r>
      <w:r w:rsidR="00026495" w:rsidRPr="00552F17">
        <w:rPr>
          <w:u w:val="none"/>
        </w:rPr>
        <w:t xml:space="preserve">do </w:t>
      </w:r>
      <w:r w:rsidR="007C2E04">
        <w:rPr>
          <w:u w:val="none"/>
        </w:rPr>
        <w:t>1</w:t>
      </w:r>
      <w:r w:rsidR="00F5367F" w:rsidRPr="00552F17">
        <w:rPr>
          <w:u w:val="none"/>
        </w:rPr>
        <w:t>.</w:t>
      </w:r>
      <w:r w:rsidR="00F5367F" w:rsidRPr="00026495">
        <w:rPr>
          <w:u w:val="none"/>
        </w:rPr>
        <w:t xml:space="preserve"> 3.</w:t>
      </w:r>
      <w:r w:rsidR="00F5367F">
        <w:rPr>
          <w:u w:val="none"/>
        </w:rPr>
        <w:t xml:space="preserve"> 202</w:t>
      </w:r>
      <w:r w:rsidR="00983127">
        <w:rPr>
          <w:u w:val="none"/>
        </w:rPr>
        <w:t>3</w:t>
      </w:r>
      <w:r w:rsidR="0020098F" w:rsidRPr="0050357E">
        <w:rPr>
          <w:u w:val="none"/>
        </w:rPr>
        <w:t>.</w:t>
      </w:r>
    </w:p>
    <w:p w14:paraId="1546A645" w14:textId="45791873" w:rsidR="008A036D" w:rsidRPr="007A07DD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Odborná komise hodnot</w:t>
      </w:r>
      <w:r w:rsidR="00E753A5">
        <w:rPr>
          <w:u w:val="none"/>
        </w:rPr>
        <w:t xml:space="preserve">ila </w:t>
      </w:r>
      <w:r w:rsidR="00E753A5" w:rsidRPr="007A07DD">
        <w:rPr>
          <w:u w:val="none"/>
        </w:rPr>
        <w:t xml:space="preserve">žádosti </w:t>
      </w:r>
      <w:r w:rsidR="00983127">
        <w:rPr>
          <w:u w:val="none"/>
        </w:rPr>
        <w:t xml:space="preserve">(kritéria B) </w:t>
      </w:r>
      <w:r w:rsidR="007A07DD" w:rsidRPr="007A07DD">
        <w:rPr>
          <w:u w:val="none"/>
        </w:rPr>
        <w:t>dne</w:t>
      </w:r>
      <w:r w:rsidR="00F5367F">
        <w:rPr>
          <w:u w:val="none"/>
        </w:rPr>
        <w:t xml:space="preserve"> </w:t>
      </w:r>
      <w:r w:rsidR="00983127">
        <w:rPr>
          <w:u w:val="none"/>
        </w:rPr>
        <w:t>9</w:t>
      </w:r>
      <w:r w:rsidR="00F5367F">
        <w:rPr>
          <w:u w:val="none"/>
        </w:rPr>
        <w:t>. 3. 202</w:t>
      </w:r>
      <w:r w:rsidR="00983127">
        <w:rPr>
          <w:u w:val="none"/>
        </w:rPr>
        <w:t>3</w:t>
      </w:r>
      <w:r w:rsidR="00E753A5" w:rsidRPr="007A07DD">
        <w:rPr>
          <w:u w:val="none"/>
        </w:rPr>
        <w:t>.</w:t>
      </w:r>
    </w:p>
    <w:p w14:paraId="5265632E" w14:textId="0EEA3A9B" w:rsidR="00CB5B05" w:rsidRPr="008A036D" w:rsidRDefault="00605686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Hodnocení žádostí </w:t>
      </w:r>
      <w:r w:rsidR="008A036D" w:rsidRPr="007A07DD">
        <w:rPr>
          <w:u w:val="none"/>
        </w:rPr>
        <w:t xml:space="preserve">ROK </w:t>
      </w:r>
      <w:r w:rsidR="00983127">
        <w:rPr>
          <w:u w:val="none"/>
        </w:rPr>
        <w:t xml:space="preserve">(kritérium C1) </w:t>
      </w:r>
      <w:r>
        <w:rPr>
          <w:u w:val="none"/>
        </w:rPr>
        <w:t xml:space="preserve">dne </w:t>
      </w:r>
      <w:r w:rsidR="00F5367F">
        <w:rPr>
          <w:u w:val="none"/>
        </w:rPr>
        <w:t>2</w:t>
      </w:r>
      <w:r w:rsidR="00983127">
        <w:rPr>
          <w:u w:val="none"/>
        </w:rPr>
        <w:t>7</w:t>
      </w:r>
      <w:r w:rsidR="00E753A5" w:rsidRPr="007A07DD">
        <w:rPr>
          <w:u w:val="none"/>
        </w:rPr>
        <w:t>. 3. 202</w:t>
      </w:r>
      <w:r w:rsidR="00983127">
        <w:rPr>
          <w:u w:val="none"/>
        </w:rPr>
        <w:t>3</w:t>
      </w:r>
      <w:r w:rsidR="00E753A5" w:rsidRPr="007A07DD">
        <w:rPr>
          <w:u w:val="none"/>
        </w:rPr>
        <w:t>.</w:t>
      </w:r>
    </w:p>
    <w:p w14:paraId="169ACBCE" w14:textId="77777777" w:rsidR="00E753A5" w:rsidRDefault="00E753A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896D7C" w14:textId="77AFC1F1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605686">
        <w:rPr>
          <w:rFonts w:ascii="Arial" w:eastAsia="Times New Roman" w:hAnsi="Arial" w:cs="Arial"/>
          <w:sz w:val="24"/>
          <w:szCs w:val="24"/>
          <w:lang w:eastAsia="cs-CZ"/>
        </w:rPr>
        <w:t>ravidla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dotačn</w:t>
      </w:r>
      <w:r w:rsidR="00CD7432">
        <w:rPr>
          <w:rFonts w:ascii="Arial" w:eastAsia="Times New Roman" w:hAnsi="Arial" w:cs="Arial"/>
          <w:sz w:val="24"/>
          <w:szCs w:val="24"/>
          <w:lang w:eastAsia="cs-CZ"/>
        </w:rPr>
        <w:t xml:space="preserve">ího programu byly vyvěšeny </w:t>
      </w:r>
      <w:r w:rsidR="00637843">
        <w:rPr>
          <w:rFonts w:ascii="Arial" w:eastAsia="Times New Roman" w:hAnsi="Arial" w:cs="Arial"/>
          <w:sz w:val="24"/>
          <w:szCs w:val="24"/>
          <w:lang w:eastAsia="cs-CZ"/>
        </w:rPr>
        <w:t xml:space="preserve">na úřední desce </w:t>
      </w:r>
      <w:r w:rsidR="00CD7432">
        <w:rPr>
          <w:rFonts w:ascii="Arial" w:eastAsia="Times New Roman" w:hAnsi="Arial" w:cs="Arial"/>
          <w:sz w:val="24"/>
          <w:szCs w:val="24"/>
          <w:lang w:eastAsia="cs-CZ"/>
        </w:rPr>
        <w:t xml:space="preserve">od </w:t>
      </w:r>
      <w:r w:rsidR="007C2E04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983127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CD7432">
        <w:rPr>
          <w:rFonts w:ascii="Arial" w:eastAsia="Times New Roman" w:hAnsi="Arial" w:cs="Arial"/>
          <w:sz w:val="24"/>
          <w:szCs w:val="24"/>
          <w:lang w:eastAsia="cs-CZ"/>
        </w:rPr>
        <w:t>. 12. 202</w:t>
      </w:r>
      <w:r w:rsidR="00983127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7C8FB94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7A7FA0B" w14:textId="641E5192" w:rsidR="00605686" w:rsidRDefault="00605686" w:rsidP="003B33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 ukončení sběru žádostí dne 31. 1. 202</w:t>
      </w:r>
      <w:r w:rsidR="00983127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administrátor provedl formální hodnocení přijatých žádostí. </w:t>
      </w:r>
      <w:r>
        <w:rPr>
          <w:rFonts w:ascii="Arial" w:hAnsi="Arial" w:cs="Arial"/>
          <w:sz w:val="24"/>
          <w:szCs w:val="24"/>
        </w:rPr>
        <w:t xml:space="preserve">Žadatelé, jejichž žádosti nebyly dodány kompletní, či obsahovaly formální nedostatky, byli vyzváni, aby tyto nedostatky do sedmi kalendářních dnů napravili. Všichni žadatelé, kteří byli vyzváni k nápravě formálních nedostatků ve svých žádostech, tyto nedostatky </w:t>
      </w:r>
      <w:r w:rsidR="00983127">
        <w:rPr>
          <w:rFonts w:ascii="Arial" w:hAnsi="Arial" w:cs="Arial"/>
          <w:sz w:val="24"/>
          <w:szCs w:val="24"/>
        </w:rPr>
        <w:t xml:space="preserve">v termínu </w:t>
      </w:r>
      <w:r>
        <w:rPr>
          <w:rFonts w:ascii="Arial" w:hAnsi="Arial" w:cs="Arial"/>
          <w:sz w:val="24"/>
          <w:szCs w:val="24"/>
        </w:rPr>
        <w:t xml:space="preserve">opravili. </w:t>
      </w:r>
      <w:r>
        <w:rPr>
          <w:rFonts w:ascii="Arial" w:eastAsia="Times New Roman" w:hAnsi="Arial" w:cs="Arial"/>
          <w:sz w:val="24"/>
          <w:szCs w:val="24"/>
          <w:lang w:eastAsia="cs-CZ"/>
        </w:rPr>
        <w:t>Všechny žádosti splnily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podmínky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stanovené v </w:t>
      </w:r>
      <w:r w:rsidR="00983127">
        <w:rPr>
          <w:rFonts w:ascii="Arial" w:eastAsia="Times New Roman" w:hAnsi="Arial" w:cs="Arial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sz w:val="24"/>
          <w:szCs w:val="24"/>
          <w:lang w:eastAsia="cs-CZ"/>
        </w:rPr>
        <w:t>ravidlech dotačního programu a byly dále hodnoceny dle kritérií stanovených v </w:t>
      </w:r>
      <w:r w:rsidR="00983127">
        <w:rPr>
          <w:rFonts w:ascii="Arial" w:eastAsia="Times New Roman" w:hAnsi="Arial" w:cs="Arial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ravidlech dotačního programu. </w:t>
      </w:r>
    </w:p>
    <w:p w14:paraId="2AEC00EB" w14:textId="77777777" w:rsidR="00605686" w:rsidRDefault="00605686" w:rsidP="003B33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ACEAD7D" w14:textId="39BF0C80" w:rsidR="00A818B1" w:rsidRDefault="00A818B1" w:rsidP="00A818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Administrátor provedl </w:t>
      </w:r>
      <w:r w:rsidR="00257156">
        <w:rPr>
          <w:rFonts w:ascii="Arial" w:eastAsia="Times New Roman" w:hAnsi="Arial" w:cs="Arial"/>
          <w:sz w:val="24"/>
          <w:szCs w:val="24"/>
          <w:lang w:eastAsia="cs-CZ"/>
        </w:rPr>
        <w:t xml:space="preserve">kontrolu a 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bodové hodnocení kritéri</w:t>
      </w:r>
      <w:r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75E27178" w14:textId="77777777" w:rsidR="00A818B1" w:rsidRPr="0041006E" w:rsidRDefault="00A818B1" w:rsidP="00A818B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>A1 (</w:t>
      </w:r>
      <w:r w:rsidRPr="0041006E">
        <w:rPr>
          <w:rFonts w:ascii="Arial" w:hAnsi="Arial" w:cs="Arial"/>
          <w:sz w:val="24"/>
          <w:szCs w:val="24"/>
        </w:rPr>
        <w:t>Vazba projektu na vyvážený rozvoj území kraje – tři pilíře: soudržnost společenství/ hospodářský rozvoj/ životní prostředí dle dokumentu „Vyhodnocení regionálních rozdílů a vyváženého rozvoje území pro Strategii rozvoje územního obvodu Olomouckého kraje“)</w:t>
      </w:r>
    </w:p>
    <w:p w14:paraId="0B27F95D" w14:textId="33D4D790" w:rsidR="00A818B1" w:rsidRPr="0041006E" w:rsidRDefault="00A818B1" w:rsidP="00A818B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hAnsi="Arial" w:cs="Arial"/>
          <w:sz w:val="24"/>
          <w:szCs w:val="24"/>
        </w:rPr>
        <w:t>A2 (Počet všech poskytnutých dotací žadateli v rámci tohoto dotačního programu od roku 200</w:t>
      </w:r>
      <w:r>
        <w:rPr>
          <w:rFonts w:ascii="Arial" w:hAnsi="Arial" w:cs="Arial"/>
          <w:sz w:val="24"/>
          <w:szCs w:val="24"/>
        </w:rPr>
        <w:t>6</w:t>
      </w:r>
      <w:r w:rsidRPr="0041006E">
        <w:rPr>
          <w:rFonts w:ascii="Arial" w:hAnsi="Arial" w:cs="Arial"/>
          <w:sz w:val="24"/>
          <w:szCs w:val="24"/>
        </w:rPr>
        <w:t>)</w:t>
      </w:r>
    </w:p>
    <w:p w14:paraId="17962680" w14:textId="307DA4BA" w:rsidR="00A818B1" w:rsidRPr="0041006E" w:rsidRDefault="00A818B1" w:rsidP="00A818B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hAnsi="Arial" w:cs="Arial"/>
          <w:sz w:val="24"/>
          <w:szCs w:val="24"/>
        </w:rPr>
        <w:t>A3 (</w:t>
      </w:r>
      <w:r>
        <w:rPr>
          <w:rFonts w:ascii="Arial" w:hAnsi="Arial" w:cs="Arial"/>
          <w:sz w:val="24"/>
          <w:szCs w:val="24"/>
        </w:rPr>
        <w:t>Aktuální počet obyvatel) a</w:t>
      </w:r>
    </w:p>
    <w:p w14:paraId="764FBB70" w14:textId="0D906F0F" w:rsidR="00A818B1" w:rsidRPr="0041006E" w:rsidRDefault="00A818B1" w:rsidP="00A818B1">
      <w:pPr>
        <w:pStyle w:val="Odstavecseseznamem"/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hAnsi="Arial" w:cs="Arial"/>
          <w:sz w:val="24"/>
          <w:szCs w:val="24"/>
        </w:rPr>
        <w:t xml:space="preserve">A4 (Intenzita dopravy za 24 h na </w:t>
      </w:r>
      <w:r>
        <w:rPr>
          <w:rFonts w:ascii="Arial" w:hAnsi="Arial" w:cs="Arial"/>
          <w:sz w:val="24"/>
          <w:szCs w:val="24"/>
        </w:rPr>
        <w:t>řešené pozemní komunikaci</w:t>
      </w:r>
      <w:r w:rsidRPr="0041006E">
        <w:rPr>
          <w:rFonts w:ascii="Arial" w:hAnsi="Arial" w:cs="Arial"/>
          <w:sz w:val="24"/>
          <w:szCs w:val="24"/>
        </w:rPr>
        <w:t>)</w:t>
      </w:r>
    </w:p>
    <w:p w14:paraId="6BD6A7B4" w14:textId="77777777" w:rsidR="00A818B1" w:rsidRPr="00E2404C" w:rsidRDefault="00A818B1" w:rsidP="00A818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4EC9383" w14:textId="0C80820D" w:rsidR="00A818B1" w:rsidRDefault="00F947BD" w:rsidP="00A818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Hodnocené</w:t>
      </w:r>
      <w:r w:rsidR="00A818B1"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818B1">
        <w:rPr>
          <w:rFonts w:ascii="Arial" w:eastAsia="Times New Roman" w:hAnsi="Arial" w:cs="Arial"/>
          <w:sz w:val="24"/>
          <w:szCs w:val="24"/>
          <w:lang w:eastAsia="cs-CZ"/>
        </w:rPr>
        <w:t xml:space="preserve">žádosti byly dne </w:t>
      </w:r>
      <w:r w:rsidR="00983127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A818B1">
        <w:rPr>
          <w:rFonts w:ascii="Arial" w:eastAsia="Times New Roman" w:hAnsi="Arial" w:cs="Arial"/>
          <w:sz w:val="24"/>
          <w:szCs w:val="24"/>
          <w:lang w:eastAsia="cs-CZ"/>
        </w:rPr>
        <w:t>. 3. 202</w:t>
      </w:r>
      <w:r w:rsidR="00983127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A818B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818B1" w:rsidRPr="00E2404C">
        <w:rPr>
          <w:rFonts w:ascii="Arial" w:eastAsia="Times New Roman" w:hAnsi="Arial" w:cs="Arial"/>
          <w:sz w:val="24"/>
          <w:szCs w:val="24"/>
          <w:lang w:eastAsia="cs-CZ"/>
        </w:rPr>
        <w:t>posouzeny v Komisi pro dopravu ROK. Č</w:t>
      </w:r>
      <w:r w:rsidR="00A818B1">
        <w:rPr>
          <w:rFonts w:ascii="Arial" w:eastAsia="Times New Roman" w:hAnsi="Arial" w:cs="Arial"/>
          <w:sz w:val="24"/>
          <w:szCs w:val="24"/>
          <w:lang w:eastAsia="cs-CZ"/>
        </w:rPr>
        <w:t>lenové komise provedli</w:t>
      </w:r>
      <w:r w:rsidR="00A818B1"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bodové hodnocení </w:t>
      </w:r>
      <w:r w:rsidR="00A818B1">
        <w:rPr>
          <w:rFonts w:ascii="Arial" w:eastAsia="Times New Roman" w:hAnsi="Arial" w:cs="Arial"/>
          <w:sz w:val="24"/>
          <w:szCs w:val="24"/>
          <w:lang w:eastAsia="cs-CZ"/>
        </w:rPr>
        <w:t xml:space="preserve">žádostí dle </w:t>
      </w:r>
      <w:r w:rsidR="00A818B1" w:rsidRPr="00E2404C">
        <w:rPr>
          <w:rFonts w:ascii="Arial" w:eastAsia="Times New Roman" w:hAnsi="Arial" w:cs="Arial"/>
          <w:sz w:val="24"/>
          <w:szCs w:val="24"/>
          <w:lang w:eastAsia="cs-CZ"/>
        </w:rPr>
        <w:t>kritérií B</w:t>
      </w:r>
      <w:r w:rsidR="00A818B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2E3CA74" w14:textId="04EF025C" w:rsidR="00A818B1" w:rsidRDefault="00A818B1" w:rsidP="00A818B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1 (</w:t>
      </w:r>
      <w:r>
        <w:rPr>
          <w:rFonts w:ascii="Arial" w:eastAsia="Times New Roman" w:hAnsi="Arial" w:cs="Arial"/>
          <w:sz w:val="24"/>
          <w:szCs w:val="24"/>
          <w:lang w:eastAsia="cs-CZ"/>
        </w:rPr>
        <w:t>Bezpečnostní specifika lokality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7DA9105" w14:textId="358782E9" w:rsidR="00A818B1" w:rsidRDefault="00A818B1" w:rsidP="00A818B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>B2 (</w:t>
      </w:r>
      <w:r w:rsidR="00983127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ehodovost na souvisejících úsecích dopravní infrastruktury za posledních 5 let)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</w:p>
    <w:p w14:paraId="36FA2E3B" w14:textId="10D8DB92" w:rsidR="00A818B1" w:rsidRDefault="00A818B1" w:rsidP="00A818B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>B3 (</w:t>
      </w:r>
      <w:r w:rsidRPr="0041006E">
        <w:rPr>
          <w:rFonts w:ascii="Arial" w:hAnsi="Arial" w:cs="Arial"/>
          <w:sz w:val="24"/>
          <w:szCs w:val="24"/>
        </w:rPr>
        <w:t xml:space="preserve">Vazba </w:t>
      </w:r>
      <w:r>
        <w:rPr>
          <w:rFonts w:ascii="Arial" w:hAnsi="Arial" w:cs="Arial"/>
          <w:sz w:val="24"/>
          <w:szCs w:val="24"/>
        </w:rPr>
        <w:t>na další projekty)</w:t>
      </w:r>
    </w:p>
    <w:p w14:paraId="05363ECB" w14:textId="34930F22" w:rsidR="002838EC" w:rsidRDefault="00A818B1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Komise pro dopravu ROK </w:t>
      </w:r>
      <w:r w:rsidR="00860003">
        <w:rPr>
          <w:rFonts w:ascii="Arial" w:eastAsia="Times New Roman" w:hAnsi="Arial" w:cs="Arial"/>
          <w:sz w:val="24"/>
          <w:szCs w:val="24"/>
          <w:lang w:eastAsia="cs-CZ"/>
        </w:rPr>
        <w:t>svým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usnesení</w:t>
      </w:r>
      <w:r w:rsidR="00860003">
        <w:rPr>
          <w:rFonts w:ascii="Arial" w:eastAsia="Times New Roman" w:hAnsi="Arial" w:cs="Arial"/>
          <w:sz w:val="24"/>
          <w:szCs w:val="24"/>
          <w:lang w:eastAsia="cs-CZ"/>
        </w:rPr>
        <w:t>m č.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60003">
        <w:rPr>
          <w:rFonts w:ascii="Arial" w:eastAsia="Times New Roman" w:hAnsi="Arial" w:cs="Arial"/>
          <w:sz w:val="24"/>
          <w:szCs w:val="24"/>
          <w:lang w:eastAsia="cs-CZ"/>
        </w:rPr>
        <w:t>UKD/</w:t>
      </w:r>
      <w:r w:rsidR="00860003" w:rsidRPr="00860003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860003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860003" w:rsidRPr="00860003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860003">
        <w:rPr>
          <w:rFonts w:ascii="Arial" w:eastAsia="Times New Roman" w:hAnsi="Arial" w:cs="Arial"/>
          <w:sz w:val="24"/>
          <w:szCs w:val="24"/>
          <w:lang w:eastAsia="cs-CZ"/>
        </w:rPr>
        <w:t>/202</w:t>
      </w:r>
      <w:r w:rsidR="00983127" w:rsidRPr="00860003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860003">
        <w:rPr>
          <w:rFonts w:ascii="Arial" w:eastAsia="Times New Roman" w:hAnsi="Arial" w:cs="Arial"/>
          <w:sz w:val="24"/>
          <w:szCs w:val="24"/>
          <w:lang w:eastAsia="cs-CZ"/>
        </w:rPr>
        <w:t xml:space="preserve"> doporučila Radě Olomouckého kraje souhlasit s návrhem bodového hodnocení kritérií B předložených žádostí o poskytnutí dotace z dotačního programu Podpora opatření pro zvýšení bezpečnosti provozu a budování přechodů pro chodce 2023</w:t>
      </w:r>
      <w:r w:rsidRPr="00F947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209AAA3" w14:textId="426B179D" w:rsidR="00A818B1" w:rsidRDefault="00A818B1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00E9CA" w14:textId="6D041879" w:rsidR="00434A6D" w:rsidRPr="00434A6D" w:rsidRDefault="00257156" w:rsidP="009B13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Posouzení regionálního významu projektu ve vazbě na Koncepci optimalizace a rozvoje silniční sítě II. a III. třídy v Olomouckém kraji na období 2022 - 2030 provedl z odborného hlediska koordinátor BESIP Ing. Miroslav </w:t>
      </w:r>
      <w:proofErr w:type="spellStart"/>
      <w:r>
        <w:rPr>
          <w:rFonts w:ascii="Arial" w:hAnsi="Arial" w:cs="Arial"/>
          <w:sz w:val="24"/>
          <w:szCs w:val="24"/>
        </w:rPr>
        <w:t>Charouz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32E3399" w14:textId="2AE9B5BC" w:rsidR="00905F53" w:rsidRDefault="00905F53" w:rsidP="00F94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Žadatelům s celkovým bodovým hodnocením 40 – 100 bodů se dle </w:t>
      </w:r>
      <w:r w:rsidR="00DF2E51">
        <w:rPr>
          <w:rFonts w:ascii="Arial" w:eastAsia="Times New Roman" w:hAnsi="Arial" w:cs="Arial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sz w:val="24"/>
          <w:szCs w:val="24"/>
          <w:lang w:eastAsia="cs-CZ"/>
        </w:rPr>
        <w:t>ravidel dotačního programu vyhovuje a dotace bude poskytnuta v požadované výši žadatelem do výše schválených finančních prostředků Zastupitelstvem Olomouckého kraje (usnesení č. UZ/</w:t>
      </w:r>
      <w:r w:rsidR="00DB5261">
        <w:rPr>
          <w:rFonts w:ascii="Arial" w:eastAsia="Times New Roman" w:hAnsi="Arial" w:cs="Arial"/>
          <w:sz w:val="24"/>
          <w:szCs w:val="24"/>
          <w:lang w:eastAsia="cs-CZ"/>
        </w:rPr>
        <w:t>12/18/2022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). </w:t>
      </w:r>
      <w:r w:rsidRPr="00CE471A">
        <w:rPr>
          <w:rFonts w:ascii="Arial" w:hAnsi="Arial" w:cs="Arial"/>
          <w:sz w:val="24"/>
          <w:szCs w:val="24"/>
        </w:rPr>
        <w:t>Žadatel s</w:t>
      </w:r>
      <w:r>
        <w:rPr>
          <w:rFonts w:ascii="Arial" w:hAnsi="Arial" w:cs="Arial"/>
          <w:sz w:val="24"/>
          <w:szCs w:val="24"/>
        </w:rPr>
        <w:t xml:space="preserve"> celkovým </w:t>
      </w:r>
      <w:r w:rsidRPr="00CE471A">
        <w:rPr>
          <w:rFonts w:ascii="Arial" w:hAnsi="Arial" w:cs="Arial"/>
          <w:sz w:val="24"/>
          <w:szCs w:val="24"/>
        </w:rPr>
        <w:t xml:space="preserve">počtem dosažených bodů 40 - 100, kterému nebyla dotace poskytnuta z důvodu vyčerpání finančních prostředků v dotačním programu, je oprávněný k přijetí dotace podle schváleného pořadí náhradních žadatelů řídícím orgánem, a to v případě nečerpání dotace některým z příjemců dotace, v případě navýšení alokace dotačního programu a v případě nedoložení potřebných podkladů </w:t>
      </w:r>
      <w:r w:rsidR="00DB5261">
        <w:rPr>
          <w:rFonts w:ascii="Arial" w:hAnsi="Arial" w:cs="Arial"/>
          <w:sz w:val="24"/>
          <w:szCs w:val="24"/>
        </w:rPr>
        <w:t>k</w:t>
      </w:r>
      <w:r w:rsidRPr="00CE471A">
        <w:rPr>
          <w:rFonts w:ascii="Arial" w:hAnsi="Arial" w:cs="Arial"/>
          <w:sz w:val="24"/>
          <w:szCs w:val="24"/>
        </w:rPr>
        <w:t xml:space="preserve"> uzavření smlouvy příjemcem dle odst. 9.12. </w:t>
      </w:r>
      <w:r w:rsidR="00DF2E51">
        <w:rPr>
          <w:rFonts w:ascii="Arial" w:hAnsi="Arial" w:cs="Arial"/>
          <w:sz w:val="24"/>
          <w:szCs w:val="24"/>
        </w:rPr>
        <w:t>P</w:t>
      </w:r>
      <w:r w:rsidRPr="00CE471A">
        <w:rPr>
          <w:rFonts w:ascii="Arial" w:hAnsi="Arial" w:cs="Arial"/>
          <w:sz w:val="24"/>
          <w:szCs w:val="24"/>
        </w:rPr>
        <w:t>ravidel.</w:t>
      </w:r>
      <w:r w:rsidR="00F947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Žadatelům s celkovým počtem dosažených bodů </w:t>
      </w:r>
      <w:r w:rsidR="00DB526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– 39 se dle </w:t>
      </w:r>
      <w:r w:rsidR="00DF2E5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ravidel dotačního programu nevyhovuje. </w:t>
      </w:r>
    </w:p>
    <w:p w14:paraId="5E7E4A86" w14:textId="77777777" w:rsidR="00905F53" w:rsidRDefault="00905F53" w:rsidP="00905F5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FDDDA2" w14:textId="1AB87468" w:rsidR="00905F53" w:rsidRDefault="00905F53" w:rsidP="00905F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> případě rovn</w:t>
      </w:r>
      <w:r>
        <w:rPr>
          <w:rFonts w:ascii="Arial" w:eastAsia="Times New Roman" w:hAnsi="Arial" w:cs="Arial"/>
          <w:sz w:val="24"/>
          <w:szCs w:val="24"/>
          <w:lang w:eastAsia="cs-CZ"/>
        </w:rPr>
        <w:t>osti bodového hodnocení žádostí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se dle </w:t>
      </w:r>
      <w:r w:rsidR="00DF2E51">
        <w:rPr>
          <w:rFonts w:ascii="Arial" w:eastAsia="Times New Roman" w:hAnsi="Arial" w:cs="Arial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ravidel dotačního programu 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přihlíží </w:t>
      </w:r>
      <w:r>
        <w:rPr>
          <w:rFonts w:ascii="Arial" w:eastAsia="Times New Roman" w:hAnsi="Arial" w:cs="Arial"/>
          <w:sz w:val="24"/>
          <w:szCs w:val="24"/>
          <w:lang w:eastAsia="cs-CZ"/>
        </w:rPr>
        <w:t>ke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kritéri</w:t>
      </w:r>
      <w:r>
        <w:rPr>
          <w:rFonts w:ascii="Arial" w:eastAsia="Times New Roman" w:hAnsi="Arial" w:cs="Arial"/>
          <w:sz w:val="24"/>
          <w:szCs w:val="24"/>
          <w:lang w:eastAsia="cs-CZ"/>
        </w:rPr>
        <w:t>ím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v tomto pořadí: </w:t>
      </w:r>
    </w:p>
    <w:p w14:paraId="517D049D" w14:textId="616CFF85" w:rsidR="00DB5261" w:rsidRDefault="00DB5261" w:rsidP="00905F53">
      <w:pPr>
        <w:pStyle w:val="Odstavecseseznamem"/>
        <w:numPr>
          <w:ilvl w:val="3"/>
          <w:numId w:val="9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C1 </w:t>
      </w:r>
    </w:p>
    <w:p w14:paraId="7F2C595A" w14:textId="0C3CA507" w:rsidR="00905F53" w:rsidRPr="00CE471A" w:rsidRDefault="00905F53" w:rsidP="00905F53">
      <w:pPr>
        <w:pStyle w:val="Odstavecseseznamem"/>
        <w:numPr>
          <w:ilvl w:val="3"/>
          <w:numId w:val="9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B1</w:t>
      </w:r>
    </w:p>
    <w:p w14:paraId="636CD92A" w14:textId="247BEA2E" w:rsidR="00905F53" w:rsidRPr="00CE471A" w:rsidRDefault="00905F53" w:rsidP="00905F53">
      <w:pPr>
        <w:pStyle w:val="Odstavecseseznamem"/>
        <w:numPr>
          <w:ilvl w:val="3"/>
          <w:numId w:val="9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B2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1D409AE" w14:textId="0F5BB9D8" w:rsidR="00905F53" w:rsidRPr="00CE471A" w:rsidRDefault="00905F53" w:rsidP="00905F53">
      <w:pPr>
        <w:pStyle w:val="Odstavecseseznamem"/>
        <w:numPr>
          <w:ilvl w:val="3"/>
          <w:numId w:val="9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B3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E8447DB" w14:textId="134D7371" w:rsidR="00905F53" w:rsidRPr="00CE471A" w:rsidRDefault="00905F53" w:rsidP="00905F53">
      <w:pPr>
        <w:pStyle w:val="Odstavecseseznamem"/>
        <w:numPr>
          <w:ilvl w:val="3"/>
          <w:numId w:val="9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3 </w:t>
      </w:r>
    </w:p>
    <w:p w14:paraId="53C568C3" w14:textId="742C568F" w:rsidR="00905F53" w:rsidRPr="00CE471A" w:rsidRDefault="00905F53" w:rsidP="00905F53">
      <w:pPr>
        <w:pStyle w:val="Odstavecseseznamem"/>
        <w:numPr>
          <w:ilvl w:val="3"/>
          <w:numId w:val="9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A1</w:t>
      </w:r>
    </w:p>
    <w:p w14:paraId="5750D043" w14:textId="2F7FAAB4" w:rsidR="00905F53" w:rsidRPr="00CE471A" w:rsidRDefault="00905F53" w:rsidP="00905F53">
      <w:pPr>
        <w:pStyle w:val="Odstavecseseznamem"/>
        <w:numPr>
          <w:ilvl w:val="3"/>
          <w:numId w:val="9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4</w:t>
      </w:r>
    </w:p>
    <w:p w14:paraId="525288DC" w14:textId="5A776924" w:rsidR="00905F53" w:rsidRPr="00905F53" w:rsidRDefault="00905F53" w:rsidP="00905F53">
      <w:pPr>
        <w:pStyle w:val="Odstavecseseznamem"/>
        <w:numPr>
          <w:ilvl w:val="3"/>
          <w:numId w:val="9"/>
        </w:numPr>
        <w:spacing w:after="0" w:line="240" w:lineRule="auto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lastRenderedPageBreak/>
        <w:t>A</w:t>
      </w:r>
      <w:r>
        <w:rPr>
          <w:rFonts w:ascii="Arial" w:hAnsi="Arial" w:cs="Arial"/>
          <w:bCs/>
          <w:sz w:val="24"/>
          <w:szCs w:val="24"/>
        </w:rPr>
        <w:t>2</w:t>
      </w:r>
    </w:p>
    <w:p w14:paraId="174F98D7" w14:textId="38D196EF" w:rsidR="00905F53" w:rsidRDefault="00905F53" w:rsidP="00F947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508722" w14:textId="78AF41A1" w:rsidR="00F670FA" w:rsidRDefault="00F670FA" w:rsidP="00F670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Pořadí žádostí je dáno celkovým počtem dosažených bodů dle hodnotících kritérií A, B a C. Žádosti žadatelů byly seřazeny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po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>dle dosaženého počtu bodů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Vzhledem k alokaci v dotačním programu není možné poskytnout dotaci všem žadatelům. </w:t>
      </w:r>
    </w:p>
    <w:p w14:paraId="0A5D104D" w14:textId="77777777" w:rsidR="00F670FA" w:rsidRDefault="00F670FA" w:rsidP="00F670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A83717B" w14:textId="59D57853" w:rsidR="002344FA" w:rsidRPr="00A808E2" w:rsidRDefault="002344FA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4543932" w14:textId="56CBA373" w:rsidR="0004424D" w:rsidRPr="0004424D" w:rsidRDefault="0004424D" w:rsidP="0004424D">
      <w:pPr>
        <w:pStyle w:val="Radaplohy"/>
        <w:spacing w:before="0" w:after="0"/>
        <w:jc w:val="center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programu </w:t>
      </w:r>
      <w:r w:rsidRPr="0004424D">
        <w:rPr>
          <w:rFonts w:cs="Arial"/>
          <w:b/>
          <w:szCs w:val="24"/>
          <w:u w:val="none"/>
        </w:rPr>
        <w:t>Podpora opatření pro zvýšení bezpečnosti provozu a b</w:t>
      </w:r>
      <w:r w:rsidR="00AF2731">
        <w:rPr>
          <w:rFonts w:cs="Arial"/>
          <w:b/>
          <w:szCs w:val="24"/>
          <w:u w:val="none"/>
        </w:rPr>
        <w:t>udování přechodů pro chodce 202</w:t>
      </w:r>
      <w:r w:rsidR="00DB5261">
        <w:rPr>
          <w:rFonts w:cs="Arial"/>
          <w:b/>
          <w:szCs w:val="24"/>
          <w:u w:val="none"/>
        </w:rPr>
        <w:t>3</w:t>
      </w:r>
    </w:p>
    <w:p w14:paraId="0E230CEE" w14:textId="77777777" w:rsidR="0004424D" w:rsidRPr="003D3F1F" w:rsidRDefault="0004424D" w:rsidP="0004424D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14:paraId="5DC57CFA" w14:textId="51519FD9" w:rsidR="00F947BD" w:rsidRDefault="00F947BD" w:rsidP="00F94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6275B">
        <w:rPr>
          <w:rFonts w:ascii="Arial" w:hAnsi="Arial" w:cs="Arial"/>
          <w:b/>
          <w:bCs/>
          <w:sz w:val="24"/>
          <w:szCs w:val="24"/>
        </w:rPr>
        <w:t xml:space="preserve">V příloze č. </w:t>
      </w:r>
      <w:r>
        <w:rPr>
          <w:rFonts w:ascii="Arial" w:hAnsi="Arial" w:cs="Arial"/>
          <w:b/>
          <w:bCs/>
          <w:sz w:val="24"/>
          <w:szCs w:val="24"/>
        </w:rPr>
        <w:t>1 usnesení</w:t>
      </w:r>
      <w:r w:rsidRPr="00C6275B">
        <w:rPr>
          <w:rFonts w:ascii="Arial" w:hAnsi="Arial" w:cs="Arial"/>
          <w:b/>
          <w:bCs/>
          <w:sz w:val="24"/>
          <w:szCs w:val="24"/>
        </w:rPr>
        <w:t xml:space="preserve"> jsou v dotačním programu Podpora </w:t>
      </w:r>
      <w:r>
        <w:rPr>
          <w:rFonts w:ascii="Arial" w:hAnsi="Arial" w:cs="Arial"/>
          <w:b/>
          <w:bCs/>
          <w:sz w:val="24"/>
          <w:szCs w:val="24"/>
        </w:rPr>
        <w:t>opatření pro zvýšení bezpečnosti provozu a budování přechodů pro chodce 202</w:t>
      </w:r>
      <w:r w:rsidR="00DB5261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všichni žadatelé, kteří dosáhli potřebné</w:t>
      </w:r>
      <w:r w:rsidR="00DB5261">
        <w:rPr>
          <w:rFonts w:ascii="Arial" w:hAnsi="Arial" w:cs="Arial"/>
          <w:b/>
          <w:bCs/>
          <w:sz w:val="24"/>
          <w:szCs w:val="24"/>
        </w:rPr>
        <w:t>ho počtu bodů k získání dotace</w:t>
      </w:r>
      <w:r w:rsidR="001536A9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seřazení podle celkového dosaženého počtu bodů. Žadatelům s 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poř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č. </w:t>
      </w:r>
      <w:r w:rsidR="00F06A1B">
        <w:rPr>
          <w:rFonts w:ascii="Arial" w:hAnsi="Arial" w:cs="Arial"/>
          <w:b/>
          <w:bCs/>
          <w:sz w:val="24"/>
          <w:szCs w:val="24"/>
        </w:rPr>
        <w:t xml:space="preserve">VFP 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="00DB5261">
        <w:rPr>
          <w:rFonts w:ascii="Arial" w:hAnsi="Arial" w:cs="Arial"/>
          <w:b/>
          <w:bCs/>
          <w:sz w:val="24"/>
          <w:szCs w:val="24"/>
        </w:rPr>
        <w:t>, 7, 9, 6</w:t>
      </w:r>
      <w:r w:rsidR="00257156">
        <w:rPr>
          <w:rFonts w:ascii="Arial" w:hAnsi="Arial" w:cs="Arial"/>
          <w:b/>
          <w:bCs/>
          <w:sz w:val="24"/>
          <w:szCs w:val="24"/>
        </w:rPr>
        <w:t>,</w:t>
      </w:r>
      <w:r w:rsidR="00DB5261">
        <w:rPr>
          <w:rFonts w:ascii="Arial" w:hAnsi="Arial" w:cs="Arial"/>
          <w:b/>
          <w:bCs/>
          <w:sz w:val="24"/>
          <w:szCs w:val="24"/>
        </w:rPr>
        <w:t xml:space="preserve"> 2</w:t>
      </w:r>
      <w:r w:rsidR="00257156">
        <w:rPr>
          <w:rFonts w:ascii="Arial" w:hAnsi="Arial" w:cs="Arial"/>
          <w:b/>
          <w:bCs/>
          <w:sz w:val="24"/>
          <w:szCs w:val="24"/>
        </w:rPr>
        <w:t>, 5, 11, 3, 4, a 8</w:t>
      </w:r>
      <w:r>
        <w:rPr>
          <w:rFonts w:ascii="Arial" w:hAnsi="Arial" w:cs="Arial"/>
          <w:b/>
          <w:bCs/>
          <w:sz w:val="24"/>
          <w:szCs w:val="24"/>
        </w:rPr>
        <w:t xml:space="preserve"> se </w:t>
      </w:r>
      <w:r w:rsidR="003507CE">
        <w:rPr>
          <w:rFonts w:ascii="Arial" w:hAnsi="Arial" w:cs="Arial"/>
          <w:b/>
          <w:bCs/>
          <w:sz w:val="24"/>
          <w:szCs w:val="24"/>
        </w:rPr>
        <w:t xml:space="preserve">navrhuje </w:t>
      </w:r>
      <w:r>
        <w:rPr>
          <w:rFonts w:ascii="Arial" w:hAnsi="Arial" w:cs="Arial"/>
          <w:b/>
          <w:bCs/>
          <w:sz w:val="24"/>
          <w:szCs w:val="24"/>
        </w:rPr>
        <w:t>dotace poskyt</w:t>
      </w:r>
      <w:r w:rsidR="003507CE">
        <w:rPr>
          <w:rFonts w:ascii="Arial" w:hAnsi="Arial" w:cs="Arial"/>
          <w:b/>
          <w:bCs/>
          <w:sz w:val="24"/>
          <w:szCs w:val="24"/>
        </w:rPr>
        <w:t>nout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F670FA">
        <w:rPr>
          <w:rFonts w:ascii="Arial" w:hAnsi="Arial" w:cs="Arial"/>
          <w:b/>
          <w:bCs/>
          <w:sz w:val="24"/>
          <w:szCs w:val="24"/>
        </w:rPr>
        <w:t xml:space="preserve">zbývající </w:t>
      </w:r>
      <w:r>
        <w:rPr>
          <w:rFonts w:ascii="Arial" w:hAnsi="Arial" w:cs="Arial"/>
          <w:b/>
          <w:bCs/>
          <w:sz w:val="24"/>
          <w:szCs w:val="24"/>
        </w:rPr>
        <w:t>žadatel</w:t>
      </w:r>
      <w:r w:rsidR="007C4966">
        <w:rPr>
          <w:rFonts w:ascii="Arial" w:hAnsi="Arial" w:cs="Arial"/>
          <w:b/>
          <w:bCs/>
          <w:sz w:val="24"/>
          <w:szCs w:val="24"/>
        </w:rPr>
        <w:t xml:space="preserve"> s </w:t>
      </w:r>
      <w:proofErr w:type="spellStart"/>
      <w:r w:rsidR="007C4966">
        <w:rPr>
          <w:rFonts w:ascii="Arial" w:hAnsi="Arial" w:cs="Arial"/>
          <w:b/>
          <w:bCs/>
          <w:sz w:val="24"/>
          <w:szCs w:val="24"/>
        </w:rPr>
        <w:t>poř</w:t>
      </w:r>
      <w:proofErr w:type="spellEnd"/>
      <w:r w:rsidR="007C4966">
        <w:rPr>
          <w:rFonts w:ascii="Arial" w:hAnsi="Arial" w:cs="Arial"/>
          <w:b/>
          <w:bCs/>
          <w:sz w:val="24"/>
          <w:szCs w:val="24"/>
        </w:rPr>
        <w:t>. č.</w:t>
      </w:r>
      <w:r w:rsidR="00F06A1B">
        <w:rPr>
          <w:rFonts w:ascii="Arial" w:hAnsi="Arial" w:cs="Arial"/>
          <w:b/>
          <w:bCs/>
          <w:sz w:val="24"/>
          <w:szCs w:val="24"/>
        </w:rPr>
        <w:t xml:space="preserve"> VFP</w:t>
      </w:r>
      <w:r w:rsidR="007C4966">
        <w:rPr>
          <w:rFonts w:ascii="Arial" w:hAnsi="Arial" w:cs="Arial"/>
          <w:b/>
          <w:bCs/>
          <w:sz w:val="24"/>
          <w:szCs w:val="24"/>
        </w:rPr>
        <w:t xml:space="preserve"> </w:t>
      </w:r>
      <w:r w:rsidR="00257156">
        <w:rPr>
          <w:rFonts w:ascii="Arial" w:hAnsi="Arial" w:cs="Arial"/>
          <w:b/>
          <w:bCs/>
          <w:sz w:val="24"/>
          <w:szCs w:val="24"/>
        </w:rPr>
        <w:t>1 je</w:t>
      </w:r>
      <w:r>
        <w:rPr>
          <w:rFonts w:ascii="Arial" w:hAnsi="Arial" w:cs="Arial"/>
          <w:b/>
          <w:bCs/>
          <w:sz w:val="24"/>
          <w:szCs w:val="24"/>
        </w:rPr>
        <w:t xml:space="preserve"> navržen jako náhradní žadatel.</w:t>
      </w:r>
    </w:p>
    <w:p w14:paraId="7FAFBF69" w14:textId="77777777" w:rsidR="003B72E2" w:rsidRPr="003D3F1F" w:rsidRDefault="003B72E2" w:rsidP="003B72E2">
      <w:pPr>
        <w:spacing w:after="120"/>
        <w:jc w:val="both"/>
        <w:rPr>
          <w:bCs/>
          <w:sz w:val="6"/>
          <w:szCs w:val="6"/>
        </w:rPr>
      </w:pPr>
    </w:p>
    <w:p w14:paraId="144F2C76" w14:textId="4DA995A9" w:rsidR="003B72E2" w:rsidRDefault="003B72E2" w:rsidP="00DF2E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B72E2">
        <w:rPr>
          <w:rFonts w:ascii="Arial" w:hAnsi="Arial" w:cs="Arial"/>
          <w:sz w:val="24"/>
          <w:szCs w:val="24"/>
        </w:rPr>
        <w:t xml:space="preserve">Vzhledem k tomu, že požadované dotace podle </w:t>
      </w:r>
      <w:r w:rsidR="00DF2E51">
        <w:rPr>
          <w:rFonts w:ascii="Arial" w:hAnsi="Arial" w:cs="Arial"/>
          <w:sz w:val="24"/>
          <w:szCs w:val="24"/>
        </w:rPr>
        <w:t>Pr</w:t>
      </w:r>
      <w:r w:rsidRPr="003B72E2">
        <w:rPr>
          <w:rFonts w:ascii="Arial" w:hAnsi="Arial" w:cs="Arial"/>
          <w:sz w:val="24"/>
          <w:szCs w:val="24"/>
        </w:rPr>
        <w:t xml:space="preserve">avidel dotačního programu nelze krátit, </w:t>
      </w:r>
      <w:r w:rsidR="00F06A1B">
        <w:rPr>
          <w:rFonts w:ascii="Arial" w:hAnsi="Arial" w:cs="Arial"/>
          <w:sz w:val="24"/>
          <w:szCs w:val="24"/>
        </w:rPr>
        <w:t>Rada Olomouckého kraje schválila navýšení</w:t>
      </w:r>
      <w:r w:rsidRPr="003B72E2">
        <w:rPr>
          <w:rFonts w:ascii="Arial" w:hAnsi="Arial" w:cs="Arial"/>
          <w:sz w:val="24"/>
          <w:szCs w:val="24"/>
        </w:rPr>
        <w:t xml:space="preserve"> </w:t>
      </w:r>
      <w:r w:rsidR="00DB5261">
        <w:rPr>
          <w:rFonts w:ascii="Arial" w:hAnsi="Arial" w:cs="Arial"/>
          <w:sz w:val="24"/>
          <w:szCs w:val="24"/>
        </w:rPr>
        <w:t>v</w:t>
      </w:r>
      <w:r w:rsidRPr="003B72E2">
        <w:rPr>
          <w:rFonts w:ascii="Arial" w:hAnsi="Arial" w:cs="Arial"/>
          <w:sz w:val="24"/>
          <w:szCs w:val="24"/>
        </w:rPr>
        <w:t xml:space="preserve"> t</w:t>
      </w:r>
      <w:r w:rsidR="00DB5261">
        <w:rPr>
          <w:rFonts w:ascii="Arial" w:hAnsi="Arial" w:cs="Arial"/>
          <w:sz w:val="24"/>
          <w:szCs w:val="24"/>
        </w:rPr>
        <w:t>omto</w:t>
      </w:r>
      <w:r w:rsidRPr="003B72E2">
        <w:rPr>
          <w:rFonts w:ascii="Arial" w:hAnsi="Arial" w:cs="Arial"/>
          <w:sz w:val="24"/>
          <w:szCs w:val="24"/>
        </w:rPr>
        <w:t xml:space="preserve"> dotační</w:t>
      </w:r>
      <w:r w:rsidR="00DB5261">
        <w:rPr>
          <w:rFonts w:ascii="Arial" w:hAnsi="Arial" w:cs="Arial"/>
          <w:sz w:val="24"/>
          <w:szCs w:val="24"/>
        </w:rPr>
        <w:t>m</w:t>
      </w:r>
      <w:r w:rsidRPr="003B72E2">
        <w:rPr>
          <w:rFonts w:ascii="Arial" w:hAnsi="Arial" w:cs="Arial"/>
          <w:sz w:val="24"/>
          <w:szCs w:val="24"/>
        </w:rPr>
        <w:t xml:space="preserve"> program</w:t>
      </w:r>
      <w:r w:rsidR="00DB5261">
        <w:rPr>
          <w:rFonts w:ascii="Arial" w:hAnsi="Arial" w:cs="Arial"/>
          <w:sz w:val="24"/>
          <w:szCs w:val="24"/>
        </w:rPr>
        <w:t>u</w:t>
      </w:r>
      <w:r w:rsidRPr="003B72E2">
        <w:rPr>
          <w:rFonts w:ascii="Arial" w:hAnsi="Arial" w:cs="Arial"/>
          <w:sz w:val="24"/>
          <w:szCs w:val="24"/>
        </w:rPr>
        <w:t xml:space="preserve"> </w:t>
      </w:r>
      <w:r w:rsidR="00DB5261">
        <w:rPr>
          <w:rFonts w:ascii="Arial" w:hAnsi="Arial" w:cs="Arial"/>
          <w:sz w:val="24"/>
          <w:szCs w:val="24"/>
        </w:rPr>
        <w:t>o</w:t>
      </w:r>
      <w:r w:rsidR="00F06A1B">
        <w:rPr>
          <w:rFonts w:ascii="Arial" w:hAnsi="Arial" w:cs="Arial"/>
          <w:sz w:val="24"/>
          <w:szCs w:val="24"/>
        </w:rPr>
        <w:t> </w:t>
      </w:r>
      <w:r w:rsidR="00DB5261">
        <w:rPr>
          <w:rFonts w:ascii="Arial" w:hAnsi="Arial" w:cs="Arial"/>
          <w:sz w:val="24"/>
          <w:szCs w:val="24"/>
        </w:rPr>
        <w:t xml:space="preserve">částku </w:t>
      </w:r>
      <w:r w:rsidRPr="003B72E2">
        <w:rPr>
          <w:rFonts w:ascii="Arial" w:hAnsi="Arial" w:cs="Arial"/>
          <w:sz w:val="24"/>
          <w:szCs w:val="24"/>
        </w:rPr>
        <w:t xml:space="preserve">ve výši </w:t>
      </w:r>
      <w:r w:rsidR="00257156" w:rsidRPr="00257156">
        <w:rPr>
          <w:rFonts w:ascii="Arial" w:hAnsi="Arial" w:cs="Arial"/>
          <w:b/>
          <w:sz w:val="24"/>
          <w:szCs w:val="24"/>
        </w:rPr>
        <w:t xml:space="preserve">3 291 276,24 </w:t>
      </w:r>
      <w:r w:rsidRPr="00257156">
        <w:rPr>
          <w:rFonts w:ascii="Arial" w:hAnsi="Arial" w:cs="Arial"/>
          <w:b/>
          <w:sz w:val="24"/>
          <w:szCs w:val="24"/>
        </w:rPr>
        <w:t>Kč</w:t>
      </w:r>
      <w:r w:rsidRPr="003B72E2">
        <w:rPr>
          <w:rFonts w:ascii="Arial" w:hAnsi="Arial" w:cs="Arial"/>
          <w:sz w:val="24"/>
          <w:szCs w:val="24"/>
        </w:rPr>
        <w:t xml:space="preserve"> z dotačního programu Podpora výstavby</w:t>
      </w:r>
      <w:r w:rsidR="00DB5261">
        <w:rPr>
          <w:rFonts w:ascii="Arial" w:hAnsi="Arial" w:cs="Arial"/>
          <w:sz w:val="24"/>
          <w:szCs w:val="24"/>
        </w:rPr>
        <w:t>, obnovy a</w:t>
      </w:r>
      <w:r w:rsidR="00F06A1B">
        <w:rPr>
          <w:rFonts w:ascii="Arial" w:hAnsi="Arial" w:cs="Arial"/>
          <w:sz w:val="24"/>
          <w:szCs w:val="24"/>
        </w:rPr>
        <w:t> </w:t>
      </w:r>
      <w:r w:rsidR="00DB5261">
        <w:rPr>
          <w:rFonts w:ascii="Arial" w:hAnsi="Arial" w:cs="Arial"/>
          <w:sz w:val="24"/>
          <w:szCs w:val="24"/>
        </w:rPr>
        <w:t>vybavení dětských dopravních hřišť 2023</w:t>
      </w:r>
      <w:r w:rsidR="00257156">
        <w:rPr>
          <w:rFonts w:ascii="Arial" w:hAnsi="Arial" w:cs="Arial"/>
          <w:sz w:val="24"/>
          <w:szCs w:val="24"/>
        </w:rPr>
        <w:t xml:space="preserve"> a o částku </w:t>
      </w:r>
      <w:r w:rsidR="00257156" w:rsidRPr="00257156">
        <w:rPr>
          <w:rFonts w:ascii="Arial" w:hAnsi="Arial" w:cs="Arial"/>
          <w:b/>
          <w:sz w:val="24"/>
          <w:szCs w:val="24"/>
        </w:rPr>
        <w:t>1</w:t>
      </w:r>
      <w:r w:rsidR="00DA7A5C">
        <w:rPr>
          <w:rFonts w:ascii="Arial" w:hAnsi="Arial" w:cs="Arial"/>
          <w:b/>
          <w:sz w:val="24"/>
          <w:szCs w:val="24"/>
        </w:rPr>
        <w:t> 485 008,50</w:t>
      </w:r>
      <w:r w:rsidR="00257156" w:rsidRPr="00257156">
        <w:rPr>
          <w:rFonts w:ascii="Arial" w:hAnsi="Arial" w:cs="Arial"/>
          <w:b/>
          <w:sz w:val="24"/>
          <w:szCs w:val="24"/>
        </w:rPr>
        <w:t xml:space="preserve"> Kč</w:t>
      </w:r>
      <w:r w:rsidR="00257156">
        <w:rPr>
          <w:rFonts w:ascii="Arial" w:hAnsi="Arial" w:cs="Arial"/>
          <w:sz w:val="24"/>
          <w:szCs w:val="24"/>
        </w:rPr>
        <w:t xml:space="preserve"> z dotačního programu Podpora výstavby a oprav c</w:t>
      </w:r>
      <w:r w:rsidR="001536A9">
        <w:rPr>
          <w:rFonts w:ascii="Arial" w:hAnsi="Arial" w:cs="Arial"/>
          <w:sz w:val="24"/>
          <w:szCs w:val="24"/>
        </w:rPr>
        <w:t>yklostezek 2023</w:t>
      </w:r>
      <w:r w:rsidR="00D5103D">
        <w:rPr>
          <w:rFonts w:ascii="Arial" w:hAnsi="Arial" w:cs="Arial"/>
          <w:sz w:val="24"/>
          <w:szCs w:val="24"/>
        </w:rPr>
        <w:t>, aby byla co nejefektivněji využita alokace v dotačních programech v oblasti dopravy, a poskytnout dotaci navíc žadateli s </w:t>
      </w:r>
      <w:proofErr w:type="spellStart"/>
      <w:r w:rsidR="00D5103D">
        <w:rPr>
          <w:rFonts w:ascii="Arial" w:hAnsi="Arial" w:cs="Arial"/>
          <w:sz w:val="24"/>
          <w:szCs w:val="24"/>
        </w:rPr>
        <w:t>poř</w:t>
      </w:r>
      <w:proofErr w:type="spellEnd"/>
      <w:r w:rsidR="00D5103D">
        <w:rPr>
          <w:rFonts w:ascii="Arial" w:hAnsi="Arial" w:cs="Arial"/>
          <w:sz w:val="24"/>
          <w:szCs w:val="24"/>
        </w:rPr>
        <w:t>.</w:t>
      </w:r>
      <w:r w:rsidRPr="003B72E2">
        <w:rPr>
          <w:rFonts w:ascii="Arial" w:hAnsi="Arial" w:cs="Arial"/>
          <w:sz w:val="24"/>
          <w:szCs w:val="24"/>
        </w:rPr>
        <w:t xml:space="preserve"> č. </w:t>
      </w:r>
      <w:r w:rsidR="00F06A1B">
        <w:rPr>
          <w:rFonts w:ascii="Arial" w:hAnsi="Arial" w:cs="Arial"/>
          <w:sz w:val="24"/>
          <w:szCs w:val="24"/>
        </w:rPr>
        <w:t xml:space="preserve">VFP </w:t>
      </w:r>
      <w:r w:rsidR="00DB5261">
        <w:rPr>
          <w:rFonts w:ascii="Arial" w:hAnsi="Arial" w:cs="Arial"/>
          <w:sz w:val="24"/>
          <w:szCs w:val="24"/>
        </w:rPr>
        <w:t>6</w:t>
      </w:r>
      <w:r w:rsidR="00257156">
        <w:rPr>
          <w:rFonts w:ascii="Arial" w:hAnsi="Arial" w:cs="Arial"/>
          <w:sz w:val="24"/>
          <w:szCs w:val="24"/>
        </w:rPr>
        <w:t>,</w:t>
      </w:r>
      <w:r w:rsidR="007C4966">
        <w:rPr>
          <w:rFonts w:ascii="Arial" w:hAnsi="Arial" w:cs="Arial"/>
          <w:sz w:val="24"/>
          <w:szCs w:val="24"/>
        </w:rPr>
        <w:t xml:space="preserve"> 2</w:t>
      </w:r>
      <w:r w:rsidR="00257156">
        <w:rPr>
          <w:rFonts w:ascii="Arial" w:hAnsi="Arial" w:cs="Arial"/>
          <w:sz w:val="24"/>
          <w:szCs w:val="24"/>
        </w:rPr>
        <w:t>, 5, 11, 3, 4 a 8</w:t>
      </w:r>
      <w:r w:rsidR="00D5103D">
        <w:rPr>
          <w:rFonts w:ascii="Arial" w:hAnsi="Arial" w:cs="Arial"/>
          <w:sz w:val="24"/>
          <w:szCs w:val="24"/>
        </w:rPr>
        <w:t xml:space="preserve"> v plné výši</w:t>
      </w:r>
      <w:r w:rsidRPr="003B72E2">
        <w:rPr>
          <w:rFonts w:ascii="Arial" w:hAnsi="Arial" w:cs="Arial"/>
          <w:sz w:val="24"/>
          <w:szCs w:val="24"/>
        </w:rPr>
        <w:t>.</w:t>
      </w:r>
    </w:p>
    <w:p w14:paraId="280AE4F6" w14:textId="01B1FAFB" w:rsidR="008830DB" w:rsidRDefault="008830DB" w:rsidP="00883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Dotační program </w:t>
      </w:r>
      <w:r w:rsidRPr="008830DB">
        <w:rPr>
          <w:rFonts w:ascii="Arial" w:eastAsia="Times New Roman" w:hAnsi="Arial" w:cs="Arial"/>
          <w:sz w:val="24"/>
          <w:szCs w:val="24"/>
          <w:lang w:eastAsia="cs-CZ"/>
        </w:rPr>
        <w:t xml:space="preserve">Podpora opatření pro zvýšení bezpečnosti provozu a budování </w:t>
      </w:r>
      <w:r w:rsidR="008C5D71">
        <w:rPr>
          <w:rFonts w:ascii="Arial" w:eastAsia="Times New Roman" w:hAnsi="Arial" w:cs="Arial"/>
          <w:sz w:val="24"/>
          <w:szCs w:val="24"/>
          <w:lang w:eastAsia="cs-CZ"/>
        </w:rPr>
        <w:t>přechodů pro chodce 202</w:t>
      </w:r>
      <w:r w:rsidR="00DB5261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zcela mimo režim veřejné podpory.</w:t>
      </w:r>
    </w:p>
    <w:p w14:paraId="7A95CF0D" w14:textId="77777777" w:rsidR="008830DB" w:rsidRDefault="008830DB" w:rsidP="00883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A41CFAA" w14:textId="77777777" w:rsidR="00ED3425" w:rsidRDefault="00ED3425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F5159A5" w14:textId="53E47120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>Rad</w:t>
      </w:r>
      <w:r w:rsidR="00F06A1B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</w:t>
      </w:r>
      <w:r w:rsidR="00F06A1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doporučuje Zastupitelstvu Olomouckého kraje</w:t>
      </w:r>
      <w:r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4EE9060A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0BFE435" w14:textId="1B072FDC" w:rsidR="00CB5B05" w:rsidRDefault="003B64E6" w:rsidP="00441FD6">
      <w:pPr>
        <w:pStyle w:val="Vborhlasovn"/>
        <w:spacing w:after="120"/>
        <w:rPr>
          <w:rFonts w:cs="Arial"/>
          <w:szCs w:val="24"/>
        </w:rPr>
      </w:pPr>
      <w:r>
        <w:t>rozhodnout</w:t>
      </w:r>
      <w:r w:rsidR="00313B26">
        <w:t xml:space="preserve"> o</w:t>
      </w:r>
      <w:r>
        <w:t xml:space="preserve"> </w:t>
      </w:r>
      <w:r w:rsidR="00CB5B05" w:rsidRPr="00441FD6">
        <w:t xml:space="preserve">poskytnutí dotací příjemcům </w:t>
      </w:r>
      <w:r w:rsidR="00052AF4">
        <w:t>s </w:t>
      </w:r>
      <w:proofErr w:type="spellStart"/>
      <w:r w:rsidR="00052AF4">
        <w:t>poř</w:t>
      </w:r>
      <w:proofErr w:type="spellEnd"/>
      <w:r w:rsidR="00052AF4">
        <w:t>. č.</w:t>
      </w:r>
      <w:r w:rsidR="00052AF4" w:rsidRPr="00280259">
        <w:t xml:space="preserve"> </w:t>
      </w:r>
      <w:r w:rsidR="00F06A1B">
        <w:t xml:space="preserve">VFP </w:t>
      </w:r>
      <w:r w:rsidR="00052AF4">
        <w:t>10, 7, 9, 6</w:t>
      </w:r>
      <w:r w:rsidR="00257156">
        <w:t>,</w:t>
      </w:r>
      <w:r w:rsidR="00052AF4">
        <w:t xml:space="preserve"> 2</w:t>
      </w:r>
      <w:r w:rsidR="00257156">
        <w:t>, 5, 11, 3, 4 a 8</w:t>
      </w:r>
      <w:r w:rsidR="00052AF4">
        <w:t xml:space="preserve"> a </w:t>
      </w:r>
      <w:r w:rsidR="00041D92">
        <w:t>schv</w:t>
      </w:r>
      <w:r w:rsidR="00AD018E">
        <w:t>álit</w:t>
      </w:r>
      <w:r w:rsidR="00052AF4">
        <w:t xml:space="preserve"> náhradní</w:t>
      </w:r>
      <w:r w:rsidR="00041D92">
        <w:t>ho</w:t>
      </w:r>
      <w:r w:rsidR="00052AF4">
        <w:t xml:space="preserve"> žadatel</w:t>
      </w:r>
      <w:r w:rsidR="007A1BA9">
        <w:t>e s </w:t>
      </w:r>
      <w:proofErr w:type="spellStart"/>
      <w:r w:rsidR="007A1BA9">
        <w:t>poř</w:t>
      </w:r>
      <w:proofErr w:type="spellEnd"/>
      <w:r w:rsidR="007A1BA9">
        <w:t>. č.</w:t>
      </w:r>
      <w:r w:rsidR="00F06A1B">
        <w:t xml:space="preserve"> VFP </w:t>
      </w:r>
      <w:r w:rsidR="007A1BA9">
        <w:t>1</w:t>
      </w:r>
      <w:r w:rsidR="00052AF4">
        <w:t xml:space="preserve"> </w:t>
      </w:r>
      <w:r w:rsidR="00052AF4">
        <w:rPr>
          <w:rFonts w:cs="Arial"/>
          <w:szCs w:val="24"/>
        </w:rPr>
        <w:t xml:space="preserve">v dotačním programu </w:t>
      </w:r>
      <w:r w:rsidR="00F06A1B">
        <w:rPr>
          <w:rFonts w:cs="Arial"/>
          <w:szCs w:val="24"/>
        </w:rPr>
        <w:br/>
      </w:r>
      <w:r w:rsidR="00052AF4">
        <w:rPr>
          <w:rFonts w:cs="Arial"/>
          <w:szCs w:val="24"/>
        </w:rPr>
        <w:t xml:space="preserve">09_03 </w:t>
      </w:r>
      <w:r w:rsidR="00052AF4" w:rsidRPr="0076684D">
        <w:rPr>
          <w:rFonts w:cs="Arial"/>
          <w:szCs w:val="24"/>
        </w:rPr>
        <w:t>Podpora opatření pro zvýšení bezpečnosti provozu a bu</w:t>
      </w:r>
      <w:r w:rsidR="00052AF4">
        <w:rPr>
          <w:rFonts w:cs="Arial"/>
          <w:szCs w:val="24"/>
        </w:rPr>
        <w:t>dování přechodů pro chodce 2023 dle přílohy č. 1 tohoto usnesení</w:t>
      </w:r>
      <w:r>
        <w:t>,</w:t>
      </w:r>
      <w:r w:rsidR="00F2270F">
        <w:t xml:space="preserve"> </w:t>
      </w:r>
    </w:p>
    <w:p w14:paraId="655AF006" w14:textId="64AD91CC" w:rsidR="0076684D" w:rsidRDefault="0076684D" w:rsidP="0076684D">
      <w:pPr>
        <w:pStyle w:val="Vborhlasovn"/>
        <w:spacing w:after="120"/>
      </w:pPr>
      <w:r>
        <w:t xml:space="preserve">rozhodnout </w:t>
      </w:r>
      <w:r w:rsidRPr="00411BB2">
        <w:t xml:space="preserve">o uzavření </w:t>
      </w:r>
      <w:r w:rsidR="00052AF4" w:rsidRPr="00441FD6">
        <w:t xml:space="preserve">veřejnoprávních smluv o poskytnutí dotací s příjemci </w:t>
      </w:r>
      <w:r w:rsidR="00052AF4">
        <w:t>dle bodu 1 usnesení</w:t>
      </w:r>
      <w:r w:rsidR="00052AF4" w:rsidRPr="00441FD6">
        <w:t>, ve znění dle vzorové veř</w:t>
      </w:r>
      <w:r w:rsidR="00631AEE">
        <w:t>ejnoprávní smlouvy schválené na </w:t>
      </w:r>
      <w:r w:rsidR="00052AF4" w:rsidRPr="00441FD6">
        <w:t>zasedání Zastupi</w:t>
      </w:r>
      <w:r w:rsidR="00052AF4">
        <w:t>telstva Olomouckého kraje dne 12. 12. 2022</w:t>
      </w:r>
      <w:r w:rsidR="00052AF4" w:rsidRPr="00441FD6">
        <w:t xml:space="preserve"> usnesením</w:t>
      </w:r>
      <w:r w:rsidR="00052AF4">
        <w:t xml:space="preserve"> </w:t>
      </w:r>
      <w:r w:rsidR="00631AEE">
        <w:t>č. </w:t>
      </w:r>
      <w:bookmarkStart w:id="0" w:name="_GoBack"/>
      <w:bookmarkEnd w:id="0"/>
      <w:r w:rsidR="00052AF4" w:rsidRPr="00441FD6">
        <w:t>UZ/</w:t>
      </w:r>
      <w:r w:rsidR="00052AF4">
        <w:t>12/32/2022.</w:t>
      </w:r>
    </w:p>
    <w:p w14:paraId="7CA29BCB" w14:textId="181C8A19" w:rsidR="00CB5B05" w:rsidRPr="007B0D44" w:rsidRDefault="00CB5B05" w:rsidP="00052AF4">
      <w:pPr>
        <w:pStyle w:val="Vborhlasovn"/>
        <w:numPr>
          <w:ilvl w:val="0"/>
          <w:numId w:val="0"/>
        </w:numPr>
        <w:ind w:left="567"/>
        <w:rPr>
          <w:rFonts w:cs="Arial"/>
          <w:szCs w:val="24"/>
        </w:rPr>
      </w:pPr>
    </w:p>
    <w:p w14:paraId="45C67E08" w14:textId="065376F4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Přílohy</w:t>
      </w:r>
      <w:r w:rsidR="006770F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  <w:r w:rsidRPr="00CB5B05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14:paraId="6ADDD6B7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411B4D" w14:textId="00C5D437" w:rsidR="00F36801" w:rsidRPr="00F36801" w:rsidRDefault="00B1533B" w:rsidP="00A808E2">
      <w:pPr>
        <w:pStyle w:val="Radaplohy"/>
        <w:numPr>
          <w:ilvl w:val="0"/>
          <w:numId w:val="1"/>
        </w:numP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</w:rPr>
        <w:t>Usnesení - p</w:t>
      </w:r>
      <w:r w:rsidR="00D710C1" w:rsidRPr="003D3F1F">
        <w:rPr>
          <w:rFonts w:cs="Arial"/>
          <w:szCs w:val="24"/>
        </w:rPr>
        <w:t>říloha č. 1</w:t>
      </w:r>
    </w:p>
    <w:p w14:paraId="5B831434" w14:textId="4966B829" w:rsidR="00F2270F" w:rsidRDefault="00F36801" w:rsidP="00F36801">
      <w:pPr>
        <w:pStyle w:val="Radaplohy"/>
        <w:spacing w:before="0" w:after="0"/>
        <w:ind w:left="567"/>
        <w:rPr>
          <w:rFonts w:cs="Arial"/>
          <w:szCs w:val="24"/>
          <w:u w:val="none"/>
        </w:rPr>
      </w:pPr>
      <w:r w:rsidRPr="00F36801">
        <w:rPr>
          <w:rFonts w:cs="Arial"/>
          <w:szCs w:val="24"/>
          <w:u w:val="none"/>
        </w:rPr>
        <w:t>N</w:t>
      </w:r>
      <w:r w:rsidR="00D710C1" w:rsidRPr="003D3F1F">
        <w:rPr>
          <w:rFonts w:cs="Arial"/>
          <w:szCs w:val="24"/>
          <w:u w:val="none"/>
        </w:rPr>
        <w:t>ávrh na poskytnutí dotací</w:t>
      </w:r>
      <w:r w:rsidR="00F442C7">
        <w:rPr>
          <w:rFonts w:cs="Arial"/>
          <w:szCs w:val="24"/>
          <w:u w:val="none"/>
        </w:rPr>
        <w:t xml:space="preserve"> a seznam náhradních žadatelů</w:t>
      </w:r>
      <w:r w:rsidR="00D710C1" w:rsidRPr="003D3F1F">
        <w:rPr>
          <w:rFonts w:cs="Arial"/>
          <w:szCs w:val="24"/>
          <w:u w:val="none"/>
        </w:rPr>
        <w:t xml:space="preserve"> v dotačním programu</w:t>
      </w:r>
      <w:r w:rsidR="00D710C1">
        <w:rPr>
          <w:rFonts w:cs="Arial"/>
          <w:color w:val="0070C0"/>
          <w:szCs w:val="24"/>
          <w:u w:val="none"/>
        </w:rPr>
        <w:t xml:space="preserve"> </w:t>
      </w:r>
      <w:r w:rsidR="00E4282A" w:rsidRPr="00C134CD">
        <w:rPr>
          <w:rFonts w:cs="Arial"/>
          <w:szCs w:val="24"/>
          <w:u w:val="none"/>
        </w:rPr>
        <w:t>Podpora opatření pro zvýšení bezpečnosti provozu a b</w:t>
      </w:r>
      <w:r w:rsidR="00396F8E">
        <w:rPr>
          <w:rFonts w:cs="Arial"/>
          <w:szCs w:val="24"/>
          <w:u w:val="none"/>
        </w:rPr>
        <w:t>udování přechodů pro chodce 202</w:t>
      </w:r>
      <w:r w:rsidR="00052AF4">
        <w:rPr>
          <w:rFonts w:cs="Arial"/>
          <w:szCs w:val="24"/>
          <w:u w:val="none"/>
        </w:rPr>
        <w:t>3</w:t>
      </w:r>
      <w:r w:rsidR="00E4282A" w:rsidRPr="00C134CD">
        <w:rPr>
          <w:rFonts w:cs="Arial"/>
          <w:szCs w:val="24"/>
          <w:u w:val="none"/>
        </w:rPr>
        <w:t xml:space="preserve"> </w:t>
      </w:r>
    </w:p>
    <w:p w14:paraId="3C1C2239" w14:textId="1CD51608" w:rsidR="00F36801" w:rsidRDefault="00F36801" w:rsidP="00F36801">
      <w:pPr>
        <w:pStyle w:val="Radaplohy"/>
        <w:spacing w:before="0" w:after="0"/>
        <w:ind w:left="567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(strana </w:t>
      </w:r>
      <w:r w:rsidR="00F06A1B">
        <w:rPr>
          <w:rFonts w:cs="Arial"/>
          <w:szCs w:val="24"/>
          <w:u w:val="none"/>
        </w:rPr>
        <w:t>4</w:t>
      </w:r>
      <w:r>
        <w:rPr>
          <w:rFonts w:cs="Arial"/>
          <w:szCs w:val="24"/>
          <w:u w:val="none"/>
        </w:rPr>
        <w:t xml:space="preserve"> – </w:t>
      </w:r>
      <w:r w:rsidR="00F06A1B">
        <w:rPr>
          <w:rFonts w:cs="Arial"/>
          <w:szCs w:val="24"/>
          <w:u w:val="none"/>
        </w:rPr>
        <w:t>8</w:t>
      </w:r>
      <w:r>
        <w:rPr>
          <w:rFonts w:cs="Arial"/>
          <w:szCs w:val="24"/>
          <w:u w:val="none"/>
        </w:rPr>
        <w:t>)</w:t>
      </w:r>
    </w:p>
    <w:p w14:paraId="01E1E030" w14:textId="65AC195E" w:rsidR="001E1EE6" w:rsidRDefault="001E1EE6" w:rsidP="00A808E2">
      <w:pPr>
        <w:pStyle w:val="Radaplohy"/>
        <w:spacing w:before="0" w:after="0"/>
        <w:ind w:left="567"/>
        <w:rPr>
          <w:rFonts w:cs="Arial"/>
          <w:bCs/>
          <w:szCs w:val="24"/>
          <w:u w:val="none"/>
        </w:rPr>
      </w:pPr>
    </w:p>
    <w:sectPr w:rsidR="001E1EE6" w:rsidSect="00F06A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A97FB" w14:textId="77777777" w:rsidR="00CC186A" w:rsidRDefault="00CC186A">
      <w:pPr>
        <w:spacing w:after="0" w:line="240" w:lineRule="auto"/>
      </w:pPr>
      <w:r>
        <w:separator/>
      </w:r>
    </w:p>
  </w:endnote>
  <w:endnote w:type="continuationSeparator" w:id="0">
    <w:p w14:paraId="7D1FA1EC" w14:textId="77777777" w:rsidR="00CC186A" w:rsidRDefault="00CC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D8B8" w14:textId="77777777" w:rsidR="00C54CA5" w:rsidRDefault="00CB5B05" w:rsidP="004518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ECABA46" w14:textId="77777777" w:rsidR="00C54CA5" w:rsidRDefault="00CC18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A2F2A" w14:textId="77777777" w:rsidR="00E122FE" w:rsidRDefault="00CC186A" w:rsidP="007A4026">
    <w:pPr>
      <w:pStyle w:val="Zpat"/>
      <w:jc w:val="both"/>
      <w:rPr>
        <w:i/>
        <w:sz w:val="20"/>
        <w:szCs w:val="20"/>
      </w:rPr>
    </w:pPr>
  </w:p>
  <w:p w14:paraId="28501841" w14:textId="77777777" w:rsidR="00E122FE" w:rsidRDefault="00CC186A" w:rsidP="007A4026">
    <w:pPr>
      <w:pStyle w:val="Zpat"/>
      <w:jc w:val="both"/>
      <w:rPr>
        <w:i/>
        <w:sz w:val="20"/>
        <w:szCs w:val="20"/>
      </w:rPr>
    </w:pPr>
  </w:p>
  <w:p w14:paraId="23BF3FB8" w14:textId="7CEC596B" w:rsidR="00E122FE" w:rsidRDefault="00F06A1B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CB5B05" w:rsidRPr="000D2023">
      <w:rPr>
        <w:i/>
        <w:sz w:val="20"/>
        <w:szCs w:val="20"/>
      </w:rPr>
      <w:t xml:space="preserve"> Olomouckého kraje </w:t>
    </w:r>
    <w:r w:rsidR="00CA58AD">
      <w:rPr>
        <w:i/>
        <w:sz w:val="20"/>
        <w:szCs w:val="20"/>
      </w:rPr>
      <w:t>2</w:t>
    </w:r>
    <w:r>
      <w:rPr>
        <w:i/>
        <w:sz w:val="20"/>
        <w:szCs w:val="20"/>
      </w:rPr>
      <w:t>4</w:t>
    </w:r>
    <w:r w:rsidR="00CB5B05" w:rsidRPr="000D2023">
      <w:rPr>
        <w:i/>
        <w:sz w:val="20"/>
        <w:szCs w:val="20"/>
      </w:rPr>
      <w:t>.</w:t>
    </w:r>
    <w:r w:rsidR="00CB5B05">
      <w:rPr>
        <w:i/>
        <w:sz w:val="20"/>
        <w:szCs w:val="20"/>
      </w:rPr>
      <w:t xml:space="preserve"> </w:t>
    </w:r>
    <w:r>
      <w:rPr>
        <w:i/>
        <w:sz w:val="20"/>
        <w:szCs w:val="20"/>
      </w:rPr>
      <w:t>4</w:t>
    </w:r>
    <w:r w:rsidR="00CB5B05" w:rsidRPr="000D2023">
      <w:rPr>
        <w:i/>
        <w:sz w:val="20"/>
        <w:szCs w:val="20"/>
      </w:rPr>
      <w:t>. 20</w:t>
    </w:r>
    <w:r w:rsidR="00CA58AD">
      <w:rPr>
        <w:i/>
        <w:sz w:val="20"/>
        <w:szCs w:val="20"/>
      </w:rPr>
      <w:t>2</w:t>
    </w:r>
    <w:r w:rsidR="00DB5261">
      <w:rPr>
        <w:i/>
        <w:sz w:val="20"/>
        <w:szCs w:val="20"/>
      </w:rPr>
      <w:t>3</w:t>
    </w:r>
    <w:r w:rsidR="00CB5B05" w:rsidRPr="000D2023">
      <w:rPr>
        <w:i/>
        <w:sz w:val="20"/>
        <w:szCs w:val="20"/>
      </w:rPr>
      <w:tab/>
    </w:r>
    <w:r w:rsidR="00CB5B05" w:rsidRPr="000D2023">
      <w:rPr>
        <w:i/>
        <w:sz w:val="20"/>
        <w:szCs w:val="20"/>
      </w:rPr>
      <w:tab/>
      <w:t xml:space="preserve">Strana </w:t>
    </w:r>
    <w:r w:rsidR="00CB5B05" w:rsidRPr="000D2023">
      <w:rPr>
        <w:i/>
        <w:sz w:val="20"/>
        <w:szCs w:val="20"/>
      </w:rPr>
      <w:fldChar w:fldCharType="begin"/>
    </w:r>
    <w:r w:rsidR="00CB5B05" w:rsidRPr="000D2023">
      <w:rPr>
        <w:i/>
        <w:sz w:val="20"/>
        <w:szCs w:val="20"/>
      </w:rPr>
      <w:instrText xml:space="preserve"> PAGE </w:instrText>
    </w:r>
    <w:r w:rsidR="00CB5B05" w:rsidRPr="000D2023">
      <w:rPr>
        <w:i/>
        <w:sz w:val="20"/>
        <w:szCs w:val="20"/>
      </w:rPr>
      <w:fldChar w:fldCharType="separate"/>
    </w:r>
    <w:r w:rsidR="00631AEE">
      <w:rPr>
        <w:i/>
        <w:noProof/>
        <w:sz w:val="20"/>
        <w:szCs w:val="20"/>
      </w:rPr>
      <w:t>3</w:t>
    </w:r>
    <w:r w:rsidR="00CB5B05" w:rsidRPr="000D2023">
      <w:rPr>
        <w:i/>
        <w:sz w:val="20"/>
        <w:szCs w:val="20"/>
      </w:rPr>
      <w:fldChar w:fldCharType="end"/>
    </w:r>
    <w:r w:rsidR="00CB5B05" w:rsidRPr="000D2023">
      <w:rPr>
        <w:i/>
        <w:sz w:val="20"/>
        <w:szCs w:val="20"/>
      </w:rPr>
      <w:t xml:space="preserve"> (</w:t>
    </w:r>
    <w:r w:rsidR="00CB5B05" w:rsidRPr="008C58A4">
      <w:rPr>
        <w:i/>
        <w:sz w:val="20"/>
        <w:szCs w:val="20"/>
      </w:rPr>
      <w:t>celkem</w:t>
    </w:r>
    <w:r w:rsidR="006770F7">
      <w:rPr>
        <w:i/>
        <w:sz w:val="20"/>
        <w:szCs w:val="20"/>
      </w:rPr>
      <w:t xml:space="preserve"> </w:t>
    </w:r>
    <w:r>
      <w:rPr>
        <w:i/>
        <w:sz w:val="20"/>
        <w:szCs w:val="20"/>
      </w:rPr>
      <w:t>8</w:t>
    </w:r>
    <w:r w:rsidR="00CB5B05" w:rsidRPr="008C58A4">
      <w:rPr>
        <w:i/>
        <w:sz w:val="20"/>
        <w:szCs w:val="20"/>
      </w:rPr>
      <w:t>)</w:t>
    </w:r>
  </w:p>
  <w:p w14:paraId="7AFC41F8" w14:textId="2975A10D" w:rsidR="00C54CA5" w:rsidRPr="00E122FE" w:rsidRDefault="00F06A1B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1</w:t>
    </w:r>
    <w:r w:rsidR="00F22640">
      <w:rPr>
        <w:i/>
        <w:sz w:val="20"/>
        <w:szCs w:val="20"/>
      </w:rPr>
      <w:t>3</w:t>
    </w:r>
    <w:r w:rsidR="003310C1">
      <w:rPr>
        <w:i/>
        <w:sz w:val="20"/>
        <w:szCs w:val="20"/>
      </w:rPr>
      <w:t>.</w:t>
    </w:r>
    <w:r w:rsidR="00CB5B05">
      <w:rPr>
        <w:i/>
        <w:sz w:val="20"/>
        <w:szCs w:val="20"/>
      </w:rPr>
      <w:t xml:space="preserve"> </w:t>
    </w:r>
    <w:r w:rsidR="00CB5B05" w:rsidRPr="000D2023">
      <w:rPr>
        <w:i/>
        <w:sz w:val="20"/>
        <w:szCs w:val="20"/>
      </w:rPr>
      <w:t xml:space="preserve">- </w:t>
    </w:r>
    <w:r w:rsidR="00CB5B05" w:rsidRPr="00441593">
      <w:rPr>
        <w:i/>
        <w:sz w:val="20"/>
        <w:szCs w:val="20"/>
      </w:rPr>
      <w:t>Dotační program</w:t>
    </w:r>
    <w:r w:rsidR="00F442C7">
      <w:rPr>
        <w:i/>
        <w:sz w:val="20"/>
        <w:szCs w:val="20"/>
      </w:rPr>
      <w:t xml:space="preserve"> 09_02</w:t>
    </w:r>
    <w:r w:rsidR="00CB5B05" w:rsidRPr="00441593">
      <w:rPr>
        <w:i/>
        <w:sz w:val="20"/>
        <w:szCs w:val="20"/>
      </w:rPr>
      <w:t xml:space="preserve"> Podpora </w:t>
    </w:r>
    <w:r w:rsidR="00CB5B05">
      <w:rPr>
        <w:i/>
        <w:sz w:val="20"/>
        <w:szCs w:val="20"/>
      </w:rPr>
      <w:t>opatření pro zvýšení bezpečnosti provozu a</w:t>
    </w:r>
    <w:r w:rsidR="006770F7">
      <w:rPr>
        <w:i/>
        <w:sz w:val="20"/>
        <w:szCs w:val="20"/>
      </w:rPr>
      <w:t> </w:t>
    </w:r>
    <w:r w:rsidR="00CB5B05">
      <w:rPr>
        <w:i/>
        <w:sz w:val="20"/>
        <w:szCs w:val="20"/>
      </w:rPr>
      <w:t>b</w:t>
    </w:r>
    <w:r w:rsidR="00CA58AD">
      <w:rPr>
        <w:i/>
        <w:sz w:val="20"/>
        <w:szCs w:val="20"/>
      </w:rPr>
      <w:t>udování přechodů pro chodce 202</w:t>
    </w:r>
    <w:r w:rsidR="00DB5261">
      <w:rPr>
        <w:i/>
        <w:sz w:val="20"/>
        <w:szCs w:val="20"/>
      </w:rPr>
      <w:t>3</w:t>
    </w:r>
    <w:r w:rsidR="00CB5B05" w:rsidRPr="00441593">
      <w:rPr>
        <w:i/>
        <w:sz w:val="20"/>
        <w:szCs w:val="20"/>
      </w:rPr>
      <w:t xml:space="preserve"> – </w:t>
    </w:r>
    <w:r w:rsidR="00CB5B05">
      <w:rPr>
        <w:i/>
        <w:sz w:val="20"/>
        <w:szCs w:val="20"/>
      </w:rPr>
      <w:t> v</w:t>
    </w:r>
    <w:r w:rsidR="00CB5B05" w:rsidRPr="00441593">
      <w:rPr>
        <w:i/>
        <w:sz w:val="20"/>
        <w:szCs w:val="20"/>
      </w:rPr>
      <w:t>yhodnocení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A85E" w14:textId="77777777" w:rsidR="00F22640" w:rsidRDefault="00F226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D43BF" w14:textId="77777777" w:rsidR="00CC186A" w:rsidRDefault="00CC186A">
      <w:pPr>
        <w:spacing w:after="0" w:line="240" w:lineRule="auto"/>
      </w:pPr>
      <w:r>
        <w:separator/>
      </w:r>
    </w:p>
  </w:footnote>
  <w:footnote w:type="continuationSeparator" w:id="0">
    <w:p w14:paraId="71DE4169" w14:textId="77777777" w:rsidR="00CC186A" w:rsidRDefault="00CC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2B8C" w14:textId="77777777" w:rsidR="00F22640" w:rsidRDefault="00F226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3DEC5" w14:textId="77777777" w:rsidR="00F22640" w:rsidRDefault="00F226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4AA60" w14:textId="77777777" w:rsidR="00F22640" w:rsidRDefault="00F226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7719"/>
    <w:multiLevelType w:val="multilevel"/>
    <w:tmpl w:val="CA721B60"/>
    <w:lvl w:ilvl="0">
      <w:start w:val="1"/>
      <w:numFmt w:val="bullet"/>
      <w:pStyle w:val="Vborhlasov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 w15:restartNumberingAfterBreak="0">
    <w:nsid w:val="1C953E47"/>
    <w:multiLevelType w:val="hybridMultilevel"/>
    <w:tmpl w:val="E384DC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532A"/>
    <w:multiLevelType w:val="hybridMultilevel"/>
    <w:tmpl w:val="1AB04620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B66FF"/>
    <w:multiLevelType w:val="hybridMultilevel"/>
    <w:tmpl w:val="2856E8A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14D30"/>
    <w:multiLevelType w:val="hybridMultilevel"/>
    <w:tmpl w:val="1EB20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BD0C31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0632E"/>
    <w:multiLevelType w:val="hybridMultilevel"/>
    <w:tmpl w:val="366E7B22"/>
    <w:lvl w:ilvl="0" w:tplc="9C02A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05"/>
    <w:rsid w:val="00015DA1"/>
    <w:rsid w:val="00015FFF"/>
    <w:rsid w:val="00026495"/>
    <w:rsid w:val="00032748"/>
    <w:rsid w:val="00041D92"/>
    <w:rsid w:val="0004424D"/>
    <w:rsid w:val="00052AF4"/>
    <w:rsid w:val="00064E6E"/>
    <w:rsid w:val="00087181"/>
    <w:rsid w:val="000B410F"/>
    <w:rsid w:val="000D36E2"/>
    <w:rsid w:val="000E00FD"/>
    <w:rsid w:val="000F35D4"/>
    <w:rsid w:val="000F39B3"/>
    <w:rsid w:val="000F496E"/>
    <w:rsid w:val="00101036"/>
    <w:rsid w:val="00104EAD"/>
    <w:rsid w:val="00104F26"/>
    <w:rsid w:val="00117BF7"/>
    <w:rsid w:val="00121E9E"/>
    <w:rsid w:val="00123E5D"/>
    <w:rsid w:val="00131EA4"/>
    <w:rsid w:val="00135E97"/>
    <w:rsid w:val="001421FB"/>
    <w:rsid w:val="00145DA0"/>
    <w:rsid w:val="00146410"/>
    <w:rsid w:val="001536A9"/>
    <w:rsid w:val="00160B01"/>
    <w:rsid w:val="00171540"/>
    <w:rsid w:val="0017531E"/>
    <w:rsid w:val="0019005A"/>
    <w:rsid w:val="00190AFF"/>
    <w:rsid w:val="00197671"/>
    <w:rsid w:val="001A3A86"/>
    <w:rsid w:val="001D488A"/>
    <w:rsid w:val="001D603B"/>
    <w:rsid w:val="001E1EE6"/>
    <w:rsid w:val="0020098F"/>
    <w:rsid w:val="00210DE7"/>
    <w:rsid w:val="0021785C"/>
    <w:rsid w:val="002268E9"/>
    <w:rsid w:val="00226AE7"/>
    <w:rsid w:val="002344FA"/>
    <w:rsid w:val="00253FC0"/>
    <w:rsid w:val="00255CD7"/>
    <w:rsid w:val="00257156"/>
    <w:rsid w:val="00263CCE"/>
    <w:rsid w:val="00266264"/>
    <w:rsid w:val="0028299A"/>
    <w:rsid w:val="002838EC"/>
    <w:rsid w:val="002B42B3"/>
    <w:rsid w:val="002C29EC"/>
    <w:rsid w:val="002E14F9"/>
    <w:rsid w:val="00313B26"/>
    <w:rsid w:val="003141C0"/>
    <w:rsid w:val="00316105"/>
    <w:rsid w:val="0032627C"/>
    <w:rsid w:val="003310C1"/>
    <w:rsid w:val="003360F8"/>
    <w:rsid w:val="003414DA"/>
    <w:rsid w:val="00341BB3"/>
    <w:rsid w:val="003507CE"/>
    <w:rsid w:val="00356985"/>
    <w:rsid w:val="00362665"/>
    <w:rsid w:val="00363322"/>
    <w:rsid w:val="003737C3"/>
    <w:rsid w:val="0037695B"/>
    <w:rsid w:val="00377B3B"/>
    <w:rsid w:val="00396F8E"/>
    <w:rsid w:val="003B337F"/>
    <w:rsid w:val="003B5021"/>
    <w:rsid w:val="003B64E6"/>
    <w:rsid w:val="003B72E2"/>
    <w:rsid w:val="003E48BB"/>
    <w:rsid w:val="003E7F6D"/>
    <w:rsid w:val="004024DF"/>
    <w:rsid w:val="00417238"/>
    <w:rsid w:val="00422104"/>
    <w:rsid w:val="00434A6D"/>
    <w:rsid w:val="00436268"/>
    <w:rsid w:val="00441FD6"/>
    <w:rsid w:val="00445322"/>
    <w:rsid w:val="0044722E"/>
    <w:rsid w:val="00461CF2"/>
    <w:rsid w:val="004662CC"/>
    <w:rsid w:val="004D1565"/>
    <w:rsid w:val="0050357E"/>
    <w:rsid w:val="0051480C"/>
    <w:rsid w:val="00552F17"/>
    <w:rsid w:val="00554952"/>
    <w:rsid w:val="00565444"/>
    <w:rsid w:val="00566890"/>
    <w:rsid w:val="00573A05"/>
    <w:rsid w:val="0057756A"/>
    <w:rsid w:val="00580922"/>
    <w:rsid w:val="005A7D3E"/>
    <w:rsid w:val="005E3A33"/>
    <w:rsid w:val="00603482"/>
    <w:rsid w:val="00605686"/>
    <w:rsid w:val="00606A6E"/>
    <w:rsid w:val="00612950"/>
    <w:rsid w:val="00631AEE"/>
    <w:rsid w:val="00631EB9"/>
    <w:rsid w:val="00633205"/>
    <w:rsid w:val="00637843"/>
    <w:rsid w:val="006500CB"/>
    <w:rsid w:val="00667DAD"/>
    <w:rsid w:val="00671201"/>
    <w:rsid w:val="00671313"/>
    <w:rsid w:val="006770F7"/>
    <w:rsid w:val="006778A6"/>
    <w:rsid w:val="00683352"/>
    <w:rsid w:val="00684220"/>
    <w:rsid w:val="006A1A27"/>
    <w:rsid w:val="006B1D3F"/>
    <w:rsid w:val="006B2D77"/>
    <w:rsid w:val="006B3C98"/>
    <w:rsid w:val="006D37BB"/>
    <w:rsid w:val="006D608B"/>
    <w:rsid w:val="006F7EC7"/>
    <w:rsid w:val="00716AEA"/>
    <w:rsid w:val="0072273F"/>
    <w:rsid w:val="00752C6B"/>
    <w:rsid w:val="00754F92"/>
    <w:rsid w:val="00760925"/>
    <w:rsid w:val="007661CE"/>
    <w:rsid w:val="0076684D"/>
    <w:rsid w:val="0076796C"/>
    <w:rsid w:val="00777DC8"/>
    <w:rsid w:val="00785DF1"/>
    <w:rsid w:val="0079451B"/>
    <w:rsid w:val="007A07DD"/>
    <w:rsid w:val="007A1BA9"/>
    <w:rsid w:val="007A2F2B"/>
    <w:rsid w:val="007B0D44"/>
    <w:rsid w:val="007B57C3"/>
    <w:rsid w:val="007C2E04"/>
    <w:rsid w:val="007C493A"/>
    <w:rsid w:val="007C4966"/>
    <w:rsid w:val="00807606"/>
    <w:rsid w:val="008077B1"/>
    <w:rsid w:val="008110EE"/>
    <w:rsid w:val="00823313"/>
    <w:rsid w:val="008470CD"/>
    <w:rsid w:val="00860003"/>
    <w:rsid w:val="0086055B"/>
    <w:rsid w:val="008775A7"/>
    <w:rsid w:val="008830DB"/>
    <w:rsid w:val="00897476"/>
    <w:rsid w:val="008974A4"/>
    <w:rsid w:val="008A036D"/>
    <w:rsid w:val="008B3D9D"/>
    <w:rsid w:val="008C58A4"/>
    <w:rsid w:val="008C5D71"/>
    <w:rsid w:val="008E237A"/>
    <w:rsid w:val="00905F53"/>
    <w:rsid w:val="00916FE6"/>
    <w:rsid w:val="0094514D"/>
    <w:rsid w:val="0096250E"/>
    <w:rsid w:val="009672A2"/>
    <w:rsid w:val="00982FFE"/>
    <w:rsid w:val="00983127"/>
    <w:rsid w:val="00983A64"/>
    <w:rsid w:val="00991AE3"/>
    <w:rsid w:val="009935D2"/>
    <w:rsid w:val="009B1345"/>
    <w:rsid w:val="009B5D9D"/>
    <w:rsid w:val="00A321C3"/>
    <w:rsid w:val="00A32AA6"/>
    <w:rsid w:val="00A54E2C"/>
    <w:rsid w:val="00A808E2"/>
    <w:rsid w:val="00A818B1"/>
    <w:rsid w:val="00A822B0"/>
    <w:rsid w:val="00A83AF5"/>
    <w:rsid w:val="00AA14DF"/>
    <w:rsid w:val="00AC4757"/>
    <w:rsid w:val="00AC6D97"/>
    <w:rsid w:val="00AD018E"/>
    <w:rsid w:val="00AD3144"/>
    <w:rsid w:val="00AD7CC9"/>
    <w:rsid w:val="00AE1A71"/>
    <w:rsid w:val="00AF2731"/>
    <w:rsid w:val="00AF2892"/>
    <w:rsid w:val="00AF5AFE"/>
    <w:rsid w:val="00B11561"/>
    <w:rsid w:val="00B1533B"/>
    <w:rsid w:val="00B27CFF"/>
    <w:rsid w:val="00B41547"/>
    <w:rsid w:val="00B44239"/>
    <w:rsid w:val="00B565E9"/>
    <w:rsid w:val="00B60249"/>
    <w:rsid w:val="00B64D85"/>
    <w:rsid w:val="00B85756"/>
    <w:rsid w:val="00BA7828"/>
    <w:rsid w:val="00BB014D"/>
    <w:rsid w:val="00BF01D1"/>
    <w:rsid w:val="00BF6128"/>
    <w:rsid w:val="00C011B6"/>
    <w:rsid w:val="00C134CD"/>
    <w:rsid w:val="00C36CDE"/>
    <w:rsid w:val="00C477E9"/>
    <w:rsid w:val="00C56E7B"/>
    <w:rsid w:val="00C855DB"/>
    <w:rsid w:val="00C96EC7"/>
    <w:rsid w:val="00CA58AD"/>
    <w:rsid w:val="00CB5B05"/>
    <w:rsid w:val="00CC186A"/>
    <w:rsid w:val="00CC75AA"/>
    <w:rsid w:val="00CD7432"/>
    <w:rsid w:val="00CF0790"/>
    <w:rsid w:val="00CF238C"/>
    <w:rsid w:val="00D11813"/>
    <w:rsid w:val="00D2605A"/>
    <w:rsid w:val="00D5079B"/>
    <w:rsid w:val="00D5103D"/>
    <w:rsid w:val="00D63CBA"/>
    <w:rsid w:val="00D63F44"/>
    <w:rsid w:val="00D707E2"/>
    <w:rsid w:val="00D710C1"/>
    <w:rsid w:val="00D71DF1"/>
    <w:rsid w:val="00D82E89"/>
    <w:rsid w:val="00D87298"/>
    <w:rsid w:val="00D94647"/>
    <w:rsid w:val="00D96E01"/>
    <w:rsid w:val="00DA7A5C"/>
    <w:rsid w:val="00DB5261"/>
    <w:rsid w:val="00DB642E"/>
    <w:rsid w:val="00DF2E51"/>
    <w:rsid w:val="00E11F2E"/>
    <w:rsid w:val="00E12CC0"/>
    <w:rsid w:val="00E15FE3"/>
    <w:rsid w:val="00E171D9"/>
    <w:rsid w:val="00E31CC1"/>
    <w:rsid w:val="00E4282A"/>
    <w:rsid w:val="00E50837"/>
    <w:rsid w:val="00E64DAE"/>
    <w:rsid w:val="00E739E2"/>
    <w:rsid w:val="00E7400F"/>
    <w:rsid w:val="00E753A5"/>
    <w:rsid w:val="00E84B2C"/>
    <w:rsid w:val="00EA5472"/>
    <w:rsid w:val="00EB0114"/>
    <w:rsid w:val="00EB5F6C"/>
    <w:rsid w:val="00ED3425"/>
    <w:rsid w:val="00ED6F42"/>
    <w:rsid w:val="00EE221B"/>
    <w:rsid w:val="00EF264B"/>
    <w:rsid w:val="00F06A1B"/>
    <w:rsid w:val="00F146AD"/>
    <w:rsid w:val="00F20FA7"/>
    <w:rsid w:val="00F22640"/>
    <w:rsid w:val="00F2270F"/>
    <w:rsid w:val="00F235BF"/>
    <w:rsid w:val="00F3001C"/>
    <w:rsid w:val="00F36801"/>
    <w:rsid w:val="00F43D2E"/>
    <w:rsid w:val="00F43E80"/>
    <w:rsid w:val="00F442C7"/>
    <w:rsid w:val="00F44E2A"/>
    <w:rsid w:val="00F5367F"/>
    <w:rsid w:val="00F60DBB"/>
    <w:rsid w:val="00F670FA"/>
    <w:rsid w:val="00F71F07"/>
    <w:rsid w:val="00F77E70"/>
    <w:rsid w:val="00F87F7E"/>
    <w:rsid w:val="00F947BD"/>
    <w:rsid w:val="00FA46BD"/>
    <w:rsid w:val="00FA7A0F"/>
    <w:rsid w:val="00FD2CB6"/>
    <w:rsid w:val="00FE066A"/>
    <w:rsid w:val="00FE15FC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B7B71"/>
  <w15:chartTrackingRefBased/>
  <w15:docId w15:val="{843E844B-5B80-42A7-8EA9-8C154CB4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6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B5B0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CB5B05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CB5B05"/>
  </w:style>
  <w:style w:type="paragraph" w:styleId="Zhlav">
    <w:name w:val="header"/>
    <w:basedOn w:val="Normln"/>
    <w:link w:val="ZhlavChar"/>
    <w:uiPriority w:val="99"/>
    <w:unhideWhenUsed/>
    <w:rsid w:val="0035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985"/>
  </w:style>
  <w:style w:type="paragraph" w:customStyle="1" w:styleId="Vborhlasovn">
    <w:name w:val="Výbor hlasování"/>
    <w:basedOn w:val="Normln"/>
    <w:rsid w:val="00C96EC7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4"/>
      <w:lang w:eastAsia="cs-CZ"/>
    </w:rPr>
  </w:style>
  <w:style w:type="character" w:customStyle="1" w:styleId="Tunproloenznak">
    <w:name w:val="Tučný proložený znak"/>
    <w:rsid w:val="00441FD6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Radaplohy">
    <w:name w:val="Rada přílohy"/>
    <w:basedOn w:val="Normln"/>
    <w:rsid w:val="0019767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5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15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15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5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5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5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160B0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A8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6B22-95E2-4E9F-8775-C2A5724E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1053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Helena</dc:creator>
  <cp:keywords/>
  <dc:description/>
  <cp:lastModifiedBy>Přecechtělová Lenka</cp:lastModifiedBy>
  <cp:revision>5</cp:revision>
  <cp:lastPrinted>2022-03-11T07:59:00Z</cp:lastPrinted>
  <dcterms:created xsi:type="dcterms:W3CDTF">2023-03-28T08:57:00Z</dcterms:created>
  <dcterms:modified xsi:type="dcterms:W3CDTF">2023-03-31T06:12:00Z</dcterms:modified>
</cp:coreProperties>
</file>