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AB" w:rsidRDefault="009772AB" w:rsidP="009772AB">
      <w:pPr>
        <w:pStyle w:val="Nadpis3"/>
        <w:spacing w:before="0" w:after="240"/>
        <w:rPr>
          <w:sz w:val="24"/>
          <w:szCs w:val="24"/>
        </w:rPr>
      </w:pPr>
      <w:r>
        <w:rPr>
          <w:sz w:val="24"/>
          <w:szCs w:val="24"/>
        </w:rPr>
        <w:t xml:space="preserve">Důvodová zpráva: </w:t>
      </w:r>
    </w:p>
    <w:p w:rsidR="000B04D8" w:rsidRDefault="000B04D8" w:rsidP="00222077">
      <w:pPr>
        <w:pStyle w:val="Zkladntext"/>
        <w:rPr>
          <w:rFonts w:cs="Arial"/>
          <w:szCs w:val="24"/>
        </w:rPr>
      </w:pPr>
      <w:r w:rsidRPr="00B76EAC">
        <w:rPr>
          <w:rFonts w:cs="Arial"/>
          <w:szCs w:val="24"/>
        </w:rPr>
        <w:t xml:space="preserve">Rada Olomouckého kraje usnesením ze dne </w:t>
      </w:r>
      <w:r>
        <w:rPr>
          <w:rFonts w:cs="Arial"/>
          <w:szCs w:val="24"/>
        </w:rPr>
        <w:t>3</w:t>
      </w:r>
      <w:r w:rsidRPr="00B76EAC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4</w:t>
      </w:r>
      <w:r w:rsidRPr="00B76EAC">
        <w:rPr>
          <w:rFonts w:cs="Arial"/>
          <w:szCs w:val="24"/>
        </w:rPr>
        <w:t>. 201</w:t>
      </w:r>
      <w:r>
        <w:rPr>
          <w:rFonts w:cs="Arial"/>
          <w:szCs w:val="24"/>
        </w:rPr>
        <w:t>7</w:t>
      </w:r>
      <w:r w:rsidRPr="00B76EAC">
        <w:rPr>
          <w:rFonts w:cs="Arial"/>
          <w:szCs w:val="24"/>
        </w:rPr>
        <w:t xml:space="preserve"> č. </w:t>
      </w:r>
      <w:r w:rsidR="00652F8C" w:rsidRPr="00652F8C">
        <w:rPr>
          <w:rFonts w:cs="Arial"/>
          <w:szCs w:val="24"/>
        </w:rPr>
        <w:t>UR/13</w:t>
      </w:r>
      <w:r w:rsidRPr="00652F8C">
        <w:rPr>
          <w:rFonts w:cs="Arial"/>
          <w:szCs w:val="24"/>
        </w:rPr>
        <w:t>/</w:t>
      </w:r>
      <w:r w:rsidR="00652F8C" w:rsidRPr="00652F8C">
        <w:rPr>
          <w:rFonts w:cs="Arial"/>
          <w:szCs w:val="24"/>
        </w:rPr>
        <w:t>28</w:t>
      </w:r>
      <w:r w:rsidRPr="00652F8C">
        <w:rPr>
          <w:rFonts w:cs="Arial"/>
          <w:szCs w:val="24"/>
        </w:rPr>
        <w:t>/2017</w:t>
      </w:r>
      <w:r w:rsidRPr="00B76EAC">
        <w:rPr>
          <w:rFonts w:cs="Arial"/>
          <w:color w:val="FF0000"/>
          <w:szCs w:val="24"/>
        </w:rPr>
        <w:t xml:space="preserve"> </w:t>
      </w:r>
      <w:r w:rsidRPr="00B76EAC">
        <w:rPr>
          <w:rFonts w:cs="Arial"/>
          <w:szCs w:val="24"/>
        </w:rPr>
        <w:t>uložila předložit Zastupitelstvu Olomouckého kraje</w:t>
      </w:r>
      <w:r>
        <w:rPr>
          <w:rFonts w:cs="Arial"/>
          <w:szCs w:val="24"/>
        </w:rPr>
        <w:t xml:space="preserve"> vyhodnocení dotačního programu Program památko</w:t>
      </w:r>
      <w:r w:rsidR="00652F8C">
        <w:rPr>
          <w:rFonts w:cs="Arial"/>
          <w:szCs w:val="24"/>
        </w:rPr>
        <w:t>vé péče v Olomouckém kraji 2017.</w:t>
      </w:r>
    </w:p>
    <w:p w:rsidR="009772AB" w:rsidRDefault="000B04D8" w:rsidP="00222077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>V</w:t>
      </w:r>
      <w:r w:rsidR="009772AB">
        <w:rPr>
          <w:rFonts w:cs="Arial"/>
          <w:szCs w:val="24"/>
        </w:rPr>
        <w:t>yhlášení a realizaci Programu památkové péče v Olomouckém kraji 2017</w:t>
      </w:r>
      <w:r w:rsidRPr="000B04D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schválilo</w:t>
      </w:r>
      <w:r w:rsidRPr="000B04D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Zastupitelstvo Olomouckého kraje pod </w:t>
      </w:r>
      <w:r>
        <w:rPr>
          <w:rFonts w:cs="Arial"/>
          <w:color w:val="000000" w:themeColor="text1"/>
          <w:szCs w:val="24"/>
        </w:rPr>
        <w:t>UZ/2/51/2016 dne 19. 12. 2016</w:t>
      </w:r>
      <w:r>
        <w:rPr>
          <w:rFonts w:cs="Arial"/>
          <w:szCs w:val="24"/>
        </w:rPr>
        <w:t>. Program</w:t>
      </w:r>
      <w:r w:rsidR="009772AB">
        <w:rPr>
          <w:rFonts w:cs="Arial"/>
          <w:szCs w:val="24"/>
        </w:rPr>
        <w:t xml:space="preserve"> zahrnuje dva dotační tituly:</w:t>
      </w:r>
    </w:p>
    <w:p w:rsidR="009772AB" w:rsidRDefault="009772AB" w:rsidP="009772AB">
      <w:pPr>
        <w:pStyle w:val="Zkladntext"/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a) dotační titul č. 1 - </w:t>
      </w:r>
      <w:r>
        <w:rPr>
          <w:rFonts w:cs="Arial"/>
          <w:b/>
          <w:szCs w:val="24"/>
        </w:rPr>
        <w:t xml:space="preserve">Obnova kulturních </w:t>
      </w:r>
      <w:r w:rsidRPr="00D61DE9">
        <w:rPr>
          <w:rFonts w:cs="Arial"/>
          <w:b/>
          <w:szCs w:val="24"/>
        </w:rPr>
        <w:t xml:space="preserve">památek </w:t>
      </w:r>
      <w:r>
        <w:rPr>
          <w:rFonts w:cs="Arial"/>
          <w:szCs w:val="24"/>
        </w:rPr>
        <w:t>(určená částka 10 500</w:t>
      </w:r>
      <w:r w:rsidR="00067FE4">
        <w:rPr>
          <w:rFonts w:cs="Arial"/>
          <w:szCs w:val="24"/>
        </w:rPr>
        <w:t> </w:t>
      </w:r>
      <w:r>
        <w:rPr>
          <w:rFonts w:cs="Arial"/>
          <w:szCs w:val="24"/>
        </w:rPr>
        <w:t>000</w:t>
      </w:r>
      <w:r w:rsidR="00067FE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Kč),</w:t>
      </w:r>
    </w:p>
    <w:p w:rsidR="009772AB" w:rsidRDefault="009772AB" w:rsidP="00222077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b) dotační titul č. 2 - </w:t>
      </w:r>
      <w:r w:rsidRPr="00D61DE9">
        <w:rPr>
          <w:rFonts w:cs="Arial"/>
          <w:b/>
          <w:szCs w:val="24"/>
        </w:rPr>
        <w:t>Obnova staveb drobné architektury míst</w:t>
      </w:r>
      <w:r>
        <w:rPr>
          <w:rFonts w:cs="Arial"/>
          <w:b/>
          <w:szCs w:val="24"/>
        </w:rPr>
        <w:t xml:space="preserve">ního významu </w:t>
      </w:r>
      <w:r w:rsidR="00222077">
        <w:rPr>
          <w:rFonts w:cs="Arial"/>
          <w:szCs w:val="24"/>
        </w:rPr>
        <w:t>(urče</w:t>
      </w:r>
      <w:r>
        <w:rPr>
          <w:rFonts w:cs="Arial"/>
          <w:szCs w:val="24"/>
        </w:rPr>
        <w:t>ná částka 1 500</w:t>
      </w:r>
      <w:r w:rsidR="00067FE4">
        <w:rPr>
          <w:rFonts w:cs="Arial"/>
          <w:szCs w:val="24"/>
        </w:rPr>
        <w:t> </w:t>
      </w:r>
      <w:r>
        <w:rPr>
          <w:rFonts w:cs="Arial"/>
          <w:szCs w:val="24"/>
        </w:rPr>
        <w:t>000</w:t>
      </w:r>
      <w:r w:rsidR="00067FE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Kč). </w:t>
      </w:r>
    </w:p>
    <w:p w:rsidR="009772AB" w:rsidRDefault="009772AB" w:rsidP="009772AB">
      <w:pPr>
        <w:pStyle w:val="Zkladntext"/>
        <w:spacing w:before="120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Dotační program byl vyhlášen dne 20.</w:t>
      </w:r>
      <w:r w:rsidR="00067FE4">
        <w:rPr>
          <w:rFonts w:cs="Arial"/>
          <w:szCs w:val="24"/>
        </w:rPr>
        <w:t> </w:t>
      </w:r>
      <w:r>
        <w:rPr>
          <w:rFonts w:cs="Arial"/>
          <w:szCs w:val="24"/>
        </w:rPr>
        <w:t>12.</w:t>
      </w:r>
      <w:r w:rsidR="00067FE4">
        <w:rPr>
          <w:rFonts w:cs="Arial"/>
          <w:szCs w:val="24"/>
        </w:rPr>
        <w:t> </w:t>
      </w:r>
      <w:r>
        <w:rPr>
          <w:rFonts w:cs="Arial"/>
          <w:szCs w:val="24"/>
        </w:rPr>
        <w:t>2016.</w:t>
      </w:r>
    </w:p>
    <w:p w:rsidR="009772AB" w:rsidRDefault="009772AB" w:rsidP="00516E7F">
      <w:pPr>
        <w:pStyle w:val="Zkladntext"/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Podmínky dotačních titulů byly vyvěšeny na úřední desce od 21.</w:t>
      </w:r>
      <w:r w:rsidR="00222077">
        <w:rPr>
          <w:rFonts w:cs="Arial"/>
          <w:szCs w:val="24"/>
        </w:rPr>
        <w:t> </w:t>
      </w:r>
      <w:r>
        <w:rPr>
          <w:rFonts w:cs="Arial"/>
          <w:szCs w:val="24"/>
        </w:rPr>
        <w:t>12.</w:t>
      </w:r>
      <w:r w:rsidR="00222077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2016 </w:t>
      </w:r>
      <w:r w:rsidR="00516E7F">
        <w:rPr>
          <w:rFonts w:cs="Arial"/>
          <w:szCs w:val="24"/>
        </w:rPr>
        <w:t xml:space="preserve">              </w:t>
      </w:r>
      <w:r>
        <w:rPr>
          <w:rFonts w:cs="Arial"/>
          <w:szCs w:val="24"/>
        </w:rPr>
        <w:t>do 20.</w:t>
      </w:r>
      <w:r w:rsidR="00516E7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3.</w:t>
      </w:r>
      <w:r w:rsidR="00516E7F">
        <w:rPr>
          <w:rFonts w:cs="Arial"/>
          <w:szCs w:val="24"/>
        </w:rPr>
        <w:t> </w:t>
      </w:r>
      <w:r>
        <w:rPr>
          <w:rFonts w:cs="Arial"/>
          <w:szCs w:val="24"/>
        </w:rPr>
        <w:t>2017.</w:t>
      </w:r>
    </w:p>
    <w:p w:rsidR="009772AB" w:rsidRPr="00FB6D1C" w:rsidRDefault="009772AB" w:rsidP="009772AB">
      <w:pPr>
        <w:pStyle w:val="Zkladntext"/>
        <w:spacing w:before="120" w:after="0"/>
        <w:rPr>
          <w:rFonts w:cs="Arial"/>
          <w:szCs w:val="24"/>
        </w:rPr>
      </w:pPr>
      <w:r w:rsidRPr="00FB6D1C">
        <w:t>Zastupitelstvo Olomouckého kraje d</w:t>
      </w:r>
      <w:r w:rsidR="00FB6D1C">
        <w:t>ne 19.</w:t>
      </w:r>
      <w:r w:rsidR="00516E7F">
        <w:t> </w:t>
      </w:r>
      <w:r w:rsidR="00FB6D1C">
        <w:t>12.</w:t>
      </w:r>
      <w:r w:rsidR="00516E7F">
        <w:t> </w:t>
      </w:r>
      <w:r w:rsidR="00FB6D1C">
        <w:t>2016 usnesením č. UZ/2/51/2016</w:t>
      </w:r>
      <w:r w:rsidRPr="00FB6D1C">
        <w:t xml:space="preserve"> zmocnilo Radu Olomouckého kraje v případě nedočerpání finančních prostředků v některém z dotačních titulů dotačního programu k rozhodnutí o převodu nevyčerpaných finančních prostředků do jiného dotačního titulu. </w:t>
      </w:r>
    </w:p>
    <w:p w:rsidR="009772AB" w:rsidRPr="00AF59D6" w:rsidRDefault="009772AB" w:rsidP="009772AB">
      <w:pPr>
        <w:pStyle w:val="Zkladntext"/>
        <w:spacing w:before="120"/>
        <w:rPr>
          <w:rFonts w:cs="Arial"/>
          <w:szCs w:val="24"/>
        </w:rPr>
      </w:pPr>
      <w:r w:rsidRPr="00AF59D6">
        <w:rPr>
          <w:rFonts w:cs="Arial"/>
          <w:szCs w:val="24"/>
        </w:rPr>
        <w:t xml:space="preserve">V dotačním titulu č. 2 Obnova staveb drobné architektury místního významu je navržena k rozdělení </w:t>
      </w:r>
      <w:r w:rsidR="00AF59D6" w:rsidRPr="00AF59D6">
        <w:rPr>
          <w:rFonts w:cs="Arial"/>
          <w:szCs w:val="24"/>
        </w:rPr>
        <w:t>celková částka ve výši 1 389 890</w:t>
      </w:r>
      <w:r w:rsidRPr="00AF59D6">
        <w:rPr>
          <w:rFonts w:cs="Arial"/>
          <w:szCs w:val="24"/>
        </w:rPr>
        <w:t xml:space="preserve"> Kč, nebyl</w:t>
      </w:r>
      <w:r w:rsidR="00AF59D6" w:rsidRPr="00AF59D6">
        <w:rPr>
          <w:rFonts w:cs="Arial"/>
          <w:szCs w:val="24"/>
        </w:rPr>
        <w:t>a tudíž vyčerpána částka 110</w:t>
      </w:r>
      <w:r w:rsidR="00067FE4">
        <w:rPr>
          <w:rFonts w:cs="Arial"/>
          <w:szCs w:val="24"/>
        </w:rPr>
        <w:t> </w:t>
      </w:r>
      <w:r w:rsidR="00AF59D6" w:rsidRPr="00AF59D6">
        <w:rPr>
          <w:rFonts w:cs="Arial"/>
          <w:szCs w:val="24"/>
        </w:rPr>
        <w:t>110</w:t>
      </w:r>
      <w:r w:rsidRPr="00AF59D6">
        <w:rPr>
          <w:rFonts w:cs="Arial"/>
          <w:szCs w:val="24"/>
        </w:rPr>
        <w:t xml:space="preserve"> Kč. Rad</w:t>
      </w:r>
      <w:r w:rsidR="000B04D8">
        <w:rPr>
          <w:rFonts w:cs="Arial"/>
          <w:szCs w:val="24"/>
        </w:rPr>
        <w:t>a</w:t>
      </w:r>
      <w:r w:rsidRPr="00AF59D6">
        <w:rPr>
          <w:rFonts w:cs="Arial"/>
          <w:szCs w:val="24"/>
        </w:rPr>
        <w:t xml:space="preserve"> Olomouckého kraje z důvodu většího počtu žadatelů v titulu č. 1 Obnova kulturních památek </w:t>
      </w:r>
      <w:r w:rsidR="000B04D8">
        <w:rPr>
          <w:rFonts w:cs="Arial"/>
          <w:szCs w:val="24"/>
        </w:rPr>
        <w:t xml:space="preserve">usnesením ze dne 3. 4. 2017 </w:t>
      </w:r>
      <w:r w:rsidR="000B04D8" w:rsidRPr="00652F8C">
        <w:rPr>
          <w:rFonts w:cs="Arial"/>
          <w:szCs w:val="24"/>
        </w:rPr>
        <w:t>č. UR/</w:t>
      </w:r>
      <w:r w:rsidR="00652F8C" w:rsidRPr="00652F8C">
        <w:rPr>
          <w:rFonts w:cs="Arial"/>
          <w:szCs w:val="24"/>
        </w:rPr>
        <w:t>13</w:t>
      </w:r>
      <w:r w:rsidR="000B04D8" w:rsidRPr="00652F8C">
        <w:rPr>
          <w:rFonts w:cs="Arial"/>
          <w:szCs w:val="24"/>
        </w:rPr>
        <w:t>/</w:t>
      </w:r>
      <w:r w:rsidR="00652F8C" w:rsidRPr="00652F8C">
        <w:rPr>
          <w:rFonts w:cs="Arial"/>
          <w:szCs w:val="24"/>
        </w:rPr>
        <w:t>28</w:t>
      </w:r>
      <w:r w:rsidR="000B04D8" w:rsidRPr="00652F8C">
        <w:rPr>
          <w:rFonts w:cs="Arial"/>
          <w:szCs w:val="24"/>
        </w:rPr>
        <w:t>/2017</w:t>
      </w:r>
      <w:r w:rsidR="000B04D8" w:rsidRPr="00B76EAC">
        <w:rPr>
          <w:rFonts w:cs="Arial"/>
          <w:color w:val="FF0000"/>
          <w:szCs w:val="24"/>
        </w:rPr>
        <w:t xml:space="preserve"> </w:t>
      </w:r>
      <w:r w:rsidRPr="00AF59D6">
        <w:rPr>
          <w:rFonts w:cs="Arial"/>
          <w:szCs w:val="24"/>
        </w:rPr>
        <w:t>přev</w:t>
      </w:r>
      <w:r w:rsidR="000B04D8">
        <w:rPr>
          <w:rFonts w:cs="Arial"/>
          <w:szCs w:val="24"/>
        </w:rPr>
        <w:t>edla</w:t>
      </w:r>
      <w:r w:rsidRPr="00AF59D6">
        <w:rPr>
          <w:rFonts w:cs="Arial"/>
          <w:szCs w:val="24"/>
        </w:rPr>
        <w:t xml:space="preserve"> nevyčerpanou částku z titulu č. 2 Obnova staveb drobné architektury m</w:t>
      </w:r>
      <w:r w:rsidR="00AF59D6" w:rsidRPr="00AF59D6">
        <w:rPr>
          <w:rFonts w:cs="Arial"/>
          <w:szCs w:val="24"/>
        </w:rPr>
        <w:t>ístního významu</w:t>
      </w:r>
      <w:r w:rsidR="00067FE4">
        <w:rPr>
          <w:rFonts w:cs="Arial"/>
          <w:szCs w:val="24"/>
        </w:rPr>
        <w:t xml:space="preserve"> </w:t>
      </w:r>
      <w:r w:rsidR="00222077">
        <w:rPr>
          <w:rFonts w:cs="Arial"/>
          <w:szCs w:val="24"/>
        </w:rPr>
        <w:t>ve výši 110 </w:t>
      </w:r>
      <w:r w:rsidR="00AF59D6" w:rsidRPr="00AF59D6">
        <w:rPr>
          <w:rFonts w:cs="Arial"/>
          <w:szCs w:val="24"/>
        </w:rPr>
        <w:t>110</w:t>
      </w:r>
      <w:r w:rsidRPr="00AF59D6">
        <w:rPr>
          <w:rFonts w:cs="Arial"/>
          <w:szCs w:val="24"/>
        </w:rPr>
        <w:t xml:space="preserve"> </w:t>
      </w:r>
      <w:r w:rsidR="00AF59D6" w:rsidRPr="00AF59D6">
        <w:rPr>
          <w:rFonts w:cs="Arial"/>
          <w:szCs w:val="24"/>
        </w:rPr>
        <w:t xml:space="preserve">Kč </w:t>
      </w:r>
      <w:r w:rsidRPr="00AF59D6">
        <w:rPr>
          <w:rFonts w:cs="Arial"/>
          <w:szCs w:val="24"/>
        </w:rPr>
        <w:t>do dotačního titulu č. 1 Obnova kulturních  památek.</w:t>
      </w:r>
    </w:p>
    <w:p w:rsidR="009772AB" w:rsidRPr="00D91654" w:rsidRDefault="009772AB" w:rsidP="009772AB">
      <w:pPr>
        <w:pStyle w:val="Zkladntext"/>
        <w:spacing w:before="120"/>
        <w:rPr>
          <w:rFonts w:cs="Arial"/>
          <w:color w:val="000000" w:themeColor="text1"/>
          <w:szCs w:val="24"/>
        </w:rPr>
      </w:pPr>
    </w:p>
    <w:p w:rsidR="009772AB" w:rsidRDefault="009772AB" w:rsidP="009772AB">
      <w:pPr>
        <w:pStyle w:val="Zkladn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Dotační titul č</w:t>
      </w:r>
      <w:r w:rsidR="00222077">
        <w:rPr>
          <w:rFonts w:cs="Arial"/>
          <w:b/>
          <w:szCs w:val="24"/>
        </w:rPr>
        <w:t>.</w:t>
      </w:r>
      <w:r w:rsidR="00126A05">
        <w:rPr>
          <w:rFonts w:cs="Arial"/>
          <w:b/>
          <w:szCs w:val="24"/>
        </w:rPr>
        <w:t xml:space="preserve"> 1 - Obnova kulturních památek</w:t>
      </w:r>
    </w:p>
    <w:p w:rsidR="009772AB" w:rsidRPr="00FB6D1C" w:rsidRDefault="009772AB" w:rsidP="009772AB">
      <w:pPr>
        <w:pStyle w:val="Zkladntext"/>
        <w:rPr>
          <w:rFonts w:cs="Arial"/>
          <w:szCs w:val="24"/>
        </w:rPr>
      </w:pPr>
      <w:r w:rsidRPr="00FB6D1C">
        <w:rPr>
          <w:rFonts w:cs="Arial"/>
          <w:szCs w:val="24"/>
        </w:rPr>
        <w:t xml:space="preserve">Do dotačního titulu bylo podáno celkem </w:t>
      </w:r>
      <w:r w:rsidR="00516E7F">
        <w:rPr>
          <w:rFonts w:cs="Arial"/>
          <w:szCs w:val="24"/>
        </w:rPr>
        <w:t>61</w:t>
      </w:r>
      <w:r w:rsidR="00FB6D1C" w:rsidRPr="00FB6D1C">
        <w:rPr>
          <w:rFonts w:cs="Arial"/>
          <w:szCs w:val="24"/>
        </w:rPr>
        <w:t xml:space="preserve"> žádostí, z toho 6</w:t>
      </w:r>
      <w:r w:rsidRPr="00FB6D1C">
        <w:rPr>
          <w:rFonts w:cs="Arial"/>
          <w:szCs w:val="24"/>
        </w:rPr>
        <w:t xml:space="preserve"> žádostí bylo doručeno vícekrát a byly stornovány. Bodovému hodnocení bylo podrobeno </w:t>
      </w:r>
      <w:r w:rsidR="00067FE4">
        <w:rPr>
          <w:rFonts w:cs="Arial"/>
          <w:szCs w:val="24"/>
        </w:rPr>
        <w:t>55</w:t>
      </w:r>
      <w:r w:rsidRPr="00FB6D1C">
        <w:rPr>
          <w:rFonts w:cs="Arial"/>
          <w:szCs w:val="24"/>
        </w:rPr>
        <w:t xml:space="preserve"> žádostí</w:t>
      </w:r>
      <w:r w:rsidR="00516E7F">
        <w:rPr>
          <w:rFonts w:cs="Arial"/>
          <w:szCs w:val="24"/>
        </w:rPr>
        <w:t>. Hodnotící kritéria A</w:t>
      </w:r>
      <w:r w:rsidR="00FB6D1C" w:rsidRPr="00FB6D1C">
        <w:rPr>
          <w:rFonts w:cs="Arial"/>
          <w:szCs w:val="24"/>
        </w:rPr>
        <w:t xml:space="preserve"> </w:t>
      </w:r>
      <w:r w:rsidRPr="00FB6D1C">
        <w:rPr>
          <w:rFonts w:cs="Arial"/>
          <w:szCs w:val="24"/>
        </w:rPr>
        <w:t>byl</w:t>
      </w:r>
      <w:r w:rsidR="00067FE4">
        <w:rPr>
          <w:rFonts w:cs="Arial"/>
          <w:szCs w:val="24"/>
        </w:rPr>
        <w:t>a</w:t>
      </w:r>
      <w:r w:rsidRPr="00FB6D1C">
        <w:rPr>
          <w:rFonts w:cs="Arial"/>
          <w:szCs w:val="24"/>
        </w:rPr>
        <w:t xml:space="preserve"> vyhodnocen</w:t>
      </w:r>
      <w:r w:rsidR="00067FE4">
        <w:rPr>
          <w:rFonts w:cs="Arial"/>
          <w:szCs w:val="24"/>
        </w:rPr>
        <w:t>a</w:t>
      </w:r>
      <w:r w:rsidRPr="00FB6D1C">
        <w:rPr>
          <w:rFonts w:cs="Arial"/>
          <w:szCs w:val="24"/>
        </w:rPr>
        <w:t xml:space="preserve"> administrátorem dotační</w:t>
      </w:r>
      <w:r w:rsidR="00FB6D1C" w:rsidRPr="00FB6D1C">
        <w:rPr>
          <w:rFonts w:cs="Arial"/>
          <w:szCs w:val="24"/>
        </w:rPr>
        <w:t>ho ti</w:t>
      </w:r>
      <w:r w:rsidR="00516E7F">
        <w:rPr>
          <w:rFonts w:cs="Arial"/>
          <w:szCs w:val="24"/>
        </w:rPr>
        <w:t>tulu. Hodnotící kriterium B</w:t>
      </w:r>
      <w:r w:rsidRPr="00FB6D1C">
        <w:rPr>
          <w:rFonts w:cs="Arial"/>
          <w:szCs w:val="24"/>
        </w:rPr>
        <w:t xml:space="preserve"> bylo hodnoceno Komisí pro kulturu a památkovou péči Rady Olomouckého kraje, která </w:t>
      </w:r>
      <w:r w:rsidR="00FB6D1C" w:rsidRPr="00FB6D1C">
        <w:rPr>
          <w:rFonts w:cs="Arial"/>
          <w:szCs w:val="24"/>
        </w:rPr>
        <w:t xml:space="preserve">dne </w:t>
      </w:r>
      <w:r w:rsidR="00516E7F">
        <w:rPr>
          <w:rFonts w:cs="Arial"/>
          <w:szCs w:val="24"/>
        </w:rPr>
        <w:t>2</w:t>
      </w:r>
      <w:r w:rsidR="00FB6D1C" w:rsidRPr="00FB6D1C">
        <w:rPr>
          <w:rFonts w:cs="Arial"/>
          <w:szCs w:val="24"/>
        </w:rPr>
        <w:t>9. 3. 2017</w:t>
      </w:r>
      <w:r w:rsidRPr="00FB6D1C">
        <w:rPr>
          <w:rFonts w:cs="Arial"/>
          <w:szCs w:val="24"/>
        </w:rPr>
        <w:t xml:space="preserve"> schválila bodové hodno</w:t>
      </w:r>
      <w:r w:rsidR="00652F8C">
        <w:rPr>
          <w:rFonts w:cs="Arial"/>
          <w:szCs w:val="24"/>
        </w:rPr>
        <w:t>cení podaných žádostí</w:t>
      </w:r>
      <w:r w:rsidR="00126A05">
        <w:rPr>
          <w:rFonts w:cs="Arial"/>
          <w:szCs w:val="24"/>
        </w:rPr>
        <w:t>.</w:t>
      </w:r>
    </w:p>
    <w:p w:rsidR="009772AB" w:rsidRPr="00353921" w:rsidRDefault="009772AB" w:rsidP="009772AB">
      <w:pPr>
        <w:widowControl w:val="0"/>
        <w:spacing w:before="120" w:after="120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353921">
        <w:rPr>
          <w:rFonts w:ascii="Arial" w:eastAsia="Calibri" w:hAnsi="Arial" w:cs="Arial"/>
          <w:lang w:eastAsia="en-US"/>
        </w:rPr>
        <w:t>M</w:t>
      </w:r>
      <w:r w:rsidRPr="00353921">
        <w:rPr>
          <w:rFonts w:ascii="Arial" w:eastAsia="Calibri" w:hAnsi="Arial" w:cs="Arial"/>
          <w:bCs/>
          <w:lang w:eastAsia="en-US"/>
        </w:rPr>
        <w:t xml:space="preserve">aximální výše </w:t>
      </w:r>
      <w:r w:rsidRPr="00353921">
        <w:rPr>
          <w:rFonts w:ascii="Arial" w:eastAsia="Calibri" w:hAnsi="Arial" w:cs="Arial"/>
          <w:lang w:eastAsia="en-US"/>
        </w:rPr>
        <w:t>do</w:t>
      </w:r>
      <w:r>
        <w:rPr>
          <w:rFonts w:ascii="Arial" w:eastAsia="Calibri" w:hAnsi="Arial" w:cs="Arial"/>
          <w:lang w:eastAsia="en-US"/>
        </w:rPr>
        <w:t xml:space="preserve">tace na jednu akci činí 500 000 </w:t>
      </w:r>
      <w:r w:rsidRPr="00353921">
        <w:rPr>
          <w:rFonts w:ascii="Arial" w:eastAsia="Calibri" w:hAnsi="Arial" w:cs="Arial"/>
          <w:lang w:eastAsia="en-US"/>
        </w:rPr>
        <w:t>Kč/rok</w:t>
      </w:r>
      <w:r>
        <w:rPr>
          <w:rFonts w:ascii="Arial" w:eastAsia="Calibri" w:hAnsi="Arial" w:cs="Arial"/>
          <w:lang w:eastAsia="en-US"/>
        </w:rPr>
        <w:t>,</w:t>
      </w:r>
      <w:r w:rsidRPr="0035392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m</w:t>
      </w:r>
      <w:r w:rsidRPr="00353921">
        <w:rPr>
          <w:rFonts w:ascii="Arial" w:eastAsia="Calibri" w:hAnsi="Arial" w:cs="Arial"/>
          <w:lang w:eastAsia="en-US"/>
        </w:rPr>
        <w:t xml:space="preserve">inimální </w:t>
      </w:r>
      <w:r w:rsidRPr="00353921">
        <w:rPr>
          <w:rFonts w:ascii="Arial" w:eastAsia="Calibri" w:hAnsi="Arial" w:cs="Arial"/>
          <w:bCs/>
          <w:lang w:eastAsia="en-US"/>
        </w:rPr>
        <w:t xml:space="preserve">výše </w:t>
      </w:r>
      <w:r>
        <w:rPr>
          <w:rFonts w:ascii="Arial" w:eastAsia="Calibri" w:hAnsi="Arial" w:cs="Arial"/>
          <w:lang w:eastAsia="en-US"/>
        </w:rPr>
        <w:t>dotace na jednu akci činí 2</w:t>
      </w:r>
      <w:r w:rsidRPr="00353921">
        <w:rPr>
          <w:rFonts w:ascii="Arial" w:eastAsia="Calibri" w:hAnsi="Arial" w:cs="Arial"/>
          <w:lang w:eastAsia="en-US"/>
        </w:rPr>
        <w:t>00</w:t>
      </w:r>
      <w:r>
        <w:rPr>
          <w:rFonts w:ascii="Arial" w:eastAsia="Calibri" w:hAnsi="Arial" w:cs="Arial"/>
          <w:lang w:eastAsia="en-US"/>
        </w:rPr>
        <w:t> </w:t>
      </w:r>
      <w:r w:rsidRPr="00353921">
        <w:rPr>
          <w:rFonts w:ascii="Arial" w:eastAsia="Calibri" w:hAnsi="Arial" w:cs="Arial"/>
          <w:lang w:eastAsia="en-US"/>
        </w:rPr>
        <w:t xml:space="preserve">000 </w:t>
      </w:r>
      <w:r>
        <w:rPr>
          <w:rFonts w:ascii="Arial" w:eastAsia="Calibri" w:hAnsi="Arial" w:cs="Arial"/>
          <w:lang w:eastAsia="en-US"/>
        </w:rPr>
        <w:t>Kč/rok, v případě restaurování 50 000 Kč/rok.</w:t>
      </w:r>
    </w:p>
    <w:p w:rsidR="009772AB" w:rsidRDefault="009772AB" w:rsidP="009772AB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>Celková poža</w:t>
      </w:r>
      <w:r w:rsidRPr="00577996">
        <w:rPr>
          <w:rFonts w:cs="Arial"/>
          <w:szCs w:val="24"/>
        </w:rPr>
        <w:t>dovaná částka z rozpočtu Olomouckého kraje</w:t>
      </w:r>
      <w:r>
        <w:rPr>
          <w:rFonts w:cs="Arial"/>
          <w:szCs w:val="24"/>
        </w:rPr>
        <w:t xml:space="preserve"> u </w:t>
      </w:r>
      <w:r w:rsidR="00FB6D1C" w:rsidRPr="00191491">
        <w:rPr>
          <w:rFonts w:cs="Arial"/>
          <w:szCs w:val="24"/>
        </w:rPr>
        <w:t>55</w:t>
      </w:r>
      <w:r w:rsidRPr="00191491">
        <w:rPr>
          <w:rFonts w:cs="Arial"/>
          <w:szCs w:val="24"/>
        </w:rPr>
        <w:t xml:space="preserve"> hodnocených žádostí je </w:t>
      </w:r>
      <w:r w:rsidR="00FB6D1C" w:rsidRPr="00191491">
        <w:rPr>
          <w:rFonts w:cs="Arial"/>
          <w:szCs w:val="24"/>
        </w:rPr>
        <w:t>17 915 218</w:t>
      </w:r>
      <w:r w:rsidRPr="00191491">
        <w:rPr>
          <w:rFonts w:cs="Arial"/>
          <w:szCs w:val="24"/>
        </w:rPr>
        <w:t xml:space="preserve"> Kč. Detailní přehled všech hodnocených žádostí v rámci dotačního titulu č. 1, včetně navrženého bodovéh</w:t>
      </w:r>
      <w:r w:rsidR="00126A05">
        <w:rPr>
          <w:rFonts w:cs="Arial"/>
          <w:szCs w:val="24"/>
        </w:rPr>
        <w:t xml:space="preserve">o hodnocení je uveden v Příloze </w:t>
      </w:r>
      <w:r w:rsidRPr="00191491">
        <w:rPr>
          <w:rFonts w:cs="Arial"/>
          <w:szCs w:val="24"/>
        </w:rPr>
        <w:t>č.</w:t>
      </w:r>
      <w:r w:rsidR="00D22ED7">
        <w:rPr>
          <w:rFonts w:cs="Arial"/>
          <w:szCs w:val="24"/>
        </w:rPr>
        <w:t> </w:t>
      </w:r>
      <w:r w:rsidRPr="00191491">
        <w:rPr>
          <w:rFonts w:cs="Arial"/>
          <w:szCs w:val="24"/>
        </w:rPr>
        <w:t xml:space="preserve">1 důvodové zprávy </w:t>
      </w:r>
      <w:r w:rsidR="00067FE4">
        <w:rPr>
          <w:rFonts w:cs="Arial"/>
          <w:szCs w:val="24"/>
        </w:rPr>
        <w:t xml:space="preserve">(rozhodnutí v kompetenci </w:t>
      </w:r>
      <w:r w:rsidRPr="00191491">
        <w:rPr>
          <w:rFonts w:cs="Arial"/>
          <w:szCs w:val="24"/>
        </w:rPr>
        <w:t>Rady Olomouckého kraje</w:t>
      </w:r>
      <w:r w:rsidR="00067FE4">
        <w:rPr>
          <w:rFonts w:cs="Arial"/>
          <w:szCs w:val="24"/>
        </w:rPr>
        <w:t>)</w:t>
      </w:r>
      <w:r w:rsidRPr="001914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v Příloze č. 3</w:t>
      </w:r>
      <w:r w:rsidR="00067FE4">
        <w:rPr>
          <w:rFonts w:cs="Arial"/>
          <w:szCs w:val="24"/>
        </w:rPr>
        <w:t xml:space="preserve"> (rozhodnutí </w:t>
      </w:r>
      <w:r>
        <w:rPr>
          <w:rFonts w:cs="Arial"/>
          <w:szCs w:val="24"/>
        </w:rPr>
        <w:t>v kompetenci Zastupitelstva Olomouckého kraje</w:t>
      </w:r>
      <w:r w:rsidR="00067FE4">
        <w:rPr>
          <w:rFonts w:cs="Arial"/>
          <w:szCs w:val="24"/>
        </w:rPr>
        <w:t>)</w:t>
      </w:r>
      <w:r>
        <w:rPr>
          <w:rFonts w:cs="Arial"/>
          <w:szCs w:val="24"/>
        </w:rPr>
        <w:t>. V Příloze č. 5 důvodové zprávy jsou uvedeny žádosti stornované</w:t>
      </w:r>
      <w:r w:rsidR="00FB6D1C">
        <w:rPr>
          <w:rFonts w:cs="Arial"/>
          <w:szCs w:val="24"/>
        </w:rPr>
        <w:t>.</w:t>
      </w:r>
    </w:p>
    <w:p w:rsidR="00CC6506" w:rsidRPr="00577996" w:rsidRDefault="00CC6506" w:rsidP="009772AB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>Administrativní kontrolu a hodnocení žádostí dle kritéria A provedl administrátor dotačního programu. Vyhodnocení kritéria B provedli členové Komise pro kulturu a památkovou péči Rady Olomouckého kraje na svém jednání  dne 29. 3. 2017. Vyhodnocení kritéria C proběhlo na schůzi Rady Olomouckého kraje dne 3. 4. 2017.</w:t>
      </w:r>
    </w:p>
    <w:p w:rsidR="002510C0" w:rsidRPr="00126A05" w:rsidRDefault="009772AB" w:rsidP="009772AB">
      <w:pPr>
        <w:pStyle w:val="Zkladntext2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Předkladatel </w:t>
      </w:r>
      <w:r w:rsidR="00395656">
        <w:rPr>
          <w:rFonts w:ascii="Arial" w:hAnsi="Arial" w:cs="Arial"/>
        </w:rPr>
        <w:t>navrhuje</w:t>
      </w:r>
      <w:r>
        <w:rPr>
          <w:rFonts w:ascii="Arial" w:hAnsi="Arial" w:cs="Arial"/>
        </w:rPr>
        <w:t xml:space="preserve"> </w:t>
      </w:r>
      <w:r w:rsidR="00F47203">
        <w:rPr>
          <w:rFonts w:ascii="Arial" w:hAnsi="Arial" w:cs="Arial"/>
        </w:rPr>
        <w:t xml:space="preserve">Zastupitelstvu Olomouckého kraje </w:t>
      </w:r>
      <w:r>
        <w:rPr>
          <w:rFonts w:ascii="Arial" w:hAnsi="Arial" w:cs="Arial"/>
        </w:rPr>
        <w:t>poskytnout celkem</w:t>
      </w:r>
      <w:r w:rsidR="00516E7F">
        <w:rPr>
          <w:rFonts w:ascii="Arial" w:hAnsi="Arial" w:cs="Arial"/>
          <w:color w:val="FF0000"/>
        </w:rPr>
        <w:t xml:space="preserve"> </w:t>
      </w:r>
      <w:r w:rsidR="00F47203">
        <w:rPr>
          <w:rFonts w:ascii="Arial" w:hAnsi="Arial" w:cs="Arial"/>
        </w:rPr>
        <w:t>35</w:t>
      </w:r>
      <w:r w:rsidRPr="00516E7F">
        <w:rPr>
          <w:rFonts w:ascii="Arial" w:hAnsi="Arial" w:cs="Arial"/>
        </w:rPr>
        <w:t xml:space="preserve"> </w:t>
      </w:r>
      <w:r w:rsidRPr="00F9671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otací v celkové částce </w:t>
      </w:r>
      <w:r w:rsidR="00F47203">
        <w:rPr>
          <w:rFonts w:ascii="Arial" w:hAnsi="Arial" w:cs="Arial"/>
        </w:rPr>
        <w:t>9</w:t>
      </w:r>
      <w:r w:rsidR="00222077">
        <w:rPr>
          <w:rFonts w:ascii="Arial" w:hAnsi="Arial" w:cs="Arial"/>
        </w:rPr>
        <w:t> </w:t>
      </w:r>
      <w:r w:rsidR="00F47203">
        <w:rPr>
          <w:rFonts w:ascii="Arial" w:hAnsi="Arial" w:cs="Arial"/>
        </w:rPr>
        <w:t>9</w:t>
      </w:r>
      <w:r w:rsidR="00867EBE">
        <w:rPr>
          <w:rFonts w:ascii="Arial" w:hAnsi="Arial" w:cs="Arial"/>
        </w:rPr>
        <w:t>7</w:t>
      </w:r>
      <w:r w:rsidR="00516E7F" w:rsidRPr="00516E7F">
        <w:rPr>
          <w:rFonts w:ascii="Arial" w:hAnsi="Arial" w:cs="Arial"/>
        </w:rPr>
        <w:t>9</w:t>
      </w:r>
      <w:r w:rsidR="00222077">
        <w:rPr>
          <w:rFonts w:ascii="Arial" w:hAnsi="Arial" w:cs="Arial"/>
        </w:rPr>
        <w:t> </w:t>
      </w:r>
      <w:r w:rsidR="00516E7F" w:rsidRPr="00516E7F">
        <w:rPr>
          <w:rFonts w:ascii="Arial" w:hAnsi="Arial" w:cs="Arial"/>
        </w:rPr>
        <w:t>963</w:t>
      </w:r>
      <w:r w:rsidR="00222077">
        <w:rPr>
          <w:rFonts w:ascii="Arial" w:hAnsi="Arial" w:cs="Arial"/>
        </w:rPr>
        <w:t> </w:t>
      </w:r>
      <w:r w:rsidRPr="00516E7F">
        <w:rPr>
          <w:rFonts w:ascii="Arial" w:hAnsi="Arial" w:cs="Arial"/>
        </w:rPr>
        <w:t>Kč</w:t>
      </w:r>
      <w:r w:rsidR="00126A05">
        <w:rPr>
          <w:rFonts w:ascii="Arial" w:hAnsi="Arial" w:cs="Arial"/>
        </w:rPr>
        <w:t>.</w:t>
      </w:r>
      <w:bookmarkStart w:id="0" w:name="_GoBack"/>
      <w:bookmarkEnd w:id="0"/>
    </w:p>
    <w:p w:rsidR="009772AB" w:rsidRPr="00516E7F" w:rsidRDefault="00594DD7" w:rsidP="009772AB">
      <w:pPr>
        <w:pStyle w:val="Zkladntext2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alokované částce pro dotační titul č. 1 není možné poskytnout dotaci všem žadatelům. Pořadí úspěšných žádostí o poskytnutí dotace je dáno počtem dosažených bodů dle hodnotících kritérií</w:t>
      </w:r>
      <w:r>
        <w:rPr>
          <w:rFonts w:ascii="Arial" w:hAnsi="Arial" w:cs="Arial"/>
        </w:rPr>
        <w:t xml:space="preserve">. </w:t>
      </w:r>
      <w:r w:rsidR="009772AB" w:rsidRPr="00516E7F">
        <w:rPr>
          <w:rFonts w:ascii="Arial" w:hAnsi="Arial" w:cs="Arial"/>
        </w:rPr>
        <w:t xml:space="preserve">Žadatelé, kterým nebylo vyhověno, nesplnili v dostatečné míře kritéria hodnocení. </w:t>
      </w:r>
      <w:r>
        <w:rPr>
          <w:rFonts w:ascii="Arial" w:hAnsi="Arial" w:cs="Arial"/>
        </w:rPr>
        <w:t xml:space="preserve">Obsahem žádostí, které nejsou navrženy k podpoře, jsou méně významné práce na kulturních památkách, zejména typu údržby. Jejich případné neprovedení tak nebude mít zásadnější význam pro stavebně technický stav kulturních památek. </w:t>
      </w:r>
      <w:r w:rsidR="00F47203">
        <w:rPr>
          <w:rFonts w:ascii="Arial" w:hAnsi="Arial" w:cs="Arial"/>
        </w:rPr>
        <w:t>J</w:t>
      </w:r>
      <w:r w:rsidR="009772AB" w:rsidRPr="00516E7F">
        <w:rPr>
          <w:rFonts w:ascii="Arial" w:hAnsi="Arial" w:cs="Arial"/>
        </w:rPr>
        <w:t xml:space="preserve">edná o </w:t>
      </w:r>
      <w:r w:rsidR="00F47203" w:rsidRPr="00516E7F">
        <w:rPr>
          <w:rFonts w:ascii="Arial" w:hAnsi="Arial" w:cs="Arial"/>
        </w:rPr>
        <w:t>1</w:t>
      </w:r>
      <w:r w:rsidR="00F47203">
        <w:rPr>
          <w:rFonts w:ascii="Arial" w:hAnsi="Arial" w:cs="Arial"/>
        </w:rPr>
        <w:t>2</w:t>
      </w:r>
      <w:r w:rsidR="00F47203" w:rsidRPr="00516E7F">
        <w:rPr>
          <w:rFonts w:ascii="Arial" w:hAnsi="Arial" w:cs="Arial"/>
        </w:rPr>
        <w:t xml:space="preserve"> žadatelů v kompetenci Zastupitelstva Olomouckého kraje, u kterých je v Příloze č. 3 navržena částka 0 Kč</w:t>
      </w:r>
      <w:r w:rsidR="00F47203">
        <w:rPr>
          <w:rFonts w:ascii="Arial" w:hAnsi="Arial" w:cs="Arial"/>
        </w:rPr>
        <w:t>.</w:t>
      </w:r>
    </w:p>
    <w:p w:rsidR="009772AB" w:rsidRDefault="009772AB" w:rsidP="009772AB">
      <w:pPr>
        <w:pStyle w:val="Radadvodovzprva"/>
        <w:spacing w:after="120"/>
        <w:rPr>
          <w:rFonts w:cs="Arial"/>
          <w:b w:val="0"/>
        </w:rPr>
      </w:pPr>
      <w:r w:rsidRPr="00B4693F">
        <w:rPr>
          <w:rFonts w:cs="Arial"/>
          <w:b w:val="0"/>
        </w:rPr>
        <w:t xml:space="preserve">Dotace budou poskytnuty na základě </w:t>
      </w:r>
      <w:r>
        <w:rPr>
          <w:rFonts w:cs="Arial"/>
          <w:b w:val="0"/>
        </w:rPr>
        <w:t>veřejnoprávních s</w:t>
      </w:r>
      <w:r w:rsidRPr="00B4693F">
        <w:rPr>
          <w:rFonts w:cs="Arial"/>
          <w:b w:val="0"/>
        </w:rPr>
        <w:t>mluv uzavřených mezi Olomouckým krajem a žadatelem.</w:t>
      </w:r>
    </w:p>
    <w:p w:rsidR="009772AB" w:rsidRPr="006216CD" w:rsidRDefault="009772AB" w:rsidP="009772AB">
      <w:pPr>
        <w:pStyle w:val="Radadvodovzprva"/>
        <w:spacing w:after="120"/>
        <w:rPr>
          <w:rFonts w:cs="Arial"/>
          <w:b w:val="0"/>
        </w:rPr>
      </w:pPr>
    </w:p>
    <w:p w:rsidR="009772AB" w:rsidRPr="007529F2" w:rsidRDefault="009772AB" w:rsidP="009772AB">
      <w:pPr>
        <w:pStyle w:val="Zkladntext"/>
        <w:rPr>
          <w:rFonts w:cs="Arial"/>
          <w:b/>
          <w:szCs w:val="24"/>
        </w:rPr>
      </w:pPr>
      <w:r w:rsidRPr="007529F2">
        <w:rPr>
          <w:rFonts w:cs="Arial"/>
          <w:b/>
          <w:szCs w:val="24"/>
        </w:rPr>
        <w:t xml:space="preserve">Dotační titul č. 2. Obnova staveb drobné architektury místního významu </w:t>
      </w:r>
    </w:p>
    <w:p w:rsidR="006219F1" w:rsidRPr="001D3B87" w:rsidRDefault="009772AB" w:rsidP="001D3B87">
      <w:pPr>
        <w:pStyle w:val="Zkladntext"/>
        <w:rPr>
          <w:rFonts w:cs="Arial"/>
          <w:szCs w:val="24"/>
        </w:rPr>
      </w:pPr>
      <w:r w:rsidRPr="007529F2">
        <w:rPr>
          <w:rFonts w:cs="Arial"/>
          <w:szCs w:val="24"/>
        </w:rPr>
        <w:t xml:space="preserve">Do dotačního titulu bylo podáno celkem </w:t>
      </w:r>
      <w:r w:rsidR="007529F2">
        <w:rPr>
          <w:rFonts w:cs="Arial"/>
          <w:szCs w:val="24"/>
        </w:rPr>
        <w:t>39</w:t>
      </w:r>
      <w:r w:rsidRPr="007529F2">
        <w:rPr>
          <w:rFonts w:cs="Arial"/>
          <w:szCs w:val="24"/>
        </w:rPr>
        <w:t xml:space="preserve"> žádostí, </w:t>
      </w:r>
      <w:r w:rsidR="009C0B6E">
        <w:rPr>
          <w:rFonts w:cs="Arial"/>
          <w:szCs w:val="24"/>
        </w:rPr>
        <w:t xml:space="preserve">z toho </w:t>
      </w:r>
      <w:r w:rsidR="00A805F4">
        <w:rPr>
          <w:rFonts w:cs="Arial"/>
          <w:szCs w:val="24"/>
        </w:rPr>
        <w:t>5</w:t>
      </w:r>
      <w:r w:rsidR="00652F8C">
        <w:rPr>
          <w:rFonts w:cs="Arial"/>
          <w:szCs w:val="24"/>
        </w:rPr>
        <w:t xml:space="preserve"> žadatelů podalo žádosti</w:t>
      </w:r>
      <w:r w:rsidRPr="007529F2">
        <w:rPr>
          <w:rFonts w:cs="Arial"/>
          <w:szCs w:val="24"/>
        </w:rPr>
        <w:t xml:space="preserve"> </w:t>
      </w:r>
      <w:r w:rsidR="009C0B6E">
        <w:rPr>
          <w:rFonts w:cs="Arial"/>
          <w:szCs w:val="24"/>
        </w:rPr>
        <w:t xml:space="preserve">elektronicky vícekrát a </w:t>
      </w:r>
      <w:r w:rsidR="00652F8C">
        <w:rPr>
          <w:rFonts w:cs="Arial"/>
          <w:szCs w:val="24"/>
        </w:rPr>
        <w:t xml:space="preserve">tyto </w:t>
      </w:r>
      <w:r w:rsidR="009C0B6E">
        <w:rPr>
          <w:rFonts w:cs="Arial"/>
          <w:szCs w:val="24"/>
        </w:rPr>
        <w:t>byl</w:t>
      </w:r>
      <w:r w:rsidR="00A805F4">
        <w:rPr>
          <w:rFonts w:cs="Arial"/>
          <w:szCs w:val="24"/>
        </w:rPr>
        <w:t>y</w:t>
      </w:r>
      <w:r w:rsidR="009C0B6E">
        <w:rPr>
          <w:rFonts w:cs="Arial"/>
          <w:szCs w:val="24"/>
        </w:rPr>
        <w:t xml:space="preserve"> </w:t>
      </w:r>
      <w:r w:rsidRPr="007529F2">
        <w:rPr>
          <w:rFonts w:cs="Arial"/>
          <w:szCs w:val="24"/>
        </w:rPr>
        <w:t>stornován</w:t>
      </w:r>
      <w:r w:rsidR="00A805F4">
        <w:rPr>
          <w:rFonts w:cs="Arial"/>
          <w:szCs w:val="24"/>
        </w:rPr>
        <w:t>y</w:t>
      </w:r>
      <w:r w:rsidR="009C0B6E">
        <w:rPr>
          <w:rFonts w:cs="Arial"/>
          <w:szCs w:val="24"/>
        </w:rPr>
        <w:t xml:space="preserve">. </w:t>
      </w:r>
      <w:r w:rsidR="004C34CD">
        <w:rPr>
          <w:rFonts w:cs="Arial"/>
          <w:szCs w:val="24"/>
        </w:rPr>
        <w:t>Z důvodu technických problémů s přijímáním žádostí o dotace v elektronické podobě se v průběhu období přijímání žádostí přistoupilo k možnosti podávat žádosti i písemnou formou prostřednictvím tabulky v excelu v termínu do 31. 1. 2017. Této možnosti využily dvě obce</w:t>
      </w:r>
      <w:r w:rsidR="00067FE4">
        <w:rPr>
          <w:rFonts w:cs="Arial"/>
          <w:szCs w:val="24"/>
        </w:rPr>
        <w:t xml:space="preserve"> -</w:t>
      </w:r>
      <w:r w:rsidR="004C34CD">
        <w:rPr>
          <w:rFonts w:cs="Arial"/>
          <w:szCs w:val="24"/>
        </w:rPr>
        <w:t xml:space="preserve"> Řídeč a Podolí.</w:t>
      </w:r>
      <w:r w:rsidRPr="007529F2">
        <w:rPr>
          <w:rFonts w:cs="Arial"/>
          <w:szCs w:val="24"/>
        </w:rPr>
        <w:t xml:space="preserve"> Bodovému hodnocení bylo podrobeno </w:t>
      </w:r>
      <w:r w:rsidR="004C34CD">
        <w:rPr>
          <w:rFonts w:cs="Arial"/>
          <w:szCs w:val="24"/>
        </w:rPr>
        <w:t>33</w:t>
      </w:r>
      <w:r w:rsidRPr="007529F2">
        <w:rPr>
          <w:rFonts w:cs="Arial"/>
          <w:szCs w:val="24"/>
        </w:rPr>
        <w:t xml:space="preserve"> žádostí. Hodnotící kritéri</w:t>
      </w:r>
      <w:r w:rsidR="004C34CD">
        <w:rPr>
          <w:rFonts w:cs="Arial"/>
          <w:szCs w:val="24"/>
        </w:rPr>
        <w:t xml:space="preserve">um A </w:t>
      </w:r>
      <w:r w:rsidRPr="007529F2">
        <w:rPr>
          <w:rFonts w:cs="Arial"/>
          <w:szCs w:val="24"/>
        </w:rPr>
        <w:t>byl</w:t>
      </w:r>
      <w:r w:rsidR="004C34CD">
        <w:rPr>
          <w:rFonts w:cs="Arial"/>
          <w:szCs w:val="24"/>
        </w:rPr>
        <w:t>o</w:t>
      </w:r>
      <w:r w:rsidRPr="007529F2">
        <w:rPr>
          <w:rFonts w:cs="Arial"/>
          <w:szCs w:val="24"/>
        </w:rPr>
        <w:t xml:space="preserve"> vyhodnocen</w:t>
      </w:r>
      <w:r w:rsidR="004C34CD">
        <w:rPr>
          <w:rFonts w:cs="Arial"/>
          <w:szCs w:val="24"/>
        </w:rPr>
        <w:t>o</w:t>
      </w:r>
      <w:r w:rsidRPr="007529F2">
        <w:rPr>
          <w:rFonts w:cs="Arial"/>
          <w:szCs w:val="24"/>
        </w:rPr>
        <w:t xml:space="preserve"> administrátorem dotačního titulu. Hodnotící kriterium </w:t>
      </w:r>
      <w:r w:rsidR="004C34CD">
        <w:rPr>
          <w:rFonts w:cs="Arial"/>
          <w:szCs w:val="24"/>
        </w:rPr>
        <w:t xml:space="preserve">B </w:t>
      </w:r>
      <w:r w:rsidRPr="007529F2">
        <w:rPr>
          <w:rFonts w:cs="Arial"/>
          <w:szCs w:val="24"/>
        </w:rPr>
        <w:t>bylo hodnoceno Komisí pro kulturu a památkovou péči Rady Olomouckého kraje, která svým usnesením č. UKK</w:t>
      </w:r>
      <w:r w:rsidR="004C34CD">
        <w:rPr>
          <w:rFonts w:cs="Arial"/>
          <w:szCs w:val="24"/>
        </w:rPr>
        <w:t>PP</w:t>
      </w:r>
      <w:r w:rsidRPr="007529F2">
        <w:rPr>
          <w:rFonts w:cs="Arial"/>
          <w:szCs w:val="24"/>
        </w:rPr>
        <w:t>/2/</w:t>
      </w:r>
      <w:r w:rsidR="004C34CD">
        <w:rPr>
          <w:rFonts w:cs="Arial"/>
          <w:szCs w:val="24"/>
        </w:rPr>
        <w:t>1</w:t>
      </w:r>
      <w:r w:rsidRPr="007529F2">
        <w:rPr>
          <w:rFonts w:cs="Arial"/>
          <w:szCs w:val="24"/>
        </w:rPr>
        <w:t>/201</w:t>
      </w:r>
      <w:r w:rsidR="004C34CD">
        <w:rPr>
          <w:rFonts w:cs="Arial"/>
          <w:szCs w:val="24"/>
        </w:rPr>
        <w:t>7</w:t>
      </w:r>
      <w:r w:rsidRPr="007529F2">
        <w:rPr>
          <w:rFonts w:cs="Arial"/>
          <w:szCs w:val="24"/>
        </w:rPr>
        <w:t xml:space="preserve"> ze dne </w:t>
      </w:r>
      <w:r w:rsidR="004C34CD">
        <w:rPr>
          <w:rFonts w:cs="Arial"/>
          <w:szCs w:val="24"/>
        </w:rPr>
        <w:t>9</w:t>
      </w:r>
      <w:r w:rsidRPr="007529F2">
        <w:rPr>
          <w:rFonts w:cs="Arial"/>
          <w:szCs w:val="24"/>
        </w:rPr>
        <w:t>. 3. 201</w:t>
      </w:r>
      <w:r w:rsidR="004C34CD">
        <w:rPr>
          <w:rFonts w:cs="Arial"/>
          <w:szCs w:val="24"/>
        </w:rPr>
        <w:t>7</w:t>
      </w:r>
      <w:r w:rsidRPr="007529F2">
        <w:rPr>
          <w:rFonts w:cs="Arial"/>
          <w:szCs w:val="24"/>
        </w:rPr>
        <w:t xml:space="preserve"> schválila bodové hodnocení podaných žádostí.</w:t>
      </w:r>
    </w:p>
    <w:p w:rsidR="009772AB" w:rsidRPr="007529F2" w:rsidRDefault="009772AB" w:rsidP="009772AB">
      <w:pPr>
        <w:widowControl w:val="0"/>
        <w:spacing w:before="120" w:after="120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7529F2">
        <w:rPr>
          <w:rFonts w:ascii="Arial" w:eastAsia="Calibri" w:hAnsi="Arial" w:cs="Arial"/>
          <w:lang w:eastAsia="en-US"/>
        </w:rPr>
        <w:t>M</w:t>
      </w:r>
      <w:r w:rsidRPr="007529F2">
        <w:rPr>
          <w:rFonts w:ascii="Arial" w:eastAsia="Calibri" w:hAnsi="Arial" w:cs="Arial"/>
          <w:bCs/>
          <w:lang w:eastAsia="en-US"/>
        </w:rPr>
        <w:t xml:space="preserve">aximální výše </w:t>
      </w:r>
      <w:r w:rsidRPr="007529F2">
        <w:rPr>
          <w:rFonts w:ascii="Arial" w:eastAsia="Calibri" w:hAnsi="Arial" w:cs="Arial"/>
          <w:lang w:eastAsia="en-US"/>
        </w:rPr>
        <w:t xml:space="preserve">dotace na jednu akci/projekt činí 50 000 Kč/rok, minimální </w:t>
      </w:r>
      <w:r w:rsidRPr="007529F2">
        <w:rPr>
          <w:rFonts w:ascii="Arial" w:eastAsia="Calibri" w:hAnsi="Arial" w:cs="Arial"/>
          <w:bCs/>
          <w:lang w:eastAsia="en-US"/>
        </w:rPr>
        <w:t xml:space="preserve">výše </w:t>
      </w:r>
      <w:r w:rsidRPr="007529F2">
        <w:rPr>
          <w:rFonts w:ascii="Arial" w:eastAsia="Calibri" w:hAnsi="Arial" w:cs="Arial"/>
          <w:lang w:eastAsia="en-US"/>
        </w:rPr>
        <w:t xml:space="preserve">dotace na jednu akci/projekt činí 15 000 Kč/rok. </w:t>
      </w:r>
    </w:p>
    <w:p w:rsidR="006219F1" w:rsidRPr="00CC6506" w:rsidRDefault="006219F1" w:rsidP="006219F1">
      <w:pPr>
        <w:pStyle w:val="Zkladntext"/>
        <w:rPr>
          <w:rFonts w:cs="Arial"/>
          <w:szCs w:val="24"/>
        </w:rPr>
      </w:pPr>
      <w:r w:rsidRPr="00C51368">
        <w:rPr>
          <w:rFonts w:cs="Arial"/>
          <w:szCs w:val="24"/>
        </w:rPr>
        <w:t>Celková požadovaná částka z rozpočtu Olomouckého kraje u hodnocených žádostí je 1</w:t>
      </w:r>
      <w:r>
        <w:rPr>
          <w:rFonts w:cs="Arial"/>
          <w:szCs w:val="24"/>
        </w:rPr>
        <w:t> 389 890</w:t>
      </w:r>
      <w:r w:rsidRPr="00C51368">
        <w:rPr>
          <w:rFonts w:cs="Arial"/>
          <w:szCs w:val="24"/>
        </w:rPr>
        <w:t xml:space="preserve"> Kč. Detailní přehled všech hodnocených žádostí v rámci dotačního </w:t>
      </w:r>
      <w:r w:rsidRPr="00514EDE">
        <w:rPr>
          <w:rFonts w:cs="Arial"/>
          <w:szCs w:val="24"/>
        </w:rPr>
        <w:t xml:space="preserve">titulu č. 2 včetně navrženého bodového hodnocení je uveden v Příloze č. 2 důvodové zprávy </w:t>
      </w:r>
      <w:r w:rsidR="00067FE4">
        <w:rPr>
          <w:rFonts w:cs="Arial"/>
          <w:szCs w:val="24"/>
        </w:rPr>
        <w:t xml:space="preserve">(rozhodnutí </w:t>
      </w:r>
      <w:r w:rsidRPr="00514EDE">
        <w:rPr>
          <w:rFonts w:cs="Arial"/>
          <w:szCs w:val="24"/>
        </w:rPr>
        <w:t>v kompetenci Rady Olomouckého kraje</w:t>
      </w:r>
      <w:r w:rsidR="00067FE4">
        <w:rPr>
          <w:rFonts w:cs="Arial"/>
          <w:szCs w:val="24"/>
        </w:rPr>
        <w:t>)</w:t>
      </w:r>
      <w:r w:rsidRPr="00514EDE">
        <w:rPr>
          <w:rFonts w:cs="Arial"/>
          <w:szCs w:val="24"/>
        </w:rPr>
        <w:t xml:space="preserve"> a v Příloze č. 4 důvodové zprávy </w:t>
      </w:r>
      <w:r w:rsidR="00067FE4">
        <w:rPr>
          <w:rFonts w:cs="Arial"/>
          <w:szCs w:val="24"/>
        </w:rPr>
        <w:t xml:space="preserve">(rozhodnutí v kompetenci </w:t>
      </w:r>
      <w:r w:rsidRPr="00514EDE">
        <w:rPr>
          <w:rFonts w:cs="Arial"/>
          <w:szCs w:val="24"/>
        </w:rPr>
        <w:t>Zastupitelstva Olomouckého kraje</w:t>
      </w:r>
      <w:r w:rsidR="00067FE4">
        <w:rPr>
          <w:rFonts w:cs="Arial"/>
          <w:szCs w:val="24"/>
        </w:rPr>
        <w:t>)</w:t>
      </w:r>
      <w:r w:rsidRPr="00514EDE">
        <w:rPr>
          <w:rFonts w:cs="Arial"/>
          <w:szCs w:val="24"/>
        </w:rPr>
        <w:t xml:space="preserve">. V Příloze č. 6 </w:t>
      </w:r>
      <w:r w:rsidRPr="00CC6506">
        <w:rPr>
          <w:rFonts w:cs="Arial"/>
          <w:szCs w:val="24"/>
        </w:rPr>
        <w:t>důvodové zprávy jsou uvedeny žádosti stornované.</w:t>
      </w:r>
    </w:p>
    <w:p w:rsidR="00CC6506" w:rsidRPr="00CC6506" w:rsidRDefault="00CC6506" w:rsidP="006219F1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CC6506">
        <w:rPr>
          <w:rFonts w:ascii="Arial" w:hAnsi="Arial" w:cs="Arial"/>
        </w:rPr>
        <w:t>Administrativní kontrolu a hodnocení žádostí dle kritéria A provedl administrátor dotačního programu. Vyhodnocení kritéria B provedli členové Komise pro kulturu a památkovou péči Rady Olomouckého kraje na svém jednání  dne 9. 3. 2017. Vyhodnocení kritéria C proběhlo na schůzi Rady Olomouckého kraje dne 3. 4. 2017</w:t>
      </w:r>
      <w:r>
        <w:rPr>
          <w:rFonts w:ascii="Arial" w:hAnsi="Arial" w:cs="Arial"/>
        </w:rPr>
        <w:t>.</w:t>
      </w:r>
    </w:p>
    <w:p w:rsidR="006219F1" w:rsidRPr="00514EDE" w:rsidRDefault="00CC6506" w:rsidP="006219F1">
      <w:pPr>
        <w:pStyle w:val="Zkladntext2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Předkladatel navrhuje Zastupitelstvu Olomouckého kraje poskytnout celkem</w:t>
      </w:r>
      <w:r>
        <w:rPr>
          <w:rFonts w:ascii="Arial" w:hAnsi="Arial" w:cs="Arial"/>
          <w:color w:val="FF0000"/>
        </w:rPr>
        <w:t xml:space="preserve"> </w:t>
      </w:r>
      <w:r w:rsidR="00126A05">
        <w:rPr>
          <w:rFonts w:ascii="Arial" w:hAnsi="Arial" w:cs="Arial"/>
        </w:rPr>
        <w:t>30</w:t>
      </w:r>
      <w:r w:rsidRPr="00516E7F">
        <w:rPr>
          <w:rFonts w:ascii="Arial" w:hAnsi="Arial" w:cs="Arial"/>
        </w:rPr>
        <w:t xml:space="preserve"> </w:t>
      </w:r>
      <w:r w:rsidRPr="00F9671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otací v celkové částce </w:t>
      </w:r>
      <w:r w:rsidR="00126A05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="00126A05">
        <w:rPr>
          <w:rFonts w:ascii="Arial" w:hAnsi="Arial" w:cs="Arial"/>
        </w:rPr>
        <w:t>291</w:t>
      </w:r>
      <w:r>
        <w:rPr>
          <w:rFonts w:ascii="Arial" w:hAnsi="Arial" w:cs="Arial"/>
        </w:rPr>
        <w:t> </w:t>
      </w:r>
      <w:r w:rsidR="00126A05">
        <w:rPr>
          <w:rFonts w:ascii="Arial" w:hAnsi="Arial" w:cs="Arial"/>
        </w:rPr>
        <w:t>475</w:t>
      </w:r>
      <w:r>
        <w:rPr>
          <w:rFonts w:ascii="Arial" w:hAnsi="Arial" w:cs="Arial"/>
        </w:rPr>
        <w:t> </w:t>
      </w:r>
      <w:r w:rsidRPr="00516E7F">
        <w:rPr>
          <w:rFonts w:ascii="Arial" w:hAnsi="Arial" w:cs="Arial"/>
        </w:rPr>
        <w:t>Kč</w:t>
      </w:r>
      <w:r w:rsidR="00126A05">
        <w:rPr>
          <w:rFonts w:ascii="Arial" w:hAnsi="Arial" w:cs="Arial"/>
        </w:rPr>
        <w:t>.</w:t>
      </w:r>
    </w:p>
    <w:p w:rsidR="009772AB" w:rsidRPr="00B4693F" w:rsidRDefault="009772AB" w:rsidP="009772AB">
      <w:pPr>
        <w:pStyle w:val="Radadvodovzprva"/>
        <w:spacing w:after="120"/>
        <w:rPr>
          <w:rFonts w:cs="Arial"/>
          <w:b w:val="0"/>
        </w:rPr>
      </w:pPr>
      <w:r w:rsidRPr="00B4693F">
        <w:rPr>
          <w:rFonts w:cs="Arial"/>
          <w:b w:val="0"/>
        </w:rPr>
        <w:t xml:space="preserve">Dotace budou poskytnuty na základě </w:t>
      </w:r>
      <w:r>
        <w:rPr>
          <w:rFonts w:cs="Arial"/>
          <w:b w:val="0"/>
        </w:rPr>
        <w:t>veřejnoprávních s</w:t>
      </w:r>
      <w:r w:rsidRPr="00B4693F">
        <w:rPr>
          <w:rFonts w:cs="Arial"/>
          <w:b w:val="0"/>
        </w:rPr>
        <w:t>mluv uzavřených mezi Olomouckým krajem a žadatelem.</w:t>
      </w:r>
    </w:p>
    <w:p w:rsidR="009772AB" w:rsidRDefault="009772AB" w:rsidP="009772AB">
      <w:pPr>
        <w:pStyle w:val="Zkladntext"/>
        <w:spacing w:before="120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O přidělení dotací v rámci všech programů bude rozhodovat podle příslušných ustanovení zákona č. 129/2000 Sb., o krajích, ve znění pozdějších předpisů, na základě </w:t>
      </w:r>
      <w:r>
        <w:rPr>
          <w:rFonts w:cs="Arial"/>
          <w:color w:val="000000" w:themeColor="text1"/>
          <w:szCs w:val="24"/>
        </w:rPr>
        <w:t>doporučení Komise pro k</w:t>
      </w:r>
      <w:r w:rsidRPr="005E262E">
        <w:rPr>
          <w:rFonts w:cs="Arial"/>
          <w:color w:val="000000" w:themeColor="text1"/>
          <w:szCs w:val="24"/>
        </w:rPr>
        <w:t xml:space="preserve">ulturu a památkovou </w:t>
      </w:r>
      <w:r w:rsidRPr="00FE2415">
        <w:rPr>
          <w:rFonts w:cs="Arial"/>
          <w:szCs w:val="24"/>
        </w:rPr>
        <w:t xml:space="preserve">péči Rady Olomouckého kraje, </w:t>
      </w:r>
      <w:r>
        <w:rPr>
          <w:rFonts w:cs="Arial"/>
          <w:color w:val="000000" w:themeColor="text1"/>
          <w:szCs w:val="24"/>
        </w:rPr>
        <w:t xml:space="preserve">Rada Olomouckého kraje pro </w:t>
      </w:r>
      <w:r w:rsidR="004B51F6">
        <w:rPr>
          <w:rFonts w:cs="Arial"/>
          <w:color w:val="000000" w:themeColor="text1"/>
          <w:szCs w:val="24"/>
        </w:rPr>
        <w:t xml:space="preserve">žádosti o </w:t>
      </w:r>
      <w:r>
        <w:rPr>
          <w:rFonts w:cs="Arial"/>
          <w:color w:val="000000" w:themeColor="text1"/>
          <w:szCs w:val="24"/>
        </w:rPr>
        <w:t>dotace do výše 200</w:t>
      </w:r>
      <w:r w:rsidR="00E0157B">
        <w:rPr>
          <w:rFonts w:cs="Arial"/>
          <w:color w:val="000000" w:themeColor="text1"/>
          <w:szCs w:val="24"/>
        </w:rPr>
        <w:t> </w:t>
      </w:r>
      <w:r>
        <w:rPr>
          <w:rFonts w:cs="Arial"/>
          <w:color w:val="000000" w:themeColor="text1"/>
          <w:szCs w:val="24"/>
        </w:rPr>
        <w:t>000</w:t>
      </w:r>
      <w:r w:rsidR="00E0157B"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color w:val="000000" w:themeColor="text1"/>
          <w:szCs w:val="24"/>
        </w:rPr>
        <w:t xml:space="preserve">Kč pro jednoho žadatele a </w:t>
      </w:r>
      <w:r w:rsidRPr="005E262E">
        <w:rPr>
          <w:rFonts w:cs="Arial"/>
          <w:color w:val="000000" w:themeColor="text1"/>
          <w:szCs w:val="24"/>
        </w:rPr>
        <w:t>Zastupitelstvo Olomouckého kraje na návrh Rady Olomouckého kraje</w:t>
      </w:r>
      <w:r>
        <w:rPr>
          <w:rFonts w:cs="Arial"/>
          <w:color w:val="000000" w:themeColor="text1"/>
          <w:szCs w:val="24"/>
        </w:rPr>
        <w:t xml:space="preserve"> pro </w:t>
      </w:r>
      <w:r w:rsidR="004B51F6">
        <w:rPr>
          <w:rFonts w:cs="Arial"/>
          <w:color w:val="000000" w:themeColor="text1"/>
          <w:szCs w:val="24"/>
        </w:rPr>
        <w:lastRenderedPageBreak/>
        <w:t xml:space="preserve">žádosti o </w:t>
      </w:r>
      <w:r>
        <w:rPr>
          <w:rFonts w:cs="Arial"/>
          <w:color w:val="000000" w:themeColor="text1"/>
          <w:szCs w:val="24"/>
        </w:rPr>
        <w:t>dotace nad 200 000 Kč a dotace pro obce</w:t>
      </w:r>
      <w:r w:rsidRPr="005E262E">
        <w:rPr>
          <w:rFonts w:cs="Arial"/>
          <w:color w:val="000000" w:themeColor="text1"/>
          <w:szCs w:val="24"/>
        </w:rPr>
        <w:t>.</w:t>
      </w:r>
    </w:p>
    <w:p w:rsidR="00562CE2" w:rsidRDefault="009772AB" w:rsidP="00562CE2">
      <w:pPr>
        <w:jc w:val="both"/>
        <w:rPr>
          <w:rFonts w:ascii="Arial" w:eastAsiaTheme="minorHAnsi" w:hAnsi="Arial" w:cs="Arial"/>
          <w:lang w:eastAsia="en-US"/>
        </w:rPr>
      </w:pPr>
      <w:r w:rsidRPr="00E0157B">
        <w:rPr>
          <w:rFonts w:ascii="Arial" w:hAnsi="Arial" w:cs="Arial"/>
          <w:color w:val="000000" w:themeColor="text1"/>
        </w:rPr>
        <w:t>Předkladatel navrhuj</w:t>
      </w:r>
      <w:r w:rsidR="00E0157B">
        <w:rPr>
          <w:rFonts w:ascii="Arial" w:hAnsi="Arial" w:cs="Arial"/>
          <w:color w:val="000000" w:themeColor="text1"/>
        </w:rPr>
        <w:t>e</w:t>
      </w:r>
      <w:r w:rsidRPr="00E0157B">
        <w:rPr>
          <w:rFonts w:ascii="Arial" w:hAnsi="Arial" w:cs="Arial"/>
          <w:color w:val="000000" w:themeColor="text1"/>
        </w:rPr>
        <w:t xml:space="preserve"> </w:t>
      </w:r>
      <w:r w:rsidR="00370289">
        <w:rPr>
          <w:rFonts w:ascii="Arial" w:hAnsi="Arial" w:cs="Arial"/>
          <w:color w:val="000000" w:themeColor="text1"/>
        </w:rPr>
        <w:t>Zastupitelstvu</w:t>
      </w:r>
      <w:r w:rsidRPr="00E0157B">
        <w:rPr>
          <w:rFonts w:ascii="Arial" w:hAnsi="Arial" w:cs="Arial"/>
          <w:color w:val="000000" w:themeColor="text1"/>
        </w:rPr>
        <w:t xml:space="preserve"> Olomouckého kraje vzít na vědomí důvodovou zprávu</w:t>
      </w:r>
      <w:r w:rsidR="00370289">
        <w:rPr>
          <w:rFonts w:ascii="Arial" w:hAnsi="Arial" w:cs="Arial"/>
          <w:color w:val="000000" w:themeColor="text1"/>
        </w:rPr>
        <w:t>, informaci o dotacích schválených Radou Olomouckého kraje a</w:t>
      </w:r>
      <w:r w:rsidR="00562CE2" w:rsidRPr="00E0157B">
        <w:rPr>
          <w:rFonts w:ascii="Arial" w:hAnsi="Arial" w:cs="Arial"/>
          <w:color w:val="000000" w:themeColor="text1"/>
        </w:rPr>
        <w:t xml:space="preserve"> i</w:t>
      </w:r>
      <w:r w:rsidR="00562CE2" w:rsidRPr="00562CE2">
        <w:rPr>
          <w:rFonts w:ascii="Arial" w:eastAsiaTheme="minorHAnsi" w:hAnsi="Arial" w:cs="Arial"/>
          <w:lang w:eastAsia="en-US"/>
        </w:rPr>
        <w:t xml:space="preserve">nformaci o </w:t>
      </w:r>
      <w:r w:rsidR="00F53C7F">
        <w:rPr>
          <w:rFonts w:ascii="Arial" w:eastAsiaTheme="minorHAnsi" w:hAnsi="Arial" w:cs="Arial"/>
          <w:lang w:eastAsia="en-US"/>
        </w:rPr>
        <w:t xml:space="preserve">stornovaných </w:t>
      </w:r>
      <w:r w:rsidR="00562CE2" w:rsidRPr="00562CE2">
        <w:rPr>
          <w:rFonts w:ascii="Arial" w:eastAsiaTheme="minorHAnsi" w:hAnsi="Arial" w:cs="Arial"/>
          <w:lang w:eastAsia="en-US"/>
        </w:rPr>
        <w:t xml:space="preserve">žádostech dotačního programu Program </w:t>
      </w:r>
      <w:r w:rsidR="00562CE2">
        <w:rPr>
          <w:rFonts w:ascii="Arial" w:eastAsiaTheme="minorHAnsi" w:hAnsi="Arial" w:cs="Arial"/>
          <w:lang w:eastAsia="en-US"/>
        </w:rPr>
        <w:t>památkové péče v</w:t>
      </w:r>
      <w:r w:rsidR="00562CE2" w:rsidRPr="00562CE2">
        <w:rPr>
          <w:rFonts w:ascii="Arial" w:eastAsiaTheme="minorHAnsi" w:hAnsi="Arial" w:cs="Arial"/>
          <w:lang w:eastAsia="en-US"/>
        </w:rPr>
        <w:t xml:space="preserve"> Olomoucké</w:t>
      </w:r>
      <w:r w:rsidR="00562CE2">
        <w:rPr>
          <w:rFonts w:ascii="Arial" w:eastAsiaTheme="minorHAnsi" w:hAnsi="Arial" w:cs="Arial"/>
          <w:lang w:eastAsia="en-US"/>
        </w:rPr>
        <w:t>m</w:t>
      </w:r>
      <w:r w:rsidR="00562CE2" w:rsidRPr="00562CE2">
        <w:rPr>
          <w:rFonts w:ascii="Arial" w:eastAsiaTheme="minorHAnsi" w:hAnsi="Arial" w:cs="Arial"/>
          <w:lang w:eastAsia="en-US"/>
        </w:rPr>
        <w:t xml:space="preserve"> kraj</w:t>
      </w:r>
      <w:r w:rsidR="00562CE2">
        <w:rPr>
          <w:rFonts w:ascii="Arial" w:eastAsiaTheme="minorHAnsi" w:hAnsi="Arial" w:cs="Arial"/>
          <w:lang w:eastAsia="en-US"/>
        </w:rPr>
        <w:t>i</w:t>
      </w:r>
      <w:r w:rsidR="00562CE2" w:rsidRPr="00562CE2">
        <w:rPr>
          <w:rFonts w:ascii="Arial" w:eastAsiaTheme="minorHAnsi" w:hAnsi="Arial" w:cs="Arial"/>
          <w:lang w:eastAsia="en-US"/>
        </w:rPr>
        <w:t xml:space="preserve"> 2017, dotačního titulu č. 1 a č. 2 s odůvodněním dle důvodové zprávy</w:t>
      </w:r>
      <w:r w:rsidR="00562CE2">
        <w:rPr>
          <w:rFonts w:ascii="Arial" w:eastAsiaTheme="minorHAnsi" w:hAnsi="Arial" w:cs="Arial"/>
          <w:lang w:eastAsia="en-US"/>
        </w:rPr>
        <w:t>.</w:t>
      </w:r>
    </w:p>
    <w:p w:rsidR="009772AB" w:rsidRPr="00370289" w:rsidRDefault="009963A4" w:rsidP="00370289">
      <w:pPr>
        <w:spacing w:before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Předkladatel dále navrhuje </w:t>
      </w:r>
      <w:r w:rsidR="00370289">
        <w:rPr>
          <w:rFonts w:ascii="Arial" w:hAnsi="Arial" w:cs="Arial"/>
          <w:color w:val="000000" w:themeColor="text1"/>
        </w:rPr>
        <w:t>Zastupitelstvu</w:t>
      </w:r>
      <w:r>
        <w:rPr>
          <w:rFonts w:ascii="Arial" w:hAnsi="Arial" w:cs="Arial"/>
          <w:color w:val="000000" w:themeColor="text1"/>
        </w:rPr>
        <w:t xml:space="preserve"> Olomouckého kraje </w:t>
      </w:r>
      <w:r w:rsidR="00370289">
        <w:rPr>
          <w:rFonts w:ascii="Arial" w:hAnsi="Arial" w:cs="Arial"/>
          <w:color w:val="000000" w:themeColor="text1"/>
        </w:rPr>
        <w:t>schválit</w:t>
      </w:r>
      <w:r w:rsidR="009772AB" w:rsidRPr="00E0157B">
        <w:rPr>
          <w:rFonts w:ascii="Arial" w:hAnsi="Arial" w:cs="Arial"/>
          <w:color w:val="000000" w:themeColor="text1"/>
        </w:rPr>
        <w:t xml:space="preserve"> poskytnutí dotací příjemcům </w:t>
      </w:r>
      <w:r w:rsidR="00F53C7F">
        <w:rPr>
          <w:rFonts w:ascii="Arial" w:hAnsi="Arial" w:cs="Arial"/>
          <w:color w:val="000000" w:themeColor="text1"/>
        </w:rPr>
        <w:t xml:space="preserve">č. </w:t>
      </w:r>
      <w:r w:rsidR="00F53C7F" w:rsidRPr="00E519A8">
        <w:rPr>
          <w:rFonts w:ascii="Arial" w:hAnsi="Arial" w:cs="Arial"/>
          <w:color w:val="000000" w:themeColor="text1"/>
        </w:rPr>
        <w:t xml:space="preserve">1 až </w:t>
      </w:r>
      <w:r w:rsidR="004B51F6">
        <w:rPr>
          <w:rFonts w:ascii="Arial" w:hAnsi="Arial" w:cs="Arial"/>
          <w:color w:val="000000" w:themeColor="text1"/>
        </w:rPr>
        <w:t>3</w:t>
      </w:r>
      <w:r w:rsidR="00E519A8" w:rsidRPr="00E519A8">
        <w:rPr>
          <w:rFonts w:ascii="Arial" w:hAnsi="Arial" w:cs="Arial"/>
          <w:color w:val="000000" w:themeColor="text1"/>
        </w:rPr>
        <w:t>5</w:t>
      </w:r>
      <w:r w:rsidR="00F53C7F">
        <w:rPr>
          <w:rFonts w:ascii="Arial" w:hAnsi="Arial" w:cs="Arial"/>
          <w:color w:val="000000" w:themeColor="text1"/>
        </w:rPr>
        <w:t xml:space="preserve"> </w:t>
      </w:r>
      <w:r w:rsidR="009772AB" w:rsidRPr="00E0157B">
        <w:rPr>
          <w:rFonts w:ascii="Arial" w:hAnsi="Arial" w:cs="Arial"/>
          <w:color w:val="000000" w:themeColor="text1"/>
        </w:rPr>
        <w:t xml:space="preserve">v dotačním titulu č. 1 – Obnova kulturních památek, dle Přílohy č. 3 důvodové zprávy, </w:t>
      </w:r>
      <w:r w:rsidR="00370289">
        <w:rPr>
          <w:rFonts w:ascii="Arial" w:hAnsi="Arial" w:cs="Arial"/>
          <w:color w:val="000000" w:themeColor="text1"/>
        </w:rPr>
        <w:t>schválit</w:t>
      </w:r>
      <w:r>
        <w:rPr>
          <w:rFonts w:ascii="Arial" w:hAnsi="Arial" w:cs="Arial"/>
          <w:color w:val="000000" w:themeColor="text1"/>
        </w:rPr>
        <w:t xml:space="preserve"> </w:t>
      </w:r>
      <w:r w:rsidR="009772AB" w:rsidRPr="00E0157B">
        <w:rPr>
          <w:rFonts w:ascii="Arial" w:hAnsi="Arial" w:cs="Arial"/>
          <w:color w:val="000000" w:themeColor="text1"/>
        </w:rPr>
        <w:t>poskytnutí dotací příjemcům v dotačním titulu č. 2 - Obnova staveb drobné architektury místního významu</w:t>
      </w:r>
      <w:r w:rsidR="00F53C7F">
        <w:rPr>
          <w:rFonts w:ascii="Arial" w:hAnsi="Arial" w:cs="Arial"/>
          <w:color w:val="000000" w:themeColor="text1"/>
        </w:rPr>
        <w:t>, dle</w:t>
      </w:r>
      <w:r w:rsidR="009772AB" w:rsidRPr="00E0157B">
        <w:rPr>
          <w:rFonts w:ascii="Arial" w:hAnsi="Arial" w:cs="Arial"/>
          <w:color w:val="000000" w:themeColor="text1"/>
        </w:rPr>
        <w:t xml:space="preserve"> Přílohy č. 4 důvodové zprávy, </w:t>
      </w:r>
      <w:r w:rsidR="00370289">
        <w:rPr>
          <w:rFonts w:ascii="Arial" w:hAnsi="Arial" w:cs="Arial"/>
          <w:color w:val="000000" w:themeColor="text1"/>
        </w:rPr>
        <w:t>nevyhovět žádostem</w:t>
      </w:r>
      <w:r w:rsidR="00B85838">
        <w:rPr>
          <w:rFonts w:ascii="Arial" w:hAnsi="Arial" w:cs="Arial"/>
          <w:color w:val="000000" w:themeColor="text1"/>
        </w:rPr>
        <w:t xml:space="preserve"> žadatelů </w:t>
      </w:r>
      <w:r w:rsidR="00B85838" w:rsidRPr="00E519A8">
        <w:rPr>
          <w:rFonts w:ascii="Arial" w:hAnsi="Arial" w:cs="Arial"/>
          <w:color w:val="000000" w:themeColor="text1"/>
        </w:rPr>
        <w:t xml:space="preserve">č. </w:t>
      </w:r>
      <w:r w:rsidR="004B51F6">
        <w:rPr>
          <w:rFonts w:ascii="Arial" w:hAnsi="Arial" w:cs="Arial"/>
        </w:rPr>
        <w:t>3</w:t>
      </w:r>
      <w:r w:rsidR="00E519A8" w:rsidRPr="00E519A8">
        <w:rPr>
          <w:rFonts w:ascii="Arial" w:hAnsi="Arial" w:cs="Arial"/>
        </w:rPr>
        <w:t>6</w:t>
      </w:r>
      <w:r w:rsidR="00B85838" w:rsidRPr="00E519A8">
        <w:rPr>
          <w:rFonts w:ascii="Arial" w:hAnsi="Arial" w:cs="Arial"/>
        </w:rPr>
        <w:t xml:space="preserve"> až </w:t>
      </w:r>
      <w:r w:rsidR="004B51F6">
        <w:rPr>
          <w:rFonts w:ascii="Arial" w:hAnsi="Arial" w:cs="Arial"/>
        </w:rPr>
        <w:t>4</w:t>
      </w:r>
      <w:r w:rsidR="00E519A8">
        <w:rPr>
          <w:rFonts w:ascii="Arial" w:hAnsi="Arial" w:cs="Arial"/>
        </w:rPr>
        <w:t>7</w:t>
      </w:r>
      <w:r w:rsidR="00B85838" w:rsidRPr="00C13ACE">
        <w:rPr>
          <w:rFonts w:ascii="Arial" w:hAnsi="Arial" w:cs="Arial"/>
        </w:rPr>
        <w:t xml:space="preserve"> </w:t>
      </w:r>
      <w:r w:rsidR="00B85838">
        <w:rPr>
          <w:rFonts w:ascii="Arial" w:hAnsi="Arial" w:cs="Arial"/>
          <w:color w:val="000000" w:themeColor="text1"/>
        </w:rPr>
        <w:t>dle Přílohy č. 3 důvodové zprávy s odůvodněním dle důvodové zprávy</w:t>
      </w:r>
      <w:r w:rsidR="00370289">
        <w:rPr>
          <w:rFonts w:ascii="Arial" w:hAnsi="Arial" w:cs="Arial"/>
          <w:color w:val="000000" w:themeColor="text1"/>
        </w:rPr>
        <w:t xml:space="preserve">, </w:t>
      </w:r>
      <w:r w:rsidR="00370289" w:rsidRPr="00E0157B">
        <w:rPr>
          <w:rFonts w:ascii="Arial" w:hAnsi="Arial" w:cs="Arial"/>
          <w:color w:val="000000" w:themeColor="text1"/>
        </w:rPr>
        <w:t xml:space="preserve">schválit uzavření veřejnoprávních smluv o poskytnutí dotací s příjemci v dotačním titulu č. 1 – Obnova kulturních památek a v dotačním titulu č. 2 – Obnova staveb drobné architektury </w:t>
      </w:r>
      <w:r w:rsidR="00D74F2E">
        <w:rPr>
          <w:rFonts w:ascii="Arial" w:hAnsi="Arial" w:cs="Arial"/>
          <w:color w:val="000000" w:themeColor="text1"/>
        </w:rPr>
        <w:t xml:space="preserve">místního významu </w:t>
      </w:r>
      <w:r w:rsidR="00370289" w:rsidRPr="00E0157B">
        <w:rPr>
          <w:rFonts w:ascii="Arial" w:hAnsi="Arial" w:cs="Arial"/>
          <w:color w:val="000000" w:themeColor="text1"/>
        </w:rPr>
        <w:t xml:space="preserve">dle Přílohy č. </w:t>
      </w:r>
      <w:r w:rsidR="00370289">
        <w:rPr>
          <w:rFonts w:ascii="Arial" w:hAnsi="Arial" w:cs="Arial"/>
          <w:color w:val="000000" w:themeColor="text1"/>
        </w:rPr>
        <w:t>3</w:t>
      </w:r>
      <w:r w:rsidR="00370289" w:rsidRPr="00E0157B">
        <w:rPr>
          <w:rFonts w:ascii="Arial" w:hAnsi="Arial" w:cs="Arial"/>
          <w:color w:val="000000" w:themeColor="text1"/>
        </w:rPr>
        <w:t xml:space="preserve"> a </w:t>
      </w:r>
      <w:r w:rsidR="00370289">
        <w:rPr>
          <w:rFonts w:ascii="Arial" w:hAnsi="Arial" w:cs="Arial"/>
          <w:color w:val="000000" w:themeColor="text1"/>
        </w:rPr>
        <w:t>4</w:t>
      </w:r>
      <w:r w:rsidR="00370289" w:rsidRPr="00E0157B">
        <w:rPr>
          <w:rFonts w:ascii="Arial" w:hAnsi="Arial" w:cs="Arial"/>
          <w:color w:val="000000" w:themeColor="text1"/>
        </w:rPr>
        <w:t xml:space="preserve"> důvodové zprávy</w:t>
      </w:r>
      <w:r w:rsidR="00B85838" w:rsidRPr="00E0157B">
        <w:rPr>
          <w:rFonts w:ascii="Arial" w:hAnsi="Arial" w:cs="Arial"/>
          <w:color w:val="000000" w:themeColor="text1"/>
        </w:rPr>
        <w:t xml:space="preserve"> </w:t>
      </w:r>
      <w:r w:rsidR="00B85838">
        <w:rPr>
          <w:rFonts w:ascii="Arial" w:hAnsi="Arial" w:cs="Arial"/>
          <w:color w:val="000000" w:themeColor="text1"/>
        </w:rPr>
        <w:t xml:space="preserve">a </w:t>
      </w:r>
      <w:r w:rsidR="009772AB" w:rsidRPr="00E0157B">
        <w:rPr>
          <w:rFonts w:ascii="Arial" w:hAnsi="Arial" w:cs="Arial"/>
          <w:color w:val="000000" w:themeColor="text1"/>
        </w:rPr>
        <w:t xml:space="preserve">uložit náměstkovi hejtmana </w:t>
      </w:r>
      <w:r w:rsidR="00F53C7F">
        <w:rPr>
          <w:rFonts w:ascii="Arial" w:hAnsi="Arial" w:cs="Arial"/>
          <w:color w:val="000000" w:themeColor="text1"/>
        </w:rPr>
        <w:t>Bc. </w:t>
      </w:r>
      <w:r w:rsidR="00516E7F" w:rsidRPr="00E0157B">
        <w:rPr>
          <w:rFonts w:ascii="Arial" w:hAnsi="Arial" w:cs="Arial"/>
          <w:color w:val="000000" w:themeColor="text1"/>
        </w:rPr>
        <w:t>Pavlu Šoltysovi</w:t>
      </w:r>
      <w:r w:rsidR="00761E59" w:rsidRPr="00E0157B">
        <w:rPr>
          <w:rFonts w:ascii="Arial" w:hAnsi="Arial" w:cs="Arial"/>
          <w:color w:val="000000" w:themeColor="text1"/>
        </w:rPr>
        <w:t>,</w:t>
      </w:r>
      <w:r w:rsidR="00516E7F" w:rsidRPr="00E0157B">
        <w:rPr>
          <w:rFonts w:ascii="Arial" w:hAnsi="Arial" w:cs="Arial"/>
          <w:color w:val="000000" w:themeColor="text1"/>
        </w:rPr>
        <w:t xml:space="preserve"> </w:t>
      </w:r>
      <w:proofErr w:type="spellStart"/>
      <w:r w:rsidR="00516E7F" w:rsidRPr="00370289">
        <w:rPr>
          <w:rFonts w:ascii="Arial" w:hAnsi="Arial" w:cs="Arial"/>
          <w:color w:val="000000" w:themeColor="text1"/>
        </w:rPr>
        <w:t>Di</w:t>
      </w:r>
      <w:r w:rsidR="00761E59" w:rsidRPr="00370289">
        <w:rPr>
          <w:rFonts w:ascii="Arial" w:hAnsi="Arial" w:cs="Arial"/>
          <w:color w:val="000000" w:themeColor="text1"/>
        </w:rPr>
        <w:t>S</w:t>
      </w:r>
      <w:proofErr w:type="spellEnd"/>
      <w:r w:rsidR="00516E7F" w:rsidRPr="00370289">
        <w:rPr>
          <w:rFonts w:ascii="Arial" w:hAnsi="Arial" w:cs="Arial"/>
          <w:color w:val="000000" w:themeColor="text1"/>
        </w:rPr>
        <w:t xml:space="preserve">., </w:t>
      </w:r>
      <w:r w:rsidR="009772AB" w:rsidRPr="00370289">
        <w:rPr>
          <w:rFonts w:ascii="Arial" w:hAnsi="Arial" w:cs="Arial"/>
        </w:rPr>
        <w:t>podepsat veřejnoprávní smlouvy.</w:t>
      </w:r>
    </w:p>
    <w:p w:rsidR="009772AB" w:rsidRPr="00D567E0" w:rsidRDefault="009772AB" w:rsidP="009772A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</w:p>
    <w:p w:rsidR="009772AB" w:rsidRDefault="009772AB" w:rsidP="009772AB">
      <w:pPr>
        <w:pStyle w:val="FormtovanvHTML"/>
        <w:tabs>
          <w:tab w:val="clear" w:pos="916"/>
          <w:tab w:val="clear" w:pos="1832"/>
          <w:tab w:val="clear" w:pos="2748"/>
        </w:tabs>
        <w:ind w:left="2520" w:right="119"/>
        <w:jc w:val="both"/>
        <w:rPr>
          <w:rFonts w:ascii="Arial" w:hAnsi="Arial" w:cs="Arial"/>
          <w:bCs/>
          <w:sz w:val="24"/>
          <w:szCs w:val="24"/>
        </w:rPr>
      </w:pPr>
    </w:p>
    <w:p w:rsidR="009772AB" w:rsidRPr="00477761" w:rsidRDefault="009772AB" w:rsidP="009772A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 w:rsidRPr="006B1C53">
        <w:rPr>
          <w:rFonts w:ascii="Arial" w:hAnsi="Arial" w:cs="Arial"/>
          <w:bCs/>
          <w:u w:val="single"/>
        </w:rPr>
        <w:t>Přílohy:</w:t>
      </w:r>
    </w:p>
    <w:p w:rsidR="009772AB" w:rsidRDefault="009772AB" w:rsidP="009772A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9772AB" w:rsidRDefault="009772AB" w:rsidP="00B85838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1</w:t>
      </w:r>
    </w:p>
    <w:p w:rsidR="009772AB" w:rsidRDefault="009772AB" w:rsidP="00B85838">
      <w:pPr>
        <w:pStyle w:val="Zkladntextodsazen"/>
        <w:ind w:left="0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</w:rPr>
        <w:t>Vyhodnocení dotačního titulu č. 1 – Obnova kulturních památek – rozhodování v kompetenci ROK</w:t>
      </w:r>
      <w:r w:rsidR="00CD6772">
        <w:rPr>
          <w:rFonts w:ascii="Arial" w:hAnsi="Arial" w:cs="Arial"/>
        </w:rPr>
        <w:t xml:space="preserve"> (strany 1</w:t>
      </w:r>
      <w:r w:rsidR="00D22ED7">
        <w:rPr>
          <w:rFonts w:ascii="Arial" w:hAnsi="Arial" w:cs="Arial"/>
        </w:rPr>
        <w:t> </w:t>
      </w:r>
      <w:r w:rsidR="00CD6772">
        <w:rPr>
          <w:rFonts w:ascii="Arial" w:hAnsi="Arial" w:cs="Arial"/>
        </w:rPr>
        <w:t>-</w:t>
      </w:r>
      <w:r w:rsidR="00D22ED7">
        <w:rPr>
          <w:rFonts w:ascii="Arial" w:hAnsi="Arial" w:cs="Arial"/>
        </w:rPr>
        <w:t> </w:t>
      </w:r>
      <w:r w:rsidR="00A61CBD">
        <w:rPr>
          <w:rFonts w:ascii="Arial" w:hAnsi="Arial" w:cs="Arial"/>
        </w:rPr>
        <w:t>2</w:t>
      </w:r>
      <w:r w:rsidR="00CD6772">
        <w:rPr>
          <w:rFonts w:ascii="Arial" w:hAnsi="Arial" w:cs="Arial"/>
        </w:rPr>
        <w:t>)</w:t>
      </w:r>
    </w:p>
    <w:p w:rsidR="009772AB" w:rsidRDefault="009772AB" w:rsidP="00B85838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Příloha č. 2</w:t>
      </w:r>
    </w:p>
    <w:p w:rsidR="009772AB" w:rsidRDefault="009772AB" w:rsidP="00B85838">
      <w:pPr>
        <w:pStyle w:val="Zkladntextodsazen"/>
        <w:ind w:left="0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</w:rPr>
        <w:t xml:space="preserve">Vyhodnocení dotačního titulu č. 2 - </w:t>
      </w:r>
      <w:r>
        <w:rPr>
          <w:rFonts w:ascii="Arial" w:hAnsi="Arial" w:cs="Arial"/>
          <w:color w:val="000000" w:themeColor="text1"/>
        </w:rPr>
        <w:t xml:space="preserve">Obnova staveb drobné architektury místního významu - </w:t>
      </w:r>
      <w:r>
        <w:rPr>
          <w:rFonts w:ascii="Arial" w:hAnsi="Arial" w:cs="Arial"/>
          <w:bCs/>
        </w:rPr>
        <w:t>rozhodování v kompetenci ROK</w:t>
      </w:r>
      <w:r w:rsidR="00CD6772">
        <w:rPr>
          <w:rFonts w:ascii="Arial" w:hAnsi="Arial" w:cs="Arial"/>
          <w:bCs/>
        </w:rPr>
        <w:t xml:space="preserve"> </w:t>
      </w:r>
      <w:r w:rsidR="00CD6772">
        <w:rPr>
          <w:rFonts w:ascii="Arial" w:hAnsi="Arial" w:cs="Arial"/>
        </w:rPr>
        <w:t>(stran</w:t>
      </w:r>
      <w:r w:rsidR="00D22ED7">
        <w:rPr>
          <w:rFonts w:ascii="Arial" w:hAnsi="Arial" w:cs="Arial"/>
        </w:rPr>
        <w:t xml:space="preserve">a 1) </w:t>
      </w:r>
    </w:p>
    <w:p w:rsidR="009772AB" w:rsidRDefault="009772AB" w:rsidP="00B85838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Příloha č. 3</w:t>
      </w:r>
    </w:p>
    <w:p w:rsidR="009772AB" w:rsidRDefault="009772AB" w:rsidP="00B85838">
      <w:pPr>
        <w:pStyle w:val="Zkladntextodsazen"/>
        <w:ind w:left="0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</w:rPr>
        <w:t xml:space="preserve">Vyhodnocení dotačního titulu č. 1 - </w:t>
      </w:r>
      <w:r>
        <w:rPr>
          <w:rFonts w:ascii="Arial" w:hAnsi="Arial" w:cs="Arial"/>
          <w:color w:val="000000" w:themeColor="text1"/>
        </w:rPr>
        <w:t xml:space="preserve">Obnova kulturních památek - </w:t>
      </w:r>
      <w:r>
        <w:rPr>
          <w:rFonts w:ascii="Arial" w:hAnsi="Arial" w:cs="Arial"/>
          <w:bCs/>
        </w:rPr>
        <w:t>rozhodování v kompetenci ZOK</w:t>
      </w:r>
      <w:r w:rsidR="00CD6772">
        <w:rPr>
          <w:rFonts w:ascii="Arial" w:hAnsi="Arial" w:cs="Arial"/>
          <w:bCs/>
        </w:rPr>
        <w:t xml:space="preserve"> </w:t>
      </w:r>
      <w:r w:rsidR="00CD6772">
        <w:rPr>
          <w:rFonts w:ascii="Arial" w:hAnsi="Arial" w:cs="Arial"/>
        </w:rPr>
        <w:t>(strany 1</w:t>
      </w:r>
      <w:r w:rsidR="00D22ED7">
        <w:rPr>
          <w:rFonts w:ascii="Arial" w:hAnsi="Arial" w:cs="Arial"/>
        </w:rPr>
        <w:t> </w:t>
      </w:r>
      <w:r w:rsidR="00CD6772">
        <w:rPr>
          <w:rFonts w:ascii="Arial" w:hAnsi="Arial" w:cs="Arial"/>
        </w:rPr>
        <w:t>-</w:t>
      </w:r>
      <w:r w:rsidR="00D22ED7">
        <w:rPr>
          <w:rFonts w:ascii="Arial" w:hAnsi="Arial" w:cs="Arial"/>
        </w:rPr>
        <w:t> </w:t>
      </w:r>
      <w:r w:rsidR="00CD6772">
        <w:rPr>
          <w:rFonts w:ascii="Arial" w:hAnsi="Arial" w:cs="Arial"/>
        </w:rPr>
        <w:t>9)</w:t>
      </w:r>
    </w:p>
    <w:p w:rsidR="009772AB" w:rsidRDefault="009772AB" w:rsidP="00B85838">
      <w:pPr>
        <w:pStyle w:val="Zkladntextodsazen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Příloha č. 4</w:t>
      </w:r>
    </w:p>
    <w:p w:rsidR="009772AB" w:rsidRDefault="009772AB" w:rsidP="00B85838">
      <w:pPr>
        <w:pStyle w:val="Zkladntextodsazen"/>
        <w:ind w:left="0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</w:rPr>
        <w:t xml:space="preserve">Vyhodnocení dotačního titulu č. 2 - </w:t>
      </w:r>
      <w:r>
        <w:rPr>
          <w:rFonts w:ascii="Arial" w:hAnsi="Arial" w:cs="Arial"/>
          <w:color w:val="000000" w:themeColor="text1"/>
        </w:rPr>
        <w:t xml:space="preserve">Obnova staveb drobné architektury místního významu - </w:t>
      </w:r>
      <w:r>
        <w:rPr>
          <w:rFonts w:ascii="Arial" w:hAnsi="Arial" w:cs="Arial"/>
          <w:bCs/>
        </w:rPr>
        <w:t>rozhodování v kompetenci ZOK</w:t>
      </w:r>
      <w:r w:rsidR="00CD6772">
        <w:rPr>
          <w:rFonts w:ascii="Arial" w:hAnsi="Arial" w:cs="Arial"/>
          <w:bCs/>
        </w:rPr>
        <w:t xml:space="preserve"> </w:t>
      </w:r>
      <w:r w:rsidR="00CD6772">
        <w:rPr>
          <w:rFonts w:ascii="Arial" w:hAnsi="Arial" w:cs="Arial"/>
        </w:rPr>
        <w:t>(strany</w:t>
      </w:r>
      <w:r w:rsidR="00D22ED7">
        <w:rPr>
          <w:rFonts w:ascii="Arial" w:hAnsi="Arial" w:cs="Arial"/>
        </w:rPr>
        <w:t xml:space="preserve"> 1 – 1</w:t>
      </w:r>
      <w:r w:rsidR="00A805F4">
        <w:rPr>
          <w:rFonts w:ascii="Arial" w:hAnsi="Arial" w:cs="Arial"/>
        </w:rPr>
        <w:t>1</w:t>
      </w:r>
      <w:r w:rsidR="00D22ED7">
        <w:rPr>
          <w:rFonts w:ascii="Arial" w:hAnsi="Arial" w:cs="Arial"/>
        </w:rPr>
        <w:t>)</w:t>
      </w:r>
    </w:p>
    <w:p w:rsidR="009772AB" w:rsidRDefault="009772AB" w:rsidP="00B85838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Příloha č. 5</w:t>
      </w:r>
    </w:p>
    <w:p w:rsidR="009772AB" w:rsidRDefault="009772AB" w:rsidP="002A5180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Vyhodnocení dotačního titulu č. 1 - </w:t>
      </w:r>
      <w:r>
        <w:rPr>
          <w:rFonts w:ascii="Arial" w:hAnsi="Arial" w:cs="Arial"/>
          <w:color w:val="000000" w:themeColor="text1"/>
        </w:rPr>
        <w:t xml:space="preserve">Obnova kulturních památek - </w:t>
      </w:r>
      <w:r>
        <w:rPr>
          <w:rFonts w:ascii="Arial" w:hAnsi="Arial" w:cs="Arial"/>
          <w:bCs/>
        </w:rPr>
        <w:t>stornované žádost</w:t>
      </w:r>
      <w:r w:rsidR="00D3100A">
        <w:rPr>
          <w:rFonts w:ascii="Arial" w:hAnsi="Arial" w:cs="Arial"/>
          <w:bCs/>
        </w:rPr>
        <w:t>i</w:t>
      </w:r>
      <w:r w:rsidR="00CD6772">
        <w:rPr>
          <w:rFonts w:ascii="Arial" w:hAnsi="Arial" w:cs="Arial"/>
          <w:bCs/>
        </w:rPr>
        <w:t xml:space="preserve"> </w:t>
      </w:r>
      <w:r w:rsidR="00CD6772">
        <w:rPr>
          <w:rFonts w:ascii="Arial" w:hAnsi="Arial" w:cs="Arial"/>
        </w:rPr>
        <w:t>(strany</w:t>
      </w:r>
      <w:r w:rsidR="00D22ED7">
        <w:rPr>
          <w:rFonts w:ascii="Arial" w:hAnsi="Arial" w:cs="Arial"/>
        </w:rPr>
        <w:t> </w:t>
      </w:r>
      <w:r w:rsidR="00CD6772">
        <w:rPr>
          <w:rFonts w:ascii="Arial" w:hAnsi="Arial" w:cs="Arial"/>
        </w:rPr>
        <w:t>1</w:t>
      </w:r>
      <w:r w:rsidR="00D22ED7">
        <w:rPr>
          <w:rFonts w:ascii="Arial" w:hAnsi="Arial" w:cs="Arial"/>
        </w:rPr>
        <w:t> </w:t>
      </w:r>
      <w:r w:rsidR="00CD6772">
        <w:rPr>
          <w:rFonts w:ascii="Arial" w:hAnsi="Arial" w:cs="Arial"/>
        </w:rPr>
        <w:t>-</w:t>
      </w:r>
      <w:r w:rsidR="00D22ED7">
        <w:rPr>
          <w:rFonts w:ascii="Arial" w:hAnsi="Arial" w:cs="Arial"/>
        </w:rPr>
        <w:t> </w:t>
      </w:r>
      <w:r w:rsidR="00CD6772">
        <w:rPr>
          <w:rFonts w:ascii="Arial" w:hAnsi="Arial" w:cs="Arial"/>
        </w:rPr>
        <w:t>2)</w:t>
      </w:r>
    </w:p>
    <w:p w:rsidR="009772AB" w:rsidRDefault="009772AB" w:rsidP="00B85838">
      <w:pPr>
        <w:pStyle w:val="Zkladntextodsazen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Příloha č. 6</w:t>
      </w:r>
    </w:p>
    <w:p w:rsidR="009772AB" w:rsidRDefault="009772AB" w:rsidP="00D74F2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Vyhodnocení dotačního titulu č. 2 - </w:t>
      </w:r>
      <w:r>
        <w:rPr>
          <w:rFonts w:ascii="Arial" w:hAnsi="Arial" w:cs="Arial"/>
          <w:color w:val="000000" w:themeColor="text1"/>
        </w:rPr>
        <w:t>Obnova staveb drobné architektury místního významu -</w:t>
      </w:r>
      <w:r>
        <w:rPr>
          <w:rFonts w:ascii="Arial" w:hAnsi="Arial" w:cs="Arial"/>
          <w:bCs/>
        </w:rPr>
        <w:t xml:space="preserve"> stornované žádosti</w:t>
      </w:r>
      <w:r w:rsidR="00CD6772">
        <w:rPr>
          <w:rFonts w:ascii="Arial" w:hAnsi="Arial" w:cs="Arial"/>
          <w:bCs/>
        </w:rPr>
        <w:t xml:space="preserve"> </w:t>
      </w:r>
      <w:r w:rsidR="00CD6772">
        <w:rPr>
          <w:rFonts w:ascii="Arial" w:hAnsi="Arial" w:cs="Arial"/>
        </w:rPr>
        <w:t>(strany</w:t>
      </w:r>
      <w:r w:rsidR="00FE72C0">
        <w:rPr>
          <w:rFonts w:ascii="Arial" w:hAnsi="Arial" w:cs="Arial"/>
        </w:rPr>
        <w:t xml:space="preserve"> 1 – 2)</w:t>
      </w:r>
    </w:p>
    <w:p w:rsidR="009772AB" w:rsidRDefault="009772AB" w:rsidP="009772AB">
      <w:pPr>
        <w:pStyle w:val="Zkladntextodsazen"/>
        <w:tabs>
          <w:tab w:val="left" w:pos="0"/>
        </w:tabs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bCs/>
          <w:u w:val="single"/>
        </w:rPr>
      </w:pPr>
    </w:p>
    <w:p w:rsidR="009772AB" w:rsidRDefault="009772AB" w:rsidP="009772AB">
      <w:pPr>
        <w:pStyle w:val="Zkladntextodsazen"/>
        <w:ind w:left="1068" w:hanging="359"/>
        <w:jc w:val="both"/>
        <w:rPr>
          <w:rFonts w:ascii="Arial" w:hAnsi="Arial" w:cs="Arial"/>
          <w:bCs/>
        </w:rPr>
      </w:pPr>
    </w:p>
    <w:p w:rsidR="009F6029" w:rsidRDefault="009F6029"/>
    <w:sectPr w:rsidR="009F6029" w:rsidSect="00947A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13" w:rsidRDefault="00CA4713" w:rsidP="009772AB">
      <w:r>
        <w:separator/>
      </w:r>
    </w:p>
  </w:endnote>
  <w:endnote w:type="continuationSeparator" w:id="0">
    <w:p w:rsidR="00CA4713" w:rsidRDefault="00CA4713" w:rsidP="0097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D8" w:rsidRDefault="000B04D8" w:rsidP="000B04D8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Zastupitelstvo </w:t>
    </w:r>
    <w:r w:rsidR="009772AB">
      <w:rPr>
        <w:rFonts w:ascii="Arial" w:hAnsi="Arial"/>
        <w:i/>
        <w:sz w:val="18"/>
        <w:szCs w:val="18"/>
      </w:rPr>
      <w:t xml:space="preserve">Olomouckého kraje </w:t>
    </w:r>
    <w:r>
      <w:rPr>
        <w:rFonts w:ascii="Arial" w:hAnsi="Arial"/>
        <w:i/>
        <w:sz w:val="18"/>
        <w:szCs w:val="18"/>
      </w:rPr>
      <w:t>24</w:t>
    </w:r>
    <w:r w:rsidR="009772AB" w:rsidRPr="0020461E">
      <w:rPr>
        <w:rFonts w:ascii="Arial" w:hAnsi="Arial"/>
        <w:i/>
        <w:sz w:val="18"/>
        <w:szCs w:val="18"/>
      </w:rPr>
      <w:t xml:space="preserve">. 4. </w:t>
    </w:r>
    <w:proofErr w:type="gramStart"/>
    <w:r w:rsidR="009772AB">
      <w:rPr>
        <w:rFonts w:ascii="Arial" w:hAnsi="Arial"/>
        <w:i/>
        <w:sz w:val="18"/>
        <w:szCs w:val="18"/>
      </w:rPr>
      <w:t>2017</w:t>
    </w:r>
    <w:r w:rsidR="009772AB" w:rsidRPr="0020461E">
      <w:rPr>
        <w:rFonts w:ascii="Arial" w:hAnsi="Arial"/>
        <w:i/>
        <w:sz w:val="18"/>
        <w:szCs w:val="18"/>
      </w:rPr>
      <w:t xml:space="preserve">                                                                     </w:t>
    </w:r>
    <w:r w:rsidR="009772AB">
      <w:rPr>
        <w:rFonts w:ascii="Arial" w:hAnsi="Arial"/>
        <w:i/>
        <w:sz w:val="18"/>
        <w:szCs w:val="18"/>
      </w:rPr>
      <w:t xml:space="preserve">    </w:t>
    </w:r>
    <w:r w:rsidR="009772AB" w:rsidRPr="0020461E">
      <w:rPr>
        <w:rFonts w:ascii="Arial" w:hAnsi="Arial"/>
        <w:i/>
        <w:sz w:val="18"/>
        <w:szCs w:val="18"/>
      </w:rPr>
      <w:t xml:space="preserve">  Strana</w:t>
    </w:r>
    <w:proofErr w:type="gramEnd"/>
    <w:r w:rsidR="009772AB" w:rsidRPr="0020461E">
      <w:rPr>
        <w:rFonts w:ascii="Arial" w:hAnsi="Arial"/>
        <w:i/>
        <w:sz w:val="18"/>
        <w:szCs w:val="18"/>
      </w:rPr>
      <w:t xml:space="preserve"> </w:t>
    </w:r>
    <w:r w:rsidR="009D4AD9" w:rsidRPr="0020461E">
      <w:rPr>
        <w:rFonts w:ascii="Arial" w:hAnsi="Arial"/>
        <w:i/>
        <w:sz w:val="18"/>
        <w:szCs w:val="18"/>
      </w:rPr>
      <w:fldChar w:fldCharType="begin"/>
    </w:r>
    <w:r w:rsidR="009772AB" w:rsidRPr="0020461E">
      <w:rPr>
        <w:rFonts w:ascii="Arial" w:hAnsi="Arial"/>
        <w:i/>
        <w:sz w:val="18"/>
        <w:szCs w:val="18"/>
      </w:rPr>
      <w:instrText xml:space="preserve"> PAGE </w:instrText>
    </w:r>
    <w:r w:rsidR="009D4AD9" w:rsidRPr="0020461E">
      <w:rPr>
        <w:rFonts w:ascii="Arial" w:hAnsi="Arial"/>
        <w:i/>
        <w:sz w:val="18"/>
        <w:szCs w:val="18"/>
      </w:rPr>
      <w:fldChar w:fldCharType="separate"/>
    </w:r>
    <w:r w:rsidR="00184589">
      <w:rPr>
        <w:rFonts w:ascii="Arial" w:hAnsi="Arial"/>
        <w:i/>
        <w:noProof/>
        <w:sz w:val="18"/>
        <w:szCs w:val="18"/>
      </w:rPr>
      <w:t>3</w:t>
    </w:r>
    <w:r w:rsidR="009D4AD9" w:rsidRPr="0020461E">
      <w:rPr>
        <w:rFonts w:ascii="Arial" w:hAnsi="Arial"/>
        <w:i/>
        <w:sz w:val="18"/>
        <w:szCs w:val="18"/>
      </w:rPr>
      <w:fldChar w:fldCharType="end"/>
    </w:r>
    <w:r w:rsidR="009772AB" w:rsidRPr="0020461E">
      <w:rPr>
        <w:rFonts w:ascii="Arial" w:hAnsi="Arial"/>
        <w:i/>
        <w:sz w:val="18"/>
        <w:szCs w:val="18"/>
      </w:rPr>
      <w:t xml:space="preserve"> (celkem </w:t>
    </w:r>
    <w:r w:rsidR="009D4AD9" w:rsidRPr="0020461E">
      <w:rPr>
        <w:rFonts w:ascii="Arial" w:hAnsi="Arial"/>
        <w:i/>
        <w:sz w:val="18"/>
        <w:szCs w:val="18"/>
      </w:rPr>
      <w:fldChar w:fldCharType="begin"/>
    </w:r>
    <w:r w:rsidR="009772AB" w:rsidRPr="0020461E">
      <w:rPr>
        <w:rFonts w:ascii="Arial" w:hAnsi="Arial"/>
        <w:i/>
        <w:sz w:val="18"/>
        <w:szCs w:val="18"/>
      </w:rPr>
      <w:instrText xml:space="preserve"> NUMPAGES </w:instrText>
    </w:r>
    <w:r w:rsidR="009D4AD9" w:rsidRPr="0020461E">
      <w:rPr>
        <w:rFonts w:ascii="Arial" w:hAnsi="Arial"/>
        <w:i/>
        <w:sz w:val="18"/>
        <w:szCs w:val="18"/>
      </w:rPr>
      <w:fldChar w:fldCharType="separate"/>
    </w:r>
    <w:r w:rsidR="00184589">
      <w:rPr>
        <w:rFonts w:ascii="Arial" w:hAnsi="Arial"/>
        <w:i/>
        <w:noProof/>
        <w:sz w:val="18"/>
        <w:szCs w:val="18"/>
      </w:rPr>
      <w:t>3</w:t>
    </w:r>
    <w:r w:rsidR="009D4AD9" w:rsidRPr="0020461E">
      <w:rPr>
        <w:rFonts w:ascii="Arial" w:hAnsi="Arial"/>
        <w:i/>
        <w:sz w:val="18"/>
        <w:szCs w:val="18"/>
      </w:rPr>
      <w:fldChar w:fldCharType="end"/>
    </w:r>
    <w:r w:rsidR="009772AB" w:rsidRPr="0020461E">
      <w:rPr>
        <w:rFonts w:ascii="Arial" w:hAnsi="Arial"/>
        <w:i/>
        <w:sz w:val="18"/>
        <w:szCs w:val="18"/>
      </w:rPr>
      <w:t>)</w:t>
    </w:r>
  </w:p>
  <w:p w:rsidR="00656AFE" w:rsidRPr="00D826BC" w:rsidRDefault="00652F8C" w:rsidP="000B04D8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33</w:t>
    </w:r>
    <w:r w:rsidR="00697855">
      <w:rPr>
        <w:rFonts w:ascii="Arial" w:hAnsi="Arial"/>
        <w:i/>
        <w:sz w:val="18"/>
        <w:szCs w:val="18"/>
      </w:rPr>
      <w:t xml:space="preserve"> </w:t>
    </w:r>
    <w:r w:rsidR="009772AB" w:rsidRPr="0020461E">
      <w:rPr>
        <w:rFonts w:ascii="Arial" w:hAnsi="Arial"/>
        <w:i/>
        <w:sz w:val="18"/>
        <w:szCs w:val="18"/>
      </w:rPr>
      <w:t>- Program památkové péče</w:t>
    </w:r>
    <w:r w:rsidR="009772AB">
      <w:rPr>
        <w:rFonts w:ascii="Arial" w:hAnsi="Arial"/>
        <w:i/>
        <w:sz w:val="18"/>
        <w:szCs w:val="18"/>
      </w:rPr>
      <w:t xml:space="preserve"> v Olomouckém kraji 2017</w:t>
    </w:r>
    <w:r w:rsidR="009772AB" w:rsidRPr="0020461E">
      <w:rPr>
        <w:rFonts w:ascii="Arial" w:hAnsi="Arial"/>
        <w:i/>
        <w:sz w:val="18"/>
        <w:szCs w:val="18"/>
      </w:rPr>
      <w:t xml:space="preserve"> </w:t>
    </w:r>
    <w:r w:rsidR="009772AB">
      <w:rPr>
        <w:rFonts w:ascii="Arial" w:hAnsi="Arial"/>
        <w:i/>
        <w:sz w:val="18"/>
        <w:szCs w:val="18"/>
      </w:rPr>
      <w:t>-</w:t>
    </w:r>
    <w:r w:rsidR="00D3100A">
      <w:rPr>
        <w:rFonts w:ascii="Arial" w:hAnsi="Arial"/>
        <w:i/>
        <w:sz w:val="18"/>
        <w:szCs w:val="18"/>
      </w:rPr>
      <w:t xml:space="preserve"> </w:t>
    </w:r>
    <w:r w:rsidR="009772AB" w:rsidRPr="0020461E">
      <w:rPr>
        <w:rFonts w:ascii="Arial" w:hAnsi="Arial"/>
        <w:i/>
        <w:sz w:val="18"/>
        <w:szCs w:val="18"/>
      </w:rPr>
      <w:t xml:space="preserve">vyhodnocení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13" w:rsidRDefault="00CA4713" w:rsidP="009772AB">
      <w:r>
        <w:separator/>
      </w:r>
    </w:p>
  </w:footnote>
  <w:footnote w:type="continuationSeparator" w:id="0">
    <w:p w:rsidR="00CA4713" w:rsidRDefault="00CA4713" w:rsidP="0097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49C0"/>
    <w:multiLevelType w:val="hybridMultilevel"/>
    <w:tmpl w:val="E6C4ACB8"/>
    <w:lvl w:ilvl="0" w:tplc="B48E32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452B8"/>
    <w:multiLevelType w:val="hybridMultilevel"/>
    <w:tmpl w:val="7B3C2F18"/>
    <w:lvl w:ilvl="0" w:tplc="A5D20E7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A1436"/>
    <w:multiLevelType w:val="hybridMultilevel"/>
    <w:tmpl w:val="0A02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9586C"/>
    <w:multiLevelType w:val="hybridMultilevel"/>
    <w:tmpl w:val="E7682E34"/>
    <w:lvl w:ilvl="0" w:tplc="A5D20E7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A9"/>
    <w:rsid w:val="00036D11"/>
    <w:rsid w:val="00067845"/>
    <w:rsid w:val="00067FE4"/>
    <w:rsid w:val="000B04D8"/>
    <w:rsid w:val="00112AE8"/>
    <w:rsid w:val="00126A05"/>
    <w:rsid w:val="00141B9D"/>
    <w:rsid w:val="0014220A"/>
    <w:rsid w:val="00184589"/>
    <w:rsid w:val="00191491"/>
    <w:rsid w:val="001D3B87"/>
    <w:rsid w:val="001E1114"/>
    <w:rsid w:val="001F5953"/>
    <w:rsid w:val="00222077"/>
    <w:rsid w:val="002510C0"/>
    <w:rsid w:val="00293461"/>
    <w:rsid w:val="00293B43"/>
    <w:rsid w:val="002A5180"/>
    <w:rsid w:val="002C5236"/>
    <w:rsid w:val="002D2B33"/>
    <w:rsid w:val="00370289"/>
    <w:rsid w:val="00395656"/>
    <w:rsid w:val="003C7000"/>
    <w:rsid w:val="00410358"/>
    <w:rsid w:val="00433BCC"/>
    <w:rsid w:val="004353EE"/>
    <w:rsid w:val="004B51F6"/>
    <w:rsid w:val="004C34CD"/>
    <w:rsid w:val="004D6AA9"/>
    <w:rsid w:val="00516E7F"/>
    <w:rsid w:val="00526F25"/>
    <w:rsid w:val="00562CE2"/>
    <w:rsid w:val="00594DD7"/>
    <w:rsid w:val="005E31A2"/>
    <w:rsid w:val="006146F7"/>
    <w:rsid w:val="0061563C"/>
    <w:rsid w:val="006219F1"/>
    <w:rsid w:val="00652F8C"/>
    <w:rsid w:val="00697855"/>
    <w:rsid w:val="007304C7"/>
    <w:rsid w:val="007529F2"/>
    <w:rsid w:val="00761E59"/>
    <w:rsid w:val="00867EBE"/>
    <w:rsid w:val="008D0E8E"/>
    <w:rsid w:val="009347FF"/>
    <w:rsid w:val="00947AB7"/>
    <w:rsid w:val="009772AB"/>
    <w:rsid w:val="00991027"/>
    <w:rsid w:val="009963A4"/>
    <w:rsid w:val="009C0B6E"/>
    <w:rsid w:val="009D4AD9"/>
    <w:rsid w:val="009F6029"/>
    <w:rsid w:val="00A61CBD"/>
    <w:rsid w:val="00A805F4"/>
    <w:rsid w:val="00AF516E"/>
    <w:rsid w:val="00AF59D6"/>
    <w:rsid w:val="00B4151F"/>
    <w:rsid w:val="00B85838"/>
    <w:rsid w:val="00BB6754"/>
    <w:rsid w:val="00BD09F1"/>
    <w:rsid w:val="00BE4C5A"/>
    <w:rsid w:val="00C1259A"/>
    <w:rsid w:val="00C13ACE"/>
    <w:rsid w:val="00CA4713"/>
    <w:rsid w:val="00CC6506"/>
    <w:rsid w:val="00CD6772"/>
    <w:rsid w:val="00D22ED7"/>
    <w:rsid w:val="00D3100A"/>
    <w:rsid w:val="00D5266A"/>
    <w:rsid w:val="00D74F2E"/>
    <w:rsid w:val="00E0157B"/>
    <w:rsid w:val="00E519A8"/>
    <w:rsid w:val="00E52017"/>
    <w:rsid w:val="00E543E8"/>
    <w:rsid w:val="00E83A04"/>
    <w:rsid w:val="00F47203"/>
    <w:rsid w:val="00F53C7F"/>
    <w:rsid w:val="00FA5348"/>
    <w:rsid w:val="00FB6D1C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77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772A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9772A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772AB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unhideWhenUsed/>
    <w:rsid w:val="009772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9772A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unhideWhenUsed/>
    <w:rsid w:val="00977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772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977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772A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9772AB"/>
    <w:rPr>
      <w:b/>
      <w:bCs/>
    </w:rPr>
  </w:style>
  <w:style w:type="paragraph" w:styleId="Normlnweb">
    <w:name w:val="Normal (Web)"/>
    <w:basedOn w:val="Normln"/>
    <w:uiPriority w:val="99"/>
    <w:unhideWhenUsed/>
    <w:rsid w:val="009772AB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977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2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5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5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5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5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59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77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772A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9772A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772AB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unhideWhenUsed/>
    <w:rsid w:val="009772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9772A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unhideWhenUsed/>
    <w:rsid w:val="00977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772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977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772A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9772AB"/>
    <w:rPr>
      <w:b/>
      <w:bCs/>
    </w:rPr>
  </w:style>
  <w:style w:type="paragraph" w:styleId="Normlnweb">
    <w:name w:val="Normal (Web)"/>
    <w:basedOn w:val="Normln"/>
    <w:uiPriority w:val="99"/>
    <w:unhideWhenUsed/>
    <w:rsid w:val="009772AB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977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2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2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5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5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5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5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59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Mazurová</cp:lastModifiedBy>
  <cp:revision>3</cp:revision>
  <cp:lastPrinted>2017-03-20T12:43:00Z</cp:lastPrinted>
  <dcterms:created xsi:type="dcterms:W3CDTF">2017-04-07T07:05:00Z</dcterms:created>
  <dcterms:modified xsi:type="dcterms:W3CDTF">2017-04-07T07:16:00Z</dcterms:modified>
</cp:coreProperties>
</file>