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332DBF69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Olomouckého kraje na svém zasedání dne 1</w:t>
      </w:r>
      <w:r w:rsidR="00043B4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12. 201</w:t>
      </w:r>
      <w:r w:rsidR="00043B4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schválilo návrh rozpočtu Olomouckého kraje na rok 201</w:t>
      </w:r>
      <w:r w:rsidR="00C661A4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2017</w:t>
      </w:r>
      <w:r>
        <w:rPr>
          <w:rFonts w:ascii="Arial" w:hAnsi="Arial" w:cs="Arial"/>
          <w:bCs/>
        </w:rPr>
        <w:t xml:space="preserve"> jsou vyčleněny finanční prostředky ve výši </w:t>
      </w:r>
      <w:r w:rsidR="00043B4C">
        <w:rPr>
          <w:rFonts w:ascii="Arial" w:hAnsi="Arial" w:cs="Arial"/>
          <w:bCs/>
        </w:rPr>
        <w:t>2 mil.</w:t>
      </w:r>
      <w:r>
        <w:rPr>
          <w:rFonts w:ascii="Arial" w:hAnsi="Arial" w:cs="Arial"/>
          <w:bCs/>
        </w:rPr>
        <w:t xml:space="preserve"> Kč pro dotační program Olomouckého kraje 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201</w:t>
      </w:r>
      <w:r w:rsidR="00043B4C" w:rsidRPr="00B8451E">
        <w:rPr>
          <w:rFonts w:ascii="Arial" w:hAnsi="Arial" w:cs="Arial"/>
          <w:b/>
          <w:bCs/>
          <w:i/>
        </w:rPr>
        <w:t>7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5A899A03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22044E">
        <w:rPr>
          <w:rFonts w:ascii="Arial" w:hAnsi="Arial" w:cs="Arial"/>
          <w:bCs/>
        </w:rPr>
        <w:t>byl předložen</w:t>
      </w:r>
      <w:r w:rsidR="007E5EBD">
        <w:rPr>
          <w:rFonts w:ascii="Arial" w:hAnsi="Arial" w:cs="Arial"/>
          <w:bCs/>
        </w:rPr>
        <w:t xml:space="preserve"> materiál, obsahující dokumenty,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4D403F6B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201</w:t>
      </w:r>
      <w:r w:rsidR="006A0523">
        <w:rPr>
          <w:rFonts w:ascii="Arial" w:hAnsi="Arial" w:cs="Arial"/>
        </w:rPr>
        <w:t>7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</w:t>
      </w:r>
      <w:proofErr w:type="spellStart"/>
      <w:r w:rsidR="00520C86">
        <w:rPr>
          <w:rFonts w:ascii="Arial" w:hAnsi="Arial" w:cs="Arial"/>
        </w:rPr>
        <w:t>minimis</w:t>
      </w:r>
      <w:proofErr w:type="spellEnd"/>
      <w:r w:rsidR="00520C86">
        <w:rPr>
          <w:rFonts w:ascii="Arial" w:hAnsi="Arial" w:cs="Arial"/>
        </w:rPr>
        <w:t xml:space="preserve">  </w:t>
      </w:r>
    </w:p>
    <w:p w14:paraId="260FCCC7" w14:textId="65D952D1" w:rsidR="007E5EBD" w:rsidRPr="003F2E43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0D378558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>Vzhledem k předpokládané výši částek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77777777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65BD2E4F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Pr="000B5DEA">
        <w:rPr>
          <w:b/>
          <w:u w:val="none"/>
        </w:rPr>
        <w:t>Programu pro vzdělávání ve zdravotnictví v roce 2017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7358149A" w14:textId="5D8EE83C" w:rsidR="009570AB" w:rsidRPr="009570AB" w:rsidRDefault="009570AB" w:rsidP="009570AB">
      <w:pPr>
        <w:pStyle w:val="Radaplohy"/>
        <w:spacing w:before="0"/>
        <w:rPr>
          <w:u w:val="none"/>
        </w:rPr>
      </w:pPr>
    </w:p>
    <w:p w14:paraId="166A7283" w14:textId="7435D726" w:rsidR="00907B04" w:rsidRPr="002B54E5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 </w:t>
      </w:r>
    </w:p>
    <w:p w14:paraId="3657D4B2" w14:textId="28672EB7" w:rsidR="00D71A45" w:rsidRPr="00D71A45" w:rsidRDefault="00D71A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D71A45">
        <w:rPr>
          <w:b/>
          <w:u w:val="none"/>
        </w:rPr>
        <w:t>Dotační titul</w:t>
      </w:r>
    </w:p>
    <w:p w14:paraId="166A7284" w14:textId="7B579266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3D1CE3">
        <w:rPr>
          <w:u w:val="none"/>
        </w:rPr>
        <w:t>10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201</w:t>
      </w:r>
      <w:r w:rsidR="00043B4C">
        <w:rPr>
          <w:u w:val="none"/>
        </w:rPr>
        <w:t>7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201</w:t>
      </w:r>
      <w:r w:rsidR="00043B4C">
        <w:rPr>
          <w:u w:val="none"/>
        </w:rPr>
        <w:t>7</w:t>
      </w:r>
    </w:p>
    <w:p w14:paraId="539A7E6F" w14:textId="0D1A19BE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022474">
        <w:rPr>
          <w:u w:val="none"/>
        </w:rPr>
        <w:t>5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201</w:t>
      </w:r>
      <w:r w:rsidR="00043B4C">
        <w:rPr>
          <w:u w:val="none"/>
        </w:rPr>
        <w:t>7</w:t>
      </w:r>
      <w:r>
        <w:rPr>
          <w:u w:val="none"/>
        </w:rPr>
        <w:t xml:space="preserve"> – </w:t>
      </w:r>
      <w:r w:rsidR="00043B4C">
        <w:rPr>
          <w:u w:val="none"/>
        </w:rPr>
        <w:t>31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201</w:t>
      </w:r>
      <w:r w:rsidR="00043B4C">
        <w:rPr>
          <w:u w:val="none"/>
        </w:rPr>
        <w:t>7 do 14 hod</w:t>
      </w:r>
      <w:r>
        <w:rPr>
          <w:u w:val="none"/>
        </w:rPr>
        <w:t xml:space="preserve"> </w:t>
      </w:r>
    </w:p>
    <w:p w14:paraId="68F154D1" w14:textId="6842106E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043B4C">
        <w:rPr>
          <w:u w:val="none"/>
        </w:rPr>
        <w:t>7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1A3652">
        <w:rPr>
          <w:u w:val="none"/>
        </w:rPr>
        <w:t>7</w:t>
      </w:r>
      <w:r>
        <w:rPr>
          <w:u w:val="none"/>
        </w:rPr>
        <w:t xml:space="preserve"> </w:t>
      </w:r>
    </w:p>
    <w:p w14:paraId="146C58EA" w14:textId="466B1095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7872E8" w:rsidRPr="000B5DEA">
        <w:rPr>
          <w:u w:val="none"/>
        </w:rPr>
        <w:t>září 2017</w:t>
      </w:r>
      <w:r w:rsidR="00EE5FA1" w:rsidRPr="000B5DEA">
        <w:rPr>
          <w:u w:val="none"/>
        </w:rPr>
        <w:t>.</w:t>
      </w: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1B9BB3DF" w14:textId="7BB7D6BE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B5DEA">
        <w:rPr>
          <w:u w:val="none"/>
        </w:rPr>
        <w:t xml:space="preserve">Informace žadatelům/nevyhovění: do </w:t>
      </w:r>
      <w:r w:rsidR="007872E8" w:rsidRPr="000B5DEA">
        <w:rPr>
          <w:u w:val="none"/>
        </w:rPr>
        <w:t>října 2017</w:t>
      </w:r>
    </w:p>
    <w:p w14:paraId="3F502197" w14:textId="77777777" w:rsidR="0041111C" w:rsidRPr="005A588E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14 dnů od data vydání platného usnesení ROK/ZOK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069BC3DB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2BDA720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22420766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1A3FB03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3636605E" w14:textId="5A25584B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lastRenderedPageBreak/>
        <w:t xml:space="preserve">Podpora žadatelům dotačního programu Olomouckého kraje 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F27647">
        <w:rPr>
          <w:b/>
          <w:u w:val="none"/>
        </w:rPr>
        <w:t xml:space="preserve"> 2017</w:t>
      </w:r>
      <w:r>
        <w:rPr>
          <w:b/>
          <w:u w:val="none"/>
        </w:rPr>
        <w:t xml:space="preserve"> </w:t>
      </w:r>
    </w:p>
    <w:p w14:paraId="67CD8546" w14:textId="07708A06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 xml:space="preserve">15. 6. 2017 – 31. 7. 2017 </w:t>
      </w:r>
      <w:r>
        <w:t>je žadatelům k dispozici HOT-LINE podpora, která funguje v úřední hodiny nepřetržitě:</w:t>
      </w:r>
    </w:p>
    <w:p w14:paraId="527EB1A2" w14:textId="4046D0DD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Technická linka na tel.: 585 508 457, řeší pomoc při přihlašování do systému, technické poradenství, zapomenuté heslo, hlášení technických problémů atd.</w:t>
      </w:r>
    </w:p>
    <w:p w14:paraId="61718092" w14:textId="58DCD81C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Faktická linka na tel.: 585 508 576, řeší odbornou podporu žadatelům, např. pomoc s vyplněním žádosti, zpracováním příloh atd.</w:t>
      </w:r>
    </w:p>
    <w:p w14:paraId="5A5E5062" w14:textId="77777777" w:rsidR="00C954E2" w:rsidRDefault="00C954E2" w:rsidP="00C954E2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6391E08E" w14:textId="71F00496" w:rsidR="0020108C" w:rsidRPr="008C63FA" w:rsidRDefault="00E20B87" w:rsidP="00EC5977">
      <w:pPr>
        <w:pStyle w:val="Radaplohy"/>
        <w:spacing w:before="0" w:after="0"/>
        <w:rPr>
          <w:u w:val="none"/>
        </w:rPr>
      </w:pPr>
      <w:r w:rsidRPr="008C63FA">
        <w:rPr>
          <w:u w:val="none"/>
        </w:rPr>
        <w:t>Odbor zdravotnictví projednal předkládaný materiál včetně hodnotících kritérií elektronicky (e-mailem) se členy Výboru pro zdravotni</w:t>
      </w:r>
      <w:r w:rsidR="004912C5" w:rsidRPr="008C63FA">
        <w:rPr>
          <w:u w:val="none"/>
        </w:rPr>
        <w:t>c</w:t>
      </w:r>
      <w:r w:rsidRPr="008C63FA">
        <w:rPr>
          <w:u w:val="none"/>
        </w:rPr>
        <w:t>tví Zastupitelstva Olomouckého kraje, protože nejbli</w:t>
      </w:r>
      <w:r w:rsidR="00903E5A">
        <w:rPr>
          <w:u w:val="none"/>
        </w:rPr>
        <w:t>ž</w:t>
      </w:r>
      <w:r w:rsidRPr="008C63FA">
        <w:rPr>
          <w:u w:val="none"/>
        </w:rPr>
        <w:t>ší plánované jednání výboru proběhne  5. 4. 2017.</w:t>
      </w:r>
    </w:p>
    <w:p w14:paraId="6B59FC2D" w14:textId="07C719B4" w:rsidR="00E54C57" w:rsidRDefault="00E54C57" w:rsidP="00E54C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Olomouckého kraje Program pro vzdělávání ve zdravotnictví v roce 2017 byl schválen Radou Olomouckého kraje dne 3. 4. 2017.</w:t>
      </w:r>
    </w:p>
    <w:p w14:paraId="4C5C8E41" w14:textId="3DB6B878" w:rsidR="00E54C57" w:rsidRDefault="00E54C57" w:rsidP="00E54C5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doporučuje Zastupitelstvu Olomouckého kraje schválit dotační program Olomouckého kraje Program pro vzdělávání ve zdravotnictví v roce 2017.</w:t>
      </w:r>
    </w:p>
    <w:p w14:paraId="25CFA963" w14:textId="77777777" w:rsidR="0022044E" w:rsidRPr="00E54C57" w:rsidRDefault="0022044E" w:rsidP="00E54C57">
      <w:pPr>
        <w:spacing w:before="120" w:after="120"/>
        <w:jc w:val="both"/>
        <w:rPr>
          <w:rFonts w:ascii="Arial" w:hAnsi="Arial" w:cs="Arial"/>
          <w:b/>
        </w:rPr>
      </w:pPr>
    </w:p>
    <w:p w14:paraId="1BF0998E" w14:textId="77777777" w:rsidR="00F1667F" w:rsidRDefault="00F1667F" w:rsidP="00F1667F">
      <w:pPr>
        <w:pStyle w:val="Radaplohy"/>
        <w:spacing w:before="120"/>
      </w:pPr>
      <w:r>
        <w:t>Přílohy:</w:t>
      </w:r>
    </w:p>
    <w:p w14:paraId="783F9335" w14:textId="32D3B384" w:rsidR="00F1667F" w:rsidRPr="00DD050F" w:rsidRDefault="00F1667F" w:rsidP="00F166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Pravidla pro 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2F2B6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39FF420E" w14:textId="2751C990" w:rsidR="00F1667F" w:rsidRPr="002B0EF1" w:rsidRDefault="00F1667F" w:rsidP="00F1667F">
      <w:pPr>
        <w:spacing w:before="120" w:after="120"/>
        <w:jc w:val="both"/>
        <w:rPr>
          <w:rFonts w:ascii="Arial" w:hAnsi="Arial" w:cs="Arial"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Vzor Ž</w:t>
      </w:r>
      <w:r w:rsidRPr="00F03E26">
        <w:rPr>
          <w:rFonts w:ascii="Arial" w:hAnsi="Arial" w:cs="Arial"/>
          <w:bCs/>
        </w:rPr>
        <w:t xml:space="preserve">ádosti o </w:t>
      </w:r>
      <w:r>
        <w:rPr>
          <w:rFonts w:ascii="Arial" w:hAnsi="Arial" w:cs="Arial"/>
          <w:bCs/>
        </w:rPr>
        <w:t>dotaci</w:t>
      </w:r>
      <w:r w:rsidRPr="00F03E26">
        <w:rPr>
          <w:rFonts w:ascii="Arial" w:hAnsi="Arial" w:cs="Arial"/>
          <w:bCs/>
        </w:rPr>
        <w:t xml:space="preserve"> z rozpočtu Olomouckého kraje </w:t>
      </w:r>
      <w:r>
        <w:rPr>
          <w:rFonts w:ascii="Arial" w:hAnsi="Arial" w:cs="Arial"/>
          <w:bCs/>
        </w:rPr>
        <w:t>na rok 201</w:t>
      </w:r>
      <w:r w:rsidR="002F2B6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</w:t>
      </w:r>
      <w:r w:rsidRPr="00F03E26">
        <w:rPr>
          <w:rFonts w:ascii="Arial" w:hAnsi="Arial" w:cs="Arial"/>
          <w:bCs/>
        </w:rPr>
        <w:t xml:space="preserve">v rámci </w:t>
      </w:r>
      <w:r>
        <w:rPr>
          <w:rFonts w:ascii="Arial" w:hAnsi="Arial" w:cs="Arial"/>
          <w:bCs/>
        </w:rPr>
        <w:t>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2F2B6D">
        <w:rPr>
          <w:rFonts w:ascii="Arial" w:hAnsi="Arial" w:cs="Arial"/>
        </w:rPr>
        <w:t>7</w:t>
      </w:r>
      <w:r w:rsidR="00551165">
        <w:rPr>
          <w:rFonts w:ascii="Arial" w:hAnsi="Arial" w:cs="Arial"/>
        </w:rPr>
        <w:t xml:space="preserve"> včetně příloh č. 1, </w:t>
      </w:r>
      <w:r w:rsidR="007C38BA">
        <w:rPr>
          <w:rFonts w:ascii="Arial" w:hAnsi="Arial" w:cs="Arial"/>
        </w:rPr>
        <w:t>2</w:t>
      </w:r>
      <w:r w:rsidR="007571FE">
        <w:rPr>
          <w:rFonts w:ascii="Arial" w:hAnsi="Arial" w:cs="Arial"/>
        </w:rPr>
        <w:t>, 3</w:t>
      </w:r>
      <w:r>
        <w:rPr>
          <w:rFonts w:ascii="Arial" w:hAnsi="Arial" w:cs="Arial"/>
        </w:rPr>
        <w:t>.</w:t>
      </w:r>
    </w:p>
    <w:p w14:paraId="757D7B6F" w14:textId="72BFBD96" w:rsidR="00C954E2" w:rsidRPr="003F2E43" w:rsidRDefault="00F1667F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3</w:t>
      </w:r>
      <w:r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6FA57F6A" w14:textId="1E08C197" w:rsidR="00C954E2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Vzorová veřejnoprávní smlouva o poskytnutí dotace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>ké osobě podnikající, schváleno usnesením Zastupitelstva Olomouckého kraje č. UZ/2/</w:t>
      </w:r>
      <w:r w:rsidR="00AE0B2E" w:rsidRPr="003F2E43">
        <w:rPr>
          <w:rFonts w:ascii="Arial" w:hAnsi="Arial" w:cs="Arial"/>
          <w:color w:val="000000" w:themeColor="text1"/>
        </w:rPr>
        <w:t>4</w:t>
      </w:r>
      <w:r w:rsidRPr="003F2E43">
        <w:rPr>
          <w:rFonts w:ascii="Arial" w:hAnsi="Arial" w:cs="Arial"/>
          <w:color w:val="000000" w:themeColor="text1"/>
        </w:rPr>
        <w:t>/2016, ze dne 19. 12.2016</w:t>
      </w:r>
    </w:p>
    <w:p w14:paraId="50F77DD8" w14:textId="39F024E8" w:rsidR="002D319A" w:rsidRPr="003F2E43" w:rsidRDefault="002D319A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4</w:t>
      </w:r>
      <w:r w:rsidRPr="003F2E43">
        <w:rPr>
          <w:rFonts w:ascii="Arial" w:hAnsi="Arial" w:cs="Arial"/>
          <w:color w:val="000000" w:themeColor="text1"/>
        </w:rPr>
        <w:t xml:space="preserve"> – Vzorová smlouva na akci právnické osobě</w:t>
      </w:r>
    </w:p>
    <w:p w14:paraId="1103C1DC" w14:textId="1A4AA7D2" w:rsidR="007C38BA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Pr="003F2E43">
        <w:rPr>
          <w:rFonts w:ascii="Arial" w:hAnsi="Arial" w:cs="Arial"/>
          <w:color w:val="000000" w:themeColor="text1"/>
        </w:rPr>
        <w:t xml:space="preserve"> - Vzorová veřejnoprávní smlouva o poskytnutí dotace na akci právnické osobě, schváleno usnesením Zastupitelstva Olomouckého kraje č. UZ/2/</w:t>
      </w:r>
      <w:r w:rsidR="00AE0B2E" w:rsidRPr="003F2E43">
        <w:rPr>
          <w:rFonts w:ascii="Arial" w:hAnsi="Arial" w:cs="Arial"/>
          <w:color w:val="000000" w:themeColor="text1"/>
        </w:rPr>
        <w:t>4</w:t>
      </w:r>
      <w:r w:rsidRPr="003F2E43">
        <w:rPr>
          <w:rFonts w:ascii="Arial" w:hAnsi="Arial" w:cs="Arial"/>
          <w:color w:val="000000" w:themeColor="text1"/>
        </w:rPr>
        <w:t>/2016, ze dne 19. 12.2016</w:t>
      </w:r>
    </w:p>
    <w:sectPr w:rsidR="007C38BA" w:rsidRPr="003F2E43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8B880" w14:textId="77777777" w:rsidR="008517E4" w:rsidRDefault="008517E4">
      <w:r>
        <w:separator/>
      </w:r>
    </w:p>
  </w:endnote>
  <w:endnote w:type="continuationSeparator" w:id="0">
    <w:p w14:paraId="6ACD7B97" w14:textId="77777777" w:rsidR="008517E4" w:rsidRDefault="0085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AB92" w14:textId="77777777" w:rsidR="00FF158C" w:rsidRDefault="00FF1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18FBCB92" w:rsidR="007F17A1" w:rsidRPr="007F17A1" w:rsidRDefault="00F01101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BF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7F17A1" w:rsidRPr="007F17A1">
      <w:rPr>
        <w:rFonts w:ascii="Arial" w:hAnsi="Arial" w:cs="Arial"/>
        <w:i/>
        <w:sz w:val="20"/>
        <w:szCs w:val="20"/>
      </w:rPr>
      <w:t xml:space="preserve">. </w:t>
    </w:r>
    <w:r w:rsidR="00022474">
      <w:rPr>
        <w:rFonts w:ascii="Arial" w:hAnsi="Arial" w:cs="Arial"/>
        <w:i/>
        <w:sz w:val="20"/>
        <w:szCs w:val="20"/>
      </w:rPr>
      <w:t>4</w:t>
    </w:r>
    <w:r w:rsidR="007F17A1" w:rsidRPr="007F17A1">
      <w:rPr>
        <w:rFonts w:ascii="Arial" w:hAnsi="Arial" w:cs="Arial"/>
        <w:i/>
        <w:sz w:val="20"/>
        <w:szCs w:val="20"/>
      </w:rPr>
      <w:t>. 201</w:t>
    </w:r>
    <w:r w:rsidR="00043B4C">
      <w:rPr>
        <w:rFonts w:ascii="Arial" w:hAnsi="Arial" w:cs="Arial"/>
        <w:i/>
        <w:sz w:val="20"/>
        <w:szCs w:val="20"/>
      </w:rPr>
      <w:t>7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FF158C">
      <w:rPr>
        <w:rFonts w:ascii="Arial" w:hAnsi="Arial" w:cs="Arial"/>
        <w:i/>
        <w:noProof/>
        <w:sz w:val="20"/>
        <w:szCs w:val="20"/>
      </w:rPr>
      <w:t>1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FF158C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1D053937" w:rsidR="007F17A1" w:rsidRDefault="00FF158C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bookmarkStart w:id="0" w:name="_GoBack"/>
    <w:bookmarkEnd w:id="0"/>
    <w:r w:rsidR="0020108C">
      <w:rPr>
        <w:rFonts w:ascii="Arial" w:hAnsi="Arial" w:cs="Arial"/>
        <w:i/>
        <w:sz w:val="20"/>
        <w:szCs w:val="20"/>
      </w:rPr>
      <w:t xml:space="preserve">. </w:t>
    </w:r>
    <w:r w:rsidR="00AE4971">
      <w:rPr>
        <w:rFonts w:ascii="Arial" w:hAnsi="Arial" w:cs="Arial"/>
        <w:i/>
        <w:sz w:val="20"/>
        <w:szCs w:val="20"/>
      </w:rPr>
      <w:t xml:space="preserve">– </w:t>
    </w:r>
    <w:r w:rsidR="00512187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="00512187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="00512187"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="00512187" w:rsidRPr="00512187">
      <w:rPr>
        <w:rFonts w:ascii="Arial" w:hAnsi="Arial" w:cs="Arial"/>
        <w:i/>
        <w:sz w:val="20"/>
        <w:szCs w:val="20"/>
      </w:rPr>
      <w:t xml:space="preserve"> 201</w:t>
    </w:r>
    <w:r w:rsidR="00043B4C">
      <w:rPr>
        <w:rFonts w:ascii="Arial" w:hAnsi="Arial" w:cs="Arial"/>
        <w:i/>
        <w:sz w:val="20"/>
        <w:szCs w:val="20"/>
      </w:rPr>
      <w:t>7</w:t>
    </w:r>
    <w:r w:rsidR="00512187"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A0D" w14:textId="77777777" w:rsidR="00FF158C" w:rsidRDefault="00FF1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E66D" w14:textId="77777777" w:rsidR="008517E4" w:rsidRDefault="008517E4">
      <w:r>
        <w:separator/>
      </w:r>
    </w:p>
  </w:footnote>
  <w:footnote w:type="continuationSeparator" w:id="0">
    <w:p w14:paraId="4C1D275E" w14:textId="77777777" w:rsidR="008517E4" w:rsidRDefault="0085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9A01" w14:textId="77777777" w:rsidR="00FF158C" w:rsidRDefault="00FF1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270B" w14:textId="77777777" w:rsidR="00FF158C" w:rsidRDefault="00FF1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CE42" w14:textId="77777777" w:rsidR="00FF158C" w:rsidRDefault="00FF15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0D8"/>
    <w:rsid w:val="00022474"/>
    <w:rsid w:val="00030BB0"/>
    <w:rsid w:val="00036C9C"/>
    <w:rsid w:val="00041374"/>
    <w:rsid w:val="00043B4C"/>
    <w:rsid w:val="0004501E"/>
    <w:rsid w:val="00051BA5"/>
    <w:rsid w:val="00055FF6"/>
    <w:rsid w:val="0005624B"/>
    <w:rsid w:val="00062411"/>
    <w:rsid w:val="00065C26"/>
    <w:rsid w:val="000724C8"/>
    <w:rsid w:val="00072721"/>
    <w:rsid w:val="00075386"/>
    <w:rsid w:val="0007577D"/>
    <w:rsid w:val="00076F24"/>
    <w:rsid w:val="000819F4"/>
    <w:rsid w:val="0009519C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06002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60457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3652"/>
    <w:rsid w:val="001A7BE3"/>
    <w:rsid w:val="001A7F57"/>
    <w:rsid w:val="001B0B91"/>
    <w:rsid w:val="001B3997"/>
    <w:rsid w:val="001B74A5"/>
    <w:rsid w:val="001C200F"/>
    <w:rsid w:val="001C6FD0"/>
    <w:rsid w:val="001D2E03"/>
    <w:rsid w:val="001D5ACB"/>
    <w:rsid w:val="001F2244"/>
    <w:rsid w:val="001F2DC3"/>
    <w:rsid w:val="001F3022"/>
    <w:rsid w:val="00200BFB"/>
    <w:rsid w:val="0020108C"/>
    <w:rsid w:val="00204263"/>
    <w:rsid w:val="002129E6"/>
    <w:rsid w:val="0022044E"/>
    <w:rsid w:val="00221BBB"/>
    <w:rsid w:val="0023660A"/>
    <w:rsid w:val="00243620"/>
    <w:rsid w:val="002502E9"/>
    <w:rsid w:val="002701C7"/>
    <w:rsid w:val="0027419F"/>
    <w:rsid w:val="00276105"/>
    <w:rsid w:val="00285021"/>
    <w:rsid w:val="00285AB1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316DFB"/>
    <w:rsid w:val="0032033A"/>
    <w:rsid w:val="00320AAE"/>
    <w:rsid w:val="00327630"/>
    <w:rsid w:val="00333E51"/>
    <w:rsid w:val="00334C65"/>
    <w:rsid w:val="00334F65"/>
    <w:rsid w:val="00343C60"/>
    <w:rsid w:val="00354CC1"/>
    <w:rsid w:val="003617E2"/>
    <w:rsid w:val="00361E82"/>
    <w:rsid w:val="003648BC"/>
    <w:rsid w:val="003649A7"/>
    <w:rsid w:val="0036784A"/>
    <w:rsid w:val="003706D5"/>
    <w:rsid w:val="00371D0B"/>
    <w:rsid w:val="003749BD"/>
    <w:rsid w:val="00377158"/>
    <w:rsid w:val="00377635"/>
    <w:rsid w:val="00381D9A"/>
    <w:rsid w:val="00383D0B"/>
    <w:rsid w:val="00385E41"/>
    <w:rsid w:val="00386CB1"/>
    <w:rsid w:val="003929B5"/>
    <w:rsid w:val="003948B8"/>
    <w:rsid w:val="00395063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C7F86"/>
    <w:rsid w:val="003D13F0"/>
    <w:rsid w:val="003D1CE3"/>
    <w:rsid w:val="003D4D48"/>
    <w:rsid w:val="003D54EB"/>
    <w:rsid w:val="003D575D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3CF2"/>
    <w:rsid w:val="004A5866"/>
    <w:rsid w:val="004B0944"/>
    <w:rsid w:val="004B1478"/>
    <w:rsid w:val="004B398E"/>
    <w:rsid w:val="004B6170"/>
    <w:rsid w:val="004F01E3"/>
    <w:rsid w:val="004F15C2"/>
    <w:rsid w:val="004F220D"/>
    <w:rsid w:val="004F373C"/>
    <w:rsid w:val="004F6F59"/>
    <w:rsid w:val="00501411"/>
    <w:rsid w:val="00502A58"/>
    <w:rsid w:val="00506246"/>
    <w:rsid w:val="0050669C"/>
    <w:rsid w:val="00512187"/>
    <w:rsid w:val="00520C86"/>
    <w:rsid w:val="00524444"/>
    <w:rsid w:val="005251DD"/>
    <w:rsid w:val="00531209"/>
    <w:rsid w:val="00535461"/>
    <w:rsid w:val="00536D30"/>
    <w:rsid w:val="0054010D"/>
    <w:rsid w:val="005401CF"/>
    <w:rsid w:val="005401D0"/>
    <w:rsid w:val="00542B55"/>
    <w:rsid w:val="00544E60"/>
    <w:rsid w:val="00551165"/>
    <w:rsid w:val="005539FC"/>
    <w:rsid w:val="00553FA2"/>
    <w:rsid w:val="00555B9C"/>
    <w:rsid w:val="0055648C"/>
    <w:rsid w:val="005631F2"/>
    <w:rsid w:val="00566B97"/>
    <w:rsid w:val="005762A4"/>
    <w:rsid w:val="005841BD"/>
    <w:rsid w:val="00584ADA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6A8"/>
    <w:rsid w:val="005D6A84"/>
    <w:rsid w:val="005E214E"/>
    <w:rsid w:val="005E65FF"/>
    <w:rsid w:val="005E79CB"/>
    <w:rsid w:val="005F0664"/>
    <w:rsid w:val="005F0922"/>
    <w:rsid w:val="005F3E0F"/>
    <w:rsid w:val="005F3E46"/>
    <w:rsid w:val="005F4AD3"/>
    <w:rsid w:val="005F6B31"/>
    <w:rsid w:val="00602EBC"/>
    <w:rsid w:val="006109E3"/>
    <w:rsid w:val="00613E53"/>
    <w:rsid w:val="00616499"/>
    <w:rsid w:val="00616B4F"/>
    <w:rsid w:val="006225A2"/>
    <w:rsid w:val="00622D9E"/>
    <w:rsid w:val="006310A3"/>
    <w:rsid w:val="00632DE7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7EDB"/>
    <w:rsid w:val="00691D06"/>
    <w:rsid w:val="006931D3"/>
    <w:rsid w:val="006941BF"/>
    <w:rsid w:val="00697BE3"/>
    <w:rsid w:val="006A0523"/>
    <w:rsid w:val="006B07D2"/>
    <w:rsid w:val="006B1F8D"/>
    <w:rsid w:val="006B4547"/>
    <w:rsid w:val="006B7117"/>
    <w:rsid w:val="006C321B"/>
    <w:rsid w:val="006D596F"/>
    <w:rsid w:val="006E2099"/>
    <w:rsid w:val="006E3458"/>
    <w:rsid w:val="006E3AC7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0D57"/>
    <w:rsid w:val="00732660"/>
    <w:rsid w:val="00732942"/>
    <w:rsid w:val="007347C7"/>
    <w:rsid w:val="007347E7"/>
    <w:rsid w:val="00741FC1"/>
    <w:rsid w:val="00745F76"/>
    <w:rsid w:val="0074613B"/>
    <w:rsid w:val="00746861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72E8"/>
    <w:rsid w:val="00787629"/>
    <w:rsid w:val="00790342"/>
    <w:rsid w:val="00790A87"/>
    <w:rsid w:val="0079173E"/>
    <w:rsid w:val="00792317"/>
    <w:rsid w:val="00792E30"/>
    <w:rsid w:val="00794239"/>
    <w:rsid w:val="007A4087"/>
    <w:rsid w:val="007A53C4"/>
    <w:rsid w:val="007B15B9"/>
    <w:rsid w:val="007B2233"/>
    <w:rsid w:val="007C2B66"/>
    <w:rsid w:val="007C2E5E"/>
    <w:rsid w:val="007C38BA"/>
    <w:rsid w:val="007C6E0D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7069"/>
    <w:rsid w:val="0081189C"/>
    <w:rsid w:val="00820163"/>
    <w:rsid w:val="00823161"/>
    <w:rsid w:val="00824345"/>
    <w:rsid w:val="00827F8B"/>
    <w:rsid w:val="00831792"/>
    <w:rsid w:val="008355A1"/>
    <w:rsid w:val="0084527D"/>
    <w:rsid w:val="008517E4"/>
    <w:rsid w:val="008528C9"/>
    <w:rsid w:val="00856567"/>
    <w:rsid w:val="00864C28"/>
    <w:rsid w:val="008650DA"/>
    <w:rsid w:val="0088345A"/>
    <w:rsid w:val="00887777"/>
    <w:rsid w:val="00890CBA"/>
    <w:rsid w:val="008B080D"/>
    <w:rsid w:val="008B6771"/>
    <w:rsid w:val="008C4583"/>
    <w:rsid w:val="008C4ADE"/>
    <w:rsid w:val="008C62C5"/>
    <w:rsid w:val="008C63FA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3E5A"/>
    <w:rsid w:val="00907B04"/>
    <w:rsid w:val="0091242C"/>
    <w:rsid w:val="0091279F"/>
    <w:rsid w:val="009144F5"/>
    <w:rsid w:val="00921705"/>
    <w:rsid w:val="00924694"/>
    <w:rsid w:val="00931F39"/>
    <w:rsid w:val="009346FF"/>
    <w:rsid w:val="00936F24"/>
    <w:rsid w:val="00941CFA"/>
    <w:rsid w:val="0095051D"/>
    <w:rsid w:val="0095709C"/>
    <w:rsid w:val="009570AB"/>
    <w:rsid w:val="00961752"/>
    <w:rsid w:val="00964366"/>
    <w:rsid w:val="00966836"/>
    <w:rsid w:val="00970108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53DE"/>
    <w:rsid w:val="00997F4E"/>
    <w:rsid w:val="009A18B5"/>
    <w:rsid w:val="009A1FA9"/>
    <w:rsid w:val="009A2C45"/>
    <w:rsid w:val="009A7504"/>
    <w:rsid w:val="009A7C27"/>
    <w:rsid w:val="009B06AF"/>
    <w:rsid w:val="009B1E2C"/>
    <w:rsid w:val="009B3CD4"/>
    <w:rsid w:val="009C603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B05099"/>
    <w:rsid w:val="00B05FAB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45C52"/>
    <w:rsid w:val="00B5001A"/>
    <w:rsid w:val="00B512C8"/>
    <w:rsid w:val="00B52B97"/>
    <w:rsid w:val="00B62049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A3A5F"/>
    <w:rsid w:val="00BA47F9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75A5"/>
    <w:rsid w:val="00BE1A44"/>
    <w:rsid w:val="00BE4D62"/>
    <w:rsid w:val="00BF5CFD"/>
    <w:rsid w:val="00BF631B"/>
    <w:rsid w:val="00C017B9"/>
    <w:rsid w:val="00C050D7"/>
    <w:rsid w:val="00C10A21"/>
    <w:rsid w:val="00C21690"/>
    <w:rsid w:val="00C2469F"/>
    <w:rsid w:val="00C248F7"/>
    <w:rsid w:val="00C30ABE"/>
    <w:rsid w:val="00C333BE"/>
    <w:rsid w:val="00C439AA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854BF"/>
    <w:rsid w:val="00C905EF"/>
    <w:rsid w:val="00C954E2"/>
    <w:rsid w:val="00CA0F6A"/>
    <w:rsid w:val="00CA6614"/>
    <w:rsid w:val="00CA74AD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30F"/>
    <w:rsid w:val="00CD1C57"/>
    <w:rsid w:val="00CD2E16"/>
    <w:rsid w:val="00CD6D94"/>
    <w:rsid w:val="00CE22EB"/>
    <w:rsid w:val="00CE3B88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524C"/>
    <w:rsid w:val="00D46CF4"/>
    <w:rsid w:val="00D527CB"/>
    <w:rsid w:val="00D5655E"/>
    <w:rsid w:val="00D567F7"/>
    <w:rsid w:val="00D61028"/>
    <w:rsid w:val="00D62159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D050F"/>
    <w:rsid w:val="00DD7F32"/>
    <w:rsid w:val="00DE161F"/>
    <w:rsid w:val="00DE692C"/>
    <w:rsid w:val="00DF3A8C"/>
    <w:rsid w:val="00DF4A0F"/>
    <w:rsid w:val="00E004B0"/>
    <w:rsid w:val="00E0549B"/>
    <w:rsid w:val="00E055C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5D3F"/>
    <w:rsid w:val="00E3755E"/>
    <w:rsid w:val="00E43017"/>
    <w:rsid w:val="00E54C57"/>
    <w:rsid w:val="00E61B71"/>
    <w:rsid w:val="00E62287"/>
    <w:rsid w:val="00E70FC7"/>
    <w:rsid w:val="00E71B15"/>
    <w:rsid w:val="00E802C5"/>
    <w:rsid w:val="00E8126E"/>
    <w:rsid w:val="00E82394"/>
    <w:rsid w:val="00E90590"/>
    <w:rsid w:val="00EB4458"/>
    <w:rsid w:val="00EC092B"/>
    <w:rsid w:val="00EC295B"/>
    <w:rsid w:val="00EC4873"/>
    <w:rsid w:val="00EC5977"/>
    <w:rsid w:val="00EC5D39"/>
    <w:rsid w:val="00EC5EA0"/>
    <w:rsid w:val="00ED11A7"/>
    <w:rsid w:val="00EE33F9"/>
    <w:rsid w:val="00EE3AE2"/>
    <w:rsid w:val="00EE5FA1"/>
    <w:rsid w:val="00EE704B"/>
    <w:rsid w:val="00EE78EF"/>
    <w:rsid w:val="00F01101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51281"/>
    <w:rsid w:val="00F60615"/>
    <w:rsid w:val="00F60EC5"/>
    <w:rsid w:val="00F625CB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B73FD"/>
    <w:rsid w:val="00FC14F8"/>
    <w:rsid w:val="00FC30FB"/>
    <w:rsid w:val="00FC4F75"/>
    <w:rsid w:val="00FD0D17"/>
    <w:rsid w:val="00FD289D"/>
    <w:rsid w:val="00FD3B33"/>
    <w:rsid w:val="00FD560F"/>
    <w:rsid w:val="00FD6F38"/>
    <w:rsid w:val="00FE208B"/>
    <w:rsid w:val="00FE40A7"/>
    <w:rsid w:val="00FE49BE"/>
    <w:rsid w:val="00FF14D7"/>
    <w:rsid w:val="00FF158C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B9CD2782-357A-4C93-B162-C180B5B2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5974-3E91-446C-8961-C65D82DD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Telcová Katarína</cp:lastModifiedBy>
  <cp:revision>3</cp:revision>
  <cp:lastPrinted>2016-03-03T09:59:00Z</cp:lastPrinted>
  <dcterms:created xsi:type="dcterms:W3CDTF">2017-04-03T12:06:00Z</dcterms:created>
  <dcterms:modified xsi:type="dcterms:W3CDTF">2017-04-03T13:28:00Z</dcterms:modified>
</cp:coreProperties>
</file>