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56" w:rsidRPr="00621CAC" w:rsidRDefault="008F2A56" w:rsidP="008F2A56">
      <w:pPr>
        <w:tabs>
          <w:tab w:val="left" w:pos="6521"/>
        </w:tabs>
        <w:jc w:val="both"/>
        <w:rPr>
          <w:rFonts w:ascii="Arial" w:hAnsi="Arial" w:cs="Arial"/>
          <w:b/>
          <w:sz w:val="24"/>
          <w:szCs w:val="24"/>
        </w:rPr>
      </w:pPr>
      <w:r w:rsidRPr="00621CAC">
        <w:rPr>
          <w:rFonts w:ascii="Arial" w:hAnsi="Arial" w:cs="Arial"/>
          <w:b/>
          <w:sz w:val="24"/>
          <w:szCs w:val="24"/>
        </w:rPr>
        <w:t>Důvodová zpráva:</w:t>
      </w:r>
    </w:p>
    <w:p w:rsidR="008F2A56" w:rsidRPr="00621CAC" w:rsidRDefault="008F2A56" w:rsidP="008F2A56">
      <w:pPr>
        <w:pStyle w:val="Zkladntextodsazen"/>
        <w:ind w:left="0"/>
        <w:rPr>
          <w:rFonts w:ascii="Arial" w:hAnsi="Arial" w:cs="Arial"/>
        </w:rPr>
      </w:pPr>
    </w:p>
    <w:p w:rsidR="008F2A56" w:rsidRPr="00621CAC" w:rsidRDefault="00C51AA9" w:rsidP="008F2A56">
      <w:pPr>
        <w:pStyle w:val="Zkladntext"/>
        <w:widowControl w:val="0"/>
        <w:spacing w:after="120"/>
        <w:rPr>
          <w:rFonts w:ascii="Arial" w:hAnsi="Arial" w:cs="Arial"/>
          <w:bCs/>
          <w:noProof/>
          <w:lang w:eastAsia="en-US"/>
        </w:rPr>
      </w:pPr>
      <w:r w:rsidRPr="00090667">
        <w:rPr>
          <w:rFonts w:ascii="Arial" w:hAnsi="Arial" w:cs="Arial"/>
          <w:bCs/>
          <w:noProof/>
          <w:lang w:eastAsia="en-US"/>
        </w:rPr>
        <w:t xml:space="preserve">V této důvodové zprávě předkládá </w:t>
      </w:r>
      <w:r>
        <w:rPr>
          <w:rFonts w:ascii="Arial" w:hAnsi="Arial" w:cs="Arial"/>
          <w:bCs/>
          <w:noProof/>
          <w:lang w:eastAsia="en-US"/>
        </w:rPr>
        <w:t xml:space="preserve">Rada Olomouckého kraje </w:t>
      </w:r>
      <w:r w:rsidRPr="00090667">
        <w:rPr>
          <w:rFonts w:ascii="Arial" w:hAnsi="Arial" w:cs="Arial"/>
          <w:b/>
          <w:bCs/>
          <w:noProof/>
          <w:lang w:eastAsia="en-US"/>
        </w:rPr>
        <w:t xml:space="preserve">návrh na udělení Ceny hejtmana </w:t>
      </w:r>
      <w:r>
        <w:rPr>
          <w:rFonts w:ascii="Arial" w:hAnsi="Arial" w:cs="Arial"/>
          <w:b/>
          <w:bCs/>
          <w:noProof/>
          <w:lang w:eastAsia="en-US"/>
        </w:rPr>
        <w:t xml:space="preserve">Olomouckého kraje </w:t>
      </w:r>
      <w:r w:rsidRPr="00090667">
        <w:rPr>
          <w:rFonts w:ascii="Arial" w:hAnsi="Arial" w:cs="Arial"/>
          <w:b/>
          <w:bCs/>
          <w:noProof/>
          <w:lang w:eastAsia="en-US"/>
        </w:rPr>
        <w:t>za práci ve prospěch osob se zdravotním postižením za rok 20</w:t>
      </w:r>
      <w:r>
        <w:rPr>
          <w:rFonts w:ascii="Arial" w:hAnsi="Arial" w:cs="Arial"/>
          <w:b/>
          <w:bCs/>
          <w:noProof/>
          <w:lang w:eastAsia="en-US"/>
        </w:rPr>
        <w:t>16 (dále také „Cena“)</w:t>
      </w:r>
      <w:r w:rsidRPr="00621CAC">
        <w:rPr>
          <w:rFonts w:ascii="Arial" w:hAnsi="Arial" w:cs="Arial"/>
          <w:bCs/>
          <w:noProof/>
          <w:lang w:eastAsia="en-US"/>
        </w:rPr>
        <w:t>.</w:t>
      </w:r>
    </w:p>
    <w:p w:rsidR="008F2A56" w:rsidRPr="00621CAC" w:rsidRDefault="008F2A56" w:rsidP="008F2A56">
      <w:pPr>
        <w:pStyle w:val="Zkladntext"/>
        <w:widowControl w:val="0"/>
        <w:spacing w:after="120"/>
        <w:rPr>
          <w:rFonts w:ascii="Arial" w:hAnsi="Arial" w:cs="Arial"/>
          <w:bCs/>
          <w:noProof/>
          <w:lang w:eastAsia="en-US"/>
        </w:rPr>
      </w:pPr>
      <w:r w:rsidRPr="00621CAC">
        <w:rPr>
          <w:rFonts w:ascii="Arial" w:hAnsi="Arial" w:cs="Arial"/>
          <w:bCs/>
          <w:noProof/>
          <w:lang w:eastAsia="en-US"/>
        </w:rPr>
        <w:t xml:space="preserve">Dne 17. 9. 2004 Zastupitelstvo Olomouckého kraje usnesením UZ/24/38/2004 schválilo Řád pro udělování </w:t>
      </w:r>
      <w:r w:rsidR="00CC6F00">
        <w:rPr>
          <w:rFonts w:ascii="Arial" w:hAnsi="Arial" w:cs="Arial"/>
          <w:bCs/>
          <w:noProof/>
          <w:lang w:eastAsia="en-US"/>
        </w:rPr>
        <w:t>C</w:t>
      </w:r>
      <w:r w:rsidR="00CC6F00" w:rsidRPr="00621CAC">
        <w:rPr>
          <w:rFonts w:ascii="Arial" w:hAnsi="Arial" w:cs="Arial"/>
          <w:bCs/>
          <w:noProof/>
          <w:lang w:eastAsia="en-US"/>
        </w:rPr>
        <w:t xml:space="preserve">eny </w:t>
      </w:r>
      <w:r w:rsidRPr="00621CAC">
        <w:rPr>
          <w:rFonts w:ascii="Arial" w:hAnsi="Arial" w:cs="Arial"/>
          <w:bCs/>
          <w:noProof/>
          <w:lang w:eastAsia="en-US"/>
        </w:rPr>
        <w:t>hejtmana Olomouckého kraje za práci ve prospěch osob se zdravotním postižením (dále jen „řád“).</w:t>
      </w:r>
    </w:p>
    <w:p w:rsidR="008F2A56" w:rsidRPr="00621CAC" w:rsidRDefault="008F2A56" w:rsidP="008F2A56">
      <w:pPr>
        <w:pStyle w:val="Zkladntext"/>
        <w:spacing w:after="120"/>
        <w:rPr>
          <w:rFonts w:ascii="Arial" w:hAnsi="Arial" w:cs="Arial"/>
        </w:rPr>
      </w:pPr>
      <w:r w:rsidRPr="00621CAC">
        <w:rPr>
          <w:rFonts w:ascii="Arial" w:hAnsi="Arial" w:cs="Arial"/>
        </w:rPr>
        <w:t xml:space="preserve">Podle čl. 2 odst. 1 </w:t>
      </w:r>
      <w:r w:rsidRPr="00CC6F00">
        <w:rPr>
          <w:rFonts w:ascii="Arial" w:hAnsi="Arial" w:cs="Arial"/>
        </w:rPr>
        <w:t xml:space="preserve">Řádu </w:t>
      </w:r>
      <w:r w:rsidR="00CC6F00">
        <w:rPr>
          <w:rFonts w:ascii="Arial" w:hAnsi="Arial" w:cs="Arial"/>
        </w:rPr>
        <w:t>C</w:t>
      </w:r>
      <w:r w:rsidR="00CC6F00" w:rsidRPr="00CC6F00">
        <w:rPr>
          <w:rFonts w:ascii="Arial" w:hAnsi="Arial" w:cs="Arial"/>
        </w:rPr>
        <w:t xml:space="preserve">enu </w:t>
      </w:r>
      <w:r w:rsidRPr="00CC6F00">
        <w:rPr>
          <w:rFonts w:ascii="Arial" w:hAnsi="Arial" w:cs="Arial"/>
        </w:rPr>
        <w:t>uděluje</w:t>
      </w:r>
      <w:r w:rsidRPr="00621CAC">
        <w:rPr>
          <w:rFonts w:ascii="Arial" w:hAnsi="Arial" w:cs="Arial"/>
        </w:rPr>
        <w:t xml:space="preserve"> hejtman po projednání v Pracovní skupině k problematice Krajského plánu vyrovnávání příležitostí pro osoby se zdravotním postižením a po schválení Zastupitelstvem Olomouckého kraje.</w:t>
      </w:r>
    </w:p>
    <w:p w:rsidR="008F2A56" w:rsidRPr="00207086" w:rsidRDefault="008F2A56" w:rsidP="008F2A56">
      <w:pPr>
        <w:pStyle w:val="Zkladntext"/>
        <w:spacing w:after="120"/>
        <w:rPr>
          <w:rFonts w:ascii="Arial" w:hAnsi="Arial" w:cs="Arial"/>
        </w:rPr>
      </w:pPr>
      <w:r w:rsidRPr="00621CAC">
        <w:rPr>
          <w:rFonts w:ascii="Arial" w:hAnsi="Arial" w:cs="Arial"/>
        </w:rPr>
        <w:t xml:space="preserve">Udělování </w:t>
      </w:r>
      <w:r w:rsidR="00CC6F00">
        <w:rPr>
          <w:rFonts w:ascii="Arial" w:hAnsi="Arial" w:cs="Arial"/>
        </w:rPr>
        <w:t>C</w:t>
      </w:r>
      <w:r w:rsidR="00CC6F00" w:rsidRPr="00621CAC">
        <w:rPr>
          <w:rFonts w:ascii="Arial" w:hAnsi="Arial" w:cs="Arial"/>
        </w:rPr>
        <w:t xml:space="preserve">eny </w:t>
      </w:r>
      <w:r w:rsidRPr="00621CAC">
        <w:rPr>
          <w:rFonts w:ascii="Arial" w:hAnsi="Arial" w:cs="Arial"/>
        </w:rPr>
        <w:t>hejtmana je jedním z opatření (opatření 1</w:t>
      </w:r>
      <w:r w:rsidR="0064465D">
        <w:rPr>
          <w:rFonts w:ascii="Arial" w:hAnsi="Arial" w:cs="Arial"/>
        </w:rPr>
        <w:t>.3</w:t>
      </w:r>
      <w:r w:rsidRPr="00621CAC">
        <w:rPr>
          <w:rFonts w:ascii="Arial" w:hAnsi="Arial" w:cs="Arial"/>
        </w:rPr>
        <w:t>) Krajského plánu vyrovnávání příležitostí pro osoby se zdravotním postižením</w:t>
      </w:r>
      <w:r w:rsidR="0064465D">
        <w:rPr>
          <w:rFonts w:ascii="Arial" w:hAnsi="Arial" w:cs="Arial"/>
        </w:rPr>
        <w:t xml:space="preserve"> na období 2017-2020</w:t>
      </w:r>
      <w:r w:rsidRPr="00621CAC">
        <w:rPr>
          <w:rFonts w:ascii="Arial" w:hAnsi="Arial" w:cs="Arial"/>
        </w:rPr>
        <w:t xml:space="preserve">, který byl schválen Zastupitelstvem Olomouckého kraje usnesením </w:t>
      </w:r>
      <w:r w:rsidR="0064465D" w:rsidRPr="0064465D">
        <w:rPr>
          <w:rFonts w:ascii="Arial" w:hAnsi="Arial" w:cs="Arial"/>
        </w:rPr>
        <w:t>UZ/23/30/</w:t>
      </w:r>
      <w:r w:rsidR="0064465D" w:rsidRPr="00207086">
        <w:rPr>
          <w:rFonts w:ascii="Arial" w:hAnsi="Arial" w:cs="Arial"/>
        </w:rPr>
        <w:t>2016</w:t>
      </w:r>
      <w:r w:rsidR="00207086" w:rsidRPr="00207086">
        <w:rPr>
          <w:rFonts w:ascii="Arial" w:hAnsi="Arial" w:cs="Arial"/>
        </w:rPr>
        <w:t xml:space="preserve"> ze dne 23. 9. 2016.</w:t>
      </w:r>
    </w:p>
    <w:p w:rsidR="008F2A56" w:rsidRPr="00621CAC" w:rsidRDefault="008F2A56" w:rsidP="008F2A56">
      <w:pPr>
        <w:pStyle w:val="Zkladntext"/>
        <w:spacing w:after="120"/>
        <w:rPr>
          <w:rFonts w:ascii="Arial" w:hAnsi="Arial" w:cs="Arial"/>
        </w:rPr>
      </w:pPr>
      <w:r w:rsidRPr="00621CAC">
        <w:rPr>
          <w:rFonts w:ascii="Arial" w:hAnsi="Arial" w:cs="Arial"/>
        </w:rPr>
        <w:t>V souladu s čl. 2 odst. 3 řádu lze udělit cenu fyzické nebo právnické osobě zejména</w:t>
      </w:r>
    </w:p>
    <w:p w:rsidR="008F2A56" w:rsidRPr="00621CAC" w:rsidRDefault="008F2A56" w:rsidP="008F2A56">
      <w:pPr>
        <w:pStyle w:val="Psmeno2odsazen2text"/>
        <w:numPr>
          <w:ilvl w:val="0"/>
          <w:numId w:val="13"/>
        </w:numPr>
        <w:rPr>
          <w:rFonts w:cs="Arial"/>
          <w:szCs w:val="24"/>
        </w:rPr>
      </w:pPr>
      <w:r w:rsidRPr="00621CAC">
        <w:rPr>
          <w:rFonts w:cs="Arial"/>
          <w:szCs w:val="24"/>
        </w:rPr>
        <w:t>za činnost, popřípadě čin, vykonávanou ve prospěch osob se zdravotním postižením na území Olomouckého kraje,</w:t>
      </w:r>
    </w:p>
    <w:p w:rsidR="008F2A56" w:rsidRPr="00621CAC" w:rsidRDefault="008F2A56" w:rsidP="008F2A56">
      <w:pPr>
        <w:pStyle w:val="Psmeno2odsazen2text"/>
        <w:rPr>
          <w:rFonts w:cs="Arial"/>
          <w:szCs w:val="24"/>
        </w:rPr>
      </w:pPr>
      <w:r w:rsidRPr="00621CAC">
        <w:rPr>
          <w:rFonts w:cs="Arial"/>
          <w:szCs w:val="24"/>
        </w:rPr>
        <w:t xml:space="preserve">jako poděkování sponzorům, kteří se významně podíleli na činnosti organizace vyvíjející činnost ve prospěch osob se zdravotním postižením v Olomouckém kraji, </w:t>
      </w:r>
    </w:p>
    <w:p w:rsidR="008F2A56" w:rsidRPr="00621CAC" w:rsidRDefault="008F2A56" w:rsidP="008F2A56">
      <w:pPr>
        <w:pStyle w:val="Psmeno2odsazen2text"/>
        <w:rPr>
          <w:rFonts w:cs="Arial"/>
          <w:szCs w:val="24"/>
        </w:rPr>
      </w:pPr>
      <w:r w:rsidRPr="00621CAC">
        <w:rPr>
          <w:rFonts w:cs="Arial"/>
          <w:szCs w:val="24"/>
        </w:rPr>
        <w:t>za reprezentaci osob se zdravotním postižením Olomouckého kraje v zahraničí,</w:t>
      </w:r>
    </w:p>
    <w:p w:rsidR="008F2A56" w:rsidRPr="00621CAC" w:rsidRDefault="008F2A56" w:rsidP="008F2A56">
      <w:pPr>
        <w:pStyle w:val="Psmeno2odsazen2text"/>
        <w:rPr>
          <w:rFonts w:cs="Arial"/>
          <w:szCs w:val="24"/>
        </w:rPr>
      </w:pPr>
      <w:r w:rsidRPr="00621CAC">
        <w:rPr>
          <w:rFonts w:cs="Arial"/>
          <w:szCs w:val="24"/>
        </w:rPr>
        <w:t>za dlouhodobou, soustavnou činnost na poli vyrovnávání příležitostí pro osoby se zdravotním postižením,</w:t>
      </w:r>
    </w:p>
    <w:p w:rsidR="008F2A56" w:rsidRPr="00621CAC" w:rsidRDefault="008F2A56" w:rsidP="008F2A56">
      <w:pPr>
        <w:pStyle w:val="Psmeno2odsazen2text"/>
        <w:rPr>
          <w:rFonts w:cs="Arial"/>
          <w:szCs w:val="24"/>
        </w:rPr>
      </w:pPr>
      <w:r w:rsidRPr="00621CAC">
        <w:rPr>
          <w:rFonts w:cs="Arial"/>
          <w:szCs w:val="24"/>
        </w:rPr>
        <w:t>za publicistickou činnost přibližující každodenní život osob se zdravotním postižením.</w:t>
      </w:r>
    </w:p>
    <w:p w:rsidR="008F2A56" w:rsidRDefault="008F2A56" w:rsidP="008F2A56">
      <w:pPr>
        <w:pStyle w:val="Zkladntext"/>
        <w:widowControl w:val="0"/>
        <w:spacing w:after="120"/>
        <w:rPr>
          <w:rFonts w:ascii="Arial" w:hAnsi="Arial" w:cs="Arial"/>
          <w:bCs/>
          <w:noProof/>
          <w:lang w:eastAsia="en-US"/>
        </w:rPr>
      </w:pPr>
    </w:p>
    <w:p w:rsidR="00E036B7" w:rsidRDefault="005A441C" w:rsidP="00E036B7">
      <w:pPr>
        <w:pStyle w:val="Zkladntext"/>
        <w:widowControl w:val="0"/>
        <w:spacing w:after="120"/>
        <w:rPr>
          <w:rFonts w:ascii="Arial" w:hAnsi="Arial" w:cs="Arial"/>
          <w:bCs/>
          <w:noProof/>
          <w:lang w:eastAsia="en-US"/>
        </w:rPr>
      </w:pPr>
      <w:r w:rsidRPr="00207086">
        <w:rPr>
          <w:rFonts w:ascii="Arial" w:hAnsi="Arial" w:cs="Arial"/>
          <w:bCs/>
          <w:noProof/>
          <w:lang w:eastAsia="en-US"/>
        </w:rPr>
        <w:t>Na základě vyhlášení Ceny b</w:t>
      </w:r>
      <w:r w:rsidR="00E036B7" w:rsidRPr="00207086">
        <w:rPr>
          <w:rFonts w:ascii="Arial" w:hAnsi="Arial" w:cs="Arial"/>
          <w:bCs/>
          <w:noProof/>
          <w:lang w:eastAsia="en-US"/>
        </w:rPr>
        <w:t xml:space="preserve">yly </w:t>
      </w:r>
      <w:r w:rsidRPr="00207086">
        <w:rPr>
          <w:rFonts w:ascii="Arial" w:hAnsi="Arial" w:cs="Arial"/>
          <w:bCs/>
          <w:noProof/>
          <w:lang w:eastAsia="en-US"/>
        </w:rPr>
        <w:t xml:space="preserve">v termínu do 20.2.2017 </w:t>
      </w:r>
      <w:r w:rsidR="00E036B7" w:rsidRPr="00207086">
        <w:rPr>
          <w:rFonts w:ascii="Arial" w:hAnsi="Arial" w:cs="Arial"/>
          <w:bCs/>
          <w:noProof/>
          <w:lang w:eastAsia="en-US"/>
        </w:rPr>
        <w:t xml:space="preserve">doručeny návrhy na udělení Ceny </w:t>
      </w:r>
      <w:r w:rsidR="00E036B7">
        <w:rPr>
          <w:rFonts w:ascii="Arial" w:hAnsi="Arial" w:cs="Arial"/>
          <w:bCs/>
          <w:noProof/>
          <w:lang w:eastAsia="en-US"/>
        </w:rPr>
        <w:t>následujícím osobám</w:t>
      </w:r>
      <w:r w:rsidR="0064465D">
        <w:rPr>
          <w:rFonts w:ascii="Arial" w:hAnsi="Arial" w:cs="Arial"/>
          <w:bCs/>
          <w:noProof/>
          <w:lang w:eastAsia="en-US"/>
        </w:rPr>
        <w:t xml:space="preserve"> (fyzickým i právnickým)</w:t>
      </w:r>
      <w:r w:rsidR="00E036B7">
        <w:rPr>
          <w:rFonts w:ascii="Arial" w:hAnsi="Arial" w:cs="Arial"/>
          <w:bCs/>
          <w:noProof/>
          <w:lang w:eastAsia="en-US"/>
        </w:rPr>
        <w:t>:</w:t>
      </w:r>
    </w:p>
    <w:p w:rsidR="00E036B7" w:rsidRDefault="00FD5C5C" w:rsidP="00E036B7">
      <w:pPr>
        <w:pStyle w:val="Zkladntext"/>
        <w:widowControl w:val="0"/>
        <w:rPr>
          <w:rFonts w:ascii="Arial" w:hAnsi="Arial" w:cs="Arial"/>
          <w:b/>
          <w:bCs/>
          <w:noProof/>
          <w:lang w:eastAsia="en-US"/>
        </w:rPr>
      </w:pPr>
      <w:r>
        <w:rPr>
          <w:rFonts w:ascii="Arial" w:hAnsi="Arial" w:cs="Arial"/>
          <w:b/>
          <w:bCs/>
          <w:noProof/>
          <w:lang w:eastAsia="en-US"/>
        </w:rPr>
        <w:t>Vlastimil Blaťák</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Mgr. Ondřej Ješina, Ph.D.</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Ivana Pařízková</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Tomáš Kajnar</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Kamila Janků</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Elen Rostová</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Ivana Plíhalová</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Sbor dobrovolných hasičů Určice</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Univerzita Palackého v Olomouci, Centrum podpory studentů se specifickými potřebami</w:t>
      </w:r>
    </w:p>
    <w:p w:rsidR="00FD5C5C" w:rsidRDefault="006C6C34" w:rsidP="00E036B7">
      <w:pPr>
        <w:pStyle w:val="Zkladntext"/>
        <w:widowControl w:val="0"/>
        <w:rPr>
          <w:rFonts w:ascii="Arial" w:hAnsi="Arial" w:cs="Arial"/>
          <w:b/>
          <w:bCs/>
          <w:noProof/>
          <w:lang w:eastAsia="en-US"/>
        </w:rPr>
      </w:pPr>
      <w:r>
        <w:rPr>
          <w:rFonts w:ascii="Arial" w:hAnsi="Arial" w:cs="Arial"/>
          <w:b/>
          <w:bCs/>
          <w:noProof/>
          <w:lang w:eastAsia="en-US"/>
        </w:rPr>
        <w:t xml:space="preserve">Wanzl spol. s r. o., </w:t>
      </w:r>
      <w:r w:rsidR="00FD5C5C">
        <w:rPr>
          <w:rFonts w:ascii="Arial" w:hAnsi="Arial" w:cs="Arial"/>
          <w:b/>
          <w:bCs/>
          <w:noProof/>
          <w:lang w:eastAsia="en-US"/>
        </w:rPr>
        <w:t>Hněvotín</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Rostislav Simkovič – zemní práce, autodoprava s. r. o.</w:t>
      </w:r>
      <w:r w:rsidR="006C6C34">
        <w:rPr>
          <w:rFonts w:ascii="Arial" w:hAnsi="Arial" w:cs="Arial"/>
          <w:b/>
          <w:bCs/>
          <w:noProof/>
          <w:lang w:eastAsia="en-US"/>
        </w:rPr>
        <w:t>, Velká Bystřice</w:t>
      </w:r>
    </w:p>
    <w:p w:rsidR="00FD5C5C" w:rsidRDefault="00FD5C5C" w:rsidP="00E036B7">
      <w:pPr>
        <w:pStyle w:val="Zkladntext"/>
        <w:widowControl w:val="0"/>
        <w:rPr>
          <w:rFonts w:ascii="Arial" w:hAnsi="Arial" w:cs="Arial"/>
          <w:b/>
          <w:bCs/>
          <w:noProof/>
          <w:lang w:eastAsia="en-US"/>
        </w:rPr>
      </w:pPr>
      <w:r>
        <w:rPr>
          <w:rFonts w:ascii="Arial" w:hAnsi="Arial" w:cs="Arial"/>
          <w:b/>
          <w:bCs/>
          <w:noProof/>
          <w:lang w:eastAsia="en-US"/>
        </w:rPr>
        <w:t>Auto Kubíček s. r. o.</w:t>
      </w:r>
      <w:r w:rsidR="006C6C34">
        <w:rPr>
          <w:rFonts w:ascii="Arial" w:hAnsi="Arial" w:cs="Arial"/>
          <w:b/>
          <w:bCs/>
          <w:noProof/>
          <w:lang w:eastAsia="en-US"/>
        </w:rPr>
        <w:t>,</w:t>
      </w:r>
      <w:r>
        <w:rPr>
          <w:rFonts w:ascii="Arial" w:hAnsi="Arial" w:cs="Arial"/>
          <w:b/>
          <w:bCs/>
          <w:noProof/>
          <w:lang w:eastAsia="en-US"/>
        </w:rPr>
        <w:t xml:space="preserve"> Šumperk</w:t>
      </w:r>
    </w:p>
    <w:p w:rsidR="00FD5C5C" w:rsidRDefault="00FD5C5C" w:rsidP="00E036B7">
      <w:pPr>
        <w:pStyle w:val="Zkladntext"/>
        <w:widowControl w:val="0"/>
        <w:rPr>
          <w:rFonts w:ascii="Arial" w:hAnsi="Arial" w:cs="Arial"/>
          <w:b/>
          <w:bCs/>
          <w:noProof/>
          <w:lang w:eastAsia="en-US"/>
        </w:rPr>
      </w:pPr>
    </w:p>
    <w:p w:rsidR="00E036B7" w:rsidRDefault="00E036B7" w:rsidP="008F2A56">
      <w:pPr>
        <w:pStyle w:val="Zkladntext"/>
        <w:widowControl w:val="0"/>
        <w:spacing w:after="120"/>
        <w:rPr>
          <w:rFonts w:ascii="Arial" w:hAnsi="Arial" w:cs="Arial"/>
          <w:bCs/>
          <w:noProof/>
          <w:lang w:eastAsia="en-US"/>
        </w:rPr>
      </w:pPr>
    </w:p>
    <w:p w:rsidR="00943D35" w:rsidRDefault="00943D35" w:rsidP="008F2A56">
      <w:pPr>
        <w:pStyle w:val="Zkladntext"/>
        <w:widowControl w:val="0"/>
        <w:spacing w:after="120"/>
        <w:rPr>
          <w:rFonts w:ascii="Arial" w:hAnsi="Arial" w:cs="Arial"/>
          <w:bCs/>
          <w:noProof/>
          <w:lang w:eastAsia="en-US"/>
        </w:rPr>
      </w:pPr>
    </w:p>
    <w:p w:rsidR="00943D35" w:rsidRDefault="00943D35" w:rsidP="008F2A56">
      <w:pPr>
        <w:pStyle w:val="Zkladntext"/>
        <w:widowControl w:val="0"/>
        <w:spacing w:after="120"/>
        <w:rPr>
          <w:rFonts w:ascii="Arial" w:hAnsi="Arial" w:cs="Arial"/>
          <w:bCs/>
          <w:noProof/>
          <w:lang w:eastAsia="en-US"/>
        </w:rPr>
      </w:pPr>
    </w:p>
    <w:p w:rsidR="0064465D" w:rsidRDefault="0064465D" w:rsidP="008F2A56">
      <w:pPr>
        <w:pStyle w:val="Zkladntext"/>
        <w:widowControl w:val="0"/>
        <w:spacing w:after="120"/>
        <w:rPr>
          <w:rFonts w:ascii="Arial" w:hAnsi="Arial" w:cs="Arial"/>
          <w:bCs/>
          <w:noProof/>
          <w:lang w:eastAsia="en-US"/>
        </w:rPr>
      </w:pPr>
    </w:p>
    <w:p w:rsidR="0064465D" w:rsidRDefault="0064465D" w:rsidP="008F2A56">
      <w:pPr>
        <w:pStyle w:val="Zkladntext"/>
        <w:widowControl w:val="0"/>
        <w:spacing w:after="120"/>
        <w:rPr>
          <w:rFonts w:ascii="Arial" w:hAnsi="Arial" w:cs="Arial"/>
          <w:bCs/>
          <w:noProof/>
          <w:lang w:eastAsia="en-US"/>
        </w:rPr>
      </w:pPr>
    </w:p>
    <w:p w:rsidR="0064465D" w:rsidRPr="00621CAC" w:rsidRDefault="0064465D" w:rsidP="008F2A56">
      <w:pPr>
        <w:pStyle w:val="Zkladntext"/>
        <w:widowControl w:val="0"/>
        <w:spacing w:after="120"/>
        <w:rPr>
          <w:rFonts w:ascii="Arial" w:hAnsi="Arial" w:cs="Arial"/>
          <w:bCs/>
          <w:noProof/>
          <w:lang w:eastAsia="en-US"/>
        </w:rPr>
      </w:pPr>
    </w:p>
    <w:p w:rsidR="00E036B7" w:rsidRDefault="00E036B7" w:rsidP="00E036B7">
      <w:pPr>
        <w:pStyle w:val="Zkladntext"/>
        <w:widowControl w:val="0"/>
        <w:spacing w:after="120"/>
        <w:rPr>
          <w:rFonts w:ascii="Arial" w:hAnsi="Arial" w:cs="Arial"/>
          <w:bCs/>
          <w:noProof/>
          <w:lang w:eastAsia="en-US"/>
        </w:rPr>
      </w:pPr>
      <w:r>
        <w:rPr>
          <w:rFonts w:ascii="Arial" w:hAnsi="Arial" w:cs="Arial"/>
          <w:bCs/>
          <w:noProof/>
          <w:lang w:eastAsia="en-US"/>
        </w:rPr>
        <w:lastRenderedPageBreak/>
        <w:t>Přehled navrhovatelů a nominovaných na Cenu</w:t>
      </w:r>
      <w:r w:rsidRPr="00621CAC">
        <w:rPr>
          <w:rFonts w:ascii="Arial" w:hAnsi="Arial" w:cs="Arial"/>
          <w:bCs/>
          <w:noProof/>
          <w:lang w:eastAsia="en-US"/>
        </w:rPr>
        <w:t>:</w:t>
      </w:r>
    </w:p>
    <w:p w:rsidR="00ED267E" w:rsidRDefault="00ED267E" w:rsidP="008F2A56">
      <w:pPr>
        <w:pStyle w:val="Zkladntext"/>
        <w:widowControl w:val="0"/>
        <w:spacing w:after="120"/>
        <w:rPr>
          <w:rFonts w:ascii="Arial" w:hAnsi="Arial" w:cs="Arial"/>
          <w:bCs/>
          <w:noProof/>
          <w:lang w:eastAsia="en-US"/>
        </w:rPr>
      </w:pPr>
    </w:p>
    <w:p w:rsidR="00981907" w:rsidRPr="00517AA1" w:rsidRDefault="00981907" w:rsidP="00981907">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MUDr. Jan Štelcl, Barvičova 53, 602 00  Brno, </w:t>
      </w:r>
      <w:r>
        <w:rPr>
          <w:rFonts w:ascii="Arial" w:hAnsi="Arial" w:cs="Arial"/>
          <w:b/>
          <w:bCs/>
          <w:noProof/>
          <w:lang w:eastAsia="en-US"/>
        </w:rPr>
        <w:t>navrhuje udělit cenu panu Vlastimilu Blaťákovi, Riegrova 21, 779 00  Olomouc.</w:t>
      </w:r>
    </w:p>
    <w:p w:rsidR="00981907" w:rsidRPr="00143ED5" w:rsidRDefault="00981907" w:rsidP="00143ED5">
      <w:pPr>
        <w:pStyle w:val="Zkladntext"/>
        <w:widowControl w:val="0"/>
        <w:spacing w:after="120"/>
        <w:ind w:left="644"/>
        <w:rPr>
          <w:rFonts w:ascii="Arial" w:hAnsi="Arial" w:cs="Arial"/>
          <w:bCs/>
          <w:noProof/>
          <w:lang w:eastAsia="en-US"/>
        </w:rPr>
      </w:pPr>
      <w:r>
        <w:rPr>
          <w:rFonts w:ascii="Arial" w:hAnsi="Arial" w:cs="Arial"/>
          <w:bCs/>
          <w:noProof/>
          <w:lang w:eastAsia="en-US"/>
        </w:rPr>
        <w:t xml:space="preserve">MUDr. Štecl uvádí, že </w:t>
      </w:r>
      <w:r w:rsidR="00143ED5">
        <w:rPr>
          <w:rFonts w:ascii="Arial" w:hAnsi="Arial" w:cs="Arial"/>
          <w:bCs/>
          <w:noProof/>
          <w:lang w:eastAsia="en-US"/>
        </w:rPr>
        <w:t xml:space="preserve">se </w:t>
      </w:r>
      <w:r>
        <w:rPr>
          <w:rFonts w:ascii="Arial" w:hAnsi="Arial" w:cs="Arial"/>
          <w:bCs/>
          <w:noProof/>
          <w:lang w:eastAsia="en-US"/>
        </w:rPr>
        <w:t xml:space="preserve">Vlastimil Blaťák </w:t>
      </w:r>
      <w:r w:rsidRPr="00981907">
        <w:rPr>
          <w:rFonts w:ascii="Arial" w:hAnsi="Arial" w:cs="Arial"/>
          <w:bCs/>
          <w:noProof/>
          <w:lang w:eastAsia="en-US"/>
        </w:rPr>
        <w:t>již delší dobu snaží o zlepšení podmínek rodin s těžce postiženými dětmi. V roce 2016 uspořádal akci Tour de Franz. Díky její medializaci a díky audienci u Sv. Otce ve Vatikánu dokázal dostat do veřejné debaty dlouho zanedbáváný problém nefunkčnosti sociálního systému ve vztahu k proplácení nezbytných zdravotních pomůcek těžce postiženým, a s příslušnými úřady se jej snaží aktivně řešit i nadále.</w:t>
      </w:r>
    </w:p>
    <w:p w:rsidR="000F7CB8" w:rsidRPr="009D6433" w:rsidRDefault="000F7CB8" w:rsidP="000F7CB8">
      <w:pPr>
        <w:pStyle w:val="Zkladntext"/>
        <w:widowControl w:val="0"/>
        <w:spacing w:after="120"/>
        <w:ind w:left="644"/>
        <w:rPr>
          <w:rFonts w:ascii="Arial" w:hAnsi="Arial" w:cs="Arial"/>
          <w:bCs/>
          <w:noProof/>
          <w:lang w:eastAsia="en-US"/>
        </w:rPr>
      </w:pPr>
    </w:p>
    <w:p w:rsidR="00143ED5" w:rsidRPr="00DF61C2"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Mgr. Tomáš Vyhlídal, Fischerova 30, 779 00  Olomouc, </w:t>
      </w:r>
      <w:r>
        <w:rPr>
          <w:rFonts w:ascii="Arial" w:hAnsi="Arial" w:cs="Arial"/>
          <w:b/>
          <w:bCs/>
          <w:noProof/>
          <w:lang w:eastAsia="en-US"/>
        </w:rPr>
        <w:t>navrhuje udělit cenu Mgr. Ondřeji Ješinovi, Ph.D., Stiborova 20, 779 00  Olomouc.</w:t>
      </w:r>
      <w:r w:rsidR="006C6C34">
        <w:rPr>
          <w:rFonts w:ascii="Arial" w:hAnsi="Arial" w:cs="Arial"/>
          <w:b/>
          <w:bCs/>
          <w:noProof/>
          <w:lang w:eastAsia="en-US"/>
        </w:rPr>
        <w:t xml:space="preserve"> </w:t>
      </w:r>
      <w:r w:rsidR="00DF61C2" w:rsidRPr="00DF61C2">
        <w:rPr>
          <w:rFonts w:ascii="Arial" w:hAnsi="Arial" w:cs="Arial"/>
          <w:bCs/>
          <w:noProof/>
          <w:lang w:eastAsia="en-US"/>
        </w:rPr>
        <w:t>Návrh popisuje aktivity, které Ondřej Ješina realizuje</w:t>
      </w:r>
      <w:r w:rsidR="00DF61C2">
        <w:rPr>
          <w:rFonts w:ascii="Arial" w:hAnsi="Arial" w:cs="Arial"/>
          <w:bCs/>
          <w:noProof/>
          <w:lang w:eastAsia="en-US"/>
        </w:rPr>
        <w:t xml:space="preserve"> </w:t>
      </w:r>
      <w:r w:rsidR="007720EB">
        <w:rPr>
          <w:rFonts w:ascii="Arial" w:hAnsi="Arial" w:cs="Arial"/>
          <w:bCs/>
          <w:noProof/>
          <w:lang w:eastAsia="en-US"/>
        </w:rPr>
        <w:t>a napomáhá</w:t>
      </w:r>
      <w:r w:rsidR="00DF61C2">
        <w:rPr>
          <w:rFonts w:ascii="Arial" w:hAnsi="Arial" w:cs="Arial"/>
          <w:bCs/>
          <w:noProof/>
          <w:lang w:eastAsia="en-US"/>
        </w:rPr>
        <w:t xml:space="preserve"> </w:t>
      </w:r>
      <w:r w:rsidR="007720EB">
        <w:rPr>
          <w:rFonts w:ascii="Arial" w:hAnsi="Arial" w:cs="Arial"/>
          <w:bCs/>
          <w:noProof/>
          <w:lang w:eastAsia="en-US"/>
        </w:rPr>
        <w:t>k zapojení zdravotně postižených osob do rekreační, zájmové a sportovní činnosti</w:t>
      </w:r>
      <w:r w:rsidR="006C6C34" w:rsidRPr="00DF61C2">
        <w:rPr>
          <w:rFonts w:ascii="Arial" w:hAnsi="Arial" w:cs="Arial"/>
          <w:bCs/>
          <w:noProof/>
          <w:lang w:eastAsia="en-US"/>
        </w:rPr>
        <w:t xml:space="preserve">. </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Ondřej Ješina působí jako odborný asistent na Fakultě tělesné kultury Univerzity Palackého v Olomouci a je aktivní v oblasti aplikovaných pohybových aktivit (</w:t>
      </w:r>
      <w:r w:rsidR="006C6C34">
        <w:rPr>
          <w:rFonts w:ascii="Arial" w:hAnsi="Arial" w:cs="Arial"/>
          <w:bCs/>
          <w:noProof/>
          <w:lang w:eastAsia="en-US"/>
        </w:rPr>
        <w:t>dále  také „</w:t>
      </w:r>
      <w:r w:rsidRPr="00143ED5">
        <w:rPr>
          <w:rFonts w:ascii="Arial" w:hAnsi="Arial" w:cs="Arial"/>
          <w:bCs/>
          <w:noProof/>
          <w:lang w:eastAsia="en-US"/>
        </w:rPr>
        <w:t>APA</w:t>
      </w:r>
      <w:r w:rsidR="006C6C34">
        <w:rPr>
          <w:rFonts w:ascii="Arial" w:hAnsi="Arial" w:cs="Arial"/>
          <w:bCs/>
          <w:noProof/>
          <w:lang w:eastAsia="en-US"/>
        </w:rPr>
        <w:t>“</w:t>
      </w:r>
      <w:r w:rsidRPr="00143ED5">
        <w:rPr>
          <w:rFonts w:ascii="Arial" w:hAnsi="Arial" w:cs="Arial"/>
          <w:bCs/>
          <w:noProof/>
          <w:lang w:eastAsia="en-US"/>
        </w:rPr>
        <w:t>) osob se zdravotním postižením.</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Jako vedoucí Centra APA, které má za cíl umožnit osobám se zdravotním postižením podílet se na rekreační, zájmové a sportovní činnosti, pomáhá a poskytuje poradenství rodinám, speciálně pedagogickým centrům, školám a ostatním subjektům pracujícím s osobami se zdravotním postižením. Mezi jeho stěžejní aktivity patří především podpora škol v Olomouckém kraji integrujících žáky se zdravotním postižením do hodin tělesné výchovy (</w:t>
      </w:r>
      <w:r w:rsidR="006C6C34">
        <w:rPr>
          <w:rFonts w:ascii="Arial" w:hAnsi="Arial" w:cs="Arial"/>
          <w:bCs/>
          <w:noProof/>
          <w:lang w:eastAsia="en-US"/>
        </w:rPr>
        <w:t>dále také „</w:t>
      </w:r>
      <w:r w:rsidRPr="00143ED5">
        <w:rPr>
          <w:rFonts w:ascii="Arial" w:hAnsi="Arial" w:cs="Arial"/>
          <w:bCs/>
          <w:noProof/>
          <w:lang w:eastAsia="en-US"/>
        </w:rPr>
        <w:t>TV</w:t>
      </w:r>
      <w:r w:rsidR="006C6C34">
        <w:rPr>
          <w:rFonts w:ascii="Arial" w:hAnsi="Arial" w:cs="Arial"/>
          <w:bCs/>
          <w:noProof/>
          <w:lang w:eastAsia="en-US"/>
        </w:rPr>
        <w:t>“</w:t>
      </w:r>
      <w:r w:rsidRPr="00143ED5">
        <w:rPr>
          <w:rFonts w:ascii="Arial" w:hAnsi="Arial" w:cs="Arial"/>
          <w:bCs/>
          <w:noProof/>
          <w:lang w:eastAsia="en-US"/>
        </w:rPr>
        <w:t>) a dalších sportovních aktivit, které škola nabízí. Pomáhá zaškolovat vyučující a asistenty pedagoga v oblasti TV a zpracovává individuální vzdělávací plány do hodin TV. Pro tyto školy rovněž s pomocí kolegů a studentů realizuje vzdělávací programy zaměřené na změnu postojů ve vnímání osob se zdravotním postižením.</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Ondřej Ješina je také jedním z iniciátorů půjčovny sportovně kompenzačních pomůcek na fakultě tělesné kultury, která jako jediná v Olomouckém kraji poskytuje sportovní materiál osobám se zdravotním postižením, jako jsou např. handbiky, tříkolky, monoski, biski, tandemová kola aj.</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Jako předseda České asociace APA se významně podílí na vytváření podkladů pro různá strategická rozhodnutí na úrovni krajů a obcí, především pak v oblasti vyrovnávání příležitostí pro osoby se zdravotním postižením.</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Každoročně rovněž organizuje či spoluorganizuje semináře anebo celonárodní či mezinárodní konference v oblasti APA. Poslední mezinárodní konference EUCAPA 2016 se konala v Olomouci, aktivně se jí zúčastnilo na 160 účastníků z celého světa.</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Aktivně publikuje odborné knihy a příspěvky do časopisů určených pro odbornou veřejnost, studenty a osoby se zdravotním postižením. Jako člen redakční rady s kolegy 4x do roka vydává časopis Aplikované pohybové aktivity v teorii a praxi.</w:t>
      </w:r>
    </w:p>
    <w:p w:rsidR="00143ED5" w:rsidRPr="00143ED5" w:rsidRDefault="00143ED5" w:rsidP="00143ED5">
      <w:pPr>
        <w:pStyle w:val="Zkladntext"/>
        <w:widowControl w:val="0"/>
        <w:spacing w:after="120"/>
        <w:ind w:left="644"/>
        <w:rPr>
          <w:rFonts w:ascii="Arial" w:hAnsi="Arial" w:cs="Arial"/>
          <w:bCs/>
          <w:noProof/>
          <w:lang w:eastAsia="en-US"/>
        </w:rPr>
      </w:pPr>
      <w:r w:rsidRPr="00143ED5">
        <w:rPr>
          <w:rFonts w:ascii="Arial" w:hAnsi="Arial" w:cs="Arial"/>
          <w:bCs/>
          <w:noProof/>
          <w:lang w:eastAsia="en-US"/>
        </w:rPr>
        <w:t>Podílí se také na realizaci různých sportovně-rekreačních kurzů pro rodiny s dětmi s postižením (např. kurzy lyžování, raftingu aj.) a podporuje kulturní vyžití osob se zdravotním postižením nebo zdravotním znevýhodněním, mimo jiné v rámci společenské akce Karneval APA, který je pořádán vždy na začátku dubna v Olomouci.</w:t>
      </w:r>
    </w:p>
    <w:p w:rsidR="00143ED5" w:rsidRDefault="00143ED5" w:rsidP="00143ED5">
      <w:pPr>
        <w:pStyle w:val="Zkladntext"/>
        <w:widowControl w:val="0"/>
        <w:spacing w:after="120"/>
        <w:rPr>
          <w:rFonts w:ascii="Arial" w:hAnsi="Arial" w:cs="Arial"/>
          <w:bCs/>
          <w:noProof/>
          <w:lang w:eastAsia="en-US"/>
        </w:rPr>
      </w:pPr>
    </w:p>
    <w:p w:rsidR="007C7CAF" w:rsidRPr="009D6433" w:rsidRDefault="007C7CAF" w:rsidP="00143ED5">
      <w:pPr>
        <w:pStyle w:val="Zkladntext"/>
        <w:widowControl w:val="0"/>
        <w:spacing w:after="120"/>
        <w:rPr>
          <w:rFonts w:ascii="Arial" w:hAnsi="Arial" w:cs="Arial"/>
          <w:bCs/>
          <w:noProof/>
          <w:lang w:eastAsia="en-US"/>
        </w:rPr>
      </w:pPr>
    </w:p>
    <w:p w:rsidR="00143ED5"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Paní Jana Halvadžievová, zastupitelka statutárního města Prostějova, Rejskova 25, 796 01  Prostějov, </w:t>
      </w:r>
      <w:r w:rsidRPr="00352AD1">
        <w:rPr>
          <w:rFonts w:ascii="Arial" w:hAnsi="Arial" w:cs="Arial"/>
          <w:b/>
          <w:bCs/>
          <w:noProof/>
          <w:lang w:eastAsia="en-US"/>
        </w:rPr>
        <w:t xml:space="preserve">navrhuje udělit cenu </w:t>
      </w:r>
      <w:r>
        <w:rPr>
          <w:rFonts w:ascii="Arial" w:hAnsi="Arial" w:cs="Arial"/>
          <w:b/>
          <w:bCs/>
          <w:noProof/>
          <w:lang w:eastAsia="en-US"/>
        </w:rPr>
        <w:t>paní Ivaně Pařízkové, Dolní 26, 796 01  Prostějov</w:t>
      </w:r>
      <w:r w:rsidR="007720EB">
        <w:rPr>
          <w:rFonts w:ascii="Arial" w:hAnsi="Arial" w:cs="Arial"/>
          <w:bCs/>
          <w:noProof/>
          <w:lang w:eastAsia="en-US"/>
        </w:rPr>
        <w:t>.</w:t>
      </w:r>
    </w:p>
    <w:p w:rsidR="00143ED5" w:rsidRPr="006675EE" w:rsidRDefault="006675EE" w:rsidP="00143ED5">
      <w:pPr>
        <w:pStyle w:val="Zkladntext"/>
        <w:widowControl w:val="0"/>
        <w:spacing w:after="120"/>
        <w:ind w:left="644"/>
        <w:rPr>
          <w:rFonts w:ascii="Arial" w:hAnsi="Arial" w:cs="Arial"/>
          <w:bCs/>
          <w:noProof/>
          <w:lang w:eastAsia="en-US"/>
        </w:rPr>
      </w:pPr>
      <w:r w:rsidRPr="006675EE">
        <w:rPr>
          <w:rFonts w:ascii="Arial" w:hAnsi="Arial" w:cs="Arial"/>
          <w:bCs/>
          <w:noProof/>
          <w:lang w:eastAsia="en-US"/>
        </w:rPr>
        <w:t>Paní Ivana Pařízková p</w:t>
      </w:r>
      <w:r w:rsidR="00143ED5" w:rsidRPr="006675EE">
        <w:rPr>
          <w:rFonts w:ascii="Arial" w:hAnsi="Arial" w:cs="Arial"/>
          <w:bCs/>
          <w:noProof/>
          <w:lang w:eastAsia="en-US"/>
        </w:rPr>
        <w:t>řed 23 lety založila „KLUB ONKO DIANA“ v Prostějově, který je orientován na pomoc ženám při překonávání těžké životní situace vzniklé nádorovým onemocněním.</w:t>
      </w:r>
      <w:r>
        <w:rPr>
          <w:rFonts w:ascii="Arial" w:hAnsi="Arial" w:cs="Arial"/>
          <w:bCs/>
          <w:noProof/>
          <w:lang w:eastAsia="en-US"/>
        </w:rPr>
        <w:t xml:space="preserve"> </w:t>
      </w:r>
      <w:r w:rsidR="00143ED5" w:rsidRPr="006675EE">
        <w:rPr>
          <w:rFonts w:ascii="Arial" w:hAnsi="Arial" w:cs="Arial"/>
          <w:bCs/>
          <w:noProof/>
          <w:lang w:eastAsia="en-US"/>
        </w:rPr>
        <w:t>Po celou dobu je předsedkyní klubu, organizuje pravidelná setkání členek, ozdravné a lázeňské pobyty i rehabilitační činnost. Jejím posláním je poskytnutí pomoci jak duševní, psychické tak i fyzické.</w:t>
      </w:r>
      <w:r>
        <w:rPr>
          <w:rFonts w:ascii="Arial" w:hAnsi="Arial" w:cs="Arial"/>
          <w:bCs/>
          <w:noProof/>
          <w:lang w:eastAsia="en-US"/>
        </w:rPr>
        <w:t xml:space="preserve"> </w:t>
      </w:r>
      <w:r w:rsidR="00143ED5" w:rsidRPr="006675EE">
        <w:rPr>
          <w:rFonts w:ascii="Arial" w:hAnsi="Arial" w:cs="Arial"/>
          <w:bCs/>
          <w:noProof/>
          <w:lang w:eastAsia="en-US"/>
        </w:rPr>
        <w:t>Již po dobu 16 let pravidelně organizují sbírku „Český den proti rakovině</w:t>
      </w:r>
      <w:r w:rsidR="00210A3C">
        <w:rPr>
          <w:rFonts w:ascii="Arial" w:hAnsi="Arial" w:cs="Arial"/>
          <w:bCs/>
          <w:noProof/>
          <w:lang w:eastAsia="en-US"/>
        </w:rPr>
        <w:t>“</w:t>
      </w:r>
      <w:r w:rsidR="00143ED5" w:rsidRPr="006675EE">
        <w:rPr>
          <w:rFonts w:ascii="Arial" w:hAnsi="Arial" w:cs="Arial"/>
          <w:bCs/>
          <w:noProof/>
          <w:lang w:eastAsia="en-US"/>
        </w:rPr>
        <w:t>.</w:t>
      </w:r>
    </w:p>
    <w:p w:rsidR="00143ED5" w:rsidRDefault="00143ED5" w:rsidP="00143ED5">
      <w:pPr>
        <w:pStyle w:val="Zkladntext"/>
        <w:widowControl w:val="0"/>
        <w:spacing w:after="120"/>
        <w:ind w:left="644"/>
        <w:rPr>
          <w:rFonts w:ascii="Arial" w:hAnsi="Arial" w:cs="Arial"/>
          <w:bCs/>
          <w:i/>
          <w:noProof/>
          <w:lang w:eastAsia="en-US"/>
        </w:rPr>
      </w:pPr>
    </w:p>
    <w:p w:rsidR="00143ED5"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Pan Petr Krňávek, Starobranská 11, 787 01 Šumperk, </w:t>
      </w:r>
      <w:r w:rsidRPr="00A27528">
        <w:rPr>
          <w:rFonts w:ascii="Arial" w:hAnsi="Arial" w:cs="Arial"/>
          <w:b/>
          <w:bCs/>
          <w:noProof/>
          <w:lang w:eastAsia="en-US"/>
        </w:rPr>
        <w:t xml:space="preserve">navrhuje udělit cenu </w:t>
      </w:r>
      <w:r>
        <w:rPr>
          <w:rFonts w:ascii="Arial" w:hAnsi="Arial" w:cs="Arial"/>
          <w:b/>
          <w:bCs/>
          <w:noProof/>
          <w:lang w:eastAsia="en-US"/>
        </w:rPr>
        <w:t>panu Tomáši Kajnarovi, Sokolská 45, Zlaté Hory.</w:t>
      </w:r>
      <w:r w:rsidR="007720EB">
        <w:rPr>
          <w:rFonts w:ascii="Arial" w:hAnsi="Arial" w:cs="Arial"/>
          <w:b/>
          <w:bCs/>
          <w:noProof/>
          <w:lang w:eastAsia="en-US"/>
        </w:rPr>
        <w:t xml:space="preserve"> </w:t>
      </w:r>
      <w:r w:rsidR="007720EB" w:rsidRPr="007720EB">
        <w:rPr>
          <w:rFonts w:ascii="Arial" w:hAnsi="Arial" w:cs="Arial"/>
          <w:bCs/>
          <w:noProof/>
          <w:lang w:eastAsia="en-US"/>
        </w:rPr>
        <w:t>Pan Krňávek popisuje sportovní úspěchy Tomáše Kajnara, kterých dosáhl ve sportovní cyklistice</w:t>
      </w:r>
      <w:r w:rsidR="007720EB">
        <w:rPr>
          <w:rFonts w:ascii="Arial" w:hAnsi="Arial" w:cs="Arial"/>
          <w:bCs/>
          <w:noProof/>
          <w:lang w:eastAsia="en-US"/>
        </w:rPr>
        <w:t>. Hovoří o jeho skromné povaze.</w:t>
      </w:r>
    </w:p>
    <w:p w:rsidR="00143ED5" w:rsidRPr="006675EE" w:rsidRDefault="00143ED5" w:rsidP="00143ED5">
      <w:pPr>
        <w:pStyle w:val="Zkladntext"/>
        <w:widowControl w:val="0"/>
        <w:spacing w:after="120"/>
        <w:ind w:left="644"/>
        <w:rPr>
          <w:rFonts w:ascii="Arial" w:hAnsi="Arial" w:cs="Arial"/>
          <w:bCs/>
          <w:noProof/>
          <w:lang w:eastAsia="en-US"/>
        </w:rPr>
      </w:pPr>
      <w:r w:rsidRPr="006675EE">
        <w:rPr>
          <w:rFonts w:ascii="Arial" w:hAnsi="Arial" w:cs="Arial"/>
          <w:bCs/>
          <w:noProof/>
          <w:lang w:eastAsia="en-US"/>
        </w:rPr>
        <w:t>Pan Tomáš Kajnar prodělal před lety ve svém dřívějším zaměstnání soft amputaci ruky. Douhodobě se jako hendikepovaný sportovec věnuje sportovní cyklistice. V roce 2016 na dráhovém mistrovství světa časem 4 minuty 40 sekund ustavil na čtyřkilometrové trati s pevným startem nový český rekord.</w:t>
      </w:r>
    </w:p>
    <w:p w:rsidR="00143ED5" w:rsidRPr="006675EE" w:rsidRDefault="00143ED5" w:rsidP="00143ED5">
      <w:pPr>
        <w:pStyle w:val="Zkladntext"/>
        <w:widowControl w:val="0"/>
        <w:spacing w:after="120"/>
        <w:ind w:left="644"/>
        <w:rPr>
          <w:rFonts w:ascii="Arial" w:hAnsi="Arial" w:cs="Arial"/>
          <w:bCs/>
          <w:noProof/>
          <w:lang w:eastAsia="en-US"/>
        </w:rPr>
      </w:pPr>
      <w:r w:rsidRPr="006675EE">
        <w:rPr>
          <w:rFonts w:ascii="Arial" w:hAnsi="Arial" w:cs="Arial"/>
          <w:bCs/>
          <w:noProof/>
          <w:lang w:eastAsia="en-US"/>
        </w:rPr>
        <w:t xml:space="preserve">Zdroj: </w:t>
      </w:r>
      <w:hyperlink r:id="rId9" w:history="1">
        <w:r w:rsidRPr="006675EE">
          <w:rPr>
            <w:rStyle w:val="Hypertextovodkaz"/>
            <w:rFonts w:ascii="Arial" w:hAnsi="Arial" w:cs="Arial"/>
            <w:bCs/>
            <w:noProof/>
            <w:lang w:eastAsia="en-US"/>
          </w:rPr>
          <w:t>http://sumpersky.denik.cz/zpravy_region/zlatohorsky-cyklista-zajel-cesky-rekord-a-ceka-na-nominaci-do-ria-20160413.html</w:t>
        </w:r>
      </w:hyperlink>
      <w:r w:rsidRPr="006675EE">
        <w:rPr>
          <w:rFonts w:ascii="Arial" w:hAnsi="Arial" w:cs="Arial"/>
          <w:bCs/>
          <w:noProof/>
          <w:lang w:eastAsia="en-US"/>
        </w:rPr>
        <w:t xml:space="preserve"> </w:t>
      </w:r>
    </w:p>
    <w:p w:rsidR="00143ED5" w:rsidRPr="006675EE" w:rsidRDefault="00143ED5" w:rsidP="00143ED5">
      <w:pPr>
        <w:pStyle w:val="Zkladntext"/>
        <w:widowControl w:val="0"/>
        <w:spacing w:after="120"/>
        <w:ind w:left="644"/>
        <w:rPr>
          <w:rFonts w:ascii="Arial" w:hAnsi="Arial" w:cs="Arial"/>
          <w:bCs/>
          <w:noProof/>
          <w:lang w:eastAsia="en-US"/>
        </w:rPr>
      </w:pPr>
      <w:r w:rsidRPr="006675EE">
        <w:rPr>
          <w:rFonts w:ascii="Arial" w:hAnsi="Arial" w:cs="Arial"/>
          <w:bCs/>
          <w:noProof/>
          <w:lang w:eastAsia="en-US"/>
        </w:rPr>
        <w:t>Byl nominován na paralympiádu v Rio de Janeiro, kde startoval v pěti disciplínách. Nejlépe dopadl v discipíně team sprint, kde obsadil páté místo. I přes své úspěchy je velmi skromný, pracuje jako správce hotelu ve Zlatých Horách a trénuje na silnicích v okolí svého bydliště.</w:t>
      </w:r>
    </w:p>
    <w:p w:rsidR="00143ED5" w:rsidRDefault="00143ED5" w:rsidP="00143ED5">
      <w:pPr>
        <w:pStyle w:val="Zkladntext"/>
        <w:widowControl w:val="0"/>
        <w:spacing w:after="120"/>
        <w:ind w:left="644"/>
        <w:rPr>
          <w:rFonts w:ascii="Arial" w:hAnsi="Arial" w:cs="Arial"/>
          <w:bCs/>
          <w:i/>
          <w:noProof/>
          <w:lang w:eastAsia="en-US"/>
        </w:rPr>
      </w:pPr>
    </w:p>
    <w:p w:rsidR="00143ED5"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Paní Romana Janků, Králová 57, 783 91 Medlov, a paní Zuzana Kuxová, Nová Hradečná 252, 783 83  Troubelice, </w:t>
      </w:r>
      <w:r w:rsidRPr="00352AD1">
        <w:rPr>
          <w:rFonts w:ascii="Arial" w:hAnsi="Arial" w:cs="Arial"/>
          <w:b/>
          <w:bCs/>
          <w:noProof/>
          <w:lang w:eastAsia="en-US"/>
        </w:rPr>
        <w:t>navrhuj</w:t>
      </w:r>
      <w:r>
        <w:rPr>
          <w:rFonts w:ascii="Arial" w:hAnsi="Arial" w:cs="Arial"/>
          <w:b/>
          <w:bCs/>
          <w:noProof/>
          <w:lang w:eastAsia="en-US"/>
        </w:rPr>
        <w:t>í</w:t>
      </w:r>
      <w:r w:rsidRPr="00352AD1">
        <w:rPr>
          <w:rFonts w:ascii="Arial" w:hAnsi="Arial" w:cs="Arial"/>
          <w:b/>
          <w:bCs/>
          <w:noProof/>
          <w:lang w:eastAsia="en-US"/>
        </w:rPr>
        <w:t xml:space="preserve"> udělit cenu </w:t>
      </w:r>
      <w:r>
        <w:rPr>
          <w:rFonts w:ascii="Arial" w:hAnsi="Arial" w:cs="Arial"/>
          <w:b/>
          <w:bCs/>
          <w:noProof/>
          <w:lang w:eastAsia="en-US"/>
        </w:rPr>
        <w:t>paní Kamile Janků, Králová 55, 783 91 Medlov</w:t>
      </w:r>
      <w:r>
        <w:rPr>
          <w:rFonts w:ascii="Arial" w:hAnsi="Arial" w:cs="Arial"/>
          <w:bCs/>
          <w:noProof/>
          <w:lang w:eastAsia="en-US"/>
        </w:rPr>
        <w:t xml:space="preserve">. </w:t>
      </w:r>
      <w:r w:rsidR="00706E4A">
        <w:rPr>
          <w:rFonts w:ascii="Arial" w:hAnsi="Arial" w:cs="Arial"/>
          <w:bCs/>
          <w:noProof/>
          <w:lang w:eastAsia="en-US"/>
        </w:rPr>
        <w:t xml:space="preserve">Obě navrhovatelky by svým návrhem chtěly Kamile Janků poděkovat a vzdát jí hold za její aktivity a přístup k ostatním, kteří se nachází v nepříznivé situaci. </w:t>
      </w:r>
    </w:p>
    <w:p w:rsidR="00143ED5" w:rsidRDefault="00CE33F3" w:rsidP="00143ED5">
      <w:pPr>
        <w:pStyle w:val="Zkladntext"/>
        <w:widowControl w:val="0"/>
        <w:spacing w:after="120"/>
        <w:ind w:left="644"/>
        <w:rPr>
          <w:rFonts w:ascii="Arial" w:hAnsi="Arial" w:cs="Arial"/>
          <w:bCs/>
          <w:noProof/>
          <w:lang w:eastAsia="en-US"/>
        </w:rPr>
      </w:pPr>
      <w:r w:rsidRPr="00CE33F3">
        <w:rPr>
          <w:rFonts w:ascii="Arial" w:hAnsi="Arial" w:cs="Arial"/>
          <w:bCs/>
          <w:noProof/>
          <w:lang w:eastAsia="en-US"/>
        </w:rPr>
        <w:t xml:space="preserve">Obě </w:t>
      </w:r>
      <w:r w:rsidR="005B397A">
        <w:rPr>
          <w:rFonts w:ascii="Arial" w:hAnsi="Arial" w:cs="Arial"/>
          <w:bCs/>
          <w:noProof/>
          <w:lang w:eastAsia="en-US"/>
        </w:rPr>
        <w:t>navrho</w:t>
      </w:r>
      <w:r w:rsidRPr="00CE33F3">
        <w:rPr>
          <w:rFonts w:ascii="Arial" w:hAnsi="Arial" w:cs="Arial"/>
          <w:bCs/>
          <w:noProof/>
          <w:lang w:eastAsia="en-US"/>
        </w:rPr>
        <w:t xml:space="preserve">vatelky si </w:t>
      </w:r>
      <w:r w:rsidR="00706E4A">
        <w:rPr>
          <w:rFonts w:ascii="Arial" w:hAnsi="Arial" w:cs="Arial"/>
          <w:bCs/>
          <w:noProof/>
          <w:lang w:eastAsia="en-US"/>
        </w:rPr>
        <w:t>Kamily Janků</w:t>
      </w:r>
      <w:r w:rsidRPr="00CE33F3">
        <w:rPr>
          <w:rFonts w:ascii="Arial" w:hAnsi="Arial" w:cs="Arial"/>
          <w:bCs/>
          <w:noProof/>
          <w:lang w:eastAsia="en-US"/>
        </w:rPr>
        <w:t xml:space="preserve"> váží za to, co dělá pro ostatní.</w:t>
      </w:r>
      <w:r>
        <w:rPr>
          <w:rFonts w:ascii="Arial" w:hAnsi="Arial" w:cs="Arial"/>
          <w:bCs/>
          <w:noProof/>
          <w:lang w:eastAsia="en-US"/>
        </w:rPr>
        <w:t xml:space="preserve"> </w:t>
      </w:r>
      <w:r w:rsidR="006675EE" w:rsidRPr="00CE33F3">
        <w:rPr>
          <w:rFonts w:ascii="Arial" w:hAnsi="Arial" w:cs="Arial"/>
          <w:bCs/>
          <w:noProof/>
          <w:lang w:eastAsia="en-US"/>
        </w:rPr>
        <w:t xml:space="preserve">Podle nich, je paní Kamila Janků </w:t>
      </w:r>
      <w:r w:rsidR="00143ED5" w:rsidRPr="00CE33F3">
        <w:rPr>
          <w:rFonts w:ascii="Arial" w:hAnsi="Arial" w:cs="Arial"/>
          <w:bCs/>
          <w:noProof/>
          <w:lang w:eastAsia="en-US"/>
        </w:rPr>
        <w:t xml:space="preserve">člověk s obrovským srdcem. Více než dva roky neustále shání peníze pro Nadační fond Šance onkoláčům, který pomáhá dětem s onkologickým onemocněním, ale i s jiným těžkým zdravotním postižením. Nejen, že přispívá svými penězi, ale pořádá různé prodejní akce a výtěžek vždy zašle postiženým. Sbírání víček, charitativní bazárkový prodej pro ni není cizí. Mikulášské balíčky, kosmetické balíčky pro děti v Olomoucké nemocnici a děti v Klokánkovi v Dlouhé Loučce právě od ní také jistě potěšily. Snad není den, kdy by se na sociální síti neobjevil příspěvek, pro koho právě chystá balíček a nabádá své okolí, aby se také připojilo. </w:t>
      </w:r>
      <w:r w:rsidR="006675EE" w:rsidRPr="00CE33F3">
        <w:rPr>
          <w:rFonts w:ascii="Arial" w:hAnsi="Arial" w:cs="Arial"/>
          <w:bCs/>
          <w:noProof/>
          <w:lang w:eastAsia="en-US"/>
        </w:rPr>
        <w:t>Jsou na</w:t>
      </w:r>
      <w:r>
        <w:rPr>
          <w:rFonts w:ascii="Arial" w:hAnsi="Arial" w:cs="Arial"/>
          <w:bCs/>
          <w:noProof/>
          <w:lang w:eastAsia="en-US"/>
        </w:rPr>
        <w:t xml:space="preserve"> </w:t>
      </w:r>
      <w:r w:rsidR="00143ED5" w:rsidRPr="00CE33F3">
        <w:rPr>
          <w:rFonts w:ascii="Arial" w:hAnsi="Arial" w:cs="Arial"/>
          <w:bCs/>
          <w:noProof/>
          <w:lang w:eastAsia="en-US"/>
        </w:rPr>
        <w:t>ni velmi pyšné</w:t>
      </w:r>
      <w:r>
        <w:rPr>
          <w:rFonts w:ascii="Arial" w:hAnsi="Arial" w:cs="Arial"/>
          <w:bCs/>
          <w:noProof/>
          <w:lang w:eastAsia="en-US"/>
        </w:rPr>
        <w:t>.</w:t>
      </w:r>
      <w:r w:rsidR="006675EE" w:rsidRPr="00CE33F3">
        <w:rPr>
          <w:rFonts w:ascii="Arial" w:hAnsi="Arial" w:cs="Arial"/>
          <w:bCs/>
          <w:noProof/>
          <w:lang w:eastAsia="en-US"/>
        </w:rPr>
        <w:t xml:space="preserve"> </w:t>
      </w:r>
      <w:r w:rsidR="00143ED5" w:rsidRPr="00CE33F3">
        <w:rPr>
          <w:rFonts w:ascii="Arial" w:hAnsi="Arial" w:cs="Arial"/>
          <w:bCs/>
          <w:noProof/>
          <w:lang w:eastAsia="en-US"/>
        </w:rPr>
        <w:t>Svým konáním šíří ve svém okolí neskutečnou dávku solidarity. Mnoho lidí motivuje, ale také dodává odvahu nejen nemocným a jejich příbuzným. Je velmi často přímo ve spojení s rodinami postižených. A také časem přináší nejsmutnější oznámení, protože bohužel ne každá pohádka má svůj šťastný konec. A i když už by spoustu lidí v té chvíli myslelo jen na sebe a svoji rodinu, přestalo se trápit „cizími“, ona dál pokračuje</w:t>
      </w:r>
      <w:r w:rsidRPr="00CE33F3">
        <w:rPr>
          <w:rFonts w:ascii="Arial" w:hAnsi="Arial" w:cs="Arial"/>
          <w:bCs/>
          <w:noProof/>
          <w:lang w:eastAsia="en-US"/>
        </w:rPr>
        <w:t>.</w:t>
      </w:r>
      <w:r w:rsidR="006675EE" w:rsidRPr="00CE33F3">
        <w:rPr>
          <w:rFonts w:ascii="Arial" w:hAnsi="Arial" w:cs="Arial"/>
          <w:bCs/>
          <w:noProof/>
          <w:lang w:eastAsia="en-US"/>
        </w:rPr>
        <w:t xml:space="preserve"> </w:t>
      </w:r>
    </w:p>
    <w:p w:rsidR="00742DC7" w:rsidRDefault="00742DC7" w:rsidP="007C7CAF">
      <w:pPr>
        <w:pStyle w:val="Zkladntext"/>
        <w:widowControl w:val="0"/>
        <w:spacing w:after="120"/>
        <w:rPr>
          <w:rFonts w:ascii="Arial" w:hAnsi="Arial" w:cs="Arial"/>
          <w:bCs/>
          <w:noProof/>
          <w:lang w:eastAsia="en-US"/>
        </w:rPr>
      </w:pPr>
    </w:p>
    <w:p w:rsidR="00143ED5" w:rsidRPr="00835800"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Paní Lenka Blahová (za těžce postiženou dceru Elišku), B. Němcové 13, 789 01  </w:t>
      </w:r>
      <w:r>
        <w:rPr>
          <w:rFonts w:ascii="Arial" w:hAnsi="Arial" w:cs="Arial"/>
          <w:bCs/>
          <w:noProof/>
          <w:lang w:eastAsia="en-US"/>
        </w:rPr>
        <w:lastRenderedPageBreak/>
        <w:t xml:space="preserve">Zábřeh, </w:t>
      </w:r>
      <w:r>
        <w:rPr>
          <w:rFonts w:ascii="Arial" w:hAnsi="Arial" w:cs="Arial"/>
          <w:b/>
          <w:bCs/>
          <w:noProof/>
          <w:lang w:eastAsia="en-US"/>
        </w:rPr>
        <w:t>navrhuje udělit cenu asistentce pedagoga paní Elen Rostové.</w:t>
      </w:r>
    </w:p>
    <w:p w:rsidR="00143ED5" w:rsidRPr="005B397A" w:rsidRDefault="005B397A" w:rsidP="00143ED5">
      <w:pPr>
        <w:pStyle w:val="Zkladntext"/>
        <w:widowControl w:val="0"/>
        <w:spacing w:after="120"/>
        <w:ind w:left="644"/>
        <w:rPr>
          <w:rFonts w:ascii="Arial" w:hAnsi="Arial" w:cs="Arial"/>
          <w:bCs/>
          <w:noProof/>
          <w:lang w:eastAsia="en-US"/>
        </w:rPr>
      </w:pPr>
      <w:r w:rsidRPr="005B397A">
        <w:rPr>
          <w:rFonts w:ascii="Arial" w:hAnsi="Arial" w:cs="Arial"/>
          <w:bCs/>
          <w:noProof/>
          <w:lang w:eastAsia="en-US"/>
        </w:rPr>
        <w:t xml:space="preserve">Podle paní Blahové je paní Rostová, jako asistentka </w:t>
      </w:r>
      <w:r w:rsidR="00143ED5" w:rsidRPr="005B397A">
        <w:rPr>
          <w:rFonts w:ascii="Arial" w:hAnsi="Arial" w:cs="Arial"/>
          <w:bCs/>
          <w:noProof/>
          <w:lang w:eastAsia="en-US"/>
        </w:rPr>
        <w:t>pro děti v</w:t>
      </w:r>
      <w:r w:rsidRPr="005B397A">
        <w:rPr>
          <w:rFonts w:ascii="Arial" w:hAnsi="Arial" w:cs="Arial"/>
          <w:bCs/>
          <w:noProof/>
          <w:lang w:eastAsia="en-US"/>
        </w:rPr>
        <w:t>e</w:t>
      </w:r>
      <w:r w:rsidR="00143ED5" w:rsidRPr="005B397A">
        <w:rPr>
          <w:rFonts w:ascii="Arial" w:hAnsi="Arial" w:cs="Arial"/>
          <w:bCs/>
          <w:noProof/>
          <w:lang w:eastAsia="en-US"/>
        </w:rPr>
        <w:t xml:space="preserve"> škole (Základní a Mateřská škola Mohelnice, Masarykova ulice 4, Mohelnice) „opravdový ANDĚL“.</w:t>
      </w:r>
      <w:r w:rsidRPr="005B397A">
        <w:rPr>
          <w:rFonts w:ascii="Arial" w:hAnsi="Arial" w:cs="Arial"/>
          <w:bCs/>
          <w:noProof/>
          <w:lang w:eastAsia="en-US"/>
        </w:rPr>
        <w:t xml:space="preserve"> </w:t>
      </w:r>
      <w:r w:rsidR="00143ED5" w:rsidRPr="005B397A">
        <w:rPr>
          <w:rFonts w:ascii="Arial" w:hAnsi="Arial" w:cs="Arial"/>
          <w:bCs/>
          <w:noProof/>
          <w:lang w:eastAsia="en-US"/>
        </w:rPr>
        <w:t xml:space="preserve">Za její pomoc, lásku a přístup k dětem </w:t>
      </w:r>
      <w:r w:rsidRPr="005B397A">
        <w:rPr>
          <w:rFonts w:ascii="Arial" w:hAnsi="Arial" w:cs="Arial"/>
          <w:bCs/>
          <w:noProof/>
          <w:lang w:eastAsia="en-US"/>
        </w:rPr>
        <w:t>jí patří</w:t>
      </w:r>
      <w:r w:rsidR="00143ED5" w:rsidRPr="005B397A">
        <w:rPr>
          <w:rFonts w:ascii="Arial" w:hAnsi="Arial" w:cs="Arial"/>
          <w:bCs/>
          <w:noProof/>
          <w:lang w:eastAsia="en-US"/>
        </w:rPr>
        <w:t xml:space="preserve"> velký dík </w:t>
      </w:r>
      <w:r w:rsidRPr="005B397A">
        <w:rPr>
          <w:rFonts w:ascii="Arial" w:hAnsi="Arial" w:cs="Arial"/>
          <w:bCs/>
          <w:noProof/>
          <w:lang w:eastAsia="en-US"/>
        </w:rPr>
        <w:t>od</w:t>
      </w:r>
      <w:r w:rsidR="00143ED5" w:rsidRPr="005B397A">
        <w:rPr>
          <w:rFonts w:ascii="Arial" w:hAnsi="Arial" w:cs="Arial"/>
          <w:bCs/>
          <w:noProof/>
          <w:lang w:eastAsia="en-US"/>
        </w:rPr>
        <w:t xml:space="preserve"> rodičů.</w:t>
      </w:r>
    </w:p>
    <w:p w:rsidR="00143ED5" w:rsidRPr="00835800" w:rsidRDefault="00143ED5" w:rsidP="00143ED5">
      <w:pPr>
        <w:pStyle w:val="Zkladntext"/>
        <w:widowControl w:val="0"/>
        <w:spacing w:after="120"/>
        <w:ind w:left="644"/>
        <w:rPr>
          <w:rFonts w:ascii="Arial" w:hAnsi="Arial" w:cs="Arial"/>
          <w:bCs/>
          <w:i/>
          <w:noProof/>
          <w:lang w:eastAsia="en-US"/>
        </w:rPr>
      </w:pPr>
    </w:p>
    <w:p w:rsidR="00143ED5" w:rsidRPr="00CE33F3" w:rsidRDefault="00143ED5" w:rsidP="00CE33F3">
      <w:pPr>
        <w:pStyle w:val="Zkladntext"/>
        <w:widowControl w:val="0"/>
        <w:numPr>
          <w:ilvl w:val="0"/>
          <w:numId w:val="22"/>
        </w:numPr>
        <w:spacing w:after="120"/>
        <w:rPr>
          <w:rFonts w:ascii="Arial" w:eastAsia="Arial" w:hAnsi="Arial" w:cs="Arial"/>
        </w:rPr>
      </w:pPr>
      <w:r>
        <w:rPr>
          <w:rFonts w:ascii="Arial" w:hAnsi="Arial" w:cs="Arial"/>
          <w:bCs/>
          <w:noProof/>
          <w:lang w:eastAsia="en-US"/>
        </w:rPr>
        <w:t xml:space="preserve">SPOLU Olomouc, spolek, z.s., Dolní náměstí 38, 779 00  Olomouc, </w:t>
      </w:r>
      <w:r>
        <w:rPr>
          <w:rFonts w:ascii="Arial" w:hAnsi="Arial" w:cs="Arial"/>
          <w:b/>
          <w:bCs/>
          <w:noProof/>
          <w:lang w:eastAsia="en-US"/>
        </w:rPr>
        <w:t>navrhuje udělit cenu paní Ivaně Plíhalové, herečce Moravského divadla Olomouc</w:t>
      </w:r>
      <w:r w:rsidR="00CE33F3">
        <w:rPr>
          <w:rFonts w:ascii="Arial" w:hAnsi="Arial" w:cs="Arial"/>
          <w:b/>
          <w:bCs/>
          <w:noProof/>
          <w:lang w:eastAsia="en-US"/>
        </w:rPr>
        <w:t xml:space="preserve">, </w:t>
      </w:r>
      <w:r w:rsidRPr="00CE33F3">
        <w:rPr>
          <w:rFonts w:ascii="Arial" w:eastAsia="Arial" w:hAnsi="Arial" w:cs="Arial"/>
        </w:rPr>
        <w:t xml:space="preserve">za </w:t>
      </w:r>
      <w:r w:rsidR="00CE33F3">
        <w:rPr>
          <w:rFonts w:ascii="Arial" w:eastAsia="Arial" w:hAnsi="Arial" w:cs="Arial"/>
        </w:rPr>
        <w:t xml:space="preserve">její </w:t>
      </w:r>
      <w:r w:rsidRPr="00CE33F3">
        <w:rPr>
          <w:rFonts w:ascii="Arial" w:eastAsia="Arial" w:hAnsi="Arial" w:cs="Arial"/>
        </w:rPr>
        <w:t xml:space="preserve">dlouhodobou a trvalou podporu širokého spektra neziskových organizací, které podporují osoby se zdravotním postižením a za konkrétní nezištnou podporu potřebným jednotlivcům – lidem se zdravotním postižením. Její občanská vnímavost pro potřeby osob se zdravotním znevýhodněním je patrná z širokého rozsahu </w:t>
      </w:r>
      <w:r w:rsidR="005B397A">
        <w:rPr>
          <w:rFonts w:ascii="Arial" w:eastAsia="Arial" w:hAnsi="Arial" w:cs="Arial"/>
        </w:rPr>
        <w:t xml:space="preserve">jejich </w:t>
      </w:r>
      <w:r w:rsidRPr="00CE33F3">
        <w:rPr>
          <w:rFonts w:ascii="Arial" w:eastAsia="Arial" w:hAnsi="Arial" w:cs="Arial"/>
        </w:rPr>
        <w:t>aktivit: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 xml:space="preserve">záslužná dlouhodobá činnost v </w:t>
      </w:r>
      <w:proofErr w:type="spellStart"/>
      <w:r w:rsidRPr="00426EB9">
        <w:rPr>
          <w:rFonts w:ascii="Arial" w:eastAsia="Arial" w:hAnsi="Arial" w:cs="Arial"/>
          <w:sz w:val="24"/>
          <w:szCs w:val="24"/>
        </w:rPr>
        <w:t>Lions</w:t>
      </w:r>
      <w:proofErr w:type="spellEnd"/>
      <w:r w:rsidRPr="00426EB9">
        <w:rPr>
          <w:rFonts w:ascii="Arial" w:eastAsia="Arial" w:hAnsi="Arial" w:cs="Arial"/>
          <w:sz w:val="24"/>
          <w:szCs w:val="24"/>
        </w:rPr>
        <w:t xml:space="preserve"> Club International: iniciování a zprostředkování praktické hmotné pomoci potřebným lidem se zdravotním postižením (koupě počítače, pračky, ledničky) + podpora programu „Lví očko - měření zraku ve školách“</w:t>
      </w:r>
      <w:r w:rsidR="00742DC7" w:rsidRPr="00426EB9">
        <w:rPr>
          <w:rFonts w:ascii="Arial" w:eastAsia="Arial" w:hAnsi="Arial" w:cs="Arial"/>
          <w:sz w:val="24"/>
          <w:szCs w:val="24"/>
        </w:rPr>
        <w:t>,</w:t>
      </w:r>
      <w:r w:rsidRPr="00426EB9">
        <w:rPr>
          <w:rFonts w:ascii="Arial" w:eastAsia="Arial" w:hAnsi="Arial" w:cs="Arial"/>
          <w:sz w:val="24"/>
          <w:szCs w:val="24"/>
        </w:rPr>
        <w:t xml:space="preserve"> </w:t>
      </w:r>
    </w:p>
    <w:p w:rsidR="00143ED5" w:rsidRPr="00426EB9" w:rsidRDefault="00143ED5" w:rsidP="002C14AA">
      <w:pPr>
        <w:pStyle w:val="Odstavecseseznamem"/>
        <w:numPr>
          <w:ilvl w:val="0"/>
          <w:numId w:val="24"/>
        </w:numPr>
        <w:spacing w:after="0" w:line="240" w:lineRule="auto"/>
        <w:ind w:left="1004"/>
        <w:jc w:val="both"/>
        <w:rPr>
          <w:rFonts w:ascii="Arial" w:hAnsi="Arial" w:cs="Arial"/>
          <w:sz w:val="24"/>
          <w:szCs w:val="24"/>
        </w:rPr>
      </w:pPr>
      <w:r w:rsidRPr="00426EB9">
        <w:rPr>
          <w:rFonts w:ascii="Arial" w:hAnsi="Arial" w:cs="Arial"/>
          <w:sz w:val="24"/>
          <w:szCs w:val="24"/>
        </w:rPr>
        <w:t>je patronkou Základní školy a Střední školy CREDO, o.p.s. pro žáky s kombinovaným postižením a poruchou autistického spektra</w:t>
      </w:r>
      <w:r w:rsidR="00742DC7" w:rsidRPr="00426EB9">
        <w:rPr>
          <w:rFonts w:ascii="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 xml:space="preserve">je mediální tváří ISIS - </w:t>
      </w:r>
      <w:r w:rsidRPr="00426EB9">
        <w:rPr>
          <w:rFonts w:ascii="Arial" w:hAnsi="Arial" w:cs="Arial"/>
          <w:sz w:val="24"/>
          <w:szCs w:val="24"/>
        </w:rPr>
        <w:t xml:space="preserve">občanského sdružení pro pomoc náhradním rodinám, z. </w:t>
      </w:r>
      <w:proofErr w:type="gramStart"/>
      <w:r w:rsidRPr="00426EB9">
        <w:rPr>
          <w:rFonts w:ascii="Arial" w:hAnsi="Arial" w:cs="Arial"/>
          <w:sz w:val="24"/>
          <w:szCs w:val="24"/>
        </w:rPr>
        <w:t>s.</w:t>
      </w:r>
      <w:proofErr w:type="gramEnd"/>
      <w:r w:rsidRPr="00426EB9">
        <w:rPr>
          <w:sz w:val="24"/>
          <w:szCs w:val="24"/>
        </w:rPr>
        <w:t xml:space="preserve"> </w:t>
      </w:r>
    </w:p>
    <w:p w:rsidR="00143ED5" w:rsidRPr="00426EB9" w:rsidRDefault="00143ED5" w:rsidP="002C14AA">
      <w:pPr>
        <w:pStyle w:val="Odstavecseseznamem"/>
        <w:spacing w:before="100" w:beforeAutospacing="1" w:after="100" w:afterAutospacing="1"/>
        <w:ind w:left="1004"/>
        <w:jc w:val="both"/>
        <w:rPr>
          <w:sz w:val="24"/>
          <w:szCs w:val="24"/>
        </w:rPr>
      </w:pPr>
      <w:r w:rsidRPr="00426EB9">
        <w:rPr>
          <w:rFonts w:ascii="Arial" w:eastAsia="Arial" w:hAnsi="Arial" w:cs="Arial"/>
          <w:sz w:val="24"/>
          <w:szCs w:val="24"/>
        </w:rPr>
        <w:t>(v pěstounské péči jsou často děti se zdravotním znevýhodněním)</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aktivní spolupráce ve prospěch sbírky "Zasukovaná tkanička" pro spolek Trend Olomouc</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 xml:space="preserve">několikaleté moderování festivalů "Duše v pohybu" - Balet </w:t>
      </w:r>
      <w:proofErr w:type="spellStart"/>
      <w:r w:rsidRPr="00426EB9">
        <w:rPr>
          <w:rFonts w:ascii="Arial" w:eastAsia="Arial" w:hAnsi="Arial" w:cs="Arial"/>
          <w:sz w:val="24"/>
          <w:szCs w:val="24"/>
        </w:rPr>
        <w:t>Globa</w:t>
      </w:r>
      <w:proofErr w:type="spellEnd"/>
      <w:r w:rsidRPr="00426EB9">
        <w:rPr>
          <w:rFonts w:ascii="Arial" w:eastAsia="Arial" w:hAnsi="Arial" w:cs="Arial"/>
          <w:sz w:val="24"/>
          <w:szCs w:val="24"/>
        </w:rPr>
        <w:t>, který představuje veřejnosti tvořivé dovednosti lidí se zdravotním postižením</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moderování konferencí pro odbornou veřejnost v sociální oblasti (SPOLU Olomouc, Pedagogická fakulta apod.)</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 xml:space="preserve">moderování Handicap </w:t>
      </w:r>
      <w:proofErr w:type="spellStart"/>
      <w:r w:rsidRPr="00426EB9">
        <w:rPr>
          <w:rFonts w:ascii="Arial" w:eastAsia="Arial" w:hAnsi="Arial" w:cs="Arial"/>
          <w:sz w:val="24"/>
          <w:szCs w:val="24"/>
        </w:rPr>
        <w:t>Rally</w:t>
      </w:r>
      <w:proofErr w:type="spellEnd"/>
      <w:r w:rsidRPr="00426EB9">
        <w:rPr>
          <w:rFonts w:ascii="Arial" w:eastAsia="Arial" w:hAnsi="Arial" w:cs="Arial"/>
          <w:sz w:val="24"/>
          <w:szCs w:val="24"/>
        </w:rPr>
        <w:t xml:space="preserve"> – celodenního integračního programu spolku Dobré místo pro život</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moderování dobročinných aukcí pro SPOLU Olomouc</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zajišťuje prohlídky Moravského divadla Olomouc; oceňujeme vstřícný a kreativní přístup k lidem s různým typem zdravotního postižení</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propagace příkladů dobré praxe v sociální oblasti prostřednictvím pořadu Českého rozhlasu Olomouc - Lady magazín, jehož byla autorkou a moderátorkou</w:t>
      </w:r>
      <w:r w:rsidR="00742DC7" w:rsidRPr="00426EB9">
        <w:rPr>
          <w:rFonts w:ascii="Arial" w:eastAsia="Arial" w:hAnsi="Arial" w:cs="Arial"/>
          <w:sz w:val="24"/>
          <w:szCs w:val="24"/>
        </w:rPr>
        <w:t>,</w:t>
      </w:r>
    </w:p>
    <w:p w:rsidR="00143ED5" w:rsidRPr="00426EB9" w:rsidRDefault="00143ED5" w:rsidP="002C14AA">
      <w:pPr>
        <w:pStyle w:val="Odstavecseseznamem"/>
        <w:numPr>
          <w:ilvl w:val="0"/>
          <w:numId w:val="24"/>
        </w:numPr>
        <w:spacing w:before="100" w:beforeAutospacing="1" w:after="100" w:afterAutospacing="1" w:line="240" w:lineRule="auto"/>
        <w:ind w:left="1004"/>
        <w:jc w:val="both"/>
        <w:rPr>
          <w:sz w:val="24"/>
          <w:szCs w:val="24"/>
        </w:rPr>
      </w:pPr>
      <w:r w:rsidRPr="00426EB9">
        <w:rPr>
          <w:rFonts w:ascii="Arial" w:eastAsia="Arial" w:hAnsi="Arial" w:cs="Arial"/>
          <w:sz w:val="24"/>
          <w:szCs w:val="24"/>
        </w:rPr>
        <w:t xml:space="preserve">aktivní osobní podpora dobročinných punčových stánků Dobrého místa pro život a </w:t>
      </w:r>
      <w:proofErr w:type="spellStart"/>
      <w:r w:rsidRPr="00426EB9">
        <w:rPr>
          <w:rFonts w:ascii="Arial" w:eastAsia="Arial" w:hAnsi="Arial" w:cs="Arial"/>
          <w:sz w:val="24"/>
          <w:szCs w:val="24"/>
        </w:rPr>
        <w:t>Lions</w:t>
      </w:r>
      <w:proofErr w:type="spellEnd"/>
      <w:r w:rsidRPr="00426EB9">
        <w:rPr>
          <w:rFonts w:ascii="Arial" w:eastAsia="Arial" w:hAnsi="Arial" w:cs="Arial"/>
          <w:sz w:val="24"/>
          <w:szCs w:val="24"/>
        </w:rPr>
        <w:t xml:space="preserve"> Club Olomouc ve prospěch osob se zdravotním postižením“</w:t>
      </w:r>
      <w:r w:rsidR="00742DC7" w:rsidRPr="00426EB9">
        <w:rPr>
          <w:rFonts w:ascii="Arial" w:eastAsia="Arial" w:hAnsi="Arial" w:cs="Arial"/>
          <w:sz w:val="24"/>
          <w:szCs w:val="24"/>
        </w:rPr>
        <w:t>.</w:t>
      </w:r>
    </w:p>
    <w:p w:rsidR="00143ED5" w:rsidRDefault="00143ED5" w:rsidP="002C14AA">
      <w:pPr>
        <w:pStyle w:val="Odstavecseseznamem"/>
        <w:spacing w:before="100" w:beforeAutospacing="1" w:after="100" w:afterAutospacing="1" w:line="240" w:lineRule="auto"/>
        <w:ind w:left="1004"/>
        <w:jc w:val="both"/>
        <w:rPr>
          <w:i/>
        </w:rPr>
      </w:pPr>
    </w:p>
    <w:p w:rsidR="00CE33F3" w:rsidRDefault="00143ED5" w:rsidP="00CE33F3">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Paní Lenka Sosíková, </w:t>
      </w:r>
      <w:r w:rsidRPr="00352AD1">
        <w:rPr>
          <w:rFonts w:ascii="Arial" w:hAnsi="Arial" w:cs="Arial"/>
          <w:b/>
          <w:bCs/>
          <w:noProof/>
          <w:lang w:eastAsia="en-US"/>
        </w:rPr>
        <w:t xml:space="preserve">navrhuje udělit cenu </w:t>
      </w:r>
      <w:r w:rsidR="00CE33F3">
        <w:rPr>
          <w:rFonts w:ascii="Arial" w:hAnsi="Arial" w:cs="Arial"/>
          <w:b/>
          <w:bCs/>
          <w:noProof/>
          <w:lang w:eastAsia="en-US"/>
        </w:rPr>
        <w:t>Sboru</w:t>
      </w:r>
      <w:r>
        <w:rPr>
          <w:rFonts w:ascii="Arial" w:hAnsi="Arial" w:cs="Arial"/>
          <w:b/>
          <w:bCs/>
          <w:noProof/>
          <w:lang w:eastAsia="en-US"/>
        </w:rPr>
        <w:t xml:space="preserve"> dobrovolných hasičů Určice</w:t>
      </w:r>
      <w:r>
        <w:rPr>
          <w:rFonts w:ascii="Arial" w:hAnsi="Arial" w:cs="Arial"/>
          <w:bCs/>
          <w:noProof/>
          <w:lang w:eastAsia="en-US"/>
        </w:rPr>
        <w:t xml:space="preserve">. </w:t>
      </w:r>
      <w:r w:rsidR="00CE33F3">
        <w:rPr>
          <w:rFonts w:ascii="Arial" w:hAnsi="Arial" w:cs="Arial"/>
          <w:bCs/>
          <w:noProof/>
          <w:lang w:eastAsia="en-US"/>
        </w:rPr>
        <w:t>Návrh popisu skutky a aktivity, které členové sboru organizují pro občany jejich obce a jaký</w:t>
      </w:r>
      <w:r w:rsidR="00E77A1D">
        <w:rPr>
          <w:rFonts w:ascii="Arial" w:hAnsi="Arial" w:cs="Arial"/>
          <w:bCs/>
          <w:noProof/>
          <w:lang w:eastAsia="en-US"/>
        </w:rPr>
        <w:t>m</w:t>
      </w:r>
      <w:r w:rsidR="00CE33F3">
        <w:rPr>
          <w:rFonts w:ascii="Arial" w:hAnsi="Arial" w:cs="Arial"/>
          <w:bCs/>
          <w:noProof/>
          <w:lang w:eastAsia="en-US"/>
        </w:rPr>
        <w:t xml:space="preserve"> způsobem </w:t>
      </w:r>
      <w:r w:rsidR="00B96469">
        <w:rPr>
          <w:rFonts w:ascii="Arial" w:hAnsi="Arial" w:cs="Arial"/>
          <w:bCs/>
          <w:noProof/>
          <w:lang w:eastAsia="en-US"/>
        </w:rPr>
        <w:t>podporují osoby se zdravotním postižením</w:t>
      </w:r>
      <w:r w:rsidR="00E77A1D">
        <w:rPr>
          <w:rFonts w:ascii="Arial" w:hAnsi="Arial" w:cs="Arial"/>
          <w:bCs/>
          <w:noProof/>
          <w:lang w:eastAsia="en-US"/>
        </w:rPr>
        <w:t>.</w:t>
      </w:r>
      <w:r w:rsidR="00CE33F3">
        <w:rPr>
          <w:rFonts w:ascii="Arial" w:hAnsi="Arial" w:cs="Arial"/>
          <w:bCs/>
          <w:noProof/>
          <w:lang w:eastAsia="en-US"/>
        </w:rPr>
        <w:t xml:space="preserve"> </w:t>
      </w:r>
    </w:p>
    <w:p w:rsidR="00143ED5" w:rsidRPr="005B397A" w:rsidRDefault="00CE33F3" w:rsidP="00B96469">
      <w:pPr>
        <w:pStyle w:val="Zkladntext"/>
        <w:widowControl w:val="0"/>
        <w:spacing w:after="120"/>
        <w:ind w:left="644"/>
        <w:rPr>
          <w:rFonts w:ascii="Arial" w:hAnsi="Arial" w:cs="Arial"/>
          <w:bCs/>
          <w:noProof/>
          <w:lang w:eastAsia="en-US"/>
        </w:rPr>
      </w:pPr>
      <w:r>
        <w:rPr>
          <w:rFonts w:ascii="Arial" w:hAnsi="Arial" w:cs="Arial"/>
          <w:bCs/>
          <w:noProof/>
          <w:lang w:eastAsia="en-US"/>
        </w:rPr>
        <w:t xml:space="preserve">Paní Sosíková uvádí, že reaguje </w:t>
      </w:r>
      <w:r w:rsidR="00B96469">
        <w:rPr>
          <w:rFonts w:ascii="Arial" w:hAnsi="Arial" w:cs="Arial"/>
          <w:bCs/>
          <w:noProof/>
          <w:lang w:eastAsia="en-US"/>
        </w:rPr>
        <w:t xml:space="preserve">na </w:t>
      </w:r>
      <w:r w:rsidR="00143ED5" w:rsidRPr="005B397A">
        <w:rPr>
          <w:rFonts w:ascii="Arial" w:hAnsi="Arial" w:cs="Arial"/>
          <w:bCs/>
          <w:noProof/>
          <w:lang w:eastAsia="en-US"/>
        </w:rPr>
        <w:t xml:space="preserve">článek v měsíčníku občanů Olomouckého kraje. Je členkou a pokladní Sboru dobrovolných hasičů v Určicích. Ročně </w:t>
      </w:r>
      <w:r w:rsidR="00B96469" w:rsidRPr="005B397A">
        <w:rPr>
          <w:rFonts w:ascii="Arial" w:hAnsi="Arial" w:cs="Arial"/>
          <w:bCs/>
          <w:noProof/>
          <w:lang w:eastAsia="en-US"/>
        </w:rPr>
        <w:t xml:space="preserve">sbor </w:t>
      </w:r>
      <w:r w:rsidR="00143ED5" w:rsidRPr="005B397A">
        <w:rPr>
          <w:rFonts w:ascii="Arial" w:hAnsi="Arial" w:cs="Arial"/>
          <w:bCs/>
          <w:noProof/>
          <w:lang w:eastAsia="en-US"/>
        </w:rPr>
        <w:t xml:space="preserve">připravuje pro </w:t>
      </w:r>
      <w:r w:rsidR="00B96469" w:rsidRPr="005B397A">
        <w:rPr>
          <w:rFonts w:ascii="Arial" w:hAnsi="Arial" w:cs="Arial"/>
          <w:bCs/>
          <w:noProof/>
          <w:lang w:eastAsia="en-US"/>
        </w:rPr>
        <w:t>občany obce</w:t>
      </w:r>
      <w:r w:rsidR="00143ED5" w:rsidRPr="005B397A">
        <w:rPr>
          <w:rFonts w:ascii="Arial" w:hAnsi="Arial" w:cs="Arial"/>
          <w:bCs/>
          <w:noProof/>
          <w:lang w:eastAsia="en-US"/>
        </w:rPr>
        <w:t xml:space="preserve"> 10 kulturních a společenských akcí. Zakoupili si plastové, průhledné pokladničky a do těch vybírá</w:t>
      </w:r>
      <w:r w:rsidR="00B96469" w:rsidRPr="005B397A">
        <w:rPr>
          <w:rFonts w:ascii="Arial" w:hAnsi="Arial" w:cs="Arial"/>
          <w:bCs/>
          <w:noProof/>
          <w:lang w:eastAsia="en-US"/>
        </w:rPr>
        <w:t>jí</w:t>
      </w:r>
      <w:r w:rsidR="00143ED5" w:rsidRPr="005B397A">
        <w:rPr>
          <w:rFonts w:ascii="Arial" w:hAnsi="Arial" w:cs="Arial"/>
          <w:bCs/>
          <w:noProof/>
          <w:lang w:eastAsia="en-US"/>
        </w:rPr>
        <w:t xml:space="preserve"> dobrovolné vstupné, které pak koncem roku rozdělí zdravotně postižením nebo </w:t>
      </w:r>
      <w:r w:rsidR="00B96469" w:rsidRPr="005B397A">
        <w:rPr>
          <w:rFonts w:ascii="Arial" w:hAnsi="Arial" w:cs="Arial"/>
          <w:bCs/>
          <w:noProof/>
          <w:lang w:eastAsia="en-US"/>
        </w:rPr>
        <w:t>t</w:t>
      </w:r>
      <w:r w:rsidR="00143ED5" w:rsidRPr="005B397A">
        <w:rPr>
          <w:rFonts w:ascii="Arial" w:hAnsi="Arial" w:cs="Arial"/>
          <w:bCs/>
          <w:noProof/>
          <w:lang w:eastAsia="en-US"/>
        </w:rPr>
        <w:t xml:space="preserve">ěm, kteří je potřebují. Tuto činnost sbor začal v roce 2014, kdy </w:t>
      </w:r>
      <w:r w:rsidR="00B96469" w:rsidRPr="005B397A">
        <w:rPr>
          <w:rFonts w:ascii="Arial" w:hAnsi="Arial" w:cs="Arial"/>
          <w:bCs/>
          <w:noProof/>
          <w:lang w:eastAsia="en-US"/>
        </w:rPr>
        <w:t>věnovali</w:t>
      </w:r>
      <w:r w:rsidR="00143ED5" w:rsidRPr="005B397A">
        <w:rPr>
          <w:rFonts w:ascii="Arial" w:hAnsi="Arial" w:cs="Arial"/>
          <w:bCs/>
          <w:noProof/>
          <w:lang w:eastAsia="en-US"/>
        </w:rPr>
        <w:t xml:space="preserve"> 30 000,- Kč na opravu věžních hodin v obci. Byl to výtěžek z hodové zábavy. V roce 2015 to bylo 7 000,- Kč na podporu rodiny hasiče, který zemřel na těžká zranění při cestě k zásahu (to již bylo z dobrovolhého vstupného). V témže roce vyhlásili sbírku plyšových hraček, které přinesly děti </w:t>
      </w:r>
      <w:r w:rsidR="00143ED5" w:rsidRPr="005B397A">
        <w:rPr>
          <w:rFonts w:ascii="Arial" w:hAnsi="Arial" w:cs="Arial"/>
          <w:bCs/>
          <w:noProof/>
          <w:lang w:eastAsia="en-US"/>
        </w:rPr>
        <w:lastRenderedPageBreak/>
        <w:t xml:space="preserve">z Určic a blízkého okolí na „Rozsvěcování vánočního stromečku v obci“ a tyto (bylo jich asi 130) přivezli na Mikulášskou besídku 12. 12. 2015 do Národního domu v Prostějově zdravotně postiženým dětem asociace Radost. Tyto plyšáky spolu s šekem na 10 000,- Kč předal starosta pan Mlčoch a velitel sboru pan Sosík předsedovi asociace Radost panu Petru Frantalovi. Ostatní členové sboru (bylo </w:t>
      </w:r>
      <w:r w:rsidR="00B96469" w:rsidRPr="005B397A">
        <w:rPr>
          <w:rFonts w:ascii="Arial" w:hAnsi="Arial" w:cs="Arial"/>
          <w:bCs/>
          <w:noProof/>
          <w:lang w:eastAsia="en-US"/>
        </w:rPr>
        <w:t>jich</w:t>
      </w:r>
      <w:r w:rsidR="00143ED5" w:rsidRPr="005B397A">
        <w:rPr>
          <w:rFonts w:ascii="Arial" w:hAnsi="Arial" w:cs="Arial"/>
          <w:bCs/>
          <w:noProof/>
          <w:lang w:eastAsia="en-US"/>
        </w:rPr>
        <w:t xml:space="preserve"> asi 12) pro postižené děti připravili překvapení spolu s paní Zimou a nejmladší členka sboru zazpívala několik vánočních písniček. Prožili krásné vánoční dopoledne a tato srdeční záležitost byla jako povzbuzení do další činnosti. </w:t>
      </w:r>
      <w:r w:rsidR="00B96469" w:rsidRPr="005B397A">
        <w:rPr>
          <w:rFonts w:ascii="Arial" w:hAnsi="Arial" w:cs="Arial"/>
          <w:bCs/>
          <w:noProof/>
          <w:lang w:eastAsia="en-US"/>
        </w:rPr>
        <w:t>Podle paní Sosíkové</w:t>
      </w:r>
      <w:r w:rsidR="00143ED5" w:rsidRPr="005B397A">
        <w:rPr>
          <w:rFonts w:ascii="Arial" w:hAnsi="Arial" w:cs="Arial"/>
          <w:bCs/>
          <w:noProof/>
          <w:lang w:eastAsia="en-US"/>
        </w:rPr>
        <w:t xml:space="preserve"> nemusí </w:t>
      </w:r>
      <w:r w:rsidR="00B96469" w:rsidRPr="005B397A">
        <w:rPr>
          <w:rFonts w:ascii="Arial" w:hAnsi="Arial" w:cs="Arial"/>
          <w:bCs/>
          <w:noProof/>
          <w:lang w:eastAsia="en-US"/>
        </w:rPr>
        <w:t xml:space="preserve">hasič </w:t>
      </w:r>
      <w:r w:rsidR="00143ED5" w:rsidRPr="005B397A">
        <w:rPr>
          <w:rFonts w:ascii="Arial" w:hAnsi="Arial" w:cs="Arial"/>
          <w:bCs/>
          <w:noProof/>
          <w:lang w:eastAsia="en-US"/>
        </w:rPr>
        <w:t xml:space="preserve">pouze zasahovat u smutných záležitostí jako jsou požáry, povodně a živelné pohromy, ale může pomoci i srdcem a dobrým skutkem. </w:t>
      </w:r>
      <w:r w:rsidR="00B96469" w:rsidRPr="005B397A">
        <w:rPr>
          <w:rFonts w:ascii="Arial" w:hAnsi="Arial" w:cs="Arial"/>
          <w:bCs/>
          <w:noProof/>
          <w:lang w:eastAsia="en-US"/>
        </w:rPr>
        <w:t xml:space="preserve">Sbor si vzal </w:t>
      </w:r>
      <w:r w:rsidR="00143ED5" w:rsidRPr="005B397A">
        <w:rPr>
          <w:rFonts w:ascii="Arial" w:hAnsi="Arial" w:cs="Arial"/>
          <w:bCs/>
          <w:noProof/>
          <w:lang w:eastAsia="en-US"/>
        </w:rPr>
        <w:t xml:space="preserve">tyto děti a jejich rodiče pod </w:t>
      </w:r>
      <w:r w:rsidR="00B96469" w:rsidRPr="005B397A">
        <w:rPr>
          <w:rFonts w:ascii="Arial" w:hAnsi="Arial" w:cs="Arial"/>
          <w:bCs/>
          <w:noProof/>
          <w:lang w:eastAsia="en-US"/>
        </w:rPr>
        <w:t>svá</w:t>
      </w:r>
      <w:r w:rsidR="00143ED5" w:rsidRPr="005B397A">
        <w:rPr>
          <w:rFonts w:ascii="Arial" w:hAnsi="Arial" w:cs="Arial"/>
          <w:bCs/>
          <w:noProof/>
          <w:lang w:eastAsia="en-US"/>
        </w:rPr>
        <w:t xml:space="preserve"> křídla a </w:t>
      </w:r>
      <w:r w:rsidR="00B96469" w:rsidRPr="005B397A">
        <w:rPr>
          <w:rFonts w:ascii="Arial" w:hAnsi="Arial" w:cs="Arial"/>
          <w:bCs/>
          <w:noProof/>
          <w:lang w:eastAsia="en-US"/>
        </w:rPr>
        <w:t>zvou</w:t>
      </w:r>
      <w:r w:rsidR="00143ED5" w:rsidRPr="005B397A">
        <w:rPr>
          <w:rFonts w:ascii="Arial" w:hAnsi="Arial" w:cs="Arial"/>
          <w:bCs/>
          <w:noProof/>
          <w:lang w:eastAsia="en-US"/>
        </w:rPr>
        <w:t xml:space="preserve"> je na </w:t>
      </w:r>
      <w:r w:rsidR="00B96469" w:rsidRPr="005B397A">
        <w:rPr>
          <w:rFonts w:ascii="Arial" w:hAnsi="Arial" w:cs="Arial"/>
          <w:bCs/>
          <w:noProof/>
          <w:lang w:eastAsia="en-US"/>
        </w:rPr>
        <w:t>své</w:t>
      </w:r>
      <w:r w:rsidR="00143ED5" w:rsidRPr="005B397A">
        <w:rPr>
          <w:rFonts w:ascii="Arial" w:hAnsi="Arial" w:cs="Arial"/>
          <w:bCs/>
          <w:noProof/>
          <w:lang w:eastAsia="en-US"/>
        </w:rPr>
        <w:t xml:space="preserve"> akce 2x ročně do Určic, např. na </w:t>
      </w:r>
      <w:r w:rsidR="00B96469" w:rsidRPr="005B397A">
        <w:rPr>
          <w:rFonts w:ascii="Arial" w:hAnsi="Arial" w:cs="Arial"/>
          <w:bCs/>
          <w:noProof/>
          <w:lang w:eastAsia="en-US"/>
        </w:rPr>
        <w:t>v</w:t>
      </w:r>
      <w:r w:rsidR="00143ED5" w:rsidRPr="005B397A">
        <w:rPr>
          <w:rFonts w:ascii="Arial" w:hAnsi="Arial" w:cs="Arial"/>
          <w:bCs/>
          <w:noProof/>
          <w:lang w:eastAsia="en-US"/>
        </w:rPr>
        <w:t>ítání jara, kde probouzí</w:t>
      </w:r>
      <w:r w:rsidR="00B96469" w:rsidRPr="005B397A">
        <w:rPr>
          <w:rFonts w:ascii="Arial" w:hAnsi="Arial" w:cs="Arial"/>
          <w:bCs/>
          <w:noProof/>
          <w:lang w:eastAsia="en-US"/>
        </w:rPr>
        <w:t xml:space="preserve"> </w:t>
      </w:r>
      <w:r w:rsidR="00143ED5" w:rsidRPr="005B397A">
        <w:rPr>
          <w:rFonts w:ascii="Arial" w:hAnsi="Arial" w:cs="Arial"/>
          <w:bCs/>
          <w:noProof/>
          <w:lang w:eastAsia="en-US"/>
        </w:rPr>
        <w:t>zvířátka ze zimního spánku a hraj</w:t>
      </w:r>
      <w:r w:rsidR="00B96469" w:rsidRPr="005B397A">
        <w:rPr>
          <w:rFonts w:ascii="Arial" w:hAnsi="Arial" w:cs="Arial"/>
          <w:bCs/>
          <w:noProof/>
          <w:lang w:eastAsia="en-US"/>
        </w:rPr>
        <w:t>í</w:t>
      </w:r>
      <w:r w:rsidR="00143ED5" w:rsidRPr="005B397A">
        <w:rPr>
          <w:rFonts w:ascii="Arial" w:hAnsi="Arial" w:cs="Arial"/>
          <w:bCs/>
          <w:noProof/>
          <w:lang w:eastAsia="en-US"/>
        </w:rPr>
        <w:t xml:space="preserve"> i pohádku. Pak i na podzim, na lampionový průvod, kde děti hledají zvířátka po cestě do sokolovny a tam je i s paní Zimou a jejími pomocníky ukolébavkou uspí na zimu. 10. 10. 2016 opět navštívili v Národním domě v Prostějově Mikulášskou besídku asociace Radost a znovu předali šek na 10 000,- Kč, a paní Zima spolu se sněhulákem, sněhovými vločkami a skřítkem rozdala balíčky se sladkostmi a ovocem. Velkou odměnou byly rozzářené oči těchto dětí. Vánoční čas je plný zázraků a dobrých činů a sbor určitě jeden takový vykonal. I v roce 2017 dojedou zástupci asociace Radost do Určic na </w:t>
      </w:r>
      <w:r w:rsidR="00B96469" w:rsidRPr="005B397A">
        <w:rPr>
          <w:rFonts w:ascii="Arial" w:hAnsi="Arial" w:cs="Arial"/>
          <w:bCs/>
          <w:noProof/>
          <w:lang w:eastAsia="en-US"/>
        </w:rPr>
        <w:t>jejich</w:t>
      </w:r>
      <w:r w:rsidR="00143ED5" w:rsidRPr="005B397A">
        <w:rPr>
          <w:rFonts w:ascii="Arial" w:hAnsi="Arial" w:cs="Arial"/>
          <w:bCs/>
          <w:noProof/>
          <w:lang w:eastAsia="en-US"/>
        </w:rPr>
        <w:t xml:space="preserve"> akce. V roce 2016 získal sbor za charitativní počiny krásné druhé místo v anketě Dobrovolní hasiči roku za severní Moravu. K tomu </w:t>
      </w:r>
      <w:r w:rsidR="00B96469" w:rsidRPr="005B397A">
        <w:rPr>
          <w:rFonts w:ascii="Arial" w:hAnsi="Arial" w:cs="Arial"/>
          <w:bCs/>
          <w:noProof/>
          <w:lang w:eastAsia="en-US"/>
        </w:rPr>
        <w:t xml:space="preserve">sboru </w:t>
      </w:r>
      <w:r w:rsidR="00143ED5" w:rsidRPr="005B397A">
        <w:rPr>
          <w:rFonts w:ascii="Arial" w:hAnsi="Arial" w:cs="Arial"/>
          <w:bCs/>
          <w:noProof/>
          <w:lang w:eastAsia="en-US"/>
        </w:rPr>
        <w:t xml:space="preserve">pomohla široká veřejnost svým hlasováním i </w:t>
      </w:r>
      <w:r w:rsidR="00B96469" w:rsidRPr="005B397A">
        <w:rPr>
          <w:rFonts w:ascii="Arial" w:hAnsi="Arial" w:cs="Arial"/>
          <w:bCs/>
          <w:noProof/>
          <w:lang w:eastAsia="en-US"/>
        </w:rPr>
        <w:t>jejich př</w:t>
      </w:r>
      <w:r w:rsidR="00143ED5" w:rsidRPr="005B397A">
        <w:rPr>
          <w:rFonts w:ascii="Arial" w:hAnsi="Arial" w:cs="Arial"/>
          <w:bCs/>
          <w:noProof/>
          <w:lang w:eastAsia="en-US"/>
        </w:rPr>
        <w:t xml:space="preserve">átelé z asociace Radost. Proto tento návrh na udělení ceny posílá jako poděkování bratrům a sestrám ze sboru za jejich pomoc dětem z asociace Radost. </w:t>
      </w:r>
      <w:r w:rsidR="00B96469" w:rsidRPr="005B397A">
        <w:rPr>
          <w:rFonts w:ascii="Arial" w:hAnsi="Arial" w:cs="Arial"/>
          <w:bCs/>
          <w:noProof/>
          <w:lang w:eastAsia="en-US"/>
        </w:rPr>
        <w:t>Paní Sosíková uvádí, že i ona</w:t>
      </w:r>
      <w:r w:rsidR="00143ED5" w:rsidRPr="005B397A">
        <w:rPr>
          <w:rFonts w:ascii="Arial" w:hAnsi="Arial" w:cs="Arial"/>
          <w:bCs/>
          <w:noProof/>
          <w:lang w:eastAsia="en-US"/>
        </w:rPr>
        <w:t xml:space="preserve"> byla členkou se svým postiženým synem, kterému je dnes 34 roků, ale zůstali</w:t>
      </w:r>
      <w:r w:rsidR="00B96469" w:rsidRPr="005B397A">
        <w:rPr>
          <w:rFonts w:ascii="Arial" w:hAnsi="Arial" w:cs="Arial"/>
          <w:bCs/>
          <w:noProof/>
          <w:lang w:eastAsia="en-US"/>
        </w:rPr>
        <w:t xml:space="preserve"> dále</w:t>
      </w:r>
      <w:r w:rsidR="00143ED5" w:rsidRPr="005B397A">
        <w:rPr>
          <w:rFonts w:ascii="Arial" w:hAnsi="Arial" w:cs="Arial"/>
          <w:bCs/>
          <w:noProof/>
          <w:lang w:eastAsia="en-US"/>
        </w:rPr>
        <w:t xml:space="preserve"> jako přátelé tohoto sdružení.</w:t>
      </w:r>
    </w:p>
    <w:p w:rsidR="00143ED5" w:rsidRDefault="00143ED5" w:rsidP="00143ED5">
      <w:pPr>
        <w:pStyle w:val="Zkladntext"/>
        <w:widowControl w:val="0"/>
        <w:spacing w:after="120"/>
        <w:ind w:left="644"/>
        <w:rPr>
          <w:rFonts w:ascii="Arial" w:hAnsi="Arial" w:cs="Arial"/>
          <w:bCs/>
          <w:noProof/>
          <w:lang w:eastAsia="en-US"/>
        </w:rPr>
      </w:pPr>
    </w:p>
    <w:p w:rsidR="00143ED5" w:rsidRPr="00514CB6"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RNDr. Gabriela Sýkorová Dvorníková, vedoucí oddělení komunikace Univerzity Palackého v Olomouci, tiskový mluvčí, Biskupské nám. 1, Olomouc, </w:t>
      </w:r>
      <w:r>
        <w:rPr>
          <w:rFonts w:ascii="Arial" w:hAnsi="Arial" w:cs="Arial"/>
          <w:b/>
          <w:bCs/>
          <w:noProof/>
          <w:lang w:eastAsia="en-US"/>
        </w:rPr>
        <w:t>navrhuje udělit cenu Univerzitě Palackého v Olomouc, Centru podpory studentů se specifickými potřebami UP, Žižkovo náměstí 5, 771 40  Olomouc.</w:t>
      </w:r>
      <w:r w:rsidR="00B96469">
        <w:rPr>
          <w:rFonts w:ascii="Arial" w:hAnsi="Arial" w:cs="Arial"/>
          <w:b/>
          <w:bCs/>
          <w:noProof/>
          <w:lang w:eastAsia="en-US"/>
        </w:rPr>
        <w:t xml:space="preserve"> </w:t>
      </w:r>
      <w:r w:rsidR="00B96469" w:rsidRPr="00514CB6">
        <w:rPr>
          <w:rFonts w:ascii="Arial" w:hAnsi="Arial" w:cs="Arial"/>
          <w:bCs/>
          <w:noProof/>
          <w:lang w:eastAsia="en-US"/>
        </w:rPr>
        <w:t xml:space="preserve">Návrh obsahuje představení centra a obsáhlý výčet </w:t>
      </w:r>
      <w:r w:rsidR="00514CB6" w:rsidRPr="00514CB6">
        <w:rPr>
          <w:rFonts w:ascii="Arial" w:hAnsi="Arial" w:cs="Arial"/>
          <w:bCs/>
          <w:noProof/>
          <w:lang w:eastAsia="en-US"/>
        </w:rPr>
        <w:t>aktivit</w:t>
      </w:r>
      <w:r w:rsidR="00B96469" w:rsidRPr="00514CB6">
        <w:rPr>
          <w:rFonts w:ascii="Arial" w:hAnsi="Arial" w:cs="Arial"/>
          <w:bCs/>
          <w:noProof/>
          <w:lang w:eastAsia="en-US"/>
        </w:rPr>
        <w:t>, kter</w:t>
      </w:r>
      <w:r w:rsidR="00514CB6" w:rsidRPr="00514CB6">
        <w:rPr>
          <w:rFonts w:ascii="Arial" w:hAnsi="Arial" w:cs="Arial"/>
          <w:bCs/>
          <w:noProof/>
          <w:lang w:eastAsia="en-US"/>
        </w:rPr>
        <w:t>ými se snaží zvýšit studijní komfort</w:t>
      </w:r>
      <w:r w:rsidR="00B96469" w:rsidRPr="00514CB6">
        <w:rPr>
          <w:rFonts w:ascii="Arial" w:hAnsi="Arial" w:cs="Arial"/>
          <w:bCs/>
          <w:noProof/>
          <w:lang w:eastAsia="en-US"/>
        </w:rPr>
        <w:t xml:space="preserve"> </w:t>
      </w:r>
      <w:r w:rsidR="00514CB6" w:rsidRPr="00514CB6">
        <w:rPr>
          <w:rFonts w:ascii="Arial" w:hAnsi="Arial" w:cs="Arial"/>
          <w:bCs/>
          <w:noProof/>
          <w:lang w:eastAsia="en-US"/>
        </w:rPr>
        <w:t>a zmírn</w:t>
      </w:r>
      <w:r w:rsidR="00AF0E5E">
        <w:rPr>
          <w:rFonts w:ascii="Arial" w:hAnsi="Arial" w:cs="Arial"/>
          <w:bCs/>
          <w:noProof/>
          <w:lang w:eastAsia="en-US"/>
        </w:rPr>
        <w:t>it</w:t>
      </w:r>
      <w:r w:rsidR="00514CB6" w:rsidRPr="00514CB6">
        <w:rPr>
          <w:rFonts w:ascii="Arial" w:hAnsi="Arial" w:cs="Arial"/>
          <w:bCs/>
          <w:noProof/>
          <w:lang w:eastAsia="en-US"/>
        </w:rPr>
        <w:t xml:space="preserve"> osobám se zdravotním postižením obtíže při studiu.</w:t>
      </w:r>
    </w:p>
    <w:p w:rsidR="00143ED5" w:rsidRPr="00663EA2" w:rsidRDefault="00143ED5" w:rsidP="00143ED5">
      <w:pPr>
        <w:pStyle w:val="Zkladntext"/>
        <w:widowControl w:val="0"/>
        <w:spacing w:after="120"/>
        <w:ind w:left="644"/>
        <w:rPr>
          <w:rFonts w:ascii="Arial" w:hAnsi="Arial" w:cs="Arial"/>
          <w:bCs/>
          <w:noProof/>
          <w:lang w:eastAsia="en-US"/>
        </w:rPr>
      </w:pP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Představení Centra</w:t>
      </w:r>
      <w:r w:rsidR="00514CB6" w:rsidRPr="00514CB6">
        <w:rPr>
          <w:rFonts w:ascii="Arial" w:hAnsi="Arial" w:cs="Arial"/>
          <w:bCs/>
          <w:noProof/>
          <w:lang w:eastAsia="en-US"/>
        </w:rPr>
        <w:t xml:space="preserve"> podpory studentů se specifickými potřebamina Univerzitě Palackého v Olomouci (UP)</w:t>
      </w:r>
      <w:r w:rsidR="005B397A">
        <w:rPr>
          <w:rFonts w:ascii="Arial" w:hAnsi="Arial" w:cs="Arial"/>
          <w:bCs/>
          <w:noProof/>
          <w:lang w:eastAsia="en-US"/>
        </w:rPr>
        <w:t xml:space="preserve">: </w:t>
      </w:r>
      <w:r w:rsidRPr="00514CB6">
        <w:rPr>
          <w:rFonts w:ascii="Arial" w:hAnsi="Arial" w:cs="Arial"/>
          <w:bCs/>
          <w:noProof/>
          <w:lang w:eastAsia="en-US"/>
        </w:rPr>
        <w:t xml:space="preserve"> </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Jedná se o celouniverzitní</w:t>
      </w:r>
      <w:r w:rsidRPr="00514CB6">
        <w:rPr>
          <w:rFonts w:ascii="Arial" w:hAnsi="Arial"/>
          <w:bCs/>
          <w:noProof/>
          <w:lang w:eastAsia="en-US"/>
        </w:rPr>
        <w:t> </w:t>
      </w:r>
      <w:r w:rsidRPr="00514CB6">
        <w:rPr>
          <w:rFonts w:ascii="Arial" w:hAnsi="Arial" w:cs="Arial"/>
          <w:bCs/>
          <w:noProof/>
          <w:lang w:eastAsia="en-US"/>
        </w:rPr>
        <w:t xml:space="preserve">zařízení poskytující odborný poradenský, technický a terapeutický servis studentům se specifickými potřebami, kteří studují na některé z osmi fakult Univerzity Palackého. V současnosti eviduje Centrum podpory studentů se specifickými potřebami (dále jen centru) téměř dvě stě studentů se specifickými potřebami. </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Na Centrum se mohou obrátit především:</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uchazeči o studium, studenti denního a dálkového studia a účastníci programů celoživotního vzdělávání se specifickými potřebami na všech fakultách UP;</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pedagogičtí i nepedagogičtí zaměstnanci UP;</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učitelé středních škol, které zajímají možnosti vzdělávání studentů se specifickými potřebami;</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intaktní studenti, kteří mohou využít služby centra v oblasti poradenství i proškolení v přístupech k osobám se specifickými  potřebami.</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lastRenderedPageBreak/>
        <w:t xml:space="preserve">Centrum vzniklo v roce 1996, přičemž servis byl poskytován převážně studentům studujícím na Pedagogické fakultě a Fakultě tělesné kultury UP. Postupně prošlo renovací a zkvalitněním služeb, což vyústilo do vzniku celouniverzitního zařízení (v roce 2012).  </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Počet studentů se specifickými potřebami na Univerzitě Palackého v Olomouci má rostoucí tendenci.</w:t>
      </w:r>
    </w:p>
    <w:p w:rsidR="00143ED5" w:rsidRPr="00514CB6" w:rsidRDefault="00143ED5" w:rsidP="00143ED5">
      <w:pPr>
        <w:pStyle w:val="Zkladntext"/>
        <w:widowControl w:val="0"/>
        <w:spacing w:after="120"/>
        <w:ind w:left="644"/>
        <w:rPr>
          <w:rFonts w:ascii="Arial" w:hAnsi="Arial" w:cs="Arial"/>
          <w:bCs/>
          <w:noProof/>
          <w:lang w:eastAsia="en-US"/>
        </w:rPr>
      </w:pPr>
    </w:p>
    <w:p w:rsidR="00143ED5" w:rsidRPr="00663EA2" w:rsidRDefault="00143ED5" w:rsidP="00143ED5">
      <w:pPr>
        <w:pStyle w:val="Zkladntext"/>
        <w:widowControl w:val="0"/>
        <w:spacing w:after="120"/>
        <w:ind w:left="644"/>
        <w:rPr>
          <w:rFonts w:ascii="Arial" w:hAnsi="Arial" w:cs="Arial"/>
          <w:bCs/>
          <w:i/>
          <w:noProof/>
          <w:lang w:eastAsia="en-US"/>
        </w:rPr>
      </w:pPr>
      <w:r w:rsidRPr="00663EA2">
        <w:rPr>
          <w:rFonts w:ascii="Arial" w:hAnsi="Arial" w:cs="Arial"/>
          <w:bCs/>
          <w:i/>
          <w:noProof/>
        </w:rPr>
        <w:drawing>
          <wp:inline distT="0" distB="0" distL="0" distR="0" wp14:anchorId="615F031E" wp14:editId="1507926F">
            <wp:extent cx="5219700" cy="2867025"/>
            <wp:effectExtent l="0" t="0" r="0" b="9525"/>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867025"/>
                    </a:xfrm>
                    <a:prstGeom prst="rect">
                      <a:avLst/>
                    </a:prstGeom>
                    <a:noFill/>
                    <a:ln>
                      <a:noFill/>
                    </a:ln>
                  </pic:spPr>
                </pic:pic>
              </a:graphicData>
            </a:graphic>
          </wp:inline>
        </w:drawing>
      </w:r>
    </w:p>
    <w:p w:rsidR="00143ED5" w:rsidRPr="00663EA2" w:rsidRDefault="00143ED5" w:rsidP="00143ED5">
      <w:pPr>
        <w:pStyle w:val="Zkladntext"/>
        <w:widowControl w:val="0"/>
        <w:spacing w:after="120"/>
        <w:ind w:left="644"/>
        <w:rPr>
          <w:rFonts w:ascii="Arial" w:hAnsi="Arial" w:cs="Arial"/>
          <w:bCs/>
          <w:i/>
          <w:noProof/>
          <w:lang w:eastAsia="en-US"/>
        </w:rPr>
      </w:pPr>
      <w:r w:rsidRPr="00663EA2">
        <w:rPr>
          <w:rFonts w:ascii="Arial" w:hAnsi="Arial" w:cs="Arial"/>
          <w:bCs/>
          <w:i/>
          <w:noProof/>
          <w:lang w:eastAsia="en-US"/>
        </w:rPr>
        <w:t>Graf  1 Vývoj počtu studentů se SP na UP v Olomouci v jednotlivých akademických letech</w:t>
      </w:r>
    </w:p>
    <w:p w:rsidR="00143ED5" w:rsidRPr="00663EA2" w:rsidRDefault="00143ED5" w:rsidP="00143ED5">
      <w:pPr>
        <w:pStyle w:val="Zkladntext"/>
        <w:widowControl w:val="0"/>
        <w:spacing w:after="120"/>
        <w:ind w:left="644"/>
        <w:rPr>
          <w:rFonts w:ascii="Arial" w:hAnsi="Arial" w:cs="Arial"/>
          <w:bCs/>
          <w:i/>
          <w:noProof/>
          <w:lang w:eastAsia="en-US"/>
        </w:rPr>
      </w:pPr>
      <w:r w:rsidRPr="00663EA2">
        <w:rPr>
          <w:rFonts w:ascii="Arial" w:hAnsi="Arial" w:cs="Arial"/>
          <w:bCs/>
          <w:i/>
          <w:noProof/>
          <w:lang w:eastAsia="en-US"/>
        </w:rPr>
        <w:t>Typologie studentů se specifickými potřebami v grafu 2.</w:t>
      </w:r>
    </w:p>
    <w:p w:rsidR="00143ED5" w:rsidRPr="00663EA2" w:rsidRDefault="00143ED5" w:rsidP="00143ED5">
      <w:pPr>
        <w:pStyle w:val="Zkladntext"/>
        <w:widowControl w:val="0"/>
        <w:spacing w:after="120"/>
        <w:ind w:left="644"/>
        <w:rPr>
          <w:rFonts w:ascii="Arial" w:hAnsi="Arial" w:cs="Arial"/>
          <w:bCs/>
          <w:i/>
          <w:noProof/>
          <w:lang w:eastAsia="en-US"/>
        </w:rPr>
      </w:pPr>
      <w:r w:rsidRPr="00663EA2">
        <w:rPr>
          <w:rFonts w:ascii="Arial" w:hAnsi="Arial" w:cs="Arial"/>
          <w:bCs/>
          <w:i/>
          <w:noProof/>
        </w:rPr>
        <w:drawing>
          <wp:inline distT="0" distB="0" distL="0" distR="0" wp14:anchorId="5E895B74" wp14:editId="568654A5">
            <wp:extent cx="5267325" cy="3429000"/>
            <wp:effectExtent l="0" t="0" r="9525"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429000"/>
                    </a:xfrm>
                    <a:prstGeom prst="rect">
                      <a:avLst/>
                    </a:prstGeom>
                    <a:noFill/>
                    <a:ln>
                      <a:noFill/>
                    </a:ln>
                  </pic:spPr>
                </pic:pic>
              </a:graphicData>
            </a:graphic>
          </wp:inline>
        </w:drawing>
      </w:r>
    </w:p>
    <w:p w:rsidR="00143ED5" w:rsidRPr="00663EA2" w:rsidRDefault="00143ED5" w:rsidP="00143ED5">
      <w:pPr>
        <w:pStyle w:val="Zkladntext"/>
        <w:widowControl w:val="0"/>
        <w:spacing w:after="120"/>
        <w:ind w:left="644"/>
        <w:rPr>
          <w:rFonts w:ascii="Arial" w:hAnsi="Arial" w:cs="Arial"/>
          <w:bCs/>
          <w:i/>
          <w:noProof/>
          <w:lang w:eastAsia="en-US"/>
        </w:rPr>
      </w:pPr>
      <w:r w:rsidRPr="00663EA2">
        <w:rPr>
          <w:rFonts w:ascii="Arial" w:hAnsi="Arial" w:cs="Arial"/>
          <w:bCs/>
          <w:i/>
          <w:noProof/>
          <w:lang w:eastAsia="en-US"/>
        </w:rPr>
        <w:t>Graf 2 Typologie studentů se specifickými potřebami na UP v Olomouci – aktuální stav</w:t>
      </w:r>
    </w:p>
    <w:p w:rsidR="00143ED5" w:rsidRPr="00663EA2" w:rsidRDefault="00143ED5" w:rsidP="00143ED5">
      <w:pPr>
        <w:pStyle w:val="Zkladntext"/>
        <w:widowControl w:val="0"/>
        <w:spacing w:after="120"/>
        <w:ind w:left="644"/>
        <w:rPr>
          <w:rFonts w:ascii="Arial" w:hAnsi="Arial" w:cs="Arial"/>
          <w:bCs/>
          <w:i/>
          <w:noProof/>
          <w:lang w:eastAsia="en-US"/>
        </w:rPr>
      </w:pP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lastRenderedPageBreak/>
        <w:t>Studenti se specifickými potřebami se vyznačují velkou heterogenitou, a proto i problémy, které se u nich vyskytují, mohou být různé a závislé na mnoha faktorech (druh a stupeň daného postižení, předcházející vzdělávací instituce, využívání kompenzačních pomůcek, úroveň motoriky a dalších funkcí,…).</w:t>
      </w:r>
    </w:p>
    <w:p w:rsidR="005B397A" w:rsidRDefault="005B397A" w:rsidP="00143ED5">
      <w:pPr>
        <w:pStyle w:val="Zkladntext"/>
        <w:widowControl w:val="0"/>
        <w:spacing w:after="120"/>
        <w:ind w:left="644"/>
        <w:rPr>
          <w:rFonts w:ascii="Arial" w:hAnsi="Arial" w:cs="Arial"/>
          <w:bCs/>
          <w:noProof/>
          <w:lang w:eastAsia="en-US"/>
        </w:rPr>
      </w:pP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 xml:space="preserve">AKTIVITY CENTRA: </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 xml:space="preserve">Cílem Centra je  zvýšit jejich studijní komfort a zmírnit obtíže při studiu. Proto zajišťuje: </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asistenty na přepis/zápis přednášek a seminářů;</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asistenty na překonávání architektonických bariér;</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průvodcovské služby;</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nácvik prostorové orientace;</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předčitatelské služby;</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pedagogickou asistenci;</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adaptaci studijních materiálů (digitalizace textů, převod do Braillova písma, zvětšování testů a textů);</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časovou kompenzaci;</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pomoc při vypracování individuálního vzdělávacího plánu (IVP);</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zajištění individuální výuky (především výuky anglického jazyka pro studenty se sluchovým postižením);</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školení STAGu a úvodní instrukce ke studiu;</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půjčování pomůcek (notebooků, diktafonů, lup…);</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logopedickou intervenci, zpracování zprávy z logopedického vyšetření;</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tlumočníky do znakového jazyka, příp. znakované češtiny a artikulační tlumočení;</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konzultace k přijímacím zkouškám nebo konzultace se studenty, spolužáky či rodinou;</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konzultace pro vysokoškolské pedagogy a ostatní pracovníky univerzity;</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zpracování vyjádření centra (doporučení);</w:t>
      </w:r>
    </w:p>
    <w:p w:rsidR="00143ED5" w:rsidRPr="00514CB6"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pomoc při zajištění bezbariérového ubytování a stravování;</w:t>
      </w:r>
    </w:p>
    <w:p w:rsidR="00742DC7" w:rsidRDefault="00143ED5" w:rsidP="007C7CAF">
      <w:pPr>
        <w:pStyle w:val="Zkladntext"/>
        <w:widowControl w:val="0"/>
        <w:numPr>
          <w:ilvl w:val="0"/>
          <w:numId w:val="25"/>
        </w:numPr>
        <w:rPr>
          <w:rFonts w:ascii="Arial" w:hAnsi="Arial" w:cs="Arial"/>
          <w:bCs/>
          <w:noProof/>
          <w:lang w:eastAsia="en-US"/>
        </w:rPr>
      </w:pPr>
      <w:r w:rsidRPr="00514CB6">
        <w:rPr>
          <w:rFonts w:ascii="Arial" w:hAnsi="Arial" w:cs="Arial"/>
          <w:bCs/>
          <w:noProof/>
          <w:lang w:eastAsia="en-US"/>
        </w:rPr>
        <w:t>pomoc při zahraničních mobilitách</w:t>
      </w:r>
      <w:r w:rsidR="00742DC7">
        <w:rPr>
          <w:rFonts w:ascii="Arial" w:hAnsi="Arial" w:cs="Arial"/>
          <w:bCs/>
          <w:noProof/>
          <w:lang w:eastAsia="en-US"/>
        </w:rPr>
        <w:t>.</w:t>
      </w:r>
    </w:p>
    <w:p w:rsidR="00143ED5" w:rsidRPr="00514CB6" w:rsidRDefault="00742DC7" w:rsidP="007C7CAF">
      <w:pPr>
        <w:pStyle w:val="Zkladntext"/>
        <w:widowControl w:val="0"/>
        <w:numPr>
          <w:ilvl w:val="0"/>
          <w:numId w:val="25"/>
        </w:numPr>
        <w:spacing w:after="120"/>
        <w:rPr>
          <w:rFonts w:ascii="Arial" w:hAnsi="Arial" w:cs="Arial"/>
          <w:bCs/>
          <w:noProof/>
          <w:lang w:eastAsia="en-US"/>
        </w:rPr>
      </w:pPr>
      <w:r>
        <w:rPr>
          <w:rFonts w:ascii="Arial" w:hAnsi="Arial" w:cs="Arial"/>
          <w:bCs/>
          <w:noProof/>
          <w:lang w:eastAsia="en-US"/>
        </w:rPr>
        <w:t>Centrum vyvíjí řadu dalších aktivit ve prospěch studentů se zdravotním postižením.</w:t>
      </w:r>
    </w:p>
    <w:p w:rsidR="00143ED5" w:rsidRDefault="00143ED5" w:rsidP="00143ED5">
      <w:pPr>
        <w:pStyle w:val="Zkladntext"/>
        <w:widowControl w:val="0"/>
        <w:spacing w:after="120"/>
        <w:ind w:left="644"/>
        <w:rPr>
          <w:rFonts w:ascii="Arial" w:hAnsi="Arial" w:cs="Arial"/>
          <w:bCs/>
          <w:noProof/>
          <w:lang w:eastAsia="en-US"/>
        </w:rPr>
      </w:pPr>
    </w:p>
    <w:p w:rsidR="00143ED5" w:rsidRPr="008051E0"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Spolek Trend vozíčkářů Olomouc, Lužická 7, 779 00  Olomouc, </w:t>
      </w:r>
      <w:r>
        <w:rPr>
          <w:rFonts w:ascii="Arial" w:hAnsi="Arial" w:cs="Arial"/>
          <w:b/>
          <w:bCs/>
          <w:noProof/>
          <w:lang w:eastAsia="en-US"/>
        </w:rPr>
        <w:t>navrhuje udělit cenu právnické osobě firmě Wanzl spol. s r.o., Hněvotín 333, 783 47  Hněvotín.</w:t>
      </w:r>
    </w:p>
    <w:p w:rsidR="00143ED5"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 xml:space="preserve">Společnost Wanzl podporuje Spolek vozíčkářů již od roku 2008. Je významným partnerem, který </w:t>
      </w:r>
      <w:r w:rsidR="00514CB6">
        <w:rPr>
          <w:rFonts w:ascii="Arial" w:hAnsi="Arial" w:cs="Arial"/>
          <w:bCs/>
          <w:noProof/>
          <w:lang w:eastAsia="en-US"/>
        </w:rPr>
        <w:t>spolku</w:t>
      </w:r>
      <w:r w:rsidRPr="00514CB6">
        <w:rPr>
          <w:rFonts w:ascii="Arial" w:hAnsi="Arial" w:cs="Arial"/>
          <w:bCs/>
          <w:noProof/>
          <w:lang w:eastAsia="en-US"/>
        </w:rPr>
        <w:t xml:space="preserve"> pomáhá s dofinancováním služby osobní asistence pro těžce tělesně postižené. Díky jejímu přispění je každým rokem uhrazeno přes 300 hodin osobní asistence pro klienty. Společnost Wanzl navíc přispívá na organizaci důležité akce „Štafeta na vozíku“. Dále podporuje řadu neziskových organizací v místě svého působení a podle svých možností pomáhá i mimo rámec Olomouckého kraje. Významně se také podílí na podpoře rozvoje obce Hněvotín, ve kterém má své sídlo. Paní Urbášková, vedoucí marketingu společnosti, je dámou, která obdařuje úsměvem pokaždé, kdy </w:t>
      </w:r>
      <w:r w:rsidR="00514CB6">
        <w:rPr>
          <w:rFonts w:ascii="Arial" w:hAnsi="Arial" w:cs="Arial"/>
          <w:bCs/>
          <w:noProof/>
          <w:lang w:eastAsia="en-US"/>
        </w:rPr>
        <w:t>spolek</w:t>
      </w:r>
      <w:r w:rsidRPr="00514CB6">
        <w:rPr>
          <w:rFonts w:ascii="Arial" w:hAnsi="Arial" w:cs="Arial"/>
          <w:bCs/>
          <w:noProof/>
          <w:lang w:eastAsia="en-US"/>
        </w:rPr>
        <w:t xml:space="preserve"> potěší svou návštěvou, při níž se zajímá o to, jak se daří (nejen) vozíčkářům.</w:t>
      </w:r>
    </w:p>
    <w:p w:rsidR="00514CB6" w:rsidRPr="00514CB6" w:rsidRDefault="00514CB6" w:rsidP="00143ED5">
      <w:pPr>
        <w:pStyle w:val="Zkladntext"/>
        <w:widowControl w:val="0"/>
        <w:spacing w:after="120"/>
        <w:ind w:left="644"/>
        <w:rPr>
          <w:rFonts w:ascii="Arial" w:hAnsi="Arial" w:cs="Arial"/>
          <w:bCs/>
          <w:noProof/>
          <w:lang w:eastAsia="en-US"/>
        </w:rPr>
      </w:pPr>
    </w:p>
    <w:p w:rsidR="00143ED5" w:rsidRPr="008051E0"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Spolek Trend vozíčkářů Olomouc, Lužická 7, 779 00  Olomouc, </w:t>
      </w:r>
      <w:r>
        <w:rPr>
          <w:rFonts w:ascii="Arial" w:hAnsi="Arial" w:cs="Arial"/>
          <w:b/>
          <w:bCs/>
          <w:noProof/>
          <w:lang w:eastAsia="en-US"/>
        </w:rPr>
        <w:t xml:space="preserve">navrhuje udělit </w:t>
      </w:r>
      <w:r>
        <w:rPr>
          <w:rFonts w:ascii="Arial" w:hAnsi="Arial" w:cs="Arial"/>
          <w:b/>
          <w:bCs/>
          <w:noProof/>
          <w:lang w:eastAsia="en-US"/>
        </w:rPr>
        <w:lastRenderedPageBreak/>
        <w:t>cenu právnické osobě firmě Rostislav Simkovič – zemní práce, autodoprava s.r.o., ČSA 962, 783 53  Velká Bystřice.</w:t>
      </w:r>
    </w:p>
    <w:p w:rsidR="00143ED5" w:rsidRPr="00514CB6" w:rsidRDefault="00143ED5" w:rsidP="00143ED5">
      <w:pPr>
        <w:pStyle w:val="Zkladntext"/>
        <w:widowControl w:val="0"/>
        <w:spacing w:after="120"/>
        <w:ind w:left="644"/>
        <w:rPr>
          <w:rFonts w:ascii="Arial" w:hAnsi="Arial" w:cs="Arial"/>
          <w:bCs/>
          <w:noProof/>
          <w:lang w:eastAsia="en-US"/>
        </w:rPr>
      </w:pPr>
      <w:r w:rsidRPr="00514CB6">
        <w:rPr>
          <w:rFonts w:ascii="Arial" w:hAnsi="Arial" w:cs="Arial"/>
          <w:bCs/>
          <w:noProof/>
          <w:lang w:eastAsia="en-US"/>
        </w:rPr>
        <w:t xml:space="preserve">Pan Simkovič a jeho společnost významně podporuje </w:t>
      </w:r>
      <w:r w:rsidR="00514CB6" w:rsidRPr="00514CB6">
        <w:rPr>
          <w:rFonts w:ascii="Arial" w:hAnsi="Arial" w:cs="Arial"/>
          <w:bCs/>
          <w:noProof/>
          <w:lang w:eastAsia="en-US"/>
        </w:rPr>
        <w:t>Spolek Trend vozíčkářů</w:t>
      </w:r>
      <w:r w:rsidRPr="00514CB6">
        <w:rPr>
          <w:rFonts w:ascii="Arial" w:hAnsi="Arial" w:cs="Arial"/>
          <w:bCs/>
          <w:noProof/>
          <w:lang w:eastAsia="en-US"/>
        </w:rPr>
        <w:t xml:space="preserve"> a </w:t>
      </w:r>
      <w:r w:rsidR="00514CB6" w:rsidRPr="00514CB6">
        <w:rPr>
          <w:rFonts w:ascii="Arial" w:hAnsi="Arial" w:cs="Arial"/>
          <w:bCs/>
          <w:noProof/>
          <w:lang w:eastAsia="en-US"/>
        </w:rPr>
        <w:t xml:space="preserve">to </w:t>
      </w:r>
      <w:r w:rsidRPr="00514CB6">
        <w:rPr>
          <w:rFonts w:ascii="Arial" w:hAnsi="Arial" w:cs="Arial"/>
          <w:bCs/>
          <w:noProof/>
          <w:lang w:eastAsia="en-US"/>
        </w:rPr>
        <w:t>především službu osobní asistence pro těžce tělesně postižené, a to již od roku 2007. Letos tomu bude jubilejních deset let. Každým rokem je díky finanční podpoře pana Simkoviče zafinancováno a poskytnuto přes 100 hodin osobní asistence.</w:t>
      </w:r>
      <w:r w:rsidR="005B397A">
        <w:rPr>
          <w:rFonts w:ascii="Arial" w:hAnsi="Arial" w:cs="Arial"/>
          <w:bCs/>
          <w:noProof/>
          <w:lang w:eastAsia="en-US"/>
        </w:rPr>
        <w:t xml:space="preserve"> </w:t>
      </w:r>
      <w:r w:rsidRPr="00514CB6">
        <w:rPr>
          <w:rFonts w:ascii="Arial" w:hAnsi="Arial" w:cs="Arial"/>
          <w:bCs/>
          <w:noProof/>
          <w:lang w:eastAsia="en-US"/>
        </w:rPr>
        <w:t>Je to partner, o kterého se může</w:t>
      </w:r>
      <w:r w:rsidR="00514CB6" w:rsidRPr="00514CB6">
        <w:rPr>
          <w:rFonts w:ascii="Arial" w:hAnsi="Arial" w:cs="Arial"/>
          <w:bCs/>
          <w:noProof/>
          <w:lang w:eastAsia="en-US"/>
        </w:rPr>
        <w:t xml:space="preserve"> spolek</w:t>
      </w:r>
      <w:r w:rsidRPr="00514CB6">
        <w:rPr>
          <w:rFonts w:ascii="Arial" w:hAnsi="Arial" w:cs="Arial"/>
          <w:bCs/>
          <w:noProof/>
          <w:lang w:eastAsia="en-US"/>
        </w:rPr>
        <w:t xml:space="preserve"> opřít a který organizaci nepřestal podporovat ani v době ekonomicky nepříznivé. Pan Simkovič za své dobrodiní nežádá nic oplátkou, zajímá se o působení</w:t>
      </w:r>
      <w:r w:rsidR="00514CB6" w:rsidRPr="00514CB6">
        <w:rPr>
          <w:rFonts w:ascii="Arial" w:hAnsi="Arial" w:cs="Arial"/>
          <w:bCs/>
          <w:noProof/>
          <w:lang w:eastAsia="en-US"/>
        </w:rPr>
        <w:t xml:space="preserve"> spolku</w:t>
      </w:r>
      <w:r w:rsidRPr="00514CB6">
        <w:rPr>
          <w:rFonts w:ascii="Arial" w:hAnsi="Arial" w:cs="Arial"/>
          <w:bCs/>
          <w:noProof/>
          <w:lang w:eastAsia="en-US"/>
        </w:rPr>
        <w:t xml:space="preserve">, novinky, neváhá </w:t>
      </w:r>
      <w:r w:rsidR="00514CB6" w:rsidRPr="00514CB6">
        <w:rPr>
          <w:rFonts w:ascii="Arial" w:hAnsi="Arial" w:cs="Arial"/>
          <w:bCs/>
          <w:noProof/>
          <w:lang w:eastAsia="en-US"/>
        </w:rPr>
        <w:t xml:space="preserve">spolek </w:t>
      </w:r>
      <w:r w:rsidRPr="00514CB6">
        <w:rPr>
          <w:rFonts w:ascii="Arial" w:hAnsi="Arial" w:cs="Arial"/>
          <w:bCs/>
          <w:noProof/>
          <w:lang w:eastAsia="en-US"/>
        </w:rPr>
        <w:t xml:space="preserve">navštívit. Zároveň </w:t>
      </w:r>
      <w:r w:rsidR="00514CB6" w:rsidRPr="00514CB6">
        <w:rPr>
          <w:rFonts w:ascii="Arial" w:hAnsi="Arial" w:cs="Arial"/>
          <w:bCs/>
          <w:noProof/>
          <w:lang w:eastAsia="en-US"/>
        </w:rPr>
        <w:t>spolek</w:t>
      </w:r>
      <w:r w:rsidRPr="00514CB6">
        <w:rPr>
          <w:rFonts w:ascii="Arial" w:hAnsi="Arial" w:cs="Arial"/>
          <w:bCs/>
          <w:noProof/>
          <w:lang w:eastAsia="en-US"/>
        </w:rPr>
        <w:t xml:space="preserve"> podporuje nejen finančně, ale i tím, že o </w:t>
      </w:r>
      <w:r w:rsidR="00514CB6" w:rsidRPr="00514CB6">
        <w:rPr>
          <w:rFonts w:ascii="Arial" w:hAnsi="Arial" w:cs="Arial"/>
          <w:bCs/>
          <w:noProof/>
          <w:lang w:eastAsia="en-US"/>
        </w:rPr>
        <w:t>spolku</w:t>
      </w:r>
      <w:r w:rsidRPr="00514CB6">
        <w:rPr>
          <w:rFonts w:ascii="Arial" w:hAnsi="Arial" w:cs="Arial"/>
          <w:bCs/>
          <w:noProof/>
          <w:lang w:eastAsia="en-US"/>
        </w:rPr>
        <w:t xml:space="preserve"> promlouvá se svými přáteli a známými. I díky tomu přivedl nového sponzora, jenž se stal také dlouhodobým podporovatelem. Panu Simkoviči </w:t>
      </w:r>
      <w:r w:rsidR="00514CB6" w:rsidRPr="00514CB6">
        <w:rPr>
          <w:rFonts w:ascii="Arial" w:hAnsi="Arial" w:cs="Arial"/>
          <w:bCs/>
          <w:noProof/>
          <w:lang w:eastAsia="en-US"/>
        </w:rPr>
        <w:t>spolek v</w:t>
      </w:r>
      <w:r w:rsidRPr="00514CB6">
        <w:rPr>
          <w:rFonts w:ascii="Arial" w:hAnsi="Arial" w:cs="Arial"/>
          <w:bCs/>
          <w:noProof/>
          <w:lang w:eastAsia="en-US"/>
        </w:rPr>
        <w:t>děčí za mnohé, předev</w:t>
      </w:r>
      <w:r w:rsidR="00514CB6">
        <w:rPr>
          <w:rFonts w:ascii="Arial" w:hAnsi="Arial" w:cs="Arial"/>
          <w:bCs/>
          <w:noProof/>
          <w:lang w:eastAsia="en-US"/>
        </w:rPr>
        <w:t>ším pak za jeho trvalou přízeň.</w:t>
      </w:r>
    </w:p>
    <w:p w:rsidR="00143ED5" w:rsidRPr="001466F5" w:rsidRDefault="00143ED5" w:rsidP="00143ED5">
      <w:pPr>
        <w:pStyle w:val="Zkladntext"/>
        <w:widowControl w:val="0"/>
        <w:spacing w:after="120"/>
        <w:ind w:left="644"/>
        <w:rPr>
          <w:rFonts w:ascii="Arial" w:hAnsi="Arial" w:cs="Arial"/>
          <w:bCs/>
          <w:noProof/>
          <w:lang w:eastAsia="en-US"/>
        </w:rPr>
      </w:pPr>
    </w:p>
    <w:p w:rsidR="00143ED5" w:rsidRPr="008051E0" w:rsidRDefault="00143ED5" w:rsidP="00143ED5">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Spolek Trend vozíčkářů Olomouc, Lužická 7, 779 00  Olomouc, </w:t>
      </w:r>
      <w:r>
        <w:rPr>
          <w:rFonts w:ascii="Arial" w:hAnsi="Arial" w:cs="Arial"/>
          <w:b/>
          <w:bCs/>
          <w:noProof/>
          <w:lang w:eastAsia="en-US"/>
        </w:rPr>
        <w:t>navrhuje udělit cenu právnické osobě firmě Auto Kubíček s.r.o., Zábřežská 2898/74a, 787 01  Šumperk.</w:t>
      </w:r>
    </w:p>
    <w:p w:rsidR="00143ED5" w:rsidRDefault="00143ED5" w:rsidP="00143ED5">
      <w:pPr>
        <w:pStyle w:val="Zkladntext"/>
        <w:widowControl w:val="0"/>
        <w:spacing w:after="120"/>
        <w:ind w:left="644"/>
        <w:rPr>
          <w:rFonts w:ascii="Arial" w:hAnsi="Arial" w:cs="Arial"/>
          <w:bCs/>
          <w:i/>
          <w:noProof/>
          <w:lang w:eastAsia="en-US"/>
        </w:rPr>
      </w:pPr>
      <w:r w:rsidRPr="000A3B56">
        <w:rPr>
          <w:rFonts w:ascii="Arial" w:hAnsi="Arial" w:cs="Arial"/>
          <w:bCs/>
          <w:noProof/>
          <w:lang w:eastAsia="en-US"/>
        </w:rPr>
        <w:t>Společnost</w:t>
      </w:r>
      <w:r w:rsidR="00514CB6" w:rsidRPr="000A3B56">
        <w:rPr>
          <w:rFonts w:ascii="Arial" w:hAnsi="Arial" w:cs="Arial"/>
          <w:bCs/>
          <w:noProof/>
          <w:lang w:eastAsia="en-US"/>
        </w:rPr>
        <w:t xml:space="preserve"> Auto Kubíček</w:t>
      </w:r>
      <w:r w:rsidRPr="000A3B56">
        <w:rPr>
          <w:rFonts w:ascii="Arial" w:hAnsi="Arial" w:cs="Arial"/>
          <w:bCs/>
          <w:noProof/>
          <w:lang w:eastAsia="en-US"/>
        </w:rPr>
        <w:t xml:space="preserve"> patří mezi dlouhodobé a blízké podporovatele</w:t>
      </w:r>
      <w:r w:rsidR="00514CB6" w:rsidRPr="000A3B56">
        <w:rPr>
          <w:rFonts w:ascii="Arial" w:hAnsi="Arial" w:cs="Arial"/>
          <w:bCs/>
          <w:noProof/>
          <w:lang w:eastAsia="en-US"/>
        </w:rPr>
        <w:t xml:space="preserve"> spolku</w:t>
      </w:r>
      <w:r w:rsidRPr="000A3B56">
        <w:rPr>
          <w:rFonts w:ascii="Arial" w:hAnsi="Arial" w:cs="Arial"/>
          <w:bCs/>
          <w:noProof/>
          <w:lang w:eastAsia="en-US"/>
        </w:rPr>
        <w:t xml:space="preserve">. Ač původem ze vzdálenějšího Šumperku, osobně se zajímá o dění, snaží se pomoci tam, kde je to nejvíce třeba – především s dofinancováním služby osobní asistence pro těžce tělesně postižené. Řídí se rčením: „Nic není nemožné“. Jsou příkladem, že způsob pomoci se vždy najde. Bez podpory pana Kubíčka si </w:t>
      </w:r>
      <w:r w:rsidR="00514CB6" w:rsidRPr="000A3B56">
        <w:rPr>
          <w:rFonts w:ascii="Arial" w:hAnsi="Arial" w:cs="Arial"/>
          <w:bCs/>
          <w:noProof/>
          <w:lang w:eastAsia="en-US"/>
        </w:rPr>
        <w:t xml:space="preserve">nelze představit </w:t>
      </w:r>
      <w:r w:rsidRPr="000A3B56">
        <w:rPr>
          <w:rFonts w:ascii="Arial" w:hAnsi="Arial" w:cs="Arial"/>
          <w:bCs/>
          <w:noProof/>
          <w:lang w:eastAsia="en-US"/>
        </w:rPr>
        <w:t>realizaci veřej</w:t>
      </w:r>
      <w:r w:rsidR="00514CB6" w:rsidRPr="000A3B56">
        <w:rPr>
          <w:rFonts w:ascii="Arial" w:hAnsi="Arial" w:cs="Arial"/>
          <w:bCs/>
          <w:noProof/>
          <w:lang w:eastAsia="en-US"/>
        </w:rPr>
        <w:t>né sbírky „Zasukované tkaničky“</w:t>
      </w:r>
      <w:r w:rsidRPr="000A3B56">
        <w:rPr>
          <w:rFonts w:ascii="Arial" w:hAnsi="Arial" w:cs="Arial"/>
          <w:bCs/>
          <w:noProof/>
          <w:lang w:eastAsia="en-US"/>
        </w:rPr>
        <w:t xml:space="preserve">. Pomáhá </w:t>
      </w:r>
      <w:r w:rsidR="000A3B56" w:rsidRPr="000A3B56">
        <w:rPr>
          <w:rFonts w:ascii="Arial" w:hAnsi="Arial" w:cs="Arial"/>
          <w:bCs/>
          <w:noProof/>
          <w:lang w:eastAsia="en-US"/>
        </w:rPr>
        <w:t>spolku</w:t>
      </w:r>
      <w:r w:rsidRPr="000A3B56">
        <w:rPr>
          <w:rFonts w:ascii="Arial" w:hAnsi="Arial" w:cs="Arial"/>
          <w:bCs/>
          <w:noProof/>
          <w:lang w:eastAsia="en-US"/>
        </w:rPr>
        <w:t xml:space="preserve"> také s vybavením půjčovny kompenzačních pomůcek.</w:t>
      </w:r>
    </w:p>
    <w:p w:rsidR="008536A8" w:rsidRPr="00621CAC" w:rsidRDefault="008536A8" w:rsidP="008536A8">
      <w:pPr>
        <w:pStyle w:val="Normlnweb"/>
        <w:spacing w:before="0" w:beforeAutospacing="0" w:after="10" w:afterAutospacing="0" w:line="276" w:lineRule="auto"/>
        <w:ind w:left="720"/>
        <w:jc w:val="both"/>
        <w:rPr>
          <w:rFonts w:ascii="Arial" w:hAnsi="Arial" w:cs="Arial"/>
          <w:color w:val="000000"/>
        </w:rPr>
      </w:pPr>
    </w:p>
    <w:p w:rsidR="008F2A56" w:rsidRDefault="008F2A56" w:rsidP="00115897">
      <w:pPr>
        <w:pStyle w:val="Zkladntext"/>
        <w:widowControl w:val="0"/>
        <w:spacing w:after="120"/>
        <w:rPr>
          <w:rFonts w:ascii="Arial" w:hAnsi="Arial" w:cs="Arial"/>
          <w:bCs/>
          <w:noProof/>
          <w:lang w:eastAsia="en-US"/>
        </w:rPr>
      </w:pPr>
      <w:r w:rsidRPr="00621CAC">
        <w:rPr>
          <w:rFonts w:ascii="Arial" w:hAnsi="Arial" w:cs="Arial"/>
          <w:bCs/>
          <w:noProof/>
          <w:lang w:eastAsia="en-US"/>
        </w:rPr>
        <w:t xml:space="preserve">Pracovní skupina k problematice Krajského plánu vyrovnávání příležitostí pro osoby se zdravotním postižením dne </w:t>
      </w:r>
      <w:r w:rsidR="000A3B56">
        <w:rPr>
          <w:rFonts w:ascii="Arial" w:hAnsi="Arial" w:cs="Arial"/>
          <w:bCs/>
          <w:noProof/>
          <w:lang w:eastAsia="en-US"/>
        </w:rPr>
        <w:t>2</w:t>
      </w:r>
      <w:r w:rsidR="001F7385">
        <w:rPr>
          <w:rFonts w:ascii="Arial" w:hAnsi="Arial" w:cs="Arial"/>
          <w:bCs/>
          <w:noProof/>
          <w:lang w:eastAsia="en-US"/>
        </w:rPr>
        <w:t>3</w:t>
      </w:r>
      <w:r w:rsidR="00BE0A8C" w:rsidRPr="00BE0A8C">
        <w:rPr>
          <w:rFonts w:ascii="Arial" w:hAnsi="Arial" w:cs="Arial"/>
          <w:bCs/>
          <w:noProof/>
          <w:lang w:eastAsia="en-US"/>
        </w:rPr>
        <w:t xml:space="preserve">. </w:t>
      </w:r>
      <w:r w:rsidR="00426EB9">
        <w:rPr>
          <w:rFonts w:ascii="Arial" w:hAnsi="Arial" w:cs="Arial"/>
          <w:bCs/>
          <w:noProof/>
          <w:lang w:eastAsia="en-US"/>
        </w:rPr>
        <w:t>2</w:t>
      </w:r>
      <w:r w:rsidR="00BE0A8C" w:rsidRPr="00BE0A8C">
        <w:rPr>
          <w:rFonts w:ascii="Arial" w:hAnsi="Arial" w:cs="Arial"/>
          <w:bCs/>
          <w:noProof/>
          <w:lang w:eastAsia="en-US"/>
        </w:rPr>
        <w:t>. 201</w:t>
      </w:r>
      <w:r w:rsidR="000A3B56">
        <w:rPr>
          <w:rFonts w:ascii="Arial" w:hAnsi="Arial" w:cs="Arial"/>
          <w:bCs/>
          <w:noProof/>
          <w:lang w:eastAsia="en-US"/>
        </w:rPr>
        <w:t>7</w:t>
      </w:r>
      <w:r w:rsidRPr="00621CAC">
        <w:rPr>
          <w:rFonts w:ascii="Arial" w:hAnsi="Arial" w:cs="Arial"/>
          <w:bCs/>
          <w:noProof/>
          <w:lang w:eastAsia="en-US"/>
        </w:rPr>
        <w:t xml:space="preserve"> projednala předložené návrhy na udělení c</w:t>
      </w:r>
      <w:r w:rsidR="00B76CCF" w:rsidRPr="00621CAC">
        <w:rPr>
          <w:rFonts w:ascii="Arial" w:hAnsi="Arial" w:cs="Arial"/>
          <w:bCs/>
          <w:noProof/>
          <w:lang w:eastAsia="en-US"/>
        </w:rPr>
        <w:t>eny a doporučila cenu za rok 201</w:t>
      </w:r>
      <w:r w:rsidR="000A3B56">
        <w:rPr>
          <w:rFonts w:ascii="Arial" w:hAnsi="Arial" w:cs="Arial"/>
          <w:bCs/>
          <w:noProof/>
          <w:lang w:eastAsia="en-US"/>
        </w:rPr>
        <w:t>6</w:t>
      </w:r>
      <w:r w:rsidRPr="00621CAC">
        <w:rPr>
          <w:rFonts w:ascii="Arial" w:hAnsi="Arial" w:cs="Arial"/>
          <w:bCs/>
          <w:noProof/>
          <w:lang w:eastAsia="en-US"/>
        </w:rPr>
        <w:t xml:space="preserve"> udělit</w:t>
      </w:r>
      <w:r w:rsidR="006323D2">
        <w:rPr>
          <w:rFonts w:ascii="Arial" w:hAnsi="Arial" w:cs="Arial"/>
          <w:bCs/>
          <w:noProof/>
          <w:lang w:eastAsia="en-US"/>
        </w:rPr>
        <w:t xml:space="preserve"> </w:t>
      </w:r>
      <w:r w:rsidR="00BE0A8C" w:rsidRPr="00E000E4">
        <w:rPr>
          <w:rFonts w:ascii="Arial" w:hAnsi="Arial" w:cs="Arial"/>
          <w:b/>
          <w:bCs/>
          <w:noProof/>
          <w:lang w:eastAsia="en-US"/>
        </w:rPr>
        <w:t xml:space="preserve">paní </w:t>
      </w:r>
      <w:r w:rsidR="000A3B56">
        <w:rPr>
          <w:rFonts w:ascii="Arial" w:hAnsi="Arial" w:cs="Arial"/>
          <w:b/>
          <w:bCs/>
          <w:noProof/>
          <w:lang w:eastAsia="en-US"/>
        </w:rPr>
        <w:t>Ivaně Plíhalové</w:t>
      </w:r>
      <w:r w:rsidR="00BE0A8C">
        <w:rPr>
          <w:rFonts w:ascii="Arial" w:hAnsi="Arial" w:cs="Arial"/>
          <w:bCs/>
          <w:noProof/>
          <w:lang w:eastAsia="en-US"/>
        </w:rPr>
        <w:t>.</w:t>
      </w:r>
    </w:p>
    <w:p w:rsidR="00943D35" w:rsidRPr="00621CAC" w:rsidRDefault="00943D35" w:rsidP="00115897">
      <w:pPr>
        <w:pStyle w:val="Zkladntext"/>
        <w:widowControl w:val="0"/>
        <w:spacing w:after="120"/>
        <w:rPr>
          <w:rFonts w:ascii="Arial" w:hAnsi="Arial" w:cs="Arial"/>
          <w:bCs/>
          <w:noProof/>
          <w:lang w:eastAsia="en-US"/>
        </w:rPr>
      </w:pPr>
    </w:p>
    <w:p w:rsidR="00943D35" w:rsidRDefault="00943D35" w:rsidP="00943D35">
      <w:pPr>
        <w:pStyle w:val="Zkladntext"/>
        <w:widowControl w:val="0"/>
        <w:spacing w:after="120"/>
        <w:ind w:left="-54"/>
        <w:rPr>
          <w:rFonts w:ascii="Arial" w:hAnsi="Arial" w:cs="Arial"/>
          <w:bCs/>
          <w:noProof/>
          <w:lang w:eastAsia="en-US"/>
        </w:rPr>
      </w:pPr>
      <w:r>
        <w:rPr>
          <w:rFonts w:ascii="Arial" w:hAnsi="Arial" w:cs="Arial"/>
          <w:b/>
          <w:bCs/>
          <w:noProof/>
          <w:lang w:eastAsia="en-US"/>
        </w:rPr>
        <w:t>Rada Olomouckého kraje</w:t>
      </w:r>
      <w:r>
        <w:rPr>
          <w:rFonts w:ascii="Arial" w:hAnsi="Arial" w:cs="Arial"/>
          <w:bCs/>
          <w:noProof/>
          <w:lang w:eastAsia="en-US"/>
        </w:rPr>
        <w:t xml:space="preserve"> na své schůzi dne 27. 3. 2016 usnesením </w:t>
      </w:r>
      <w:r w:rsidRPr="00943D35">
        <w:rPr>
          <w:rFonts w:ascii="Arial" w:hAnsi="Arial" w:cs="Arial"/>
          <w:bCs/>
          <w:noProof/>
          <w:lang w:eastAsia="en-US"/>
        </w:rPr>
        <w:t>UR/12/45/2017</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9639"/>
      </w:tblGrid>
      <w:tr w:rsidR="00943D35" w:rsidRPr="00973209" w:rsidTr="00670A1D">
        <w:trPr>
          <w:trHeight w:val="289"/>
        </w:trPr>
        <w:tc>
          <w:tcPr>
            <w:tcW w:w="4654" w:type="pct"/>
            <w:tcBorders>
              <w:top w:val="nil"/>
              <w:bottom w:val="nil"/>
            </w:tcBorders>
            <w:shd w:val="clear" w:color="auto" w:fill="auto"/>
            <w:tcMar>
              <w:bottom w:w="113" w:type="dxa"/>
            </w:tcMar>
          </w:tcPr>
          <w:p w:rsidR="00943D35" w:rsidRDefault="00943D35" w:rsidP="00943D35">
            <w:pPr>
              <w:pStyle w:val="Normal"/>
              <w:numPr>
                <w:ilvl w:val="0"/>
                <w:numId w:val="26"/>
              </w:numPr>
              <w:spacing w:after="119"/>
              <w:jc w:val="both"/>
              <w:rPr>
                <w:color w:val="000000"/>
              </w:rPr>
            </w:pPr>
            <w:r w:rsidRPr="001377F9">
              <w:rPr>
                <w:b/>
                <w:bCs/>
                <w:noProof/>
                <w:lang w:eastAsia="en-US"/>
              </w:rPr>
              <w:t>vyjádřila souhlas</w:t>
            </w:r>
            <w:r>
              <w:rPr>
                <w:b/>
                <w:bCs/>
                <w:noProof/>
                <w:lang w:eastAsia="en-US"/>
              </w:rPr>
              <w:t xml:space="preserve"> </w:t>
            </w:r>
            <w:r w:rsidRPr="00973209">
              <w:rPr>
                <w:color w:val="000000"/>
              </w:rPr>
              <w:t>s udělením Ceny hejtmana Olomouckého kraje za práci ve prospěch osob se zdravotním postižením za rok 201</w:t>
            </w:r>
            <w:r>
              <w:rPr>
                <w:color w:val="000000"/>
              </w:rPr>
              <w:t>6</w:t>
            </w:r>
            <w:r w:rsidRPr="00973209">
              <w:rPr>
                <w:color w:val="000000"/>
              </w:rPr>
              <w:t xml:space="preserve"> </w:t>
            </w:r>
            <w:r>
              <w:rPr>
                <w:color w:val="000000"/>
              </w:rPr>
              <w:t xml:space="preserve">paní </w:t>
            </w:r>
            <w:r>
              <w:rPr>
                <w:b/>
                <w:color w:val="000000"/>
              </w:rPr>
              <w:t>Ivaně Plíhalové</w:t>
            </w:r>
          </w:p>
          <w:p w:rsidR="00943D35" w:rsidRPr="001377F9" w:rsidRDefault="00943D35" w:rsidP="00943D35">
            <w:pPr>
              <w:pStyle w:val="Normal"/>
              <w:numPr>
                <w:ilvl w:val="0"/>
                <w:numId w:val="26"/>
              </w:numPr>
              <w:spacing w:after="119"/>
              <w:jc w:val="both"/>
              <w:rPr>
                <w:color w:val="000000"/>
              </w:rPr>
            </w:pPr>
            <w:r w:rsidRPr="001377F9">
              <w:rPr>
                <w:b/>
                <w:bCs/>
                <w:noProof/>
                <w:lang w:eastAsia="en-US"/>
              </w:rPr>
              <w:t>doporuč</w:t>
            </w:r>
            <w:r>
              <w:rPr>
                <w:b/>
                <w:bCs/>
                <w:noProof/>
                <w:lang w:eastAsia="en-US"/>
              </w:rPr>
              <w:t>ila</w:t>
            </w:r>
            <w:r w:rsidRPr="001377F9">
              <w:rPr>
                <w:b/>
                <w:bCs/>
                <w:noProof/>
                <w:lang w:eastAsia="en-US"/>
              </w:rPr>
              <w:t xml:space="preserve"> Zastupitelstvu Olomouckého kraje</w:t>
            </w:r>
            <w:r w:rsidRPr="00973209">
              <w:rPr>
                <w:color w:val="000000"/>
              </w:rPr>
              <w:t xml:space="preserve"> schválit udělení Ceny hejtmana Olomouckého kraje za práci ve prospěch osob se zdravotním postižením za rok 201</w:t>
            </w:r>
            <w:r>
              <w:rPr>
                <w:color w:val="000000"/>
              </w:rPr>
              <w:t>6</w:t>
            </w:r>
            <w:r w:rsidRPr="00973209">
              <w:rPr>
                <w:color w:val="000000"/>
              </w:rPr>
              <w:t xml:space="preserve"> </w:t>
            </w:r>
            <w:r>
              <w:rPr>
                <w:color w:val="000000"/>
              </w:rPr>
              <w:t xml:space="preserve">paní </w:t>
            </w:r>
            <w:r>
              <w:rPr>
                <w:b/>
                <w:color w:val="000000"/>
              </w:rPr>
              <w:t>Ivaně Plíhalové</w:t>
            </w:r>
          </w:p>
          <w:p w:rsidR="00943D35" w:rsidRDefault="00943D35" w:rsidP="00670A1D">
            <w:pPr>
              <w:pStyle w:val="Normal"/>
              <w:spacing w:after="119"/>
              <w:jc w:val="both"/>
              <w:rPr>
                <w:color w:val="000000"/>
              </w:rPr>
            </w:pPr>
          </w:p>
          <w:p w:rsidR="00943D35" w:rsidRPr="00973209" w:rsidRDefault="00943D35" w:rsidP="00943D35">
            <w:pPr>
              <w:pStyle w:val="Normal"/>
              <w:spacing w:after="119"/>
              <w:jc w:val="both"/>
              <w:rPr>
                <w:color w:val="000000"/>
              </w:rPr>
            </w:pPr>
            <w:r>
              <w:rPr>
                <w:color w:val="000000"/>
              </w:rPr>
              <w:t>Jako v předchozích letech předání Ceny proběhne při zahájení zasedání Zastupitelstva Olomouckého kraje dne 19. 6. 2017.</w:t>
            </w:r>
          </w:p>
        </w:tc>
      </w:tr>
    </w:tbl>
    <w:p w:rsidR="00AE2D25" w:rsidRDefault="00AE2D25" w:rsidP="008F2A56">
      <w:pPr>
        <w:pStyle w:val="Zkladntext"/>
        <w:widowControl w:val="0"/>
        <w:spacing w:after="120"/>
        <w:ind w:left="-54"/>
        <w:rPr>
          <w:rFonts w:ascii="Arial" w:hAnsi="Arial" w:cs="Arial"/>
          <w:b/>
          <w:bCs/>
          <w:noProof/>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Pr="00AE2D25" w:rsidRDefault="00AE2D25" w:rsidP="00AE2D25">
      <w:pPr>
        <w:rPr>
          <w:lang w:eastAsia="en-US"/>
        </w:rPr>
      </w:pPr>
    </w:p>
    <w:p w:rsidR="00AE2D25" w:rsidRDefault="00AE2D25" w:rsidP="00AE2D25">
      <w:pPr>
        <w:rPr>
          <w:lang w:eastAsia="en-US"/>
        </w:rPr>
      </w:pPr>
      <w:bookmarkStart w:id="0" w:name="_GoBack"/>
      <w:bookmarkEnd w:id="0"/>
    </w:p>
    <w:sectPr w:rsidR="00AE2D25" w:rsidSect="00207086">
      <w:footerReference w:type="default" r:id="rId12"/>
      <w:pgSz w:w="11907" w:h="16840" w:code="9"/>
      <w:pgMar w:top="851"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43" w:rsidRDefault="00DA2343">
      <w:r>
        <w:separator/>
      </w:r>
    </w:p>
  </w:endnote>
  <w:endnote w:type="continuationSeparator" w:id="0">
    <w:p w:rsidR="00DA2343" w:rsidRDefault="00DA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A1" w:rsidRDefault="00943D35" w:rsidP="00BD2EC5">
    <w:pPr>
      <w:pBdr>
        <w:top w:val="single" w:sz="4" w:space="0" w:color="auto"/>
      </w:pBdr>
      <w:tabs>
        <w:tab w:val="center" w:pos="4536"/>
        <w:tab w:val="right" w:pos="9072"/>
      </w:tabs>
      <w:jc w:val="both"/>
      <w:rPr>
        <w:rFonts w:ascii="Arial" w:hAnsi="Arial"/>
        <w:i/>
      </w:rPr>
    </w:pPr>
    <w:r>
      <w:rPr>
        <w:rFonts w:ascii="Arial" w:hAnsi="Arial"/>
        <w:i/>
      </w:rPr>
      <w:t>Zastupitelstvo</w:t>
    </w:r>
    <w:r w:rsidR="000045A1">
      <w:rPr>
        <w:rFonts w:ascii="Arial" w:hAnsi="Arial"/>
        <w:i/>
      </w:rPr>
      <w:t xml:space="preserve"> Olomouckého kraje </w:t>
    </w:r>
    <w:r>
      <w:rPr>
        <w:rFonts w:ascii="Arial" w:hAnsi="Arial"/>
        <w:i/>
      </w:rPr>
      <w:t>24</w:t>
    </w:r>
    <w:r w:rsidR="00BE0A8C">
      <w:rPr>
        <w:rFonts w:ascii="Arial" w:hAnsi="Arial"/>
        <w:i/>
      </w:rPr>
      <w:t xml:space="preserve">. </w:t>
    </w:r>
    <w:r>
      <w:rPr>
        <w:rFonts w:ascii="Arial" w:hAnsi="Arial"/>
        <w:i/>
      </w:rPr>
      <w:t>4</w:t>
    </w:r>
    <w:r w:rsidR="00BE0A8C">
      <w:rPr>
        <w:rFonts w:ascii="Arial" w:hAnsi="Arial"/>
        <w:i/>
      </w:rPr>
      <w:t>. 201</w:t>
    </w:r>
    <w:r w:rsidR="00981907">
      <w:rPr>
        <w:rFonts w:ascii="Arial" w:hAnsi="Arial"/>
        <w:i/>
      </w:rPr>
      <w:t>7</w:t>
    </w:r>
    <w:r w:rsidR="000045A1">
      <w:rPr>
        <w:rFonts w:ascii="Arial" w:hAnsi="Arial"/>
        <w:i/>
      </w:rPr>
      <w:tab/>
    </w:r>
    <w:r w:rsidR="000045A1">
      <w:rPr>
        <w:rFonts w:ascii="Arial" w:hAnsi="Arial"/>
        <w:i/>
      </w:rPr>
      <w:tab/>
      <w:t xml:space="preserve">   </w:t>
    </w:r>
    <w:r w:rsidR="00AE2D25">
      <w:rPr>
        <w:rFonts w:ascii="Arial" w:hAnsi="Arial"/>
        <w:i/>
      </w:rPr>
      <w:t xml:space="preserve">     </w:t>
    </w:r>
    <w:r w:rsidR="000045A1">
      <w:rPr>
        <w:rFonts w:ascii="Arial" w:hAnsi="Arial"/>
        <w:i/>
      </w:rPr>
      <w:t xml:space="preserve"> Strana  </w:t>
    </w:r>
    <w:r w:rsidR="000045A1">
      <w:rPr>
        <w:rFonts w:ascii="Arial" w:hAnsi="Arial"/>
        <w:i/>
      </w:rPr>
      <w:fldChar w:fldCharType="begin"/>
    </w:r>
    <w:r w:rsidR="000045A1">
      <w:rPr>
        <w:rFonts w:ascii="Arial" w:hAnsi="Arial"/>
        <w:i/>
      </w:rPr>
      <w:instrText xml:space="preserve"> PAGE </w:instrText>
    </w:r>
    <w:r w:rsidR="000045A1">
      <w:rPr>
        <w:rFonts w:ascii="Arial" w:hAnsi="Arial"/>
        <w:i/>
      </w:rPr>
      <w:fldChar w:fldCharType="separate"/>
    </w:r>
    <w:r w:rsidR="004D0277">
      <w:rPr>
        <w:rFonts w:ascii="Arial" w:hAnsi="Arial"/>
        <w:i/>
        <w:noProof/>
      </w:rPr>
      <w:t>8</w:t>
    </w:r>
    <w:r w:rsidR="000045A1">
      <w:rPr>
        <w:rFonts w:ascii="Arial" w:hAnsi="Arial"/>
        <w:i/>
      </w:rPr>
      <w:fldChar w:fldCharType="end"/>
    </w:r>
    <w:r w:rsidR="000045A1">
      <w:rPr>
        <w:rFonts w:ascii="Arial" w:hAnsi="Arial"/>
        <w:i/>
      </w:rPr>
      <w:t xml:space="preserve"> (celkem </w:t>
    </w:r>
    <w:r w:rsidR="00AE2D25">
      <w:rPr>
        <w:rFonts w:ascii="Arial" w:hAnsi="Arial"/>
        <w:i/>
      </w:rPr>
      <w:t>8</w:t>
    </w:r>
    <w:r w:rsidR="000045A1">
      <w:rPr>
        <w:rFonts w:ascii="Arial" w:hAnsi="Arial"/>
        <w:i/>
      </w:rPr>
      <w:t>)</w:t>
    </w:r>
  </w:p>
  <w:p w:rsidR="000045A1" w:rsidRDefault="00A32FEE" w:rsidP="00BD2EC5">
    <w:pPr>
      <w:pBdr>
        <w:top w:val="single" w:sz="4" w:space="0" w:color="auto"/>
      </w:pBdr>
      <w:tabs>
        <w:tab w:val="center" w:pos="4536"/>
        <w:tab w:val="right" w:pos="9072"/>
      </w:tabs>
      <w:jc w:val="both"/>
      <w:rPr>
        <w:rFonts w:ascii="Arial" w:hAnsi="Arial"/>
        <w:i/>
      </w:rPr>
    </w:pPr>
    <w:r>
      <w:rPr>
        <w:rFonts w:ascii="Arial" w:hAnsi="Arial"/>
        <w:i/>
      </w:rPr>
      <w:t>2</w:t>
    </w:r>
    <w:r w:rsidR="008738B3">
      <w:rPr>
        <w:rFonts w:ascii="Arial" w:hAnsi="Arial"/>
        <w:i/>
      </w:rPr>
      <w:t>8</w:t>
    </w:r>
    <w:r w:rsidR="00FE71E9">
      <w:rPr>
        <w:rFonts w:ascii="Arial" w:hAnsi="Arial"/>
        <w:i/>
      </w:rPr>
      <w:t xml:space="preserve"> -</w:t>
    </w:r>
    <w:r w:rsidR="00AF0E5E">
      <w:rPr>
        <w:rFonts w:ascii="Arial" w:hAnsi="Arial"/>
        <w:i/>
      </w:rPr>
      <w:t xml:space="preserve"> </w:t>
    </w:r>
    <w:r w:rsidR="000045A1">
      <w:rPr>
        <w:rFonts w:ascii="Arial" w:hAnsi="Arial"/>
        <w:i/>
      </w:rPr>
      <w:t xml:space="preserve">Cena </w:t>
    </w:r>
    <w:r w:rsidR="00B708FD">
      <w:rPr>
        <w:rFonts w:ascii="Arial" w:hAnsi="Arial"/>
        <w:i/>
      </w:rPr>
      <w:t xml:space="preserve">hejtmana </w:t>
    </w:r>
    <w:r w:rsidR="000045A1">
      <w:rPr>
        <w:rFonts w:ascii="Arial" w:hAnsi="Arial"/>
        <w:i/>
      </w:rPr>
      <w:t>za práci ve prospěch osob se zdravotním postižením</w:t>
    </w:r>
    <w:r w:rsidR="000829AF">
      <w:rPr>
        <w:rFonts w:ascii="Arial" w:hAnsi="Arial"/>
        <w:i/>
      </w:rPr>
      <w:t xml:space="preserve"> za rok 201</w:t>
    </w:r>
    <w:r w:rsidR="00981907">
      <w:rPr>
        <w:rFonts w:ascii="Arial" w:hAnsi="Arial"/>
        <w:i/>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43" w:rsidRDefault="00DA2343">
      <w:r>
        <w:separator/>
      </w:r>
    </w:p>
  </w:footnote>
  <w:footnote w:type="continuationSeparator" w:id="0">
    <w:p w:rsidR="00DA2343" w:rsidRDefault="00DA2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E73"/>
    <w:multiLevelType w:val="hybridMultilevel"/>
    <w:tmpl w:val="C69262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5CD0CC4"/>
    <w:multiLevelType w:val="hybridMultilevel"/>
    <w:tmpl w:val="F10299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12638E"/>
    <w:multiLevelType w:val="hybridMultilevel"/>
    <w:tmpl w:val="AC8E76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08375E7"/>
    <w:multiLevelType w:val="hybridMultilevel"/>
    <w:tmpl w:val="99CEE3D0"/>
    <w:lvl w:ilvl="0" w:tplc="C570E6F2">
      <w:start w:val="1"/>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nsid w:val="3FC644B8"/>
    <w:multiLevelType w:val="hybridMultilevel"/>
    <w:tmpl w:val="03D6A0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4A0565CD"/>
    <w:multiLevelType w:val="hybridMultilevel"/>
    <w:tmpl w:val="81B6C7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A8178B8"/>
    <w:multiLevelType w:val="hybridMultilevel"/>
    <w:tmpl w:val="F8824FF0"/>
    <w:lvl w:ilvl="0" w:tplc="FDC29560">
      <w:start w:val="1"/>
      <w:numFmt w:val="bullet"/>
      <w:lvlText w:val=""/>
      <w:lvlJc w:val="left"/>
      <w:pPr>
        <w:ind w:left="720" w:hanging="360"/>
      </w:pPr>
      <w:rPr>
        <w:rFonts w:ascii="Symbol" w:hAnsi="Symbol" w:hint="default"/>
      </w:rPr>
    </w:lvl>
    <w:lvl w:ilvl="1" w:tplc="ECE0CE8C">
      <w:start w:val="1"/>
      <w:numFmt w:val="bullet"/>
      <w:lvlText w:val="o"/>
      <w:lvlJc w:val="left"/>
      <w:pPr>
        <w:ind w:left="1440" w:hanging="360"/>
      </w:pPr>
      <w:rPr>
        <w:rFonts w:ascii="Courier New" w:hAnsi="Courier New" w:hint="default"/>
      </w:rPr>
    </w:lvl>
    <w:lvl w:ilvl="2" w:tplc="7EFC087C">
      <w:start w:val="1"/>
      <w:numFmt w:val="bullet"/>
      <w:lvlText w:val=""/>
      <w:lvlJc w:val="left"/>
      <w:pPr>
        <w:ind w:left="2160" w:hanging="360"/>
      </w:pPr>
      <w:rPr>
        <w:rFonts w:ascii="Wingdings" w:hAnsi="Wingdings" w:hint="default"/>
      </w:rPr>
    </w:lvl>
    <w:lvl w:ilvl="3" w:tplc="DA2412B6">
      <w:start w:val="1"/>
      <w:numFmt w:val="bullet"/>
      <w:lvlText w:val=""/>
      <w:lvlJc w:val="left"/>
      <w:pPr>
        <w:ind w:left="2880" w:hanging="360"/>
      </w:pPr>
      <w:rPr>
        <w:rFonts w:ascii="Symbol" w:hAnsi="Symbol" w:hint="default"/>
      </w:rPr>
    </w:lvl>
    <w:lvl w:ilvl="4" w:tplc="2188E260">
      <w:start w:val="1"/>
      <w:numFmt w:val="bullet"/>
      <w:lvlText w:val="o"/>
      <w:lvlJc w:val="left"/>
      <w:pPr>
        <w:ind w:left="3600" w:hanging="360"/>
      </w:pPr>
      <w:rPr>
        <w:rFonts w:ascii="Courier New" w:hAnsi="Courier New" w:hint="default"/>
      </w:rPr>
    </w:lvl>
    <w:lvl w:ilvl="5" w:tplc="154A16B6">
      <w:start w:val="1"/>
      <w:numFmt w:val="bullet"/>
      <w:lvlText w:val=""/>
      <w:lvlJc w:val="left"/>
      <w:pPr>
        <w:ind w:left="4320" w:hanging="360"/>
      </w:pPr>
      <w:rPr>
        <w:rFonts w:ascii="Wingdings" w:hAnsi="Wingdings" w:hint="default"/>
      </w:rPr>
    </w:lvl>
    <w:lvl w:ilvl="6" w:tplc="C89C8A66">
      <w:start w:val="1"/>
      <w:numFmt w:val="bullet"/>
      <w:lvlText w:val=""/>
      <w:lvlJc w:val="left"/>
      <w:pPr>
        <w:ind w:left="5040" w:hanging="360"/>
      </w:pPr>
      <w:rPr>
        <w:rFonts w:ascii="Symbol" w:hAnsi="Symbol" w:hint="default"/>
      </w:rPr>
    </w:lvl>
    <w:lvl w:ilvl="7" w:tplc="D2FCABC4">
      <w:start w:val="1"/>
      <w:numFmt w:val="bullet"/>
      <w:lvlText w:val="o"/>
      <w:lvlJc w:val="left"/>
      <w:pPr>
        <w:ind w:left="5760" w:hanging="360"/>
      </w:pPr>
      <w:rPr>
        <w:rFonts w:ascii="Courier New" w:hAnsi="Courier New" w:hint="default"/>
      </w:rPr>
    </w:lvl>
    <w:lvl w:ilvl="8" w:tplc="00D438A0">
      <w:start w:val="1"/>
      <w:numFmt w:val="bullet"/>
      <w:lvlText w:val=""/>
      <w:lvlJc w:val="left"/>
      <w:pPr>
        <w:ind w:left="6480" w:hanging="360"/>
      </w:pPr>
      <w:rPr>
        <w:rFonts w:ascii="Wingdings" w:hAnsi="Wingdings" w:hint="default"/>
      </w:rPr>
    </w:lvl>
  </w:abstractNum>
  <w:abstractNum w:abstractNumId="8">
    <w:nsid w:val="543D79D7"/>
    <w:multiLevelType w:val="multilevel"/>
    <w:tmpl w:val="5DF29D36"/>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9">
    <w:nsid w:val="54EB0E36"/>
    <w:multiLevelType w:val="hybridMultilevel"/>
    <w:tmpl w:val="DD72E9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52416FD"/>
    <w:multiLevelType w:val="hybridMultilevel"/>
    <w:tmpl w:val="38F0D7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CA4419F"/>
    <w:multiLevelType w:val="hybridMultilevel"/>
    <w:tmpl w:val="FE0A8DE4"/>
    <w:lvl w:ilvl="0" w:tplc="EB04BDE8">
      <w:start w:val="1"/>
      <w:numFmt w:val="decimal"/>
      <w:lvlText w:val="%1."/>
      <w:lvlJc w:val="left"/>
      <w:pPr>
        <w:tabs>
          <w:tab w:val="num" w:pos="720"/>
        </w:tabs>
        <w:ind w:left="720" w:hanging="360"/>
      </w:pPr>
      <w:rPr>
        <w:rFonts w:cs="Times New Roman" w:hint="default"/>
        <w:sz w:val="28"/>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7EB5CDD"/>
    <w:multiLevelType w:val="hybridMultilevel"/>
    <w:tmpl w:val="9EC6AC7E"/>
    <w:lvl w:ilvl="0" w:tplc="6E16B9A8">
      <w:start w:val="1"/>
      <w:numFmt w:val="bullet"/>
      <w:lvlText w:val=""/>
      <w:lvlJc w:val="left"/>
      <w:pPr>
        <w:tabs>
          <w:tab w:val="num" w:pos="423"/>
        </w:tabs>
        <w:ind w:left="423" w:hanging="360"/>
      </w:pPr>
      <w:rPr>
        <w:rFonts w:ascii="Symbol" w:hAnsi="Symbol" w:hint="default"/>
      </w:rPr>
    </w:lvl>
    <w:lvl w:ilvl="1" w:tplc="04050003" w:tentative="1">
      <w:start w:val="1"/>
      <w:numFmt w:val="bullet"/>
      <w:lvlText w:val="o"/>
      <w:lvlJc w:val="left"/>
      <w:pPr>
        <w:tabs>
          <w:tab w:val="num" w:pos="1503"/>
        </w:tabs>
        <w:ind w:left="1503" w:hanging="360"/>
      </w:pPr>
      <w:rPr>
        <w:rFonts w:ascii="Courier New" w:hAnsi="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5">
    <w:nsid w:val="6A4A5CD4"/>
    <w:multiLevelType w:val="hybridMultilevel"/>
    <w:tmpl w:val="BA5CFCE2"/>
    <w:lvl w:ilvl="0" w:tplc="3E1E4DC4">
      <w:start w:val="1"/>
      <w:numFmt w:val="lowerLetter"/>
      <w:pStyle w:val="Psmeno2odsazen2text"/>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306"/>
        </w:tabs>
        <w:ind w:left="30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1026"/>
        </w:tabs>
        <w:ind w:left="1026" w:hanging="180"/>
      </w:pPr>
      <w:rPr>
        <w:rFonts w:cs="Times New Roman"/>
      </w:rPr>
    </w:lvl>
    <w:lvl w:ilvl="3" w:tplc="0405000F">
      <w:start w:val="1"/>
      <w:numFmt w:val="decimal"/>
      <w:lvlText w:val="%4."/>
      <w:lvlJc w:val="left"/>
      <w:pPr>
        <w:tabs>
          <w:tab w:val="num" w:pos="1746"/>
        </w:tabs>
        <w:ind w:left="174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tentative="1">
      <w:start w:val="1"/>
      <w:numFmt w:val="lowerLetter"/>
      <w:lvlText w:val="%5."/>
      <w:lvlJc w:val="left"/>
      <w:pPr>
        <w:tabs>
          <w:tab w:val="num" w:pos="2466"/>
        </w:tabs>
        <w:ind w:left="2466" w:hanging="360"/>
      </w:pPr>
      <w:rPr>
        <w:rFonts w:cs="Times New Roman"/>
      </w:rPr>
    </w:lvl>
    <w:lvl w:ilvl="5" w:tplc="0405001B" w:tentative="1">
      <w:start w:val="1"/>
      <w:numFmt w:val="lowerRoman"/>
      <w:lvlText w:val="%6."/>
      <w:lvlJc w:val="right"/>
      <w:pPr>
        <w:tabs>
          <w:tab w:val="num" w:pos="3186"/>
        </w:tabs>
        <w:ind w:left="3186" w:hanging="180"/>
      </w:pPr>
      <w:rPr>
        <w:rFonts w:cs="Times New Roman"/>
      </w:rPr>
    </w:lvl>
    <w:lvl w:ilvl="6" w:tplc="0405000F" w:tentative="1">
      <w:start w:val="1"/>
      <w:numFmt w:val="decimal"/>
      <w:lvlText w:val="%7."/>
      <w:lvlJc w:val="left"/>
      <w:pPr>
        <w:tabs>
          <w:tab w:val="num" w:pos="3906"/>
        </w:tabs>
        <w:ind w:left="3906" w:hanging="360"/>
      </w:pPr>
      <w:rPr>
        <w:rFonts w:cs="Times New Roman"/>
      </w:rPr>
    </w:lvl>
    <w:lvl w:ilvl="7" w:tplc="04050019" w:tentative="1">
      <w:start w:val="1"/>
      <w:numFmt w:val="lowerLetter"/>
      <w:lvlText w:val="%8."/>
      <w:lvlJc w:val="left"/>
      <w:pPr>
        <w:tabs>
          <w:tab w:val="num" w:pos="4626"/>
        </w:tabs>
        <w:ind w:left="4626" w:hanging="360"/>
      </w:pPr>
      <w:rPr>
        <w:rFonts w:cs="Times New Roman"/>
      </w:rPr>
    </w:lvl>
    <w:lvl w:ilvl="8" w:tplc="0405001B" w:tentative="1">
      <w:start w:val="1"/>
      <w:numFmt w:val="lowerRoman"/>
      <w:lvlText w:val="%9."/>
      <w:lvlJc w:val="right"/>
      <w:pPr>
        <w:tabs>
          <w:tab w:val="num" w:pos="5346"/>
        </w:tabs>
        <w:ind w:left="5346" w:hanging="180"/>
      </w:pPr>
      <w:rPr>
        <w:rFonts w:cs="Times New Roman"/>
      </w:rPr>
    </w:lvl>
  </w:abstractNum>
  <w:abstractNum w:abstractNumId="16">
    <w:nsid w:val="6AD36A1B"/>
    <w:multiLevelType w:val="hybridMultilevel"/>
    <w:tmpl w:val="692409F4"/>
    <w:lvl w:ilvl="0" w:tplc="FFFFFFFF">
      <w:start w:val="2"/>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6C5955C3"/>
    <w:multiLevelType w:val="hybridMultilevel"/>
    <w:tmpl w:val="215C08F2"/>
    <w:lvl w:ilvl="0" w:tplc="6DA4C402">
      <w:start w:val="1"/>
      <w:numFmt w:val="decimal"/>
      <w:lvlText w:val="%1."/>
      <w:lvlJc w:val="left"/>
      <w:pPr>
        <w:ind w:left="644"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9B7C7C"/>
    <w:multiLevelType w:val="hybridMultilevel"/>
    <w:tmpl w:val="D52E031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8786339"/>
    <w:multiLevelType w:val="hybridMultilevel"/>
    <w:tmpl w:val="7172BD26"/>
    <w:lvl w:ilvl="0" w:tplc="93CED34A">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1">
    <w:nsid w:val="79E92932"/>
    <w:multiLevelType w:val="hybridMultilevel"/>
    <w:tmpl w:val="38D6D9D6"/>
    <w:lvl w:ilvl="0" w:tplc="0405000F">
      <w:start w:val="1"/>
      <w:numFmt w:val="decimal"/>
      <w:lvlText w:val="%1."/>
      <w:lvlJc w:val="left"/>
      <w:pPr>
        <w:tabs>
          <w:tab w:val="num" w:pos="666"/>
        </w:tabs>
        <w:ind w:left="666" w:hanging="360"/>
      </w:pPr>
      <w:rPr>
        <w:rFonts w:cs="Times New Roman"/>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2">
    <w:nsid w:val="7CF51306"/>
    <w:multiLevelType w:val="hybridMultilevel"/>
    <w:tmpl w:val="5C6ACA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2"/>
  </w:num>
  <w:num w:numId="3">
    <w:abstractNumId w:val="15"/>
  </w:num>
  <w:num w:numId="4">
    <w:abstractNumId w:val="8"/>
  </w:num>
  <w:num w:numId="5">
    <w:abstractNumId w:val="8"/>
  </w:num>
  <w:num w:numId="6">
    <w:abstractNumId w:val="16"/>
  </w:num>
  <w:num w:numId="7">
    <w:abstractNumId w:val="19"/>
  </w:num>
  <w:num w:numId="8">
    <w:abstractNumId w:val="3"/>
  </w:num>
  <w:num w:numId="9">
    <w:abstractNumId w:val="13"/>
  </w:num>
  <w:num w:numId="10">
    <w:abstractNumId w:val="11"/>
  </w:num>
  <w:num w:numId="11">
    <w:abstractNumId w:val="1"/>
  </w:num>
  <w:num w:numId="12">
    <w:abstractNumId w:val="14"/>
  </w:num>
  <w:num w:numId="13">
    <w:abstractNumId w:val="15"/>
    <w:lvlOverride w:ilvl="0">
      <w:startOverride w:val="1"/>
    </w:lvlOverride>
  </w:num>
  <w:num w:numId="14">
    <w:abstractNumId w:val="12"/>
  </w:num>
  <w:num w:numId="15">
    <w:abstractNumId w:val="15"/>
    <w:lvlOverride w:ilvl="0">
      <w:startOverride w:val="1"/>
    </w:lvlOverride>
  </w:num>
  <w:num w:numId="16">
    <w:abstractNumId w:val="20"/>
  </w:num>
  <w:num w:numId="17">
    <w:abstractNumId w:val="0"/>
  </w:num>
  <w:num w:numId="18">
    <w:abstractNumId w:val="22"/>
  </w:num>
  <w:num w:numId="19">
    <w:abstractNumId w:val="21"/>
  </w:num>
  <w:num w:numId="20">
    <w:abstractNumId w:val="9"/>
  </w:num>
  <w:num w:numId="21">
    <w:abstractNumId w:val="6"/>
  </w:num>
  <w:num w:numId="22">
    <w:abstractNumId w:val="17"/>
  </w:num>
  <w:num w:numId="23">
    <w:abstractNumId w:val="4"/>
  </w:num>
  <w:num w:numId="24">
    <w:abstractNumId w:val="7"/>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52"/>
    <w:rsid w:val="00001128"/>
    <w:rsid w:val="00002438"/>
    <w:rsid w:val="000045A1"/>
    <w:rsid w:val="00004C92"/>
    <w:rsid w:val="0000540A"/>
    <w:rsid w:val="000068BC"/>
    <w:rsid w:val="000073E2"/>
    <w:rsid w:val="0000766D"/>
    <w:rsid w:val="00007D31"/>
    <w:rsid w:val="000132A3"/>
    <w:rsid w:val="00015E35"/>
    <w:rsid w:val="00016E81"/>
    <w:rsid w:val="00021767"/>
    <w:rsid w:val="00022CD4"/>
    <w:rsid w:val="00030B63"/>
    <w:rsid w:val="000346AA"/>
    <w:rsid w:val="000431A9"/>
    <w:rsid w:val="000452F8"/>
    <w:rsid w:val="00053EC1"/>
    <w:rsid w:val="00054690"/>
    <w:rsid w:val="00054F1A"/>
    <w:rsid w:val="00060433"/>
    <w:rsid w:val="00062866"/>
    <w:rsid w:val="00062D5D"/>
    <w:rsid w:val="0006542A"/>
    <w:rsid w:val="0007652E"/>
    <w:rsid w:val="000829AF"/>
    <w:rsid w:val="00083E78"/>
    <w:rsid w:val="00085E5E"/>
    <w:rsid w:val="00092715"/>
    <w:rsid w:val="0009394C"/>
    <w:rsid w:val="000947BA"/>
    <w:rsid w:val="000A3793"/>
    <w:rsid w:val="000A3B56"/>
    <w:rsid w:val="000B303C"/>
    <w:rsid w:val="000B3709"/>
    <w:rsid w:val="000B6245"/>
    <w:rsid w:val="000B74C1"/>
    <w:rsid w:val="000C0BBB"/>
    <w:rsid w:val="000D003B"/>
    <w:rsid w:val="000D09C7"/>
    <w:rsid w:val="000D5920"/>
    <w:rsid w:val="000E00E7"/>
    <w:rsid w:val="000E11A4"/>
    <w:rsid w:val="000E23B5"/>
    <w:rsid w:val="000F3831"/>
    <w:rsid w:val="000F7CB8"/>
    <w:rsid w:val="00103827"/>
    <w:rsid w:val="00103BCC"/>
    <w:rsid w:val="001049D4"/>
    <w:rsid w:val="00105A0F"/>
    <w:rsid w:val="001075A3"/>
    <w:rsid w:val="001114BF"/>
    <w:rsid w:val="001119DD"/>
    <w:rsid w:val="001148D8"/>
    <w:rsid w:val="00115897"/>
    <w:rsid w:val="00115B75"/>
    <w:rsid w:val="00123C54"/>
    <w:rsid w:val="00125070"/>
    <w:rsid w:val="001324A2"/>
    <w:rsid w:val="0013321D"/>
    <w:rsid w:val="0013572C"/>
    <w:rsid w:val="00135C20"/>
    <w:rsid w:val="001418DF"/>
    <w:rsid w:val="00141B5F"/>
    <w:rsid w:val="00143ED5"/>
    <w:rsid w:val="00144F12"/>
    <w:rsid w:val="00150D42"/>
    <w:rsid w:val="001558DC"/>
    <w:rsid w:val="00156D4D"/>
    <w:rsid w:val="001600F6"/>
    <w:rsid w:val="001605F5"/>
    <w:rsid w:val="0016212F"/>
    <w:rsid w:val="00167917"/>
    <w:rsid w:val="00171C71"/>
    <w:rsid w:val="00171CEB"/>
    <w:rsid w:val="00183085"/>
    <w:rsid w:val="00190B1A"/>
    <w:rsid w:val="0019661A"/>
    <w:rsid w:val="001B0B25"/>
    <w:rsid w:val="001B4FF7"/>
    <w:rsid w:val="001C05EE"/>
    <w:rsid w:val="001C08E6"/>
    <w:rsid w:val="001C22F4"/>
    <w:rsid w:val="001C5C23"/>
    <w:rsid w:val="001D0CFA"/>
    <w:rsid w:val="001D70BD"/>
    <w:rsid w:val="001E38FC"/>
    <w:rsid w:val="001E79D8"/>
    <w:rsid w:val="001F06C1"/>
    <w:rsid w:val="001F091F"/>
    <w:rsid w:val="001F1D65"/>
    <w:rsid w:val="001F3A01"/>
    <w:rsid w:val="001F7385"/>
    <w:rsid w:val="001F76F1"/>
    <w:rsid w:val="001F7F5A"/>
    <w:rsid w:val="0020099C"/>
    <w:rsid w:val="002052AB"/>
    <w:rsid w:val="00207086"/>
    <w:rsid w:val="00210A3C"/>
    <w:rsid w:val="002112D7"/>
    <w:rsid w:val="00211750"/>
    <w:rsid w:val="002157C9"/>
    <w:rsid w:val="00217B18"/>
    <w:rsid w:val="002233A4"/>
    <w:rsid w:val="0022378B"/>
    <w:rsid w:val="00227A66"/>
    <w:rsid w:val="00230C63"/>
    <w:rsid w:val="00235664"/>
    <w:rsid w:val="002364FA"/>
    <w:rsid w:val="00236534"/>
    <w:rsid w:val="00237026"/>
    <w:rsid w:val="002379F8"/>
    <w:rsid w:val="00237FE0"/>
    <w:rsid w:val="002411E7"/>
    <w:rsid w:val="00243846"/>
    <w:rsid w:val="00243C3A"/>
    <w:rsid w:val="00244DF5"/>
    <w:rsid w:val="00247F46"/>
    <w:rsid w:val="00250509"/>
    <w:rsid w:val="00250BC9"/>
    <w:rsid w:val="002555F4"/>
    <w:rsid w:val="0025641A"/>
    <w:rsid w:val="002566EB"/>
    <w:rsid w:val="00257599"/>
    <w:rsid w:val="002648D6"/>
    <w:rsid w:val="00264C76"/>
    <w:rsid w:val="00273618"/>
    <w:rsid w:val="00273EF5"/>
    <w:rsid w:val="00276000"/>
    <w:rsid w:val="00276B4E"/>
    <w:rsid w:val="00277727"/>
    <w:rsid w:val="00280F56"/>
    <w:rsid w:val="002811A9"/>
    <w:rsid w:val="00283ED3"/>
    <w:rsid w:val="00283F03"/>
    <w:rsid w:val="00284155"/>
    <w:rsid w:val="002914BE"/>
    <w:rsid w:val="0029527A"/>
    <w:rsid w:val="002954E7"/>
    <w:rsid w:val="0029734B"/>
    <w:rsid w:val="002A1B4F"/>
    <w:rsid w:val="002A267B"/>
    <w:rsid w:val="002A2FEC"/>
    <w:rsid w:val="002A3378"/>
    <w:rsid w:val="002A6F26"/>
    <w:rsid w:val="002B22B2"/>
    <w:rsid w:val="002B33C3"/>
    <w:rsid w:val="002B4866"/>
    <w:rsid w:val="002B5BEB"/>
    <w:rsid w:val="002B6A24"/>
    <w:rsid w:val="002C114D"/>
    <w:rsid w:val="002C14AA"/>
    <w:rsid w:val="002C2878"/>
    <w:rsid w:val="002C3185"/>
    <w:rsid w:val="002C648B"/>
    <w:rsid w:val="002C6773"/>
    <w:rsid w:val="002D38D9"/>
    <w:rsid w:val="002D491F"/>
    <w:rsid w:val="002D4A1C"/>
    <w:rsid w:val="002D63DD"/>
    <w:rsid w:val="002D7248"/>
    <w:rsid w:val="002E1149"/>
    <w:rsid w:val="002E3FF2"/>
    <w:rsid w:val="002F28C5"/>
    <w:rsid w:val="002F62A4"/>
    <w:rsid w:val="0030065B"/>
    <w:rsid w:val="003024D6"/>
    <w:rsid w:val="00302749"/>
    <w:rsid w:val="003057A7"/>
    <w:rsid w:val="00306338"/>
    <w:rsid w:val="0030753B"/>
    <w:rsid w:val="0031011E"/>
    <w:rsid w:val="0031251E"/>
    <w:rsid w:val="003153BD"/>
    <w:rsid w:val="00320B85"/>
    <w:rsid w:val="003220AB"/>
    <w:rsid w:val="0032336C"/>
    <w:rsid w:val="003248D2"/>
    <w:rsid w:val="00324ADD"/>
    <w:rsid w:val="00327DC7"/>
    <w:rsid w:val="00331738"/>
    <w:rsid w:val="00337098"/>
    <w:rsid w:val="00337849"/>
    <w:rsid w:val="00341CA2"/>
    <w:rsid w:val="003430DE"/>
    <w:rsid w:val="003440FB"/>
    <w:rsid w:val="00345EBF"/>
    <w:rsid w:val="00351E2C"/>
    <w:rsid w:val="00352AD1"/>
    <w:rsid w:val="0035407D"/>
    <w:rsid w:val="003541A5"/>
    <w:rsid w:val="0035464E"/>
    <w:rsid w:val="00354B79"/>
    <w:rsid w:val="00357786"/>
    <w:rsid w:val="00360D5D"/>
    <w:rsid w:val="00362E1B"/>
    <w:rsid w:val="00364315"/>
    <w:rsid w:val="00366300"/>
    <w:rsid w:val="00366792"/>
    <w:rsid w:val="00366A3D"/>
    <w:rsid w:val="00373B23"/>
    <w:rsid w:val="0038505E"/>
    <w:rsid w:val="003878EE"/>
    <w:rsid w:val="0039041A"/>
    <w:rsid w:val="00396276"/>
    <w:rsid w:val="003A0E5B"/>
    <w:rsid w:val="003A1E24"/>
    <w:rsid w:val="003A4E67"/>
    <w:rsid w:val="003A5B3A"/>
    <w:rsid w:val="003B11B7"/>
    <w:rsid w:val="003C1499"/>
    <w:rsid w:val="003C2089"/>
    <w:rsid w:val="003C2F7A"/>
    <w:rsid w:val="003C58FA"/>
    <w:rsid w:val="003C7E64"/>
    <w:rsid w:val="003D43DC"/>
    <w:rsid w:val="003D5B9E"/>
    <w:rsid w:val="003E6606"/>
    <w:rsid w:val="003E6AF8"/>
    <w:rsid w:val="003E6B7B"/>
    <w:rsid w:val="003E7228"/>
    <w:rsid w:val="003F1644"/>
    <w:rsid w:val="003F1DEF"/>
    <w:rsid w:val="003F349D"/>
    <w:rsid w:val="004052C1"/>
    <w:rsid w:val="004105EB"/>
    <w:rsid w:val="0041128A"/>
    <w:rsid w:val="00417052"/>
    <w:rsid w:val="00417564"/>
    <w:rsid w:val="00426EB9"/>
    <w:rsid w:val="004279FC"/>
    <w:rsid w:val="004315FB"/>
    <w:rsid w:val="004349FC"/>
    <w:rsid w:val="00435C6C"/>
    <w:rsid w:val="0044021E"/>
    <w:rsid w:val="0045428B"/>
    <w:rsid w:val="00461A63"/>
    <w:rsid w:val="00462AE7"/>
    <w:rsid w:val="00462E2E"/>
    <w:rsid w:val="0046332E"/>
    <w:rsid w:val="00466552"/>
    <w:rsid w:val="00466EB4"/>
    <w:rsid w:val="00467C7D"/>
    <w:rsid w:val="00470FA0"/>
    <w:rsid w:val="004725EE"/>
    <w:rsid w:val="0047278E"/>
    <w:rsid w:val="00477F7B"/>
    <w:rsid w:val="00480154"/>
    <w:rsid w:val="0048228F"/>
    <w:rsid w:val="00483730"/>
    <w:rsid w:val="00485AEF"/>
    <w:rsid w:val="00486772"/>
    <w:rsid w:val="00490BCE"/>
    <w:rsid w:val="00493230"/>
    <w:rsid w:val="004A3690"/>
    <w:rsid w:val="004A43BD"/>
    <w:rsid w:val="004A6BBE"/>
    <w:rsid w:val="004B3D46"/>
    <w:rsid w:val="004B49B8"/>
    <w:rsid w:val="004B6A92"/>
    <w:rsid w:val="004C320E"/>
    <w:rsid w:val="004C48F1"/>
    <w:rsid w:val="004C544B"/>
    <w:rsid w:val="004C54F1"/>
    <w:rsid w:val="004D0277"/>
    <w:rsid w:val="004D02BF"/>
    <w:rsid w:val="004D1D4A"/>
    <w:rsid w:val="004D2DA7"/>
    <w:rsid w:val="004D49DE"/>
    <w:rsid w:val="004E0CB2"/>
    <w:rsid w:val="004E21A5"/>
    <w:rsid w:val="004E4117"/>
    <w:rsid w:val="004E4BE8"/>
    <w:rsid w:val="004E587D"/>
    <w:rsid w:val="004E5E3C"/>
    <w:rsid w:val="004F080A"/>
    <w:rsid w:val="004F3FCB"/>
    <w:rsid w:val="004F5807"/>
    <w:rsid w:val="004F5857"/>
    <w:rsid w:val="004F5E04"/>
    <w:rsid w:val="004F6BAA"/>
    <w:rsid w:val="005025AD"/>
    <w:rsid w:val="00503E06"/>
    <w:rsid w:val="00514CB6"/>
    <w:rsid w:val="0052239E"/>
    <w:rsid w:val="00525439"/>
    <w:rsid w:val="00525708"/>
    <w:rsid w:val="005317AF"/>
    <w:rsid w:val="005327BA"/>
    <w:rsid w:val="00536928"/>
    <w:rsid w:val="005473EB"/>
    <w:rsid w:val="00550294"/>
    <w:rsid w:val="00557E45"/>
    <w:rsid w:val="00557FF9"/>
    <w:rsid w:val="00561E52"/>
    <w:rsid w:val="00562BD0"/>
    <w:rsid w:val="00564690"/>
    <w:rsid w:val="00565ECC"/>
    <w:rsid w:val="00571D11"/>
    <w:rsid w:val="00573352"/>
    <w:rsid w:val="00577783"/>
    <w:rsid w:val="0058070B"/>
    <w:rsid w:val="00583B1A"/>
    <w:rsid w:val="00594983"/>
    <w:rsid w:val="005968C7"/>
    <w:rsid w:val="00596E2C"/>
    <w:rsid w:val="005A0F6E"/>
    <w:rsid w:val="005A441C"/>
    <w:rsid w:val="005A6D3F"/>
    <w:rsid w:val="005B22E7"/>
    <w:rsid w:val="005B397A"/>
    <w:rsid w:val="005B4E3D"/>
    <w:rsid w:val="005C3C7C"/>
    <w:rsid w:val="005C4F40"/>
    <w:rsid w:val="005C5528"/>
    <w:rsid w:val="005C58B2"/>
    <w:rsid w:val="005D4282"/>
    <w:rsid w:val="005E6152"/>
    <w:rsid w:val="005F0C4B"/>
    <w:rsid w:val="005F1355"/>
    <w:rsid w:val="005F73BC"/>
    <w:rsid w:val="00600171"/>
    <w:rsid w:val="0060483B"/>
    <w:rsid w:val="00604DC4"/>
    <w:rsid w:val="006070AB"/>
    <w:rsid w:val="006075BA"/>
    <w:rsid w:val="006110B9"/>
    <w:rsid w:val="006124D9"/>
    <w:rsid w:val="0061295F"/>
    <w:rsid w:val="006133C1"/>
    <w:rsid w:val="00614F79"/>
    <w:rsid w:val="00620211"/>
    <w:rsid w:val="00621CAC"/>
    <w:rsid w:val="006221CB"/>
    <w:rsid w:val="006222DC"/>
    <w:rsid w:val="0062316B"/>
    <w:rsid w:val="0062435E"/>
    <w:rsid w:val="006264DA"/>
    <w:rsid w:val="006323D2"/>
    <w:rsid w:val="006345A9"/>
    <w:rsid w:val="00634B02"/>
    <w:rsid w:val="0064014B"/>
    <w:rsid w:val="0064086B"/>
    <w:rsid w:val="0064465D"/>
    <w:rsid w:val="006466FC"/>
    <w:rsid w:val="00653445"/>
    <w:rsid w:val="0065382B"/>
    <w:rsid w:val="006543AB"/>
    <w:rsid w:val="006620C8"/>
    <w:rsid w:val="00664963"/>
    <w:rsid w:val="006667AC"/>
    <w:rsid w:val="006675EE"/>
    <w:rsid w:val="00672675"/>
    <w:rsid w:val="00672C62"/>
    <w:rsid w:val="00681610"/>
    <w:rsid w:val="006816EE"/>
    <w:rsid w:val="00682A0A"/>
    <w:rsid w:val="006838B0"/>
    <w:rsid w:val="00687569"/>
    <w:rsid w:val="00691AAD"/>
    <w:rsid w:val="006958D0"/>
    <w:rsid w:val="006A2FD0"/>
    <w:rsid w:val="006A6037"/>
    <w:rsid w:val="006A7166"/>
    <w:rsid w:val="006B0676"/>
    <w:rsid w:val="006B2CD3"/>
    <w:rsid w:val="006B4196"/>
    <w:rsid w:val="006B4405"/>
    <w:rsid w:val="006B670E"/>
    <w:rsid w:val="006B7E88"/>
    <w:rsid w:val="006C0667"/>
    <w:rsid w:val="006C6C34"/>
    <w:rsid w:val="006D240C"/>
    <w:rsid w:val="006D38DE"/>
    <w:rsid w:val="006D423B"/>
    <w:rsid w:val="006D51A1"/>
    <w:rsid w:val="006D693F"/>
    <w:rsid w:val="006E20BD"/>
    <w:rsid w:val="006E38D8"/>
    <w:rsid w:val="006E565F"/>
    <w:rsid w:val="006F4487"/>
    <w:rsid w:val="006F6518"/>
    <w:rsid w:val="00703189"/>
    <w:rsid w:val="007047BD"/>
    <w:rsid w:val="007053D4"/>
    <w:rsid w:val="00706E4A"/>
    <w:rsid w:val="007070AE"/>
    <w:rsid w:val="007073ED"/>
    <w:rsid w:val="007079ED"/>
    <w:rsid w:val="00707C44"/>
    <w:rsid w:val="007115D6"/>
    <w:rsid w:val="007141C6"/>
    <w:rsid w:val="007208AA"/>
    <w:rsid w:val="00720BE7"/>
    <w:rsid w:val="00722BC0"/>
    <w:rsid w:val="007236D5"/>
    <w:rsid w:val="00725889"/>
    <w:rsid w:val="00734A01"/>
    <w:rsid w:val="0074227C"/>
    <w:rsid w:val="00742DC7"/>
    <w:rsid w:val="007432E6"/>
    <w:rsid w:val="00751063"/>
    <w:rsid w:val="00755957"/>
    <w:rsid w:val="007720EB"/>
    <w:rsid w:val="007730CA"/>
    <w:rsid w:val="00774953"/>
    <w:rsid w:val="00774B3A"/>
    <w:rsid w:val="00775049"/>
    <w:rsid w:val="0077512B"/>
    <w:rsid w:val="00775CB7"/>
    <w:rsid w:val="007762E3"/>
    <w:rsid w:val="00776E8A"/>
    <w:rsid w:val="007863CF"/>
    <w:rsid w:val="00795675"/>
    <w:rsid w:val="007A25E0"/>
    <w:rsid w:val="007A51C5"/>
    <w:rsid w:val="007B0C50"/>
    <w:rsid w:val="007B2EE1"/>
    <w:rsid w:val="007B42E7"/>
    <w:rsid w:val="007B549A"/>
    <w:rsid w:val="007B6346"/>
    <w:rsid w:val="007B6E6B"/>
    <w:rsid w:val="007C1BCA"/>
    <w:rsid w:val="007C2740"/>
    <w:rsid w:val="007C2D97"/>
    <w:rsid w:val="007C55E3"/>
    <w:rsid w:val="007C7CAF"/>
    <w:rsid w:val="007D1C92"/>
    <w:rsid w:val="007D1D54"/>
    <w:rsid w:val="007D28A3"/>
    <w:rsid w:val="007D682C"/>
    <w:rsid w:val="007D7DED"/>
    <w:rsid w:val="007E02F9"/>
    <w:rsid w:val="007E43A7"/>
    <w:rsid w:val="007E53DB"/>
    <w:rsid w:val="007F2634"/>
    <w:rsid w:val="007F48AE"/>
    <w:rsid w:val="00802724"/>
    <w:rsid w:val="00804149"/>
    <w:rsid w:val="00811A4C"/>
    <w:rsid w:val="00812942"/>
    <w:rsid w:val="0081696B"/>
    <w:rsid w:val="008212A8"/>
    <w:rsid w:val="00823FBE"/>
    <w:rsid w:val="008263F1"/>
    <w:rsid w:val="00830EE3"/>
    <w:rsid w:val="00834A65"/>
    <w:rsid w:val="008356DC"/>
    <w:rsid w:val="008361DC"/>
    <w:rsid w:val="0083659F"/>
    <w:rsid w:val="00842F5B"/>
    <w:rsid w:val="00843878"/>
    <w:rsid w:val="00843AD2"/>
    <w:rsid w:val="0084721E"/>
    <w:rsid w:val="008514E4"/>
    <w:rsid w:val="008536A8"/>
    <w:rsid w:val="008538C6"/>
    <w:rsid w:val="00856148"/>
    <w:rsid w:val="0085752E"/>
    <w:rsid w:val="008614BC"/>
    <w:rsid w:val="00863B58"/>
    <w:rsid w:val="00865CC2"/>
    <w:rsid w:val="00865FF6"/>
    <w:rsid w:val="0086756C"/>
    <w:rsid w:val="008738B3"/>
    <w:rsid w:val="00875428"/>
    <w:rsid w:val="00876454"/>
    <w:rsid w:val="008774A4"/>
    <w:rsid w:val="008920F9"/>
    <w:rsid w:val="00894ED0"/>
    <w:rsid w:val="008A1A1F"/>
    <w:rsid w:val="008A4031"/>
    <w:rsid w:val="008A6190"/>
    <w:rsid w:val="008B4C34"/>
    <w:rsid w:val="008B6EA1"/>
    <w:rsid w:val="008C003D"/>
    <w:rsid w:val="008C07BC"/>
    <w:rsid w:val="008C24B9"/>
    <w:rsid w:val="008C3C79"/>
    <w:rsid w:val="008C6086"/>
    <w:rsid w:val="008D1862"/>
    <w:rsid w:val="008E18A9"/>
    <w:rsid w:val="008E2572"/>
    <w:rsid w:val="008E3DC9"/>
    <w:rsid w:val="008E67D0"/>
    <w:rsid w:val="008E7494"/>
    <w:rsid w:val="008F0B66"/>
    <w:rsid w:val="008F2A56"/>
    <w:rsid w:val="008F2BF0"/>
    <w:rsid w:val="008F4971"/>
    <w:rsid w:val="008F5808"/>
    <w:rsid w:val="008F59F4"/>
    <w:rsid w:val="008F704F"/>
    <w:rsid w:val="008F72C1"/>
    <w:rsid w:val="00900D02"/>
    <w:rsid w:val="00903E67"/>
    <w:rsid w:val="009040DE"/>
    <w:rsid w:val="009050B4"/>
    <w:rsid w:val="009060CC"/>
    <w:rsid w:val="00906388"/>
    <w:rsid w:val="00907B8D"/>
    <w:rsid w:val="0091197C"/>
    <w:rsid w:val="00913F93"/>
    <w:rsid w:val="00917C7A"/>
    <w:rsid w:val="0092120E"/>
    <w:rsid w:val="0093050A"/>
    <w:rsid w:val="00930542"/>
    <w:rsid w:val="0093163C"/>
    <w:rsid w:val="009351D0"/>
    <w:rsid w:val="009363D5"/>
    <w:rsid w:val="00937780"/>
    <w:rsid w:val="00943D35"/>
    <w:rsid w:val="0094442B"/>
    <w:rsid w:val="00951038"/>
    <w:rsid w:val="009521D6"/>
    <w:rsid w:val="00953347"/>
    <w:rsid w:val="00953606"/>
    <w:rsid w:val="0096211B"/>
    <w:rsid w:val="0096353E"/>
    <w:rsid w:val="00964423"/>
    <w:rsid w:val="00973B75"/>
    <w:rsid w:val="009748C8"/>
    <w:rsid w:val="00975124"/>
    <w:rsid w:val="009761F3"/>
    <w:rsid w:val="00981907"/>
    <w:rsid w:val="009876D2"/>
    <w:rsid w:val="0098791E"/>
    <w:rsid w:val="009A42BB"/>
    <w:rsid w:val="009A4529"/>
    <w:rsid w:val="009A4F53"/>
    <w:rsid w:val="009A5132"/>
    <w:rsid w:val="009A6443"/>
    <w:rsid w:val="009B2838"/>
    <w:rsid w:val="009C1478"/>
    <w:rsid w:val="009C4932"/>
    <w:rsid w:val="009D18F2"/>
    <w:rsid w:val="009D6433"/>
    <w:rsid w:val="009E1ED7"/>
    <w:rsid w:val="009E304B"/>
    <w:rsid w:val="009E3D5F"/>
    <w:rsid w:val="009E6A86"/>
    <w:rsid w:val="009F1EE1"/>
    <w:rsid w:val="009F2BD4"/>
    <w:rsid w:val="009F546D"/>
    <w:rsid w:val="009F71D5"/>
    <w:rsid w:val="00A04F67"/>
    <w:rsid w:val="00A071DE"/>
    <w:rsid w:val="00A072E3"/>
    <w:rsid w:val="00A07789"/>
    <w:rsid w:val="00A07BEB"/>
    <w:rsid w:val="00A20A5A"/>
    <w:rsid w:val="00A2120D"/>
    <w:rsid w:val="00A21CC7"/>
    <w:rsid w:val="00A266C1"/>
    <w:rsid w:val="00A27528"/>
    <w:rsid w:val="00A30B69"/>
    <w:rsid w:val="00A32FEE"/>
    <w:rsid w:val="00A35415"/>
    <w:rsid w:val="00A41A88"/>
    <w:rsid w:val="00A41D6D"/>
    <w:rsid w:val="00A429EA"/>
    <w:rsid w:val="00A44D4D"/>
    <w:rsid w:val="00A45A79"/>
    <w:rsid w:val="00A50E7F"/>
    <w:rsid w:val="00A53CE9"/>
    <w:rsid w:val="00A61DAD"/>
    <w:rsid w:val="00A622D2"/>
    <w:rsid w:val="00A67281"/>
    <w:rsid w:val="00A73642"/>
    <w:rsid w:val="00A81C66"/>
    <w:rsid w:val="00A84099"/>
    <w:rsid w:val="00A862A8"/>
    <w:rsid w:val="00A870BE"/>
    <w:rsid w:val="00A92D61"/>
    <w:rsid w:val="00A92E4A"/>
    <w:rsid w:val="00A94152"/>
    <w:rsid w:val="00A9489B"/>
    <w:rsid w:val="00A9587E"/>
    <w:rsid w:val="00A95D3E"/>
    <w:rsid w:val="00A97A9E"/>
    <w:rsid w:val="00AA15DA"/>
    <w:rsid w:val="00AA6BE4"/>
    <w:rsid w:val="00AB3AC6"/>
    <w:rsid w:val="00AB5A2A"/>
    <w:rsid w:val="00AB64EC"/>
    <w:rsid w:val="00AC3479"/>
    <w:rsid w:val="00AC4FF8"/>
    <w:rsid w:val="00AC521C"/>
    <w:rsid w:val="00AC64DC"/>
    <w:rsid w:val="00AD0523"/>
    <w:rsid w:val="00AD54F5"/>
    <w:rsid w:val="00AD67AE"/>
    <w:rsid w:val="00AD7BE4"/>
    <w:rsid w:val="00AE1384"/>
    <w:rsid w:val="00AE2D25"/>
    <w:rsid w:val="00AE341A"/>
    <w:rsid w:val="00AE3554"/>
    <w:rsid w:val="00AE35C6"/>
    <w:rsid w:val="00AE71F4"/>
    <w:rsid w:val="00AF0E5E"/>
    <w:rsid w:val="00AF26C0"/>
    <w:rsid w:val="00AF5FCA"/>
    <w:rsid w:val="00B00492"/>
    <w:rsid w:val="00B03806"/>
    <w:rsid w:val="00B15177"/>
    <w:rsid w:val="00B24362"/>
    <w:rsid w:val="00B254D5"/>
    <w:rsid w:val="00B27C80"/>
    <w:rsid w:val="00B344D8"/>
    <w:rsid w:val="00B44787"/>
    <w:rsid w:val="00B45A95"/>
    <w:rsid w:val="00B45D49"/>
    <w:rsid w:val="00B4653D"/>
    <w:rsid w:val="00B54DC0"/>
    <w:rsid w:val="00B668C3"/>
    <w:rsid w:val="00B708FD"/>
    <w:rsid w:val="00B75996"/>
    <w:rsid w:val="00B75FC1"/>
    <w:rsid w:val="00B765FE"/>
    <w:rsid w:val="00B76CCF"/>
    <w:rsid w:val="00B8016F"/>
    <w:rsid w:val="00B810E9"/>
    <w:rsid w:val="00B81622"/>
    <w:rsid w:val="00B906DC"/>
    <w:rsid w:val="00B9217B"/>
    <w:rsid w:val="00B941C0"/>
    <w:rsid w:val="00B96469"/>
    <w:rsid w:val="00B97981"/>
    <w:rsid w:val="00BA06E8"/>
    <w:rsid w:val="00BA2236"/>
    <w:rsid w:val="00BA2559"/>
    <w:rsid w:val="00BA649E"/>
    <w:rsid w:val="00BB04E6"/>
    <w:rsid w:val="00BB1A6A"/>
    <w:rsid w:val="00BB2EEF"/>
    <w:rsid w:val="00BB46C1"/>
    <w:rsid w:val="00BB5816"/>
    <w:rsid w:val="00BB5B26"/>
    <w:rsid w:val="00BC07D4"/>
    <w:rsid w:val="00BC2B93"/>
    <w:rsid w:val="00BC4448"/>
    <w:rsid w:val="00BC6B1A"/>
    <w:rsid w:val="00BD2438"/>
    <w:rsid w:val="00BD2EC5"/>
    <w:rsid w:val="00BD7C72"/>
    <w:rsid w:val="00BE0A8C"/>
    <w:rsid w:val="00BE27CD"/>
    <w:rsid w:val="00BF1AC2"/>
    <w:rsid w:val="00BF7164"/>
    <w:rsid w:val="00C01EA2"/>
    <w:rsid w:val="00C02458"/>
    <w:rsid w:val="00C072F3"/>
    <w:rsid w:val="00C11ED5"/>
    <w:rsid w:val="00C148BF"/>
    <w:rsid w:val="00C15203"/>
    <w:rsid w:val="00C157A9"/>
    <w:rsid w:val="00C2396A"/>
    <w:rsid w:val="00C26E2D"/>
    <w:rsid w:val="00C304CE"/>
    <w:rsid w:val="00C3280D"/>
    <w:rsid w:val="00C3668F"/>
    <w:rsid w:val="00C36D22"/>
    <w:rsid w:val="00C417A2"/>
    <w:rsid w:val="00C435AB"/>
    <w:rsid w:val="00C51191"/>
    <w:rsid w:val="00C51AA9"/>
    <w:rsid w:val="00C51F90"/>
    <w:rsid w:val="00C55B50"/>
    <w:rsid w:val="00C57F9C"/>
    <w:rsid w:val="00C609FB"/>
    <w:rsid w:val="00C60BC3"/>
    <w:rsid w:val="00C633EC"/>
    <w:rsid w:val="00C664BB"/>
    <w:rsid w:val="00C67570"/>
    <w:rsid w:val="00C72CBA"/>
    <w:rsid w:val="00C74A89"/>
    <w:rsid w:val="00C74D2C"/>
    <w:rsid w:val="00C90740"/>
    <w:rsid w:val="00C960FE"/>
    <w:rsid w:val="00C974F9"/>
    <w:rsid w:val="00CA0CB8"/>
    <w:rsid w:val="00CA1863"/>
    <w:rsid w:val="00CA1F39"/>
    <w:rsid w:val="00CA3480"/>
    <w:rsid w:val="00CA479A"/>
    <w:rsid w:val="00CB0B07"/>
    <w:rsid w:val="00CB413A"/>
    <w:rsid w:val="00CB670F"/>
    <w:rsid w:val="00CB6EC8"/>
    <w:rsid w:val="00CC11A4"/>
    <w:rsid w:val="00CC46F2"/>
    <w:rsid w:val="00CC57B0"/>
    <w:rsid w:val="00CC5979"/>
    <w:rsid w:val="00CC6B79"/>
    <w:rsid w:val="00CC6F00"/>
    <w:rsid w:val="00CD6970"/>
    <w:rsid w:val="00CE0775"/>
    <w:rsid w:val="00CE14BD"/>
    <w:rsid w:val="00CE33F3"/>
    <w:rsid w:val="00CE7D10"/>
    <w:rsid w:val="00CF1EBE"/>
    <w:rsid w:val="00CF39E9"/>
    <w:rsid w:val="00CF5B54"/>
    <w:rsid w:val="00D02E71"/>
    <w:rsid w:val="00D0358E"/>
    <w:rsid w:val="00D03CB0"/>
    <w:rsid w:val="00D06BEE"/>
    <w:rsid w:val="00D10EC3"/>
    <w:rsid w:val="00D1245C"/>
    <w:rsid w:val="00D26C63"/>
    <w:rsid w:val="00D27410"/>
    <w:rsid w:val="00D27C67"/>
    <w:rsid w:val="00D3190A"/>
    <w:rsid w:val="00D33963"/>
    <w:rsid w:val="00D415DB"/>
    <w:rsid w:val="00D41679"/>
    <w:rsid w:val="00D47F90"/>
    <w:rsid w:val="00D552A8"/>
    <w:rsid w:val="00D63885"/>
    <w:rsid w:val="00D64713"/>
    <w:rsid w:val="00D66CE8"/>
    <w:rsid w:val="00D800BA"/>
    <w:rsid w:val="00D82715"/>
    <w:rsid w:val="00D872F9"/>
    <w:rsid w:val="00D8735C"/>
    <w:rsid w:val="00D874ED"/>
    <w:rsid w:val="00D9152D"/>
    <w:rsid w:val="00D9512B"/>
    <w:rsid w:val="00DA0E20"/>
    <w:rsid w:val="00DA2343"/>
    <w:rsid w:val="00DA3718"/>
    <w:rsid w:val="00DA38FA"/>
    <w:rsid w:val="00DA3DCB"/>
    <w:rsid w:val="00DB25E5"/>
    <w:rsid w:val="00DB2A90"/>
    <w:rsid w:val="00DB4627"/>
    <w:rsid w:val="00DB66D7"/>
    <w:rsid w:val="00DC48E0"/>
    <w:rsid w:val="00DD137F"/>
    <w:rsid w:val="00DE3608"/>
    <w:rsid w:val="00DE4DCF"/>
    <w:rsid w:val="00DE57B9"/>
    <w:rsid w:val="00DE77C3"/>
    <w:rsid w:val="00DF17BF"/>
    <w:rsid w:val="00DF5A74"/>
    <w:rsid w:val="00DF616A"/>
    <w:rsid w:val="00DF61C2"/>
    <w:rsid w:val="00DF6A63"/>
    <w:rsid w:val="00E000E4"/>
    <w:rsid w:val="00E022C7"/>
    <w:rsid w:val="00E036B7"/>
    <w:rsid w:val="00E0759D"/>
    <w:rsid w:val="00E108EE"/>
    <w:rsid w:val="00E11537"/>
    <w:rsid w:val="00E116D0"/>
    <w:rsid w:val="00E123A6"/>
    <w:rsid w:val="00E14528"/>
    <w:rsid w:val="00E14FDC"/>
    <w:rsid w:val="00E20871"/>
    <w:rsid w:val="00E222D2"/>
    <w:rsid w:val="00E25A6D"/>
    <w:rsid w:val="00E26A8E"/>
    <w:rsid w:val="00E305CF"/>
    <w:rsid w:val="00E30A9F"/>
    <w:rsid w:val="00E3140C"/>
    <w:rsid w:val="00E352E1"/>
    <w:rsid w:val="00E423BF"/>
    <w:rsid w:val="00E45DDD"/>
    <w:rsid w:val="00E51153"/>
    <w:rsid w:val="00E55529"/>
    <w:rsid w:val="00E668B9"/>
    <w:rsid w:val="00E66D0E"/>
    <w:rsid w:val="00E77A1D"/>
    <w:rsid w:val="00E80B3D"/>
    <w:rsid w:val="00E83D87"/>
    <w:rsid w:val="00E86DDE"/>
    <w:rsid w:val="00E90776"/>
    <w:rsid w:val="00E97C23"/>
    <w:rsid w:val="00EA28EE"/>
    <w:rsid w:val="00EA4905"/>
    <w:rsid w:val="00EA51F3"/>
    <w:rsid w:val="00EA585B"/>
    <w:rsid w:val="00EB0161"/>
    <w:rsid w:val="00EB0536"/>
    <w:rsid w:val="00EB0672"/>
    <w:rsid w:val="00EB0794"/>
    <w:rsid w:val="00EB1A6F"/>
    <w:rsid w:val="00EC3086"/>
    <w:rsid w:val="00EC69ED"/>
    <w:rsid w:val="00ED0B46"/>
    <w:rsid w:val="00ED267E"/>
    <w:rsid w:val="00EE17F3"/>
    <w:rsid w:val="00EE1D28"/>
    <w:rsid w:val="00EE2554"/>
    <w:rsid w:val="00EE28E1"/>
    <w:rsid w:val="00EF17A6"/>
    <w:rsid w:val="00EF233B"/>
    <w:rsid w:val="00EF5F4A"/>
    <w:rsid w:val="00F02ADD"/>
    <w:rsid w:val="00F04CB1"/>
    <w:rsid w:val="00F071D0"/>
    <w:rsid w:val="00F15337"/>
    <w:rsid w:val="00F1731F"/>
    <w:rsid w:val="00F219EE"/>
    <w:rsid w:val="00F22ED0"/>
    <w:rsid w:val="00F2306D"/>
    <w:rsid w:val="00F306BB"/>
    <w:rsid w:val="00F3467B"/>
    <w:rsid w:val="00F36437"/>
    <w:rsid w:val="00F37239"/>
    <w:rsid w:val="00F40103"/>
    <w:rsid w:val="00F439C7"/>
    <w:rsid w:val="00F43E5A"/>
    <w:rsid w:val="00F459D7"/>
    <w:rsid w:val="00F4744B"/>
    <w:rsid w:val="00F54D67"/>
    <w:rsid w:val="00F55863"/>
    <w:rsid w:val="00F564BB"/>
    <w:rsid w:val="00F57BE1"/>
    <w:rsid w:val="00F62290"/>
    <w:rsid w:val="00F666C0"/>
    <w:rsid w:val="00F67CFF"/>
    <w:rsid w:val="00F77CBA"/>
    <w:rsid w:val="00F80409"/>
    <w:rsid w:val="00F87C4B"/>
    <w:rsid w:val="00F922D6"/>
    <w:rsid w:val="00F927F1"/>
    <w:rsid w:val="00F940A4"/>
    <w:rsid w:val="00F942C0"/>
    <w:rsid w:val="00FA1AE6"/>
    <w:rsid w:val="00FA45A7"/>
    <w:rsid w:val="00FA4BE8"/>
    <w:rsid w:val="00FA4EC1"/>
    <w:rsid w:val="00FB17C6"/>
    <w:rsid w:val="00FB34B3"/>
    <w:rsid w:val="00FB4A6D"/>
    <w:rsid w:val="00FB5413"/>
    <w:rsid w:val="00FB5FC1"/>
    <w:rsid w:val="00FB62CC"/>
    <w:rsid w:val="00FB6E4D"/>
    <w:rsid w:val="00FC5EE4"/>
    <w:rsid w:val="00FD1CCD"/>
    <w:rsid w:val="00FD56B7"/>
    <w:rsid w:val="00FD5C5C"/>
    <w:rsid w:val="00FE2343"/>
    <w:rsid w:val="00FE4687"/>
    <w:rsid w:val="00FE4E32"/>
    <w:rsid w:val="00FE6749"/>
    <w:rsid w:val="00FE71E9"/>
    <w:rsid w:val="00FE7EEB"/>
    <w:rsid w:val="00FF397D"/>
    <w:rsid w:val="00FF4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vraznn">
    <w:name w:val="Emphasis"/>
    <w:uiPriority w:val="20"/>
    <w:qFormat/>
    <w:locked/>
    <w:rsid w:val="008536A8"/>
    <w:rPr>
      <w:i/>
      <w:iCs/>
    </w:rPr>
  </w:style>
  <w:style w:type="character" w:styleId="Odkaznakoment">
    <w:name w:val="annotation reference"/>
    <w:basedOn w:val="Standardnpsmoodstavce"/>
    <w:uiPriority w:val="99"/>
    <w:semiHidden/>
    <w:unhideWhenUsed/>
    <w:rsid w:val="00E77A1D"/>
    <w:rPr>
      <w:sz w:val="16"/>
      <w:szCs w:val="16"/>
    </w:rPr>
  </w:style>
  <w:style w:type="paragraph" w:styleId="Textkomente">
    <w:name w:val="annotation text"/>
    <w:basedOn w:val="Normln"/>
    <w:link w:val="TextkomenteChar"/>
    <w:uiPriority w:val="99"/>
    <w:semiHidden/>
    <w:unhideWhenUsed/>
    <w:rsid w:val="00E77A1D"/>
  </w:style>
  <w:style w:type="character" w:customStyle="1" w:styleId="TextkomenteChar">
    <w:name w:val="Text komentáře Char"/>
    <w:basedOn w:val="Standardnpsmoodstavce"/>
    <w:link w:val="Textkomente"/>
    <w:uiPriority w:val="99"/>
    <w:semiHidden/>
    <w:rsid w:val="00E77A1D"/>
  </w:style>
  <w:style w:type="paragraph" w:styleId="Pedmtkomente">
    <w:name w:val="annotation subject"/>
    <w:basedOn w:val="Textkomente"/>
    <w:next w:val="Textkomente"/>
    <w:link w:val="PedmtkomenteChar"/>
    <w:uiPriority w:val="99"/>
    <w:semiHidden/>
    <w:unhideWhenUsed/>
    <w:rsid w:val="00E77A1D"/>
    <w:rPr>
      <w:b/>
      <w:bCs/>
    </w:rPr>
  </w:style>
  <w:style w:type="character" w:customStyle="1" w:styleId="PedmtkomenteChar">
    <w:name w:val="Předmět komentáře Char"/>
    <w:basedOn w:val="TextkomenteChar"/>
    <w:link w:val="Pedmtkomente"/>
    <w:uiPriority w:val="99"/>
    <w:semiHidden/>
    <w:rsid w:val="00E77A1D"/>
    <w:rPr>
      <w:b/>
      <w:bCs/>
    </w:rPr>
  </w:style>
  <w:style w:type="paragraph" w:customStyle="1" w:styleId="Normal">
    <w:name w:val="[Normal]"/>
    <w:rsid w:val="00943D35"/>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vraznn">
    <w:name w:val="Emphasis"/>
    <w:uiPriority w:val="20"/>
    <w:qFormat/>
    <w:locked/>
    <w:rsid w:val="008536A8"/>
    <w:rPr>
      <w:i/>
      <w:iCs/>
    </w:rPr>
  </w:style>
  <w:style w:type="character" w:styleId="Odkaznakoment">
    <w:name w:val="annotation reference"/>
    <w:basedOn w:val="Standardnpsmoodstavce"/>
    <w:uiPriority w:val="99"/>
    <w:semiHidden/>
    <w:unhideWhenUsed/>
    <w:rsid w:val="00E77A1D"/>
    <w:rPr>
      <w:sz w:val="16"/>
      <w:szCs w:val="16"/>
    </w:rPr>
  </w:style>
  <w:style w:type="paragraph" w:styleId="Textkomente">
    <w:name w:val="annotation text"/>
    <w:basedOn w:val="Normln"/>
    <w:link w:val="TextkomenteChar"/>
    <w:uiPriority w:val="99"/>
    <w:semiHidden/>
    <w:unhideWhenUsed/>
    <w:rsid w:val="00E77A1D"/>
  </w:style>
  <w:style w:type="character" w:customStyle="1" w:styleId="TextkomenteChar">
    <w:name w:val="Text komentáře Char"/>
    <w:basedOn w:val="Standardnpsmoodstavce"/>
    <w:link w:val="Textkomente"/>
    <w:uiPriority w:val="99"/>
    <w:semiHidden/>
    <w:rsid w:val="00E77A1D"/>
  </w:style>
  <w:style w:type="paragraph" w:styleId="Pedmtkomente">
    <w:name w:val="annotation subject"/>
    <w:basedOn w:val="Textkomente"/>
    <w:next w:val="Textkomente"/>
    <w:link w:val="PedmtkomenteChar"/>
    <w:uiPriority w:val="99"/>
    <w:semiHidden/>
    <w:unhideWhenUsed/>
    <w:rsid w:val="00E77A1D"/>
    <w:rPr>
      <w:b/>
      <w:bCs/>
    </w:rPr>
  </w:style>
  <w:style w:type="character" w:customStyle="1" w:styleId="PedmtkomenteChar">
    <w:name w:val="Předmět komentáře Char"/>
    <w:basedOn w:val="TextkomenteChar"/>
    <w:link w:val="Pedmtkomente"/>
    <w:uiPriority w:val="99"/>
    <w:semiHidden/>
    <w:rsid w:val="00E77A1D"/>
    <w:rPr>
      <w:b/>
      <w:bCs/>
    </w:rPr>
  </w:style>
  <w:style w:type="paragraph" w:customStyle="1" w:styleId="Normal">
    <w:name w:val="[Normal]"/>
    <w:rsid w:val="00943D35"/>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65733">
      <w:marLeft w:val="0"/>
      <w:marRight w:val="0"/>
      <w:marTop w:val="0"/>
      <w:marBottom w:val="0"/>
      <w:divBdr>
        <w:top w:val="none" w:sz="0" w:space="0" w:color="auto"/>
        <w:left w:val="none" w:sz="0" w:space="0" w:color="auto"/>
        <w:bottom w:val="none" w:sz="0" w:space="0" w:color="auto"/>
        <w:right w:val="none" w:sz="0" w:space="0" w:color="auto"/>
      </w:divBdr>
    </w:div>
    <w:div w:id="982465734">
      <w:marLeft w:val="0"/>
      <w:marRight w:val="0"/>
      <w:marTop w:val="0"/>
      <w:marBottom w:val="0"/>
      <w:divBdr>
        <w:top w:val="none" w:sz="0" w:space="0" w:color="auto"/>
        <w:left w:val="none" w:sz="0" w:space="0" w:color="auto"/>
        <w:bottom w:val="none" w:sz="0" w:space="0" w:color="auto"/>
        <w:right w:val="none" w:sz="0" w:space="0" w:color="auto"/>
      </w:divBdr>
    </w:div>
    <w:div w:id="982465735">
      <w:marLeft w:val="0"/>
      <w:marRight w:val="0"/>
      <w:marTop w:val="0"/>
      <w:marBottom w:val="0"/>
      <w:divBdr>
        <w:top w:val="none" w:sz="0" w:space="0" w:color="auto"/>
        <w:left w:val="none" w:sz="0" w:space="0" w:color="auto"/>
        <w:bottom w:val="none" w:sz="0" w:space="0" w:color="auto"/>
        <w:right w:val="none" w:sz="0" w:space="0" w:color="auto"/>
      </w:divBdr>
    </w:div>
    <w:div w:id="982465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umpersky.denik.cz/zpravy_region/zlatohorsky-cyklista-zajel-cesky-rekord-a-ceka-na-nominaci-do-ria-20160413.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C10C-FADD-4F20-B141-209E4F2C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2956</Words>
  <Characters>17446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materiál do rady</vt:lpstr>
    </vt:vector>
  </TitlesOfParts>
  <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rady</dc:title>
  <dc:creator>Vyhnálková Taťána</dc:creator>
  <cp:lastModifiedBy>Stašková Vendula</cp:lastModifiedBy>
  <cp:revision>8</cp:revision>
  <cp:lastPrinted>2017-04-04T14:53:00Z</cp:lastPrinted>
  <dcterms:created xsi:type="dcterms:W3CDTF">2017-03-28T04:15:00Z</dcterms:created>
  <dcterms:modified xsi:type="dcterms:W3CDTF">2017-04-04T14:53:00Z</dcterms:modified>
</cp:coreProperties>
</file>