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Pr="000F381B" w:rsidRDefault="002706BE" w:rsidP="004E2ED5">
      <w:pPr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Zastupitelstvo Olomouckého kraje </w:t>
      </w:r>
      <w:r w:rsidR="00465688">
        <w:rPr>
          <w:rFonts w:ascii="Arial" w:eastAsiaTheme="minorHAnsi" w:hAnsi="Arial" w:cs="Arial"/>
          <w:lang w:eastAsia="en-US"/>
        </w:rPr>
        <w:t xml:space="preserve">(dále jen ZOK) </w:t>
      </w:r>
      <w:r w:rsidRPr="00353921">
        <w:rPr>
          <w:rFonts w:ascii="Arial" w:eastAsiaTheme="minorHAnsi" w:hAnsi="Arial" w:cs="Arial"/>
          <w:lang w:eastAsia="en-US"/>
        </w:rPr>
        <w:t>dne 1</w:t>
      </w:r>
      <w:r w:rsidR="000F381B">
        <w:rPr>
          <w:rFonts w:ascii="Arial" w:eastAsiaTheme="minorHAnsi" w:hAnsi="Arial" w:cs="Arial"/>
          <w:lang w:eastAsia="en-US"/>
        </w:rPr>
        <w:t>9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0F381B">
        <w:rPr>
          <w:rFonts w:ascii="Arial" w:eastAsiaTheme="minorHAnsi" w:hAnsi="Arial" w:cs="Arial"/>
          <w:lang w:eastAsia="en-US"/>
        </w:rPr>
        <w:t>6</w:t>
      </w:r>
      <w:r w:rsidRPr="00353921">
        <w:rPr>
          <w:rFonts w:ascii="Arial" w:eastAsiaTheme="minorHAnsi" w:hAnsi="Arial" w:cs="Arial"/>
          <w:lang w:eastAsia="en-US"/>
        </w:rPr>
        <w:t xml:space="preserve"> svým usnesením </w:t>
      </w:r>
      <w:r w:rsidRPr="00353921">
        <w:rPr>
          <w:rFonts w:ascii="Arial" w:eastAsiaTheme="minorHAnsi" w:hAnsi="Arial" w:cs="Arial"/>
          <w:lang w:eastAsia="en-US"/>
        </w:rPr>
        <w:br/>
        <w:t xml:space="preserve">č. </w:t>
      </w:r>
      <w:r w:rsidR="000F381B" w:rsidRPr="000F381B">
        <w:rPr>
          <w:rFonts w:ascii="Arial" w:hAnsi="Arial" w:cs="Arial"/>
          <w:bCs/>
        </w:rPr>
        <w:t xml:space="preserve">UZ/2/35/2016 </w:t>
      </w:r>
      <w:r w:rsidRPr="00353921">
        <w:rPr>
          <w:rFonts w:ascii="Arial" w:eastAsiaTheme="minorHAnsi" w:hAnsi="Arial" w:cs="Arial"/>
          <w:lang w:eastAsia="en-US"/>
        </w:rPr>
        <w:t>schválilo pravidla dotačního programu</w:t>
      </w:r>
      <w:r w:rsidR="000F381B" w:rsidRPr="000F381B">
        <w:rPr>
          <w:rFonts w:ascii="Arial" w:hAnsi="Arial" w:cs="Arial"/>
          <w:b/>
        </w:rPr>
        <w:t xml:space="preserve"> </w:t>
      </w:r>
      <w:r w:rsidR="000F381B" w:rsidRPr="000F381B">
        <w:rPr>
          <w:rFonts w:ascii="Arial" w:hAnsi="Arial" w:cs="Arial"/>
        </w:rPr>
        <w:t>Program podpory kultury v Olomouckém kraji 2017.</w:t>
      </w:r>
      <w:r w:rsidR="001B2DBD" w:rsidRPr="000F381B">
        <w:rPr>
          <w:rFonts w:ascii="Arial" w:eastAsia="Calibri" w:hAnsi="Arial" w:cs="Arial"/>
          <w:lang w:eastAsia="en-US"/>
        </w:rPr>
        <w:t xml:space="preserve"> </w:t>
      </w:r>
    </w:p>
    <w:p w:rsidR="00310C2E" w:rsidRPr="00353921" w:rsidRDefault="00310C2E" w:rsidP="004E2ED5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6822F7" w:rsidRDefault="006822F7" w:rsidP="00D553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22F7">
        <w:rPr>
          <w:rFonts w:ascii="Arial" w:hAnsi="Arial" w:cs="Arial"/>
          <w:color w:val="000000"/>
        </w:rPr>
        <w:t>Obecným účelem vyhlášeného dotačního programu je podpora a rozšíření kvalitních a</w:t>
      </w:r>
      <w:r w:rsidR="00E01598">
        <w:rPr>
          <w:rFonts w:ascii="Arial" w:hAnsi="Arial" w:cs="Arial"/>
          <w:color w:val="000000"/>
        </w:rPr>
        <w:t> </w:t>
      </w:r>
      <w:r w:rsidRPr="006822F7">
        <w:rPr>
          <w:rFonts w:ascii="Arial" w:hAnsi="Arial" w:cs="Arial"/>
          <w:color w:val="000000"/>
        </w:rPr>
        <w:t>hodnotných typů kulturních aktivit v Olomouckém kraji ve veřejném zájmu a v souladu s</w:t>
      </w:r>
      <w:r w:rsidR="00D553E6">
        <w:rPr>
          <w:rFonts w:ascii="Arial" w:hAnsi="Arial" w:cs="Arial"/>
          <w:color w:val="000000"/>
        </w:rPr>
        <w:t> </w:t>
      </w:r>
      <w:r w:rsidRPr="006822F7">
        <w:rPr>
          <w:rFonts w:ascii="Arial" w:hAnsi="Arial" w:cs="Arial"/>
          <w:color w:val="000000"/>
        </w:rPr>
        <w:t xml:space="preserve">cíli Olomouckého kraje. </w:t>
      </w:r>
    </w:p>
    <w:p w:rsidR="00536853" w:rsidRDefault="00536853" w:rsidP="00D553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36853" w:rsidRPr="00AE70EC" w:rsidRDefault="00536853" w:rsidP="005368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E70EC">
        <w:rPr>
          <w:rFonts w:ascii="Arial" w:hAnsi="Arial"/>
        </w:rPr>
        <w:t xml:space="preserve">Zveřejnění: </w:t>
      </w:r>
      <w:r>
        <w:rPr>
          <w:rFonts w:ascii="Arial" w:hAnsi="Arial"/>
        </w:rPr>
        <w:t>20</w:t>
      </w:r>
      <w:r w:rsidRPr="00AE70EC">
        <w:rPr>
          <w:rFonts w:ascii="Arial" w:hAnsi="Arial"/>
        </w:rPr>
        <w:t>. 12. 2016 do 20. 3. 2017</w:t>
      </w:r>
    </w:p>
    <w:p w:rsidR="00536853" w:rsidRPr="00AE70EC" w:rsidRDefault="00536853" w:rsidP="005368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E70EC">
        <w:rPr>
          <w:rFonts w:ascii="Arial" w:hAnsi="Arial"/>
        </w:rPr>
        <w:t xml:space="preserve">Příjem žádostí: od </w:t>
      </w:r>
      <w:r>
        <w:rPr>
          <w:rFonts w:ascii="Arial" w:hAnsi="Arial"/>
        </w:rPr>
        <w:t>20</w:t>
      </w:r>
      <w:r w:rsidRPr="00AE70EC">
        <w:rPr>
          <w:rFonts w:ascii="Arial" w:hAnsi="Arial"/>
        </w:rPr>
        <w:t xml:space="preserve">. 1. 2017 do 3. 2. 2017 </w:t>
      </w:r>
    </w:p>
    <w:p w:rsidR="00536853" w:rsidRPr="00AE70EC" w:rsidRDefault="00536853" w:rsidP="005368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E70EC">
        <w:rPr>
          <w:rFonts w:ascii="Arial" w:hAnsi="Arial"/>
        </w:rPr>
        <w:t>Hodnocení: 6. 2. 2017 - 24. 2. 2017</w:t>
      </w:r>
    </w:p>
    <w:p w:rsidR="00536853" w:rsidRPr="00572B4F" w:rsidRDefault="00536853" w:rsidP="005368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572B4F">
        <w:rPr>
          <w:rFonts w:ascii="Arial" w:hAnsi="Arial"/>
        </w:rPr>
        <w:t>Schválení ROK: 2</w:t>
      </w:r>
      <w:r w:rsidR="00572B4F" w:rsidRPr="00572B4F">
        <w:rPr>
          <w:rFonts w:ascii="Arial" w:hAnsi="Arial"/>
        </w:rPr>
        <w:t>7</w:t>
      </w:r>
      <w:r w:rsidRPr="00572B4F">
        <w:rPr>
          <w:rFonts w:ascii="Arial" w:hAnsi="Arial"/>
        </w:rPr>
        <w:t>. 3. 2017</w:t>
      </w:r>
    </w:p>
    <w:p w:rsidR="00536853" w:rsidRPr="00AE70EC" w:rsidRDefault="00536853" w:rsidP="005368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572B4F">
        <w:rPr>
          <w:rFonts w:ascii="Arial" w:hAnsi="Arial"/>
        </w:rPr>
        <w:t>Schválení ZOK: 24. 4. 2017</w:t>
      </w:r>
    </w:p>
    <w:p w:rsidR="00536853" w:rsidRPr="00AE70EC" w:rsidRDefault="00536853" w:rsidP="005368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E70EC">
        <w:rPr>
          <w:rFonts w:ascii="Arial" w:hAnsi="Arial"/>
        </w:rPr>
        <w:t xml:space="preserve">Informace žadatelům/nevyhovění po ROK/ZOK: do 30 dnů </w:t>
      </w:r>
    </w:p>
    <w:p w:rsidR="00536853" w:rsidRPr="00AE70EC" w:rsidRDefault="00536853" w:rsidP="005368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</w:rPr>
      </w:pPr>
      <w:r w:rsidRPr="00AE70EC">
        <w:rPr>
          <w:rFonts w:ascii="Arial" w:hAnsi="Arial"/>
        </w:rPr>
        <w:t xml:space="preserve">Informace žadatelům/vyhovění po ROK/ZOK: do 15 dnů </w:t>
      </w:r>
    </w:p>
    <w:p w:rsidR="00536853" w:rsidRPr="006822F7" w:rsidRDefault="00536853" w:rsidP="00D553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66B46" w:rsidRPr="00031142" w:rsidRDefault="00C77D9F" w:rsidP="00D553E6">
      <w:pPr>
        <w:widowControl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</w:t>
      </w:r>
      <w:r w:rsidR="00D32B38" w:rsidRPr="00031142">
        <w:rPr>
          <w:rFonts w:ascii="Arial" w:eastAsia="Calibri" w:hAnsi="Arial" w:cs="Arial"/>
          <w:lang w:eastAsia="en-US"/>
        </w:rPr>
        <w:t xml:space="preserve">aximální výše dotace </w:t>
      </w:r>
      <w:r>
        <w:rPr>
          <w:rFonts w:ascii="Arial" w:eastAsia="Calibri" w:hAnsi="Arial" w:cs="Arial"/>
          <w:lang w:eastAsia="en-US"/>
        </w:rPr>
        <w:t xml:space="preserve">činí </w:t>
      </w:r>
      <w:r w:rsidR="009F7D9B">
        <w:rPr>
          <w:rFonts w:ascii="Arial" w:eastAsia="Calibri" w:hAnsi="Arial" w:cs="Arial"/>
          <w:lang w:eastAsia="en-US"/>
        </w:rPr>
        <w:t>1 0</w:t>
      </w:r>
      <w:r w:rsidR="00D32B38" w:rsidRPr="00031142">
        <w:rPr>
          <w:rFonts w:ascii="Arial" w:eastAsia="Calibri" w:hAnsi="Arial" w:cs="Arial"/>
          <w:lang w:eastAsia="en-US"/>
        </w:rPr>
        <w:t>00 000 </w:t>
      </w:r>
      <w:r w:rsidR="001B2DBD" w:rsidRPr="00031142">
        <w:rPr>
          <w:rFonts w:ascii="Arial" w:eastAsia="Calibri" w:hAnsi="Arial" w:cs="Arial"/>
          <w:lang w:eastAsia="en-US"/>
        </w:rPr>
        <w:t>Kč/rok</w:t>
      </w:r>
      <w:r w:rsidR="000A5FE8" w:rsidRPr="00031142">
        <w:rPr>
          <w:rFonts w:ascii="Arial" w:eastAsia="Calibri" w:hAnsi="Arial" w:cs="Arial"/>
          <w:lang w:eastAsia="en-US"/>
        </w:rPr>
        <w:t>,</w:t>
      </w:r>
      <w:r w:rsidR="001B2DBD" w:rsidRPr="00031142">
        <w:rPr>
          <w:rFonts w:ascii="Arial" w:eastAsia="Calibri" w:hAnsi="Arial" w:cs="Arial"/>
          <w:lang w:eastAsia="en-US"/>
        </w:rPr>
        <w:t xml:space="preserve"> </w:t>
      </w:r>
      <w:r w:rsidR="00D32B38" w:rsidRPr="00031142">
        <w:rPr>
          <w:rFonts w:ascii="Arial" w:eastAsia="Calibri" w:hAnsi="Arial" w:cs="Arial"/>
          <w:lang w:eastAsia="en-US"/>
        </w:rPr>
        <w:t>m</w:t>
      </w:r>
      <w:r w:rsidR="00D52186" w:rsidRPr="00031142">
        <w:rPr>
          <w:rFonts w:ascii="Arial" w:eastAsia="Calibri" w:hAnsi="Arial" w:cs="Arial"/>
          <w:lang w:eastAsia="en-US"/>
        </w:rPr>
        <w:t xml:space="preserve">inimální </w:t>
      </w:r>
      <w:r w:rsidR="00D52186" w:rsidRPr="00031142">
        <w:rPr>
          <w:rFonts w:ascii="Arial" w:eastAsia="Calibri" w:hAnsi="Arial" w:cs="Arial"/>
          <w:bCs/>
          <w:lang w:eastAsia="en-US"/>
        </w:rPr>
        <w:t xml:space="preserve">výše </w:t>
      </w:r>
      <w:r w:rsidR="00D52186" w:rsidRPr="00031142">
        <w:rPr>
          <w:rFonts w:ascii="Arial" w:eastAsia="Calibri" w:hAnsi="Arial" w:cs="Arial"/>
          <w:lang w:eastAsia="en-US"/>
        </w:rPr>
        <w:t xml:space="preserve">dotace na jednu akci/projekt činí </w:t>
      </w:r>
      <w:r w:rsidR="009F7D9B">
        <w:rPr>
          <w:rFonts w:ascii="Arial" w:eastAsia="Calibri" w:hAnsi="Arial" w:cs="Arial"/>
          <w:lang w:eastAsia="en-US"/>
        </w:rPr>
        <w:t>1</w:t>
      </w:r>
      <w:r w:rsidR="00D52186" w:rsidRPr="00031142">
        <w:rPr>
          <w:rFonts w:ascii="Arial" w:eastAsia="Calibri" w:hAnsi="Arial" w:cs="Arial"/>
          <w:lang w:eastAsia="en-US"/>
        </w:rPr>
        <w:t>0</w:t>
      </w:r>
      <w:r w:rsidR="00D32B38" w:rsidRPr="00031142">
        <w:rPr>
          <w:rFonts w:ascii="Arial" w:eastAsia="Calibri" w:hAnsi="Arial" w:cs="Arial"/>
          <w:lang w:eastAsia="en-US"/>
        </w:rPr>
        <w:t> </w:t>
      </w:r>
      <w:r w:rsidR="00D52186" w:rsidRPr="00031142">
        <w:rPr>
          <w:rFonts w:ascii="Arial" w:eastAsia="Calibri" w:hAnsi="Arial" w:cs="Arial"/>
          <w:lang w:eastAsia="en-US"/>
        </w:rPr>
        <w:t>000</w:t>
      </w:r>
      <w:r w:rsidR="00D32B38" w:rsidRPr="00031142">
        <w:rPr>
          <w:rFonts w:ascii="Arial" w:eastAsia="Calibri" w:hAnsi="Arial" w:cs="Arial"/>
          <w:lang w:eastAsia="en-US"/>
        </w:rPr>
        <w:t> </w:t>
      </w:r>
      <w:r w:rsidR="00FD08AC" w:rsidRPr="00031142">
        <w:rPr>
          <w:rFonts w:ascii="Arial" w:eastAsia="Calibri" w:hAnsi="Arial" w:cs="Arial"/>
          <w:lang w:eastAsia="en-US"/>
        </w:rPr>
        <w:t>Kč.</w:t>
      </w:r>
    </w:p>
    <w:p w:rsidR="00BD511D" w:rsidRPr="00671F2E" w:rsidRDefault="002418AB" w:rsidP="00D553E6">
      <w:pPr>
        <w:jc w:val="both"/>
        <w:rPr>
          <w:rFonts w:ascii="Arial" w:eastAsiaTheme="minorHAnsi" w:hAnsi="Arial" w:cs="Arial"/>
          <w:lang w:eastAsia="en-US"/>
        </w:rPr>
      </w:pPr>
      <w:r w:rsidRPr="00671F2E">
        <w:rPr>
          <w:rFonts w:ascii="Arial" w:eastAsiaTheme="minorHAnsi" w:hAnsi="Arial" w:cs="Arial"/>
          <w:lang w:eastAsia="en-US"/>
        </w:rPr>
        <w:t xml:space="preserve">Z celkového počtu </w:t>
      </w:r>
      <w:r w:rsidR="009E18C7" w:rsidRPr="00671F2E">
        <w:rPr>
          <w:rFonts w:ascii="Arial" w:eastAsiaTheme="minorHAnsi" w:hAnsi="Arial" w:cs="Arial"/>
          <w:lang w:eastAsia="en-US"/>
        </w:rPr>
        <w:t>3</w:t>
      </w:r>
      <w:r w:rsidR="009F7D9B" w:rsidRPr="00671F2E">
        <w:rPr>
          <w:rFonts w:ascii="Arial" w:eastAsiaTheme="minorHAnsi" w:hAnsi="Arial" w:cs="Arial"/>
          <w:lang w:eastAsia="en-US"/>
        </w:rPr>
        <w:t>6</w:t>
      </w:r>
      <w:r w:rsidR="007C1437" w:rsidRPr="00671F2E">
        <w:rPr>
          <w:rFonts w:ascii="Arial" w:eastAsiaTheme="minorHAnsi" w:hAnsi="Arial" w:cs="Arial"/>
          <w:lang w:eastAsia="en-US"/>
        </w:rPr>
        <w:t>5</w:t>
      </w:r>
      <w:r w:rsidRPr="00671F2E">
        <w:rPr>
          <w:rFonts w:ascii="Arial" w:eastAsiaTheme="minorHAnsi" w:hAnsi="Arial" w:cs="Arial"/>
          <w:lang w:eastAsia="en-US"/>
        </w:rPr>
        <w:t xml:space="preserve"> </w:t>
      </w:r>
      <w:r w:rsidR="00196E1E" w:rsidRPr="00671F2E">
        <w:rPr>
          <w:rFonts w:ascii="Arial" w:eastAsiaTheme="minorHAnsi" w:hAnsi="Arial" w:cs="Arial"/>
          <w:lang w:eastAsia="en-US"/>
        </w:rPr>
        <w:t>podaných</w:t>
      </w:r>
      <w:r w:rsidR="002D79D7" w:rsidRPr="00671F2E">
        <w:rPr>
          <w:rFonts w:ascii="Arial" w:eastAsiaTheme="minorHAnsi" w:hAnsi="Arial" w:cs="Arial"/>
          <w:lang w:eastAsia="en-US"/>
        </w:rPr>
        <w:t xml:space="preserve"> </w:t>
      </w:r>
      <w:r w:rsidRPr="00671F2E">
        <w:rPr>
          <w:rFonts w:ascii="Arial" w:eastAsiaTheme="minorHAnsi" w:hAnsi="Arial" w:cs="Arial"/>
          <w:lang w:eastAsia="en-US"/>
        </w:rPr>
        <w:t xml:space="preserve">žádostí </w:t>
      </w:r>
      <w:r w:rsidR="0050409A" w:rsidRPr="00671F2E">
        <w:rPr>
          <w:rFonts w:ascii="Arial" w:eastAsiaTheme="minorHAnsi" w:hAnsi="Arial" w:cs="Arial"/>
          <w:lang w:eastAsia="en-US"/>
        </w:rPr>
        <w:t>bylo</w:t>
      </w:r>
      <w:r w:rsidR="00B72C32" w:rsidRPr="00671F2E">
        <w:rPr>
          <w:rFonts w:ascii="Arial" w:eastAsiaTheme="minorHAnsi" w:hAnsi="Arial" w:cs="Arial"/>
          <w:lang w:eastAsia="en-US"/>
        </w:rPr>
        <w:t xml:space="preserve"> </w:t>
      </w:r>
      <w:r w:rsidR="006F2C76" w:rsidRPr="00671F2E">
        <w:rPr>
          <w:rFonts w:ascii="Arial" w:eastAsiaTheme="minorHAnsi" w:hAnsi="Arial" w:cs="Arial"/>
          <w:lang w:eastAsia="en-US"/>
        </w:rPr>
        <w:t>hodnoceno 303</w:t>
      </w:r>
      <w:r w:rsidR="0050409A" w:rsidRPr="00671F2E">
        <w:rPr>
          <w:rFonts w:ascii="Arial" w:eastAsiaTheme="minorHAnsi" w:hAnsi="Arial" w:cs="Arial"/>
          <w:lang w:eastAsia="en-US"/>
        </w:rPr>
        <w:t xml:space="preserve"> žádostí</w:t>
      </w:r>
      <w:r w:rsidR="00CD3F8F" w:rsidRPr="00671F2E">
        <w:rPr>
          <w:rFonts w:ascii="Arial" w:eastAsiaTheme="minorHAnsi" w:hAnsi="Arial" w:cs="Arial"/>
          <w:lang w:eastAsia="en-US"/>
        </w:rPr>
        <w:t xml:space="preserve">, </w:t>
      </w:r>
      <w:r w:rsidR="00FB7205" w:rsidRPr="00671F2E">
        <w:rPr>
          <w:rFonts w:ascii="Arial" w:eastAsiaTheme="minorHAnsi" w:hAnsi="Arial" w:cs="Arial"/>
          <w:lang w:eastAsia="en-US"/>
        </w:rPr>
        <w:t>plně nebo částečně vyhově</w:t>
      </w:r>
      <w:r w:rsidR="0050409A" w:rsidRPr="00671F2E">
        <w:rPr>
          <w:rFonts w:ascii="Arial" w:eastAsiaTheme="minorHAnsi" w:hAnsi="Arial" w:cs="Arial"/>
          <w:lang w:eastAsia="en-US"/>
        </w:rPr>
        <w:t>no bylo</w:t>
      </w:r>
      <w:r w:rsidR="00FB7205" w:rsidRPr="00671F2E">
        <w:rPr>
          <w:rFonts w:ascii="Arial" w:eastAsiaTheme="minorHAnsi" w:hAnsi="Arial" w:cs="Arial"/>
          <w:lang w:eastAsia="en-US"/>
        </w:rPr>
        <w:t xml:space="preserve"> </w:t>
      </w:r>
      <w:r w:rsidR="00EA502F">
        <w:rPr>
          <w:rFonts w:ascii="Arial" w:eastAsiaTheme="minorHAnsi" w:hAnsi="Arial" w:cs="Arial"/>
          <w:lang w:eastAsia="en-US"/>
        </w:rPr>
        <w:t>290</w:t>
      </w:r>
      <w:r w:rsidR="007D273C" w:rsidRPr="00671F2E">
        <w:rPr>
          <w:rFonts w:ascii="Arial" w:eastAsiaTheme="minorHAnsi" w:hAnsi="Arial" w:cs="Arial"/>
          <w:lang w:eastAsia="en-US"/>
        </w:rPr>
        <w:t xml:space="preserve"> </w:t>
      </w:r>
      <w:r w:rsidR="00B72C32" w:rsidRPr="00671F2E">
        <w:rPr>
          <w:rFonts w:ascii="Arial" w:eastAsiaTheme="minorHAnsi" w:hAnsi="Arial" w:cs="Arial"/>
          <w:lang w:eastAsia="en-US"/>
        </w:rPr>
        <w:t>žádostem</w:t>
      </w:r>
      <w:r w:rsidR="004F3919" w:rsidRPr="00671F2E">
        <w:rPr>
          <w:rFonts w:ascii="Arial" w:eastAsiaTheme="minorHAnsi" w:hAnsi="Arial" w:cs="Arial"/>
          <w:lang w:eastAsia="en-US"/>
        </w:rPr>
        <w:t>.</w:t>
      </w:r>
      <w:r w:rsidR="003A456B" w:rsidRPr="00671F2E">
        <w:rPr>
          <w:rFonts w:ascii="Arial" w:eastAsiaTheme="minorHAnsi" w:hAnsi="Arial" w:cs="Arial"/>
          <w:lang w:eastAsia="en-US"/>
        </w:rPr>
        <w:t xml:space="preserve"> </w:t>
      </w:r>
    </w:p>
    <w:p w:rsidR="0050409A" w:rsidRDefault="0050409A" w:rsidP="002418AB">
      <w:pPr>
        <w:jc w:val="both"/>
        <w:rPr>
          <w:rFonts w:ascii="Arial" w:eastAsiaTheme="minorHAnsi" w:hAnsi="Arial" w:cs="Arial"/>
          <w:lang w:eastAsia="en-US"/>
        </w:rPr>
      </w:pPr>
    </w:p>
    <w:p w:rsidR="00196E1E" w:rsidRPr="006B7CD6" w:rsidRDefault="0032528F" w:rsidP="002418AB">
      <w:pPr>
        <w:jc w:val="both"/>
        <w:rPr>
          <w:rFonts w:ascii="Arial" w:eastAsiaTheme="minorHAnsi" w:hAnsi="Arial" w:cs="Arial"/>
          <w:lang w:eastAsia="en-US"/>
        </w:rPr>
      </w:pPr>
      <w:r w:rsidRPr="00BD511D">
        <w:rPr>
          <w:rFonts w:ascii="Arial" w:eastAsiaTheme="minorHAnsi" w:hAnsi="Arial" w:cs="Arial"/>
          <w:lang w:eastAsia="en-US"/>
        </w:rPr>
        <w:t>Požadovaná částka dotace byla krácena v případech, kdy žádost nedosáhla odpovídajícího bodového hodnocení</w:t>
      </w:r>
      <w:r w:rsidR="000D230C">
        <w:rPr>
          <w:rFonts w:ascii="Arial" w:eastAsiaTheme="minorHAnsi" w:hAnsi="Arial" w:cs="Arial"/>
          <w:lang w:eastAsia="en-US"/>
        </w:rPr>
        <w:t xml:space="preserve">, tj. </w:t>
      </w:r>
      <w:r w:rsidR="00211EFE">
        <w:rPr>
          <w:rFonts w:ascii="Arial" w:eastAsiaTheme="minorHAnsi" w:hAnsi="Arial" w:cs="Arial"/>
          <w:lang w:eastAsia="en-US"/>
        </w:rPr>
        <w:t xml:space="preserve">od </w:t>
      </w:r>
      <w:r w:rsidR="000D230C">
        <w:rPr>
          <w:rFonts w:ascii="Arial" w:eastAsiaTheme="minorHAnsi" w:hAnsi="Arial" w:cs="Arial"/>
          <w:lang w:eastAsia="en-US"/>
        </w:rPr>
        <w:t>20</w:t>
      </w:r>
      <w:r w:rsidR="00B0578B">
        <w:rPr>
          <w:rFonts w:ascii="Arial" w:eastAsiaTheme="minorHAnsi" w:hAnsi="Arial" w:cs="Arial"/>
          <w:lang w:eastAsia="en-US"/>
        </w:rPr>
        <w:t>1</w:t>
      </w:r>
      <w:r w:rsidR="00211EFE">
        <w:rPr>
          <w:rFonts w:ascii="Arial" w:eastAsiaTheme="minorHAnsi" w:hAnsi="Arial" w:cs="Arial"/>
          <w:lang w:eastAsia="en-US"/>
        </w:rPr>
        <w:t xml:space="preserve"> do 550</w:t>
      </w:r>
      <w:r w:rsidR="00B0578B">
        <w:rPr>
          <w:rFonts w:ascii="Arial" w:eastAsiaTheme="minorHAnsi" w:hAnsi="Arial" w:cs="Arial"/>
          <w:lang w:eastAsia="en-US"/>
        </w:rPr>
        <w:t> </w:t>
      </w:r>
      <w:r w:rsidR="000D230C">
        <w:rPr>
          <w:rFonts w:ascii="Arial" w:eastAsiaTheme="minorHAnsi" w:hAnsi="Arial" w:cs="Arial"/>
          <w:lang w:eastAsia="en-US"/>
        </w:rPr>
        <w:t>bodů</w:t>
      </w:r>
      <w:r w:rsidR="00967AF9">
        <w:rPr>
          <w:rFonts w:ascii="Arial" w:eastAsiaTheme="minorHAnsi" w:hAnsi="Arial" w:cs="Arial"/>
          <w:lang w:eastAsia="en-US"/>
        </w:rPr>
        <w:t>, v případě dosažení bodového zisku do 200 bodů dotace nebyla přiznána</w:t>
      </w:r>
      <w:r w:rsidRPr="00BD511D">
        <w:rPr>
          <w:rFonts w:ascii="Arial" w:eastAsiaTheme="minorHAnsi" w:hAnsi="Arial" w:cs="Arial"/>
          <w:lang w:eastAsia="en-US"/>
        </w:rPr>
        <w:t>.</w:t>
      </w:r>
      <w:r w:rsidR="00E55152">
        <w:rPr>
          <w:rFonts w:ascii="Arial" w:eastAsiaTheme="minorHAnsi" w:hAnsi="Arial" w:cs="Arial"/>
          <w:lang w:eastAsia="en-US"/>
        </w:rPr>
        <w:t xml:space="preserve"> </w:t>
      </w:r>
      <w:r w:rsidR="00967AF9">
        <w:rPr>
          <w:rFonts w:ascii="Arial" w:eastAsiaTheme="minorHAnsi" w:hAnsi="Arial" w:cs="Arial"/>
          <w:lang w:eastAsia="en-US"/>
        </w:rPr>
        <w:t>Ž</w:t>
      </w:r>
      <w:r w:rsidR="007C1437" w:rsidRPr="004511CD">
        <w:rPr>
          <w:rFonts w:ascii="Arial" w:eastAsiaTheme="minorHAnsi" w:hAnsi="Arial" w:cs="Arial"/>
          <w:lang w:eastAsia="en-US"/>
        </w:rPr>
        <w:t>ádost</w:t>
      </w:r>
      <w:r w:rsidR="00967AF9">
        <w:rPr>
          <w:rFonts w:ascii="Arial" w:eastAsiaTheme="minorHAnsi" w:hAnsi="Arial" w:cs="Arial"/>
          <w:lang w:eastAsia="en-US"/>
        </w:rPr>
        <w:t>i</w:t>
      </w:r>
      <w:r w:rsidR="0036316F">
        <w:rPr>
          <w:rFonts w:ascii="Arial" w:eastAsiaTheme="minorHAnsi" w:hAnsi="Arial" w:cs="Arial"/>
          <w:lang w:eastAsia="en-US"/>
        </w:rPr>
        <w:t>,</w:t>
      </w:r>
      <w:r w:rsidR="00414D21">
        <w:rPr>
          <w:rFonts w:ascii="Arial" w:eastAsiaTheme="minorHAnsi" w:hAnsi="Arial" w:cs="Arial"/>
          <w:lang w:eastAsia="en-US"/>
        </w:rPr>
        <w:t xml:space="preserve"> které </w:t>
      </w:r>
      <w:r w:rsidR="00EB7D32">
        <w:rPr>
          <w:rFonts w:ascii="Arial" w:eastAsia="Calibri" w:hAnsi="Arial" w:cs="Arial"/>
          <w:lang w:eastAsia="en-US"/>
        </w:rPr>
        <w:t>nesplnil</w:t>
      </w:r>
      <w:r w:rsidR="00414D21">
        <w:rPr>
          <w:rFonts w:ascii="Arial" w:eastAsia="Calibri" w:hAnsi="Arial" w:cs="Arial"/>
          <w:lang w:eastAsia="en-US"/>
        </w:rPr>
        <w:t>y</w:t>
      </w:r>
      <w:r w:rsidR="00EB7D32">
        <w:rPr>
          <w:rFonts w:ascii="Arial" w:eastAsia="Calibri" w:hAnsi="Arial" w:cs="Arial"/>
          <w:lang w:eastAsia="en-US"/>
        </w:rPr>
        <w:t xml:space="preserve"> požadavky stanovené pravidly dotačního programu</w:t>
      </w:r>
      <w:r w:rsidR="0036316F">
        <w:rPr>
          <w:rFonts w:ascii="Arial" w:eastAsia="Calibri" w:hAnsi="Arial" w:cs="Arial"/>
          <w:lang w:eastAsia="en-US"/>
        </w:rPr>
        <w:t>,</w:t>
      </w:r>
      <w:r w:rsidR="000D230C">
        <w:rPr>
          <w:rFonts w:ascii="Arial" w:eastAsia="Calibri" w:hAnsi="Arial" w:cs="Arial"/>
          <w:lang w:eastAsia="en-US"/>
        </w:rPr>
        <w:t xml:space="preserve"> </w:t>
      </w:r>
      <w:r w:rsidR="00414D21">
        <w:rPr>
          <w:rFonts w:ascii="Arial" w:eastAsia="Calibri" w:hAnsi="Arial" w:cs="Arial"/>
          <w:lang w:eastAsia="en-US"/>
        </w:rPr>
        <w:t xml:space="preserve">nebyly hodnoceny. Jednalo se o </w:t>
      </w:r>
      <w:r w:rsidR="009A6872">
        <w:rPr>
          <w:rFonts w:ascii="Arial" w:hAnsi="Arial" w:cs="Arial"/>
        </w:rPr>
        <w:t xml:space="preserve">duplicitní </w:t>
      </w:r>
      <w:r w:rsidR="006F2C76">
        <w:rPr>
          <w:rFonts w:ascii="Arial" w:hAnsi="Arial" w:cs="Arial"/>
        </w:rPr>
        <w:t>nebo chybné z</w:t>
      </w:r>
      <w:r w:rsidR="006B7CD6" w:rsidRPr="006B7CD6">
        <w:rPr>
          <w:rFonts w:ascii="Arial" w:eastAsiaTheme="minorHAnsi" w:hAnsi="Arial" w:cs="Arial"/>
          <w:lang w:eastAsia="en-US"/>
        </w:rPr>
        <w:t>adání žádost</w:t>
      </w:r>
      <w:r w:rsidR="00577040">
        <w:rPr>
          <w:rFonts w:ascii="Arial" w:eastAsiaTheme="minorHAnsi" w:hAnsi="Arial" w:cs="Arial"/>
          <w:lang w:eastAsia="en-US"/>
        </w:rPr>
        <w:t>i</w:t>
      </w:r>
      <w:r w:rsidR="006B7CD6" w:rsidRPr="006B7CD6">
        <w:rPr>
          <w:rFonts w:ascii="Arial" w:eastAsiaTheme="minorHAnsi" w:hAnsi="Arial" w:cs="Arial"/>
          <w:lang w:eastAsia="en-US"/>
        </w:rPr>
        <w:t xml:space="preserve"> do elektronického systému, </w:t>
      </w:r>
      <w:r w:rsidR="00577040">
        <w:rPr>
          <w:rFonts w:ascii="Arial" w:eastAsiaTheme="minorHAnsi" w:hAnsi="Arial" w:cs="Arial"/>
          <w:lang w:eastAsia="en-US"/>
        </w:rPr>
        <w:t>žádosti, které nebyly vyplněny nebo odeslány elektronicky na předepsaném formuláři</w:t>
      </w:r>
      <w:r w:rsidR="004511CD">
        <w:rPr>
          <w:rFonts w:ascii="Arial" w:eastAsiaTheme="minorHAnsi" w:hAnsi="Arial" w:cs="Arial"/>
          <w:lang w:eastAsia="en-US"/>
        </w:rPr>
        <w:t>, nebyly odeslány</w:t>
      </w:r>
      <w:r w:rsidR="00577040">
        <w:rPr>
          <w:rFonts w:ascii="Arial" w:eastAsiaTheme="minorHAnsi" w:hAnsi="Arial" w:cs="Arial"/>
          <w:lang w:eastAsia="en-US"/>
        </w:rPr>
        <w:t xml:space="preserve"> nejpozději do 12 hodin posledního dne lhůty k podání žádosti</w:t>
      </w:r>
      <w:r w:rsidR="006F2C76">
        <w:rPr>
          <w:rFonts w:ascii="Arial" w:hAnsi="Arial" w:cs="Arial"/>
        </w:rPr>
        <w:t>, případně</w:t>
      </w:r>
      <w:r w:rsidR="006B7CD6" w:rsidRPr="006B7CD6">
        <w:rPr>
          <w:rFonts w:ascii="Arial" w:hAnsi="Arial" w:cs="Arial"/>
        </w:rPr>
        <w:t xml:space="preserve"> </w:t>
      </w:r>
      <w:r w:rsidR="006822F7">
        <w:rPr>
          <w:rFonts w:ascii="Arial" w:hAnsi="Arial" w:cs="Arial"/>
        </w:rPr>
        <w:t xml:space="preserve">žádosti, </w:t>
      </w:r>
      <w:r w:rsidR="006F2C76">
        <w:rPr>
          <w:rFonts w:ascii="Arial" w:hAnsi="Arial" w:cs="Arial"/>
        </w:rPr>
        <w:t>kte</w:t>
      </w:r>
      <w:r w:rsidR="006822F7">
        <w:rPr>
          <w:rFonts w:ascii="Arial" w:hAnsi="Arial" w:cs="Arial"/>
        </w:rPr>
        <w:t xml:space="preserve">ré </w:t>
      </w:r>
      <w:r w:rsidR="006822F7" w:rsidRPr="006B7CD6">
        <w:rPr>
          <w:rFonts w:ascii="Arial" w:hAnsi="Arial" w:cs="Arial"/>
        </w:rPr>
        <w:t>žadatelé</w:t>
      </w:r>
      <w:r w:rsidR="006B7CD6" w:rsidRPr="006B7CD6">
        <w:rPr>
          <w:rFonts w:ascii="Arial" w:hAnsi="Arial" w:cs="Arial"/>
        </w:rPr>
        <w:t xml:space="preserve"> vzali zpět.</w:t>
      </w:r>
    </w:p>
    <w:p w:rsidR="006666DA" w:rsidRDefault="006666DA" w:rsidP="002418AB">
      <w:pPr>
        <w:jc w:val="both"/>
        <w:rPr>
          <w:rFonts w:ascii="Arial" w:eastAsiaTheme="minorHAnsi" w:hAnsi="Arial" w:cs="Arial"/>
          <w:b/>
          <w:lang w:eastAsia="en-US"/>
        </w:rPr>
      </w:pPr>
    </w:p>
    <w:p w:rsidR="00414D21" w:rsidRDefault="002418AB" w:rsidP="00C544B4">
      <w:pPr>
        <w:pStyle w:val="Default"/>
        <w:jc w:val="both"/>
        <w:rPr>
          <w:rFonts w:ascii="Arial" w:eastAsiaTheme="minorHAnsi" w:hAnsi="Arial" w:cs="Arial"/>
          <w:b/>
          <w:lang w:eastAsia="en-US"/>
        </w:rPr>
      </w:pPr>
      <w:r w:rsidRPr="002E3224">
        <w:rPr>
          <w:rFonts w:ascii="Arial" w:eastAsiaTheme="minorHAnsi" w:hAnsi="Arial" w:cs="Arial"/>
          <w:b/>
          <w:lang w:eastAsia="en-US"/>
        </w:rPr>
        <w:t xml:space="preserve">Celková rozdělená částka z rozpočtu Olomouckého kraje </w:t>
      </w:r>
      <w:r w:rsidRPr="004511CD">
        <w:rPr>
          <w:rFonts w:ascii="Arial" w:eastAsiaTheme="minorHAnsi" w:hAnsi="Arial" w:cs="Arial"/>
          <w:b/>
          <w:lang w:eastAsia="en-US"/>
        </w:rPr>
        <w:t xml:space="preserve">pro </w:t>
      </w:r>
      <w:r w:rsidR="00EA502F">
        <w:rPr>
          <w:rFonts w:ascii="Arial" w:eastAsiaTheme="minorHAnsi" w:hAnsi="Arial" w:cs="Arial"/>
          <w:b/>
          <w:lang w:eastAsia="en-US"/>
        </w:rPr>
        <w:t>290</w:t>
      </w:r>
      <w:r w:rsidR="007D273C">
        <w:rPr>
          <w:rFonts w:ascii="Arial" w:eastAsiaTheme="minorHAnsi" w:hAnsi="Arial" w:cs="Arial"/>
          <w:b/>
          <w:lang w:eastAsia="en-US"/>
        </w:rPr>
        <w:t xml:space="preserve"> </w:t>
      </w:r>
      <w:r w:rsidRPr="002E3224">
        <w:rPr>
          <w:rFonts w:ascii="Arial" w:eastAsiaTheme="minorHAnsi" w:hAnsi="Arial" w:cs="Arial"/>
          <w:b/>
          <w:lang w:eastAsia="en-US"/>
        </w:rPr>
        <w:t xml:space="preserve">vybraných </w:t>
      </w:r>
      <w:r w:rsidRPr="004511CD">
        <w:rPr>
          <w:rFonts w:ascii="Arial" w:eastAsiaTheme="minorHAnsi" w:hAnsi="Arial" w:cs="Arial"/>
          <w:b/>
          <w:lang w:eastAsia="en-US"/>
        </w:rPr>
        <w:t xml:space="preserve">žádostí je ve výši </w:t>
      </w:r>
      <w:r w:rsidR="00EA502F">
        <w:rPr>
          <w:rFonts w:ascii="Arial" w:eastAsiaTheme="minorHAnsi" w:hAnsi="Arial" w:cs="Arial"/>
          <w:b/>
          <w:lang w:eastAsia="en-US"/>
        </w:rPr>
        <w:t>19 183 000 Kč</w:t>
      </w:r>
      <w:r w:rsidRPr="004511CD">
        <w:rPr>
          <w:rFonts w:ascii="Arial" w:eastAsiaTheme="minorHAnsi" w:hAnsi="Arial" w:cs="Arial"/>
          <w:b/>
          <w:lang w:eastAsia="en-US"/>
        </w:rPr>
        <w:t xml:space="preserve">. </w:t>
      </w:r>
      <w:r w:rsidR="005801B6" w:rsidRPr="004511CD">
        <w:rPr>
          <w:rFonts w:ascii="Arial" w:eastAsiaTheme="minorHAnsi" w:hAnsi="Arial" w:cs="Arial"/>
          <w:b/>
          <w:lang w:eastAsia="en-US"/>
        </w:rPr>
        <w:t xml:space="preserve">Nedočerpaná částka z rozpočtu dotačního </w:t>
      </w:r>
      <w:r w:rsidR="00197EDA" w:rsidRPr="004511CD">
        <w:rPr>
          <w:rFonts w:ascii="Arial" w:eastAsiaTheme="minorHAnsi" w:hAnsi="Arial" w:cs="Arial"/>
          <w:b/>
          <w:lang w:eastAsia="en-US"/>
        </w:rPr>
        <w:t xml:space="preserve">programu </w:t>
      </w:r>
      <w:r w:rsidR="005801B6" w:rsidRPr="004511CD">
        <w:rPr>
          <w:rFonts w:ascii="Arial" w:eastAsiaTheme="minorHAnsi" w:hAnsi="Arial" w:cs="Arial"/>
          <w:b/>
          <w:lang w:eastAsia="en-US"/>
        </w:rPr>
        <w:t xml:space="preserve">činí </w:t>
      </w:r>
      <w:r w:rsidR="00EA502F">
        <w:rPr>
          <w:rFonts w:ascii="Arial" w:eastAsiaTheme="minorHAnsi" w:hAnsi="Arial" w:cs="Arial"/>
          <w:b/>
          <w:lang w:eastAsia="en-US"/>
        </w:rPr>
        <w:t>2 817 000 Kč</w:t>
      </w:r>
      <w:r w:rsidR="000E6CDB">
        <w:rPr>
          <w:rFonts w:ascii="Arial" w:eastAsiaTheme="minorHAnsi" w:hAnsi="Arial" w:cs="Arial"/>
          <w:b/>
          <w:lang w:eastAsia="en-US"/>
        </w:rPr>
        <w:t xml:space="preserve">. </w:t>
      </w:r>
    </w:p>
    <w:p w:rsidR="00C544B4" w:rsidRPr="00C544B4" w:rsidRDefault="00414D21" w:rsidP="00C544B4">
      <w:pPr>
        <w:pStyle w:val="Default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ZOK dne 19. 12. 2016 usnesením č. </w:t>
      </w:r>
      <w:r w:rsidRPr="00BC23C6">
        <w:rPr>
          <w:rFonts w:ascii="Arial" w:hAnsi="Arial" w:cs="Arial"/>
          <w:bCs/>
        </w:rPr>
        <w:t>UZ/2/35/2016 zmocnilo</w:t>
      </w:r>
      <w:r w:rsidRPr="00BC23C6">
        <w:rPr>
          <w:rFonts w:ascii="Arial" w:hAnsi="Arial" w:cs="Arial"/>
        </w:rPr>
        <w:t> v případě</w:t>
      </w:r>
      <w:r>
        <w:rPr>
          <w:rFonts w:ascii="Arial" w:hAnsi="Arial" w:cs="Arial"/>
        </w:rPr>
        <w:t xml:space="preserve"> nedočerpání finančních prostředků v dotačním programu ROK k rozhodnutí o převodu nevyčerpaných finančních prostředků do jiného dotačního programu.</w:t>
      </w:r>
    </w:p>
    <w:p w:rsidR="00F9500C" w:rsidRDefault="00F9500C" w:rsidP="00F9500C">
      <w:pPr>
        <w:jc w:val="both"/>
        <w:rPr>
          <w:rFonts w:ascii="Arial" w:eastAsiaTheme="minorHAnsi" w:hAnsi="Arial" w:cs="Arial"/>
          <w:b/>
          <w:lang w:eastAsia="en-US"/>
        </w:rPr>
      </w:pPr>
    </w:p>
    <w:p w:rsidR="002756F8" w:rsidRDefault="00554DF9" w:rsidP="002756F8">
      <w:pPr>
        <w:jc w:val="both"/>
        <w:rPr>
          <w:rFonts w:ascii="Arial" w:eastAsiaTheme="minorHAnsi" w:hAnsi="Arial" w:cs="Arial"/>
          <w:lang w:eastAsia="en-US"/>
        </w:rPr>
      </w:pPr>
      <w:r w:rsidRPr="00554DF9">
        <w:rPr>
          <w:rFonts w:ascii="Arial" w:eastAsiaTheme="minorHAnsi" w:hAnsi="Arial" w:cs="Arial"/>
          <w:lang w:eastAsia="en-US"/>
        </w:rPr>
        <w:t>R</w:t>
      </w:r>
      <w:r>
        <w:rPr>
          <w:rFonts w:ascii="Arial" w:eastAsiaTheme="minorHAnsi" w:hAnsi="Arial" w:cs="Arial"/>
          <w:lang w:eastAsia="en-US"/>
        </w:rPr>
        <w:t>ada Olomouckého kraje (dále jen R</w:t>
      </w:r>
      <w:r w:rsidRPr="00554DF9">
        <w:rPr>
          <w:rFonts w:ascii="Arial" w:eastAsiaTheme="minorHAnsi" w:hAnsi="Arial" w:cs="Arial"/>
          <w:lang w:eastAsia="en-US"/>
        </w:rPr>
        <w:t>OK</w:t>
      </w:r>
      <w:r>
        <w:rPr>
          <w:rFonts w:ascii="Arial" w:eastAsiaTheme="minorHAnsi" w:hAnsi="Arial" w:cs="Arial"/>
          <w:lang w:eastAsia="en-US"/>
        </w:rPr>
        <w:t xml:space="preserve">) doporučuje ZOK </w:t>
      </w:r>
      <w:r w:rsidR="005D529D">
        <w:rPr>
          <w:rFonts w:ascii="Arial" w:eastAsiaTheme="minorHAnsi" w:hAnsi="Arial" w:cs="Arial"/>
          <w:lang w:eastAsia="en-US"/>
        </w:rPr>
        <w:t xml:space="preserve">schválit </w:t>
      </w:r>
      <w:r>
        <w:rPr>
          <w:rFonts w:ascii="Arial" w:eastAsiaTheme="minorHAnsi" w:hAnsi="Arial" w:cs="Arial"/>
          <w:lang w:eastAsia="en-US"/>
        </w:rPr>
        <w:t xml:space="preserve">poskytnutí dotací </w:t>
      </w:r>
      <w:r w:rsidR="00414D21">
        <w:rPr>
          <w:rFonts w:ascii="Arial" w:eastAsiaTheme="minorHAnsi" w:hAnsi="Arial" w:cs="Arial"/>
          <w:lang w:eastAsia="en-US"/>
        </w:rPr>
        <w:t>dle Přílohy č. 1 důvodové zprávy a současně nevyhovět</w:t>
      </w:r>
      <w:r w:rsidR="009A73BE">
        <w:rPr>
          <w:rFonts w:ascii="Arial" w:eastAsiaTheme="minorHAnsi" w:hAnsi="Arial" w:cs="Arial"/>
          <w:lang w:eastAsia="en-US"/>
        </w:rPr>
        <w:t xml:space="preserve"> žadatelům</w:t>
      </w:r>
      <w:r w:rsidR="00414D21">
        <w:rPr>
          <w:rFonts w:ascii="Arial" w:eastAsiaTheme="minorHAnsi" w:hAnsi="Arial" w:cs="Arial"/>
          <w:lang w:eastAsia="en-US"/>
        </w:rPr>
        <w:t xml:space="preserve"> dle Přílohy č. 1 důvodové zprávy. </w:t>
      </w:r>
      <w:r w:rsidR="002756F8">
        <w:rPr>
          <w:rFonts w:ascii="Arial" w:eastAsiaTheme="minorHAnsi" w:hAnsi="Arial" w:cs="Arial"/>
          <w:lang w:eastAsia="en-US"/>
        </w:rPr>
        <w:t xml:space="preserve">Důvodem </w:t>
      </w:r>
      <w:r w:rsidR="009A73BE">
        <w:rPr>
          <w:rFonts w:ascii="Arial" w:eastAsiaTheme="minorHAnsi" w:hAnsi="Arial" w:cs="Arial"/>
          <w:lang w:eastAsia="en-US"/>
        </w:rPr>
        <w:t xml:space="preserve">pro </w:t>
      </w:r>
      <w:r w:rsidR="002756F8">
        <w:rPr>
          <w:rFonts w:ascii="Arial" w:eastAsiaTheme="minorHAnsi" w:hAnsi="Arial" w:cs="Arial"/>
          <w:lang w:eastAsia="en-US"/>
        </w:rPr>
        <w:t>nevyhovění</w:t>
      </w:r>
      <w:r w:rsidR="003553C8">
        <w:rPr>
          <w:rFonts w:ascii="Arial" w:eastAsiaTheme="minorHAnsi" w:hAnsi="Arial" w:cs="Arial"/>
          <w:lang w:eastAsia="en-US"/>
        </w:rPr>
        <w:t xml:space="preserve"> žádostí</w:t>
      </w:r>
      <w:r w:rsidR="002756F8">
        <w:rPr>
          <w:rFonts w:ascii="Arial" w:eastAsiaTheme="minorHAnsi" w:hAnsi="Arial" w:cs="Arial"/>
          <w:lang w:eastAsia="en-US"/>
        </w:rPr>
        <w:t xml:space="preserve"> je</w:t>
      </w:r>
      <w:r w:rsidR="003553C8">
        <w:rPr>
          <w:rFonts w:ascii="Arial" w:eastAsiaTheme="minorHAnsi" w:hAnsi="Arial" w:cs="Arial"/>
          <w:lang w:eastAsia="en-US"/>
        </w:rPr>
        <w:t>, že</w:t>
      </w:r>
      <w:r w:rsidR="002756F8">
        <w:rPr>
          <w:rFonts w:ascii="Arial" w:eastAsiaTheme="minorHAnsi" w:hAnsi="Arial" w:cs="Arial"/>
          <w:lang w:eastAsia="en-US"/>
        </w:rPr>
        <w:t xml:space="preserve"> v dostatečné míře nespln</w:t>
      </w:r>
      <w:r w:rsidR="00145AA4">
        <w:rPr>
          <w:rFonts w:ascii="Arial" w:eastAsiaTheme="minorHAnsi" w:hAnsi="Arial" w:cs="Arial"/>
          <w:lang w:eastAsia="en-US"/>
        </w:rPr>
        <w:t>i</w:t>
      </w:r>
      <w:r w:rsidR="003553C8">
        <w:rPr>
          <w:rFonts w:ascii="Arial" w:eastAsiaTheme="minorHAnsi" w:hAnsi="Arial" w:cs="Arial"/>
          <w:lang w:eastAsia="en-US"/>
        </w:rPr>
        <w:t>ly</w:t>
      </w:r>
      <w:r w:rsidR="002756F8">
        <w:rPr>
          <w:rFonts w:ascii="Arial" w:eastAsiaTheme="minorHAnsi" w:hAnsi="Arial" w:cs="Arial"/>
          <w:lang w:eastAsia="en-US"/>
        </w:rPr>
        <w:t xml:space="preserve"> kritéri</w:t>
      </w:r>
      <w:r w:rsidR="003553C8">
        <w:rPr>
          <w:rFonts w:ascii="Arial" w:eastAsiaTheme="minorHAnsi" w:hAnsi="Arial" w:cs="Arial"/>
          <w:lang w:eastAsia="en-US"/>
        </w:rPr>
        <w:t>a</w:t>
      </w:r>
      <w:r w:rsidR="002756F8">
        <w:rPr>
          <w:rFonts w:ascii="Arial" w:eastAsiaTheme="minorHAnsi" w:hAnsi="Arial" w:cs="Arial"/>
          <w:lang w:eastAsia="en-US"/>
        </w:rPr>
        <w:t xml:space="preserve"> hodnocení, mír</w:t>
      </w:r>
      <w:r w:rsidR="00145AA4">
        <w:rPr>
          <w:rFonts w:ascii="Arial" w:eastAsiaTheme="minorHAnsi" w:hAnsi="Arial" w:cs="Arial"/>
          <w:lang w:eastAsia="en-US"/>
        </w:rPr>
        <w:t>u</w:t>
      </w:r>
      <w:r w:rsidR="002756F8">
        <w:rPr>
          <w:rFonts w:ascii="Arial" w:eastAsiaTheme="minorHAnsi" w:hAnsi="Arial" w:cs="Arial"/>
          <w:lang w:eastAsia="en-US"/>
        </w:rPr>
        <w:t xml:space="preserve"> významnosti a přínos projektu pro Olomoucký kraj a</w:t>
      </w:r>
      <w:r w:rsidR="009A73BE">
        <w:rPr>
          <w:rFonts w:ascii="Arial" w:eastAsiaTheme="minorHAnsi" w:hAnsi="Arial" w:cs="Arial"/>
          <w:lang w:eastAsia="en-US"/>
        </w:rPr>
        <w:t> </w:t>
      </w:r>
      <w:r w:rsidR="002756F8">
        <w:rPr>
          <w:rFonts w:ascii="Arial" w:eastAsiaTheme="minorHAnsi" w:hAnsi="Arial" w:cs="Arial"/>
          <w:lang w:eastAsia="en-US"/>
        </w:rPr>
        <w:t xml:space="preserve">jeho obyvatele. </w:t>
      </w:r>
    </w:p>
    <w:p w:rsidR="00554DF9" w:rsidRPr="002171AB" w:rsidRDefault="00554DF9" w:rsidP="00F9500C">
      <w:pPr>
        <w:jc w:val="both"/>
        <w:rPr>
          <w:rFonts w:ascii="Arial" w:eastAsiaTheme="minorHAnsi" w:hAnsi="Arial" w:cs="Arial"/>
          <w:b/>
          <w:lang w:eastAsia="en-US"/>
        </w:rPr>
      </w:pPr>
    </w:p>
    <w:p w:rsidR="00A204EC" w:rsidRDefault="00F9500C" w:rsidP="00BC0796">
      <w:pPr>
        <w:jc w:val="both"/>
        <w:rPr>
          <w:rFonts w:ascii="Arial" w:eastAsiaTheme="minorHAnsi" w:hAnsi="Arial" w:cs="Arial"/>
          <w:lang w:eastAsia="en-US"/>
        </w:rPr>
      </w:pPr>
      <w:r w:rsidRPr="002171AB">
        <w:rPr>
          <w:rFonts w:ascii="Arial" w:eastAsiaTheme="minorHAnsi" w:hAnsi="Arial" w:cs="Arial"/>
          <w:lang w:eastAsia="en-US"/>
        </w:rPr>
        <w:t xml:space="preserve">Detailní přehled </w:t>
      </w:r>
      <w:r w:rsidR="00215C40">
        <w:rPr>
          <w:rFonts w:ascii="Arial" w:eastAsiaTheme="minorHAnsi" w:hAnsi="Arial" w:cs="Arial"/>
          <w:lang w:eastAsia="en-US"/>
        </w:rPr>
        <w:t xml:space="preserve">hodnocených </w:t>
      </w:r>
      <w:r w:rsidRPr="002171AB">
        <w:rPr>
          <w:rFonts w:ascii="Arial" w:eastAsiaTheme="minorHAnsi" w:hAnsi="Arial" w:cs="Arial"/>
          <w:lang w:eastAsia="en-US"/>
        </w:rPr>
        <w:t>žádostí, včetně navrženého bodového ohodnocení, je uveden v </w:t>
      </w:r>
      <w:r w:rsidR="00566B6E">
        <w:rPr>
          <w:rFonts w:ascii="Arial" w:eastAsiaTheme="minorHAnsi" w:hAnsi="Arial" w:cs="Arial"/>
          <w:lang w:eastAsia="en-US"/>
        </w:rPr>
        <w:t>P</w:t>
      </w:r>
      <w:r w:rsidRPr="002171AB">
        <w:rPr>
          <w:rFonts w:ascii="Arial" w:eastAsiaTheme="minorHAnsi" w:hAnsi="Arial" w:cs="Arial"/>
          <w:lang w:eastAsia="en-US"/>
        </w:rPr>
        <w:t xml:space="preserve">říloze č. 1 důvodové </w:t>
      </w:r>
      <w:r w:rsidRPr="00554DF9">
        <w:rPr>
          <w:rFonts w:ascii="Arial" w:eastAsiaTheme="minorHAnsi" w:hAnsi="Arial" w:cs="Arial"/>
          <w:lang w:eastAsia="en-US"/>
        </w:rPr>
        <w:t>zprávy.</w:t>
      </w:r>
      <w:r w:rsidR="00566B6E" w:rsidRPr="00554DF9">
        <w:rPr>
          <w:rFonts w:ascii="Arial" w:eastAsiaTheme="minorHAnsi" w:hAnsi="Arial" w:cs="Arial"/>
          <w:lang w:eastAsia="en-US"/>
        </w:rPr>
        <w:t xml:space="preserve"> </w:t>
      </w:r>
    </w:p>
    <w:p w:rsidR="00BC23C6" w:rsidRDefault="00BC23C6" w:rsidP="00BC0796">
      <w:pPr>
        <w:jc w:val="both"/>
        <w:rPr>
          <w:rFonts w:ascii="Arial" w:hAnsi="Arial" w:cs="Arial"/>
        </w:rPr>
      </w:pPr>
    </w:p>
    <w:p w:rsidR="00F9500C" w:rsidRDefault="00F9500C" w:rsidP="008B4973">
      <w:pPr>
        <w:contextualSpacing/>
        <w:jc w:val="both"/>
        <w:rPr>
          <w:rFonts w:ascii="Arial" w:eastAsia="Calibri" w:hAnsi="Arial" w:cs="Arial"/>
          <w:lang w:eastAsia="en-US"/>
        </w:rPr>
      </w:pPr>
      <w:r w:rsidRPr="00A27244">
        <w:rPr>
          <w:rFonts w:ascii="Arial" w:eastAsia="Calibri" w:hAnsi="Arial" w:cs="Arial"/>
          <w:lang w:eastAsia="en-US"/>
        </w:rPr>
        <w:t xml:space="preserve">V případech finanční podpory </w:t>
      </w:r>
      <w:r w:rsidR="004A6177">
        <w:rPr>
          <w:rFonts w:ascii="Arial" w:eastAsia="Calibri" w:hAnsi="Arial" w:cs="Arial"/>
          <w:lang w:eastAsia="en-US"/>
        </w:rPr>
        <w:t xml:space="preserve">subjektu </w:t>
      </w:r>
      <w:r w:rsidRPr="00A27244">
        <w:rPr>
          <w:rFonts w:ascii="Arial" w:eastAsia="Calibri" w:hAnsi="Arial" w:cs="Arial"/>
          <w:lang w:eastAsia="en-US"/>
        </w:rPr>
        <w:t>organiz</w:t>
      </w:r>
      <w:r w:rsidR="004A6177">
        <w:rPr>
          <w:rFonts w:ascii="Arial" w:eastAsia="Calibri" w:hAnsi="Arial" w:cs="Arial"/>
          <w:lang w:eastAsia="en-US"/>
        </w:rPr>
        <w:t>ujícího</w:t>
      </w:r>
      <w:r w:rsidRPr="00A27244">
        <w:rPr>
          <w:rFonts w:ascii="Arial" w:eastAsia="Calibri" w:hAnsi="Arial" w:cs="Arial"/>
          <w:lang w:eastAsia="en-US"/>
        </w:rPr>
        <w:t xml:space="preserve"> kulturní akc</w:t>
      </w:r>
      <w:r w:rsidR="004A6177">
        <w:rPr>
          <w:rFonts w:ascii="Arial" w:eastAsia="Calibri" w:hAnsi="Arial" w:cs="Arial"/>
          <w:lang w:eastAsia="en-US"/>
        </w:rPr>
        <w:t>e,</w:t>
      </w:r>
      <w:r w:rsidRPr="00A27244">
        <w:rPr>
          <w:rFonts w:ascii="Arial" w:eastAsia="Calibri" w:hAnsi="Arial" w:cs="Arial"/>
          <w:lang w:eastAsia="en-US"/>
        </w:rPr>
        <w:t xml:space="preserve"> dle </w:t>
      </w:r>
      <w:r w:rsidR="008B4973">
        <w:rPr>
          <w:rFonts w:ascii="Arial" w:eastAsia="Calibri" w:hAnsi="Arial" w:cs="Arial"/>
          <w:lang w:eastAsia="en-US"/>
        </w:rPr>
        <w:t>P</w:t>
      </w:r>
      <w:r w:rsidRPr="00A27244">
        <w:rPr>
          <w:rFonts w:ascii="Arial" w:eastAsia="Calibri" w:hAnsi="Arial" w:cs="Arial"/>
          <w:lang w:eastAsia="en-US"/>
        </w:rPr>
        <w:t>řílohy č.</w:t>
      </w:r>
      <w:r w:rsidR="004A6177">
        <w:rPr>
          <w:rFonts w:ascii="Arial" w:eastAsia="Calibri" w:hAnsi="Arial" w:cs="Arial"/>
          <w:lang w:eastAsia="en-US"/>
        </w:rPr>
        <w:t> </w:t>
      </w:r>
      <w:r w:rsidRPr="00A27244">
        <w:rPr>
          <w:rFonts w:ascii="Arial" w:eastAsia="Calibri" w:hAnsi="Arial" w:cs="Arial"/>
          <w:lang w:eastAsia="en-US"/>
        </w:rPr>
        <w:t>1 důvodové zprávy</w:t>
      </w:r>
      <w:r w:rsidR="004A6177">
        <w:rPr>
          <w:rFonts w:ascii="Arial" w:eastAsia="Calibri" w:hAnsi="Arial" w:cs="Arial"/>
          <w:lang w:eastAsia="en-US"/>
        </w:rPr>
        <w:t>,</w:t>
      </w:r>
      <w:r w:rsidRPr="00A27244">
        <w:rPr>
          <w:rFonts w:ascii="Arial" w:eastAsia="Calibri" w:hAnsi="Arial" w:cs="Arial"/>
          <w:lang w:eastAsia="en-US"/>
        </w:rPr>
        <w:t xml:space="preserve"> se nejedná o veřejnou podporu. Tato problematika bude řešena opatřením ve smlouvách s příjemci tak, že jejich akce nesmí být ziskové. V případech </w:t>
      </w:r>
      <w:r w:rsidRPr="00A27244">
        <w:rPr>
          <w:rFonts w:ascii="Arial" w:eastAsia="Calibri" w:hAnsi="Arial" w:cs="Arial"/>
          <w:lang w:eastAsia="en-US"/>
        </w:rPr>
        <w:lastRenderedPageBreak/>
        <w:t>finanční podpory celoroční činnosti žadatelů</w:t>
      </w:r>
      <w:r w:rsidR="00C7254B">
        <w:rPr>
          <w:rFonts w:ascii="Arial" w:eastAsia="Calibri" w:hAnsi="Arial" w:cs="Arial"/>
          <w:lang w:eastAsia="en-US"/>
        </w:rPr>
        <w:t>,</w:t>
      </w:r>
      <w:r w:rsidRPr="00A27244">
        <w:rPr>
          <w:rFonts w:ascii="Arial" w:eastAsia="Calibri" w:hAnsi="Arial" w:cs="Arial"/>
          <w:lang w:eastAsia="en-US"/>
        </w:rPr>
        <w:t xml:space="preserve"> dle Přílohy č. 1 důvodové zprávy</w:t>
      </w:r>
      <w:r w:rsidR="00C7254B">
        <w:rPr>
          <w:rFonts w:ascii="Arial" w:eastAsia="Calibri" w:hAnsi="Arial" w:cs="Arial"/>
          <w:lang w:eastAsia="en-US"/>
        </w:rPr>
        <w:t>,</w:t>
      </w:r>
      <w:r w:rsidRPr="00A27244">
        <w:rPr>
          <w:rFonts w:ascii="Arial" w:eastAsia="Calibri" w:hAnsi="Arial" w:cs="Arial"/>
          <w:lang w:eastAsia="en-US"/>
        </w:rPr>
        <w:t xml:space="preserve"> bude dotace poskytnuta veřejnoprávní smlouvou v režimu de </w:t>
      </w:r>
      <w:proofErr w:type="spellStart"/>
      <w:r w:rsidRPr="00A27244">
        <w:rPr>
          <w:rFonts w:ascii="Arial" w:eastAsia="Calibri" w:hAnsi="Arial" w:cs="Arial"/>
          <w:lang w:eastAsia="en-US"/>
        </w:rPr>
        <w:t>minimis</w:t>
      </w:r>
      <w:proofErr w:type="spellEnd"/>
      <w:r w:rsidRPr="00A27244">
        <w:rPr>
          <w:rFonts w:ascii="Arial" w:eastAsia="Calibri" w:hAnsi="Arial" w:cs="Arial"/>
          <w:lang w:eastAsia="en-US"/>
        </w:rPr>
        <w:t>.</w:t>
      </w:r>
      <w:r w:rsidR="00C7254B">
        <w:rPr>
          <w:rFonts w:ascii="Arial" w:eastAsia="Calibri" w:hAnsi="Arial" w:cs="Arial"/>
          <w:lang w:eastAsia="en-US"/>
        </w:rPr>
        <w:t xml:space="preserve"> U příspěvkových organizací zřizovaných obcí, dle zákona č. 250/2000 Sb., o rozpočtových pravidlech územních rozpočtů v platném znění, rozpočet zřizovatele zprostředkovává vztah příspěvkové organizace mj. ke státnímu rozpočtu; jde-li o příspěvkovou organizaci zřízenou obcí, též k rozpočtu kraje. Zákon č. 25</w:t>
      </w:r>
      <w:r w:rsidR="00662AA6">
        <w:rPr>
          <w:rFonts w:ascii="Arial" w:eastAsia="Calibri" w:hAnsi="Arial" w:cs="Arial"/>
          <w:lang w:eastAsia="en-US"/>
        </w:rPr>
        <w:t>0</w:t>
      </w:r>
      <w:r w:rsidR="00C7254B">
        <w:rPr>
          <w:rFonts w:ascii="Arial" w:eastAsia="Calibri" w:hAnsi="Arial" w:cs="Arial"/>
          <w:lang w:eastAsia="en-US"/>
        </w:rPr>
        <w:t xml:space="preserve">/2000 Sb. </w:t>
      </w:r>
      <w:r w:rsidR="00662AA6">
        <w:rPr>
          <w:rFonts w:ascii="Arial" w:eastAsia="Calibri" w:hAnsi="Arial" w:cs="Arial"/>
          <w:lang w:eastAsia="en-US"/>
        </w:rPr>
        <w:t>s</w:t>
      </w:r>
      <w:r w:rsidR="00C7254B">
        <w:rPr>
          <w:rFonts w:ascii="Arial" w:eastAsia="Calibri" w:hAnsi="Arial" w:cs="Arial"/>
          <w:lang w:eastAsia="en-US"/>
        </w:rPr>
        <w:t>tanovuje pouze techniku toku peněz na příspěvkovou organizaci. V souladu s rozpočtovými pravidly bude úhrada finančních prostředků provedena prostřednictvím bankovního účtu zřizovatele příspěvkové organizace. Konečným příjemcem dotace je žádající příspěvková organizace.</w:t>
      </w:r>
    </w:p>
    <w:p w:rsidR="00662AA6" w:rsidRDefault="00662AA6" w:rsidP="008B4973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4D4A9D" w:rsidRDefault="004D4A9D" w:rsidP="008B4973">
      <w:pPr>
        <w:contextualSpacing/>
        <w:jc w:val="both"/>
        <w:rPr>
          <w:rFonts w:ascii="Arial" w:eastAsia="Calibri" w:hAnsi="Arial" w:cs="Arial"/>
          <w:lang w:eastAsia="en-US"/>
        </w:rPr>
      </w:pPr>
    </w:p>
    <w:p w:rsidR="00A204EC" w:rsidRDefault="00A204EC" w:rsidP="00830FE2">
      <w:pPr>
        <w:tabs>
          <w:tab w:val="left" w:pos="6521"/>
        </w:tabs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ROK navrhuje ZOK:</w:t>
      </w:r>
    </w:p>
    <w:p w:rsidR="00F953AC" w:rsidRDefault="00F953AC" w:rsidP="00830FE2">
      <w:pPr>
        <w:tabs>
          <w:tab w:val="left" w:pos="6521"/>
        </w:tabs>
        <w:jc w:val="both"/>
        <w:rPr>
          <w:rFonts w:ascii="Arial" w:eastAsiaTheme="minorHAnsi" w:hAnsi="Arial" w:cs="Arial"/>
          <w:b/>
          <w:lang w:eastAsia="en-US"/>
        </w:rPr>
      </w:pPr>
    </w:p>
    <w:p w:rsidR="00F953AC" w:rsidRPr="00D45245" w:rsidRDefault="00F953AC" w:rsidP="00F953AC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D45245">
        <w:rPr>
          <w:rFonts w:ascii="Arial" w:hAnsi="Arial" w:cs="Arial"/>
          <w:bCs/>
          <w:sz w:val="24"/>
          <w:szCs w:val="24"/>
        </w:rPr>
        <w:t>vzít na vědomí</w:t>
      </w:r>
      <w:r w:rsidRPr="00D45245">
        <w:rPr>
          <w:rFonts w:ascii="Arial" w:hAnsi="Arial" w:cs="Arial"/>
          <w:sz w:val="24"/>
          <w:szCs w:val="24"/>
        </w:rPr>
        <w:t xml:space="preserve"> důvodovou zprávu</w:t>
      </w:r>
    </w:p>
    <w:p w:rsidR="00F953AC" w:rsidRPr="00D45245" w:rsidRDefault="00F953AC" w:rsidP="00F953AC">
      <w:pPr>
        <w:pStyle w:val="Bezmezer"/>
      </w:pPr>
    </w:p>
    <w:p w:rsidR="0019468C" w:rsidRDefault="0019468C" w:rsidP="0019468C">
      <w:pPr>
        <w:numPr>
          <w:ilvl w:val="0"/>
          <w:numId w:val="30"/>
        </w:numPr>
        <w:tabs>
          <w:tab w:val="clear" w:pos="2880"/>
          <w:tab w:val="num" w:pos="567"/>
          <w:tab w:val="left" w:pos="6521"/>
        </w:tabs>
        <w:ind w:left="567" w:hanging="567"/>
        <w:jc w:val="both"/>
        <w:rPr>
          <w:rFonts w:ascii="Arial" w:hAnsi="Arial" w:cs="Arial"/>
        </w:rPr>
      </w:pPr>
      <w:r w:rsidRPr="00D4524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chválit </w:t>
      </w:r>
      <w:r w:rsidRPr="00D45245">
        <w:rPr>
          <w:rFonts w:ascii="Arial" w:hAnsi="Arial" w:cs="Arial"/>
        </w:rPr>
        <w:t>poskytnutí dotac</w:t>
      </w:r>
      <w:r>
        <w:rPr>
          <w:rFonts w:ascii="Arial" w:hAnsi="Arial" w:cs="Arial"/>
        </w:rPr>
        <w:t>í</w:t>
      </w:r>
      <w:r w:rsidRPr="00D45245">
        <w:rPr>
          <w:rFonts w:ascii="Arial" w:hAnsi="Arial" w:cs="Arial"/>
        </w:rPr>
        <w:t xml:space="preserve"> příjemcům v Programu podpory kultury v Olomouckém kraji 2017, dle důvodové zprávy a Přílohy č. 1 důvodové zprávy</w:t>
      </w:r>
    </w:p>
    <w:p w:rsidR="0019468C" w:rsidRDefault="0019468C" w:rsidP="0019468C">
      <w:pPr>
        <w:pStyle w:val="Odstavecseseznamem"/>
        <w:rPr>
          <w:rFonts w:ascii="Arial" w:hAnsi="Arial" w:cs="Arial"/>
        </w:rPr>
      </w:pPr>
    </w:p>
    <w:p w:rsidR="00F953AC" w:rsidRPr="00D45245" w:rsidRDefault="00F953AC" w:rsidP="00F953AC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D45245">
        <w:rPr>
          <w:rFonts w:ascii="Arial" w:hAnsi="Arial" w:cs="Arial"/>
          <w:sz w:val="24"/>
          <w:szCs w:val="24"/>
        </w:rPr>
        <w:t>schválit</w:t>
      </w:r>
      <w:r w:rsidRPr="00D45245">
        <w:rPr>
          <w:rFonts w:ascii="Arial" w:hAnsi="Arial" w:cs="Arial"/>
          <w:spacing w:val="70"/>
          <w:sz w:val="24"/>
          <w:szCs w:val="24"/>
        </w:rPr>
        <w:t xml:space="preserve"> </w:t>
      </w:r>
      <w:r w:rsidRPr="00D45245">
        <w:rPr>
          <w:rFonts w:ascii="Arial" w:hAnsi="Arial" w:cs="Arial"/>
          <w:sz w:val="24"/>
          <w:szCs w:val="24"/>
        </w:rPr>
        <w:t>uzavření veřejnoprávních smluv o poskytnutí dotací s příjemci v Programu podpory kultury v Olomouckém kraji 2017 dle Přílohy č. 1 důvodové zprávy, ve znění vzorových veřejnoprávních smluv – vzor č. 1 - 10 schválených na zasedání Zastupitelstva Olomouckého kraje dne 19. 12. 2016</w:t>
      </w:r>
      <w:r w:rsidRPr="00D45245">
        <w:rPr>
          <w:rFonts w:ascii="Arial" w:hAnsi="Arial" w:cs="Arial"/>
          <w:bCs/>
          <w:sz w:val="24"/>
          <w:szCs w:val="24"/>
        </w:rPr>
        <w:t xml:space="preserve"> usnesením č. UZ/2/</w:t>
      </w:r>
      <w:r w:rsidR="00F955F0" w:rsidRPr="00D45245">
        <w:rPr>
          <w:rFonts w:ascii="Arial" w:hAnsi="Arial" w:cs="Arial"/>
          <w:bCs/>
          <w:sz w:val="24"/>
          <w:szCs w:val="24"/>
        </w:rPr>
        <w:t>35</w:t>
      </w:r>
      <w:r w:rsidRPr="00D45245">
        <w:rPr>
          <w:rFonts w:ascii="Arial" w:hAnsi="Arial" w:cs="Arial"/>
          <w:bCs/>
          <w:sz w:val="24"/>
          <w:szCs w:val="24"/>
        </w:rPr>
        <w:t>/2016</w:t>
      </w:r>
    </w:p>
    <w:p w:rsidR="00F953AC" w:rsidRPr="00D45245" w:rsidRDefault="00F953AC" w:rsidP="00F953AC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F953AC" w:rsidRPr="00D45245" w:rsidRDefault="00F953AC" w:rsidP="00F953AC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D45245">
        <w:rPr>
          <w:rFonts w:ascii="Arial" w:hAnsi="Arial" w:cs="Arial"/>
          <w:sz w:val="24"/>
          <w:szCs w:val="24"/>
        </w:rPr>
        <w:t>u</w:t>
      </w:r>
      <w:r w:rsidR="008070B7">
        <w:rPr>
          <w:rFonts w:ascii="Arial" w:hAnsi="Arial" w:cs="Arial"/>
          <w:sz w:val="24"/>
          <w:szCs w:val="24"/>
        </w:rPr>
        <w:t xml:space="preserve">ložit </w:t>
      </w:r>
      <w:r w:rsidRPr="00D45245">
        <w:rPr>
          <w:rFonts w:ascii="Arial" w:hAnsi="Arial" w:cs="Arial"/>
          <w:sz w:val="24"/>
          <w:szCs w:val="24"/>
        </w:rPr>
        <w:t xml:space="preserve">podepsat veřejnoprávní smlouvy dle bodu </w:t>
      </w:r>
      <w:r w:rsidR="008070B7">
        <w:rPr>
          <w:rFonts w:ascii="Arial" w:hAnsi="Arial" w:cs="Arial"/>
          <w:sz w:val="24"/>
          <w:szCs w:val="24"/>
        </w:rPr>
        <w:t>3</w:t>
      </w:r>
      <w:r w:rsidRPr="00D45245">
        <w:rPr>
          <w:rFonts w:ascii="Arial" w:hAnsi="Arial" w:cs="Arial"/>
          <w:sz w:val="24"/>
          <w:szCs w:val="24"/>
        </w:rPr>
        <w:t xml:space="preserve"> usnesení Mgr. Františk</w:t>
      </w:r>
      <w:r w:rsidR="00F5200D" w:rsidRPr="00D45245">
        <w:rPr>
          <w:rFonts w:ascii="Arial" w:hAnsi="Arial" w:cs="Arial"/>
          <w:sz w:val="24"/>
          <w:szCs w:val="24"/>
        </w:rPr>
        <w:t>u</w:t>
      </w:r>
      <w:r w:rsidRPr="00D45245">
        <w:rPr>
          <w:rFonts w:ascii="Arial" w:hAnsi="Arial" w:cs="Arial"/>
          <w:sz w:val="24"/>
          <w:szCs w:val="24"/>
        </w:rPr>
        <w:t xml:space="preserve"> Jur</w:t>
      </w:r>
      <w:r w:rsidR="00F5200D" w:rsidRPr="00D45245">
        <w:rPr>
          <w:rFonts w:ascii="Arial" w:hAnsi="Arial" w:cs="Arial"/>
          <w:sz w:val="24"/>
          <w:szCs w:val="24"/>
        </w:rPr>
        <w:t>ovi</w:t>
      </w:r>
      <w:r w:rsidRPr="00D45245">
        <w:rPr>
          <w:rFonts w:ascii="Arial" w:hAnsi="Arial" w:cs="Arial"/>
          <w:sz w:val="24"/>
          <w:szCs w:val="24"/>
        </w:rPr>
        <w:t>, náměstk</w:t>
      </w:r>
      <w:r w:rsidR="00F5200D" w:rsidRPr="00D45245">
        <w:rPr>
          <w:rFonts w:ascii="Arial" w:hAnsi="Arial" w:cs="Arial"/>
          <w:sz w:val="24"/>
          <w:szCs w:val="24"/>
        </w:rPr>
        <w:t>u</w:t>
      </w:r>
      <w:r w:rsidRPr="00D45245">
        <w:rPr>
          <w:rFonts w:ascii="Arial" w:hAnsi="Arial" w:cs="Arial"/>
          <w:sz w:val="24"/>
          <w:szCs w:val="24"/>
        </w:rPr>
        <w:t xml:space="preserve"> hejtmana</w:t>
      </w:r>
    </w:p>
    <w:p w:rsidR="00F953AC" w:rsidRPr="00D45245" w:rsidRDefault="00F953AC" w:rsidP="00F953AC">
      <w:pPr>
        <w:pStyle w:val="Odstavecseseznamem"/>
        <w:rPr>
          <w:rFonts w:ascii="Arial" w:hAnsi="Arial" w:cs="Arial"/>
          <w:bCs/>
        </w:rPr>
      </w:pPr>
    </w:p>
    <w:p w:rsidR="00F953AC" w:rsidRPr="00D45245" w:rsidRDefault="00F953AC" w:rsidP="00F953AC">
      <w:pPr>
        <w:numPr>
          <w:ilvl w:val="0"/>
          <w:numId w:val="30"/>
        </w:numPr>
        <w:tabs>
          <w:tab w:val="clear" w:pos="2880"/>
          <w:tab w:val="num" w:pos="567"/>
          <w:tab w:val="left" w:pos="6521"/>
        </w:tabs>
        <w:ind w:left="567" w:hanging="567"/>
        <w:jc w:val="both"/>
        <w:rPr>
          <w:rFonts w:ascii="Arial" w:hAnsi="Arial" w:cs="Arial"/>
        </w:rPr>
      </w:pPr>
      <w:r w:rsidRPr="00D45245">
        <w:rPr>
          <w:rFonts w:ascii="Arial" w:hAnsi="Arial" w:cs="Arial"/>
        </w:rPr>
        <w:t>nevyhově</w:t>
      </w:r>
      <w:r w:rsidR="007F6C59">
        <w:rPr>
          <w:rFonts w:ascii="Arial" w:hAnsi="Arial" w:cs="Arial"/>
        </w:rPr>
        <w:t>t</w:t>
      </w:r>
      <w:r w:rsidRPr="00D45245">
        <w:rPr>
          <w:rFonts w:ascii="Arial" w:hAnsi="Arial" w:cs="Arial"/>
        </w:rPr>
        <w:t xml:space="preserve"> žádostem</w:t>
      </w:r>
      <w:r w:rsidRPr="00D45245">
        <w:rPr>
          <w:rFonts w:ascii="Arial" w:hAnsi="Arial" w:cs="Arial"/>
          <w:b/>
          <w:spacing w:val="70"/>
        </w:rPr>
        <w:t xml:space="preserve"> </w:t>
      </w:r>
      <w:r w:rsidRPr="00D45245">
        <w:rPr>
          <w:rFonts w:ascii="Arial" w:hAnsi="Arial" w:cs="Arial"/>
        </w:rPr>
        <w:t xml:space="preserve">žadatelů </w:t>
      </w:r>
      <w:r w:rsidR="0072327C" w:rsidRPr="00D45245">
        <w:rPr>
          <w:rFonts w:ascii="Arial" w:hAnsi="Arial" w:cs="Arial"/>
        </w:rPr>
        <w:t xml:space="preserve">o dotaci </w:t>
      </w:r>
      <w:r w:rsidRPr="00D45245">
        <w:rPr>
          <w:rFonts w:ascii="Arial" w:hAnsi="Arial" w:cs="Arial"/>
        </w:rPr>
        <w:t>dle Přílohy č. 1 důvodové zprávy s odůvodněním dle důvodové zprávy</w:t>
      </w:r>
    </w:p>
    <w:p w:rsidR="00F953AC" w:rsidRPr="00D45245" w:rsidRDefault="00F953AC" w:rsidP="00F953AC">
      <w:pPr>
        <w:tabs>
          <w:tab w:val="left" w:pos="6521"/>
        </w:tabs>
        <w:jc w:val="both"/>
        <w:rPr>
          <w:rFonts w:ascii="Arial" w:hAnsi="Arial" w:cs="Arial"/>
        </w:rPr>
      </w:pPr>
    </w:p>
    <w:p w:rsidR="00F953AC" w:rsidRDefault="00F953AC" w:rsidP="00830FE2">
      <w:pPr>
        <w:tabs>
          <w:tab w:val="left" w:pos="6521"/>
        </w:tabs>
        <w:jc w:val="both"/>
        <w:rPr>
          <w:rFonts w:ascii="Arial" w:eastAsiaTheme="minorHAnsi" w:hAnsi="Arial" w:cs="Arial"/>
          <w:b/>
          <w:lang w:eastAsia="en-US"/>
        </w:rPr>
      </w:pPr>
    </w:p>
    <w:p w:rsidR="00536853" w:rsidRDefault="00536853" w:rsidP="00830FE2">
      <w:pPr>
        <w:tabs>
          <w:tab w:val="left" w:pos="6521"/>
        </w:tabs>
        <w:jc w:val="both"/>
        <w:rPr>
          <w:rFonts w:ascii="Arial" w:eastAsiaTheme="minorHAnsi" w:hAnsi="Arial" w:cs="Arial"/>
          <w:b/>
          <w:lang w:eastAsia="en-US"/>
        </w:rPr>
      </w:pPr>
    </w:p>
    <w:p w:rsidR="0036316F" w:rsidRDefault="0036316F" w:rsidP="00830FE2">
      <w:pPr>
        <w:tabs>
          <w:tab w:val="left" w:pos="6521"/>
        </w:tabs>
        <w:jc w:val="both"/>
        <w:rPr>
          <w:rFonts w:ascii="Arial" w:eastAsiaTheme="minorHAnsi" w:hAnsi="Arial" w:cs="Arial"/>
          <w:b/>
          <w:lang w:eastAsia="en-US"/>
        </w:rPr>
      </w:pPr>
    </w:p>
    <w:p w:rsidR="008B4973" w:rsidRDefault="008B4973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t>Přílohy:</w:t>
      </w:r>
    </w:p>
    <w:p w:rsidR="00F9500C" w:rsidRPr="00E145A2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8C358B" w:rsidRDefault="00F9500C" w:rsidP="008C358B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8C358B">
        <w:rPr>
          <w:rFonts w:ascii="Arial" w:hAnsi="Arial" w:cs="Arial"/>
          <w:bCs/>
          <w:u w:val="single"/>
        </w:rPr>
        <w:t>Příloha č. 1</w:t>
      </w:r>
      <w:r w:rsidRPr="008C358B">
        <w:rPr>
          <w:rFonts w:ascii="Arial" w:hAnsi="Arial" w:cs="Arial"/>
          <w:bCs/>
        </w:rPr>
        <w:tab/>
      </w:r>
    </w:p>
    <w:p w:rsidR="00F9500C" w:rsidRPr="008C358B" w:rsidRDefault="00F9500C" w:rsidP="008C358B">
      <w:pPr>
        <w:ind w:left="708"/>
        <w:jc w:val="both"/>
        <w:rPr>
          <w:rFonts w:ascii="Arial" w:hAnsi="Arial" w:cs="Arial"/>
          <w:bCs/>
        </w:rPr>
      </w:pPr>
      <w:r w:rsidRPr="008C358B">
        <w:rPr>
          <w:rFonts w:ascii="Arial" w:hAnsi="Arial" w:cs="Arial"/>
          <w:bCs/>
        </w:rPr>
        <w:t xml:space="preserve">Přehled hodnocených žádostí </w:t>
      </w:r>
      <w:r w:rsidR="00566B6E">
        <w:rPr>
          <w:rFonts w:ascii="Arial" w:hAnsi="Arial" w:cs="Arial"/>
          <w:bCs/>
        </w:rPr>
        <w:t>v</w:t>
      </w:r>
      <w:r w:rsidR="00E145A2" w:rsidRPr="008C358B">
        <w:rPr>
          <w:rFonts w:ascii="Arial" w:hAnsi="Arial" w:cs="Arial"/>
        </w:rPr>
        <w:t xml:space="preserve"> </w:t>
      </w:r>
      <w:r w:rsidR="00E145A2" w:rsidRPr="008C358B">
        <w:rPr>
          <w:rFonts w:ascii="Arial" w:eastAsiaTheme="minorHAnsi" w:hAnsi="Arial" w:cs="Arial"/>
          <w:lang w:eastAsia="en-US"/>
        </w:rPr>
        <w:t>Program</w:t>
      </w:r>
      <w:r w:rsidR="00566B6E">
        <w:rPr>
          <w:rFonts w:ascii="Arial" w:eastAsiaTheme="minorHAnsi" w:hAnsi="Arial" w:cs="Arial"/>
          <w:lang w:eastAsia="en-US"/>
        </w:rPr>
        <w:t>u</w:t>
      </w:r>
      <w:r w:rsidR="00E145A2" w:rsidRPr="008C358B">
        <w:rPr>
          <w:rFonts w:ascii="Arial" w:eastAsiaTheme="minorHAnsi" w:hAnsi="Arial" w:cs="Arial"/>
          <w:lang w:eastAsia="en-US"/>
        </w:rPr>
        <w:t xml:space="preserve"> podpory kultury v Olomouckém kraji 2017</w:t>
      </w:r>
      <w:r w:rsidR="00B069EA">
        <w:rPr>
          <w:rFonts w:ascii="Arial" w:eastAsiaTheme="minorHAnsi" w:hAnsi="Arial" w:cs="Arial"/>
          <w:lang w:eastAsia="en-US"/>
        </w:rPr>
        <w:t xml:space="preserve"> (strana </w:t>
      </w:r>
      <w:r w:rsidR="0033788B">
        <w:rPr>
          <w:rFonts w:ascii="Arial" w:eastAsiaTheme="minorHAnsi" w:hAnsi="Arial" w:cs="Arial"/>
          <w:lang w:eastAsia="en-US"/>
        </w:rPr>
        <w:t>3</w:t>
      </w:r>
      <w:r w:rsidR="00B069EA">
        <w:rPr>
          <w:rFonts w:ascii="Arial" w:eastAsiaTheme="minorHAnsi" w:hAnsi="Arial" w:cs="Arial"/>
          <w:lang w:eastAsia="en-US"/>
        </w:rPr>
        <w:t xml:space="preserve"> – </w:t>
      </w:r>
      <w:r w:rsidR="00182014">
        <w:rPr>
          <w:rFonts w:ascii="Arial" w:eastAsiaTheme="minorHAnsi" w:hAnsi="Arial" w:cs="Arial"/>
          <w:lang w:eastAsia="en-US"/>
        </w:rPr>
        <w:t>3</w:t>
      </w:r>
      <w:r w:rsidR="00572B4F">
        <w:rPr>
          <w:rFonts w:ascii="Arial" w:eastAsiaTheme="minorHAnsi" w:hAnsi="Arial" w:cs="Arial"/>
          <w:lang w:eastAsia="en-US"/>
        </w:rPr>
        <w:t>3</w:t>
      </w:r>
      <w:r w:rsidR="00B069EA">
        <w:rPr>
          <w:rFonts w:ascii="Arial" w:eastAsiaTheme="minorHAnsi" w:hAnsi="Arial" w:cs="Arial"/>
          <w:lang w:eastAsia="en-US"/>
        </w:rPr>
        <w:t>)</w:t>
      </w:r>
    </w:p>
    <w:p w:rsidR="00F9500C" w:rsidRPr="00E145A2" w:rsidRDefault="00F9500C" w:rsidP="00F9500C">
      <w:pPr>
        <w:jc w:val="both"/>
        <w:rPr>
          <w:rFonts w:ascii="Arial" w:hAnsi="Arial" w:cs="Arial"/>
          <w:bCs/>
        </w:rPr>
      </w:pPr>
    </w:p>
    <w:p w:rsidR="00F9500C" w:rsidRPr="00E145A2" w:rsidRDefault="00F9500C" w:rsidP="00F9500C">
      <w:pPr>
        <w:ind w:left="1616" w:hanging="1616"/>
        <w:rPr>
          <w:rFonts w:ascii="Arial" w:hAnsi="Arial" w:cs="Arial"/>
          <w:bCs/>
          <w:u w:val="single"/>
        </w:rPr>
      </w:pPr>
    </w:p>
    <w:p w:rsidR="008E60FF" w:rsidRDefault="008E60FF" w:rsidP="008E60FF"/>
    <w:p w:rsidR="008E60FF" w:rsidRDefault="008E60FF" w:rsidP="008E60FF">
      <w:pPr>
        <w:pStyle w:val="Zkladntextodsazen"/>
        <w:ind w:left="14" w:firstLine="4"/>
        <w:jc w:val="both"/>
        <w:rPr>
          <w:bCs/>
          <w:color w:val="FF0000"/>
        </w:rPr>
      </w:pPr>
      <w:r>
        <w:rPr>
          <w:bCs/>
          <w:color w:val="FF0000"/>
        </w:rPr>
        <w:t>Na internetových stránkách Olomouckého kraje je zveřejněna upravená verze materiálu z důvodu dodržení přiměřenosti rozsahu zveřejňovaných osobních údajů podle zákona č. 101/2000 Sb., o ochraně osobních údajů v platném znění.</w:t>
      </w:r>
    </w:p>
    <w:p w:rsidR="00F9500C" w:rsidRPr="00E145A2" w:rsidRDefault="00F9500C" w:rsidP="0097185F">
      <w:pPr>
        <w:ind w:left="1616" w:hanging="1616"/>
        <w:rPr>
          <w:rFonts w:ascii="Arial" w:hAnsi="Arial" w:cs="Arial"/>
          <w:bCs/>
          <w:u w:val="single"/>
        </w:rPr>
      </w:pPr>
      <w:bookmarkStart w:id="0" w:name="_GoBack"/>
      <w:bookmarkEnd w:id="0"/>
    </w:p>
    <w:sectPr w:rsidR="00F9500C" w:rsidRPr="00E145A2" w:rsidSect="00140DE6">
      <w:footerReference w:type="default" r:id="rId9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D5" w:rsidRDefault="009D64D5">
      <w:r>
        <w:separator/>
      </w:r>
    </w:p>
  </w:endnote>
  <w:endnote w:type="continuationSeparator" w:id="0">
    <w:p w:rsidR="009D64D5" w:rsidRDefault="009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8070B7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C1413C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4</w:t>
    </w:r>
    <w:r w:rsidR="00A412D2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A412D2">
      <w:rPr>
        <w:rFonts w:ascii="Arial" w:hAnsi="Arial" w:cs="Arial"/>
        <w:i/>
        <w:iCs/>
        <w:sz w:val="20"/>
        <w:szCs w:val="20"/>
      </w:rPr>
      <w:t>. 201</w:t>
    </w:r>
    <w:r w:rsidR="00197EDA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412D2">
      <w:rPr>
        <w:rFonts w:ascii="Arial" w:hAnsi="Arial" w:cs="Arial"/>
        <w:i/>
        <w:iCs/>
        <w:sz w:val="20"/>
        <w:szCs w:val="20"/>
      </w:rPr>
      <w:t xml:space="preserve">                </w:t>
    </w:r>
    <w:r w:rsidR="00314658">
      <w:rPr>
        <w:rFonts w:ascii="Arial" w:hAnsi="Arial" w:cs="Arial"/>
        <w:i/>
        <w:iCs/>
        <w:sz w:val="20"/>
        <w:szCs w:val="20"/>
      </w:rPr>
      <w:t xml:space="preserve">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33788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33788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33788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E60F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33788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33788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3788B" w:rsidRPr="0033788B">
      <w:rPr>
        <w:rStyle w:val="slostrnky"/>
        <w:rFonts w:ascii="Arial" w:hAnsi="Arial" w:cs="Arial"/>
        <w:i/>
        <w:iCs/>
        <w:sz w:val="20"/>
        <w:szCs w:val="20"/>
      </w:rPr>
      <w:t>3</w:t>
    </w:r>
    <w:r w:rsidR="00572B4F">
      <w:rPr>
        <w:rStyle w:val="slostrnky"/>
        <w:rFonts w:ascii="Arial" w:hAnsi="Arial" w:cs="Arial"/>
        <w:i/>
        <w:iCs/>
        <w:sz w:val="20"/>
        <w:szCs w:val="20"/>
      </w:rPr>
      <w:t>3</w:t>
    </w:r>
    <w:r w:rsidR="00595F1C" w:rsidRPr="0033788B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9139E8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1A545A">
      <w:rPr>
        <w:rFonts w:ascii="Arial" w:hAnsi="Arial" w:cs="Arial"/>
        <w:i/>
        <w:iCs/>
        <w:sz w:val="20"/>
        <w:szCs w:val="20"/>
      </w:rPr>
      <w:t>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197EDA">
      <w:rPr>
        <w:rFonts w:ascii="Arial" w:hAnsi="Arial" w:cs="Arial"/>
        <w:i/>
        <w:sz w:val="20"/>
        <w:szCs w:val="20"/>
      </w:rPr>
      <w:t>Program podpory kultury v</w:t>
    </w:r>
    <w:r w:rsidR="002B3A8C">
      <w:rPr>
        <w:rFonts w:ascii="Arial" w:hAnsi="Arial" w:cs="Arial"/>
        <w:i/>
        <w:sz w:val="20"/>
        <w:szCs w:val="20"/>
      </w:rPr>
      <w:t> </w:t>
    </w:r>
    <w:r w:rsidR="00197EDA">
      <w:rPr>
        <w:rFonts w:ascii="Arial" w:hAnsi="Arial" w:cs="Arial"/>
        <w:i/>
        <w:sz w:val="20"/>
        <w:szCs w:val="20"/>
      </w:rPr>
      <w:t>O</w:t>
    </w:r>
    <w:r w:rsidR="002B3A8C">
      <w:rPr>
        <w:rFonts w:ascii="Arial" w:hAnsi="Arial" w:cs="Arial"/>
        <w:i/>
        <w:sz w:val="20"/>
        <w:szCs w:val="20"/>
      </w:rPr>
      <w:t>lomouckém kraji</w:t>
    </w:r>
    <w:r w:rsidR="00197EDA">
      <w:rPr>
        <w:rFonts w:ascii="Arial" w:hAnsi="Arial" w:cs="Arial"/>
        <w:i/>
        <w:sz w:val="20"/>
        <w:szCs w:val="20"/>
      </w:rPr>
      <w:t xml:space="preserve"> 2017</w:t>
    </w:r>
    <w:r w:rsidR="00B866D0" w:rsidRPr="00B866D0">
      <w:rPr>
        <w:rFonts w:ascii="Arial" w:hAnsi="Arial" w:cs="Arial"/>
        <w:i/>
        <w:sz w:val="20"/>
        <w:szCs w:val="20"/>
      </w:rPr>
      <w:t xml:space="preserve"> – vyhodnocení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D5" w:rsidRDefault="009D64D5">
      <w:r>
        <w:separator/>
      </w:r>
    </w:p>
  </w:footnote>
  <w:footnote w:type="continuationSeparator" w:id="0">
    <w:p w:rsidR="009D64D5" w:rsidRDefault="009D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4"/>
  </w:num>
  <w:num w:numId="20">
    <w:abstractNumId w:val="23"/>
  </w:num>
  <w:num w:numId="21">
    <w:abstractNumId w:val="11"/>
  </w:num>
  <w:num w:numId="22">
    <w:abstractNumId w:val="19"/>
  </w:num>
  <w:num w:numId="23">
    <w:abstractNumId w:val="22"/>
  </w:num>
  <w:num w:numId="24">
    <w:abstractNumId w:val="14"/>
  </w:num>
  <w:num w:numId="25">
    <w:abstractNumId w:val="3"/>
  </w:num>
  <w:num w:numId="26">
    <w:abstractNumId w:val="8"/>
  </w:num>
  <w:num w:numId="27">
    <w:abstractNumId w:val="4"/>
  </w:num>
  <w:num w:numId="28">
    <w:abstractNumId w:val="20"/>
  </w:num>
  <w:num w:numId="29">
    <w:abstractNumId w:val="1"/>
  </w:num>
  <w:num w:numId="30">
    <w:abstractNumId w:val="12"/>
  </w:num>
  <w:num w:numId="3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veková Jitka">
    <w15:presenceInfo w15:providerId="None" w15:userId="Cveková Ji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3AE0"/>
    <w:rsid w:val="000041D2"/>
    <w:rsid w:val="00005198"/>
    <w:rsid w:val="000100F7"/>
    <w:rsid w:val="00012379"/>
    <w:rsid w:val="00012721"/>
    <w:rsid w:val="00013C25"/>
    <w:rsid w:val="00030BB0"/>
    <w:rsid w:val="00031142"/>
    <w:rsid w:val="00034001"/>
    <w:rsid w:val="0004501E"/>
    <w:rsid w:val="0004645D"/>
    <w:rsid w:val="00051BA5"/>
    <w:rsid w:val="00053F32"/>
    <w:rsid w:val="0005624B"/>
    <w:rsid w:val="000724C8"/>
    <w:rsid w:val="0007577D"/>
    <w:rsid w:val="00075FCC"/>
    <w:rsid w:val="00076F24"/>
    <w:rsid w:val="000819F4"/>
    <w:rsid w:val="00082252"/>
    <w:rsid w:val="0009511F"/>
    <w:rsid w:val="00095334"/>
    <w:rsid w:val="000A018C"/>
    <w:rsid w:val="000A2595"/>
    <w:rsid w:val="000A5FE8"/>
    <w:rsid w:val="000A619D"/>
    <w:rsid w:val="000B415A"/>
    <w:rsid w:val="000B49F8"/>
    <w:rsid w:val="000B5E26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AAF"/>
    <w:rsid w:val="00104694"/>
    <w:rsid w:val="00105CA6"/>
    <w:rsid w:val="00107665"/>
    <w:rsid w:val="00107917"/>
    <w:rsid w:val="00123250"/>
    <w:rsid w:val="00123D82"/>
    <w:rsid w:val="00124C10"/>
    <w:rsid w:val="0013204B"/>
    <w:rsid w:val="0013460E"/>
    <w:rsid w:val="00135602"/>
    <w:rsid w:val="00135EF2"/>
    <w:rsid w:val="00140DE6"/>
    <w:rsid w:val="0014370A"/>
    <w:rsid w:val="00145AA4"/>
    <w:rsid w:val="001466D2"/>
    <w:rsid w:val="001476BA"/>
    <w:rsid w:val="0015013A"/>
    <w:rsid w:val="00153502"/>
    <w:rsid w:val="0015351F"/>
    <w:rsid w:val="00156E02"/>
    <w:rsid w:val="00160457"/>
    <w:rsid w:val="00160AA2"/>
    <w:rsid w:val="00165343"/>
    <w:rsid w:val="0016671A"/>
    <w:rsid w:val="00174FBC"/>
    <w:rsid w:val="00182014"/>
    <w:rsid w:val="001849FD"/>
    <w:rsid w:val="00186453"/>
    <w:rsid w:val="00190345"/>
    <w:rsid w:val="00193895"/>
    <w:rsid w:val="001940DC"/>
    <w:rsid w:val="0019445F"/>
    <w:rsid w:val="0019468C"/>
    <w:rsid w:val="00196E1E"/>
    <w:rsid w:val="00197EDA"/>
    <w:rsid w:val="001A545A"/>
    <w:rsid w:val="001A7EAF"/>
    <w:rsid w:val="001A7F57"/>
    <w:rsid w:val="001B0B91"/>
    <w:rsid w:val="001B2DBD"/>
    <w:rsid w:val="001B30CE"/>
    <w:rsid w:val="001C6FD0"/>
    <w:rsid w:val="001D2E03"/>
    <w:rsid w:val="001D3D07"/>
    <w:rsid w:val="001D6D4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5C40"/>
    <w:rsid w:val="002171AB"/>
    <w:rsid w:val="00217823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671E"/>
    <w:rsid w:val="00246AF6"/>
    <w:rsid w:val="002476D2"/>
    <w:rsid w:val="002502E9"/>
    <w:rsid w:val="00253CF9"/>
    <w:rsid w:val="00256DE5"/>
    <w:rsid w:val="002701C7"/>
    <w:rsid w:val="002706BE"/>
    <w:rsid w:val="00275117"/>
    <w:rsid w:val="002756F8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1AA9"/>
    <w:rsid w:val="002A2DE5"/>
    <w:rsid w:val="002A6F80"/>
    <w:rsid w:val="002B3A8C"/>
    <w:rsid w:val="002B4770"/>
    <w:rsid w:val="002B5A52"/>
    <w:rsid w:val="002B6484"/>
    <w:rsid w:val="002C25E4"/>
    <w:rsid w:val="002C5D7F"/>
    <w:rsid w:val="002D1FE7"/>
    <w:rsid w:val="002D42F1"/>
    <w:rsid w:val="002D6D62"/>
    <w:rsid w:val="002D79D7"/>
    <w:rsid w:val="002E1E6E"/>
    <w:rsid w:val="002E3224"/>
    <w:rsid w:val="002E40EC"/>
    <w:rsid w:val="002E5C20"/>
    <w:rsid w:val="002E6CF8"/>
    <w:rsid w:val="002F020F"/>
    <w:rsid w:val="002F070F"/>
    <w:rsid w:val="002F129D"/>
    <w:rsid w:val="002F265F"/>
    <w:rsid w:val="002F59D0"/>
    <w:rsid w:val="00302CFD"/>
    <w:rsid w:val="00303EDD"/>
    <w:rsid w:val="00307187"/>
    <w:rsid w:val="00310661"/>
    <w:rsid w:val="00310C2E"/>
    <w:rsid w:val="00313209"/>
    <w:rsid w:val="00314658"/>
    <w:rsid w:val="00315036"/>
    <w:rsid w:val="00316DFB"/>
    <w:rsid w:val="0032033A"/>
    <w:rsid w:val="0032118F"/>
    <w:rsid w:val="0032300A"/>
    <w:rsid w:val="0032528F"/>
    <w:rsid w:val="0033281D"/>
    <w:rsid w:val="00333E51"/>
    <w:rsid w:val="00334C65"/>
    <w:rsid w:val="0033788B"/>
    <w:rsid w:val="00342A75"/>
    <w:rsid w:val="00353730"/>
    <w:rsid w:val="00353921"/>
    <w:rsid w:val="00354CC1"/>
    <w:rsid w:val="00354D42"/>
    <w:rsid w:val="003553C8"/>
    <w:rsid w:val="003614C3"/>
    <w:rsid w:val="003617E2"/>
    <w:rsid w:val="00361E82"/>
    <w:rsid w:val="0036316F"/>
    <w:rsid w:val="003648BC"/>
    <w:rsid w:val="003706D5"/>
    <w:rsid w:val="00370839"/>
    <w:rsid w:val="003749BD"/>
    <w:rsid w:val="00376580"/>
    <w:rsid w:val="00380206"/>
    <w:rsid w:val="00383D0B"/>
    <w:rsid w:val="00390026"/>
    <w:rsid w:val="00393A07"/>
    <w:rsid w:val="00397420"/>
    <w:rsid w:val="003A3C6B"/>
    <w:rsid w:val="003A456B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54EB"/>
    <w:rsid w:val="003D575D"/>
    <w:rsid w:val="003E47C8"/>
    <w:rsid w:val="003E6390"/>
    <w:rsid w:val="003F0FF7"/>
    <w:rsid w:val="00400749"/>
    <w:rsid w:val="004023C9"/>
    <w:rsid w:val="004025FD"/>
    <w:rsid w:val="00403FF3"/>
    <w:rsid w:val="00413EC7"/>
    <w:rsid w:val="00414A51"/>
    <w:rsid w:val="00414D21"/>
    <w:rsid w:val="00417321"/>
    <w:rsid w:val="004228C5"/>
    <w:rsid w:val="004264F3"/>
    <w:rsid w:val="004274CD"/>
    <w:rsid w:val="004322B7"/>
    <w:rsid w:val="004339B9"/>
    <w:rsid w:val="00440487"/>
    <w:rsid w:val="00441192"/>
    <w:rsid w:val="00442271"/>
    <w:rsid w:val="00446885"/>
    <w:rsid w:val="004470C8"/>
    <w:rsid w:val="0045024F"/>
    <w:rsid w:val="0045079C"/>
    <w:rsid w:val="004511CD"/>
    <w:rsid w:val="00452CB8"/>
    <w:rsid w:val="00454B3E"/>
    <w:rsid w:val="004606BC"/>
    <w:rsid w:val="00462DDA"/>
    <w:rsid w:val="00465688"/>
    <w:rsid w:val="004760D5"/>
    <w:rsid w:val="004810C4"/>
    <w:rsid w:val="00491499"/>
    <w:rsid w:val="004932A5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C0FC4"/>
    <w:rsid w:val="004C6E52"/>
    <w:rsid w:val="004D4A9D"/>
    <w:rsid w:val="004E2ED5"/>
    <w:rsid w:val="004E3651"/>
    <w:rsid w:val="004E3DDD"/>
    <w:rsid w:val="004F01E3"/>
    <w:rsid w:val="004F220D"/>
    <w:rsid w:val="004F3919"/>
    <w:rsid w:val="004F4004"/>
    <w:rsid w:val="004F5889"/>
    <w:rsid w:val="004F6F59"/>
    <w:rsid w:val="0050409A"/>
    <w:rsid w:val="00520E4D"/>
    <w:rsid w:val="00524444"/>
    <w:rsid w:val="005251DD"/>
    <w:rsid w:val="005276A4"/>
    <w:rsid w:val="00531209"/>
    <w:rsid w:val="00535461"/>
    <w:rsid w:val="00536853"/>
    <w:rsid w:val="005369D2"/>
    <w:rsid w:val="00536D30"/>
    <w:rsid w:val="005401D0"/>
    <w:rsid w:val="00544858"/>
    <w:rsid w:val="00546222"/>
    <w:rsid w:val="00554DF9"/>
    <w:rsid w:val="00555B9C"/>
    <w:rsid w:val="0055648C"/>
    <w:rsid w:val="0056167A"/>
    <w:rsid w:val="00561830"/>
    <w:rsid w:val="00566B6E"/>
    <w:rsid w:val="00570E72"/>
    <w:rsid w:val="005729E4"/>
    <w:rsid w:val="00572B4F"/>
    <w:rsid w:val="0057411A"/>
    <w:rsid w:val="00574B5A"/>
    <w:rsid w:val="005762A4"/>
    <w:rsid w:val="00577040"/>
    <w:rsid w:val="005801B6"/>
    <w:rsid w:val="005834FB"/>
    <w:rsid w:val="00585C5B"/>
    <w:rsid w:val="00586982"/>
    <w:rsid w:val="0059094E"/>
    <w:rsid w:val="00590F82"/>
    <w:rsid w:val="00592259"/>
    <w:rsid w:val="00593FCD"/>
    <w:rsid w:val="00594C7C"/>
    <w:rsid w:val="00595F1C"/>
    <w:rsid w:val="00596842"/>
    <w:rsid w:val="005970C5"/>
    <w:rsid w:val="005A0CC5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71D6"/>
    <w:rsid w:val="005D0CC1"/>
    <w:rsid w:val="005D529D"/>
    <w:rsid w:val="005D5619"/>
    <w:rsid w:val="005D56A8"/>
    <w:rsid w:val="005D6576"/>
    <w:rsid w:val="005D78E4"/>
    <w:rsid w:val="005E214E"/>
    <w:rsid w:val="005E79CB"/>
    <w:rsid w:val="005F0664"/>
    <w:rsid w:val="005F3E0F"/>
    <w:rsid w:val="005F44E8"/>
    <w:rsid w:val="005F4AD3"/>
    <w:rsid w:val="005F6B31"/>
    <w:rsid w:val="00600EBE"/>
    <w:rsid w:val="0060563E"/>
    <w:rsid w:val="00616B4F"/>
    <w:rsid w:val="006310A3"/>
    <w:rsid w:val="00631EEC"/>
    <w:rsid w:val="0063215F"/>
    <w:rsid w:val="00632D25"/>
    <w:rsid w:val="00632DE7"/>
    <w:rsid w:val="006417A8"/>
    <w:rsid w:val="006459FD"/>
    <w:rsid w:val="00653DE0"/>
    <w:rsid w:val="00653EE8"/>
    <w:rsid w:val="006572E3"/>
    <w:rsid w:val="00662AA6"/>
    <w:rsid w:val="00664F06"/>
    <w:rsid w:val="006666DA"/>
    <w:rsid w:val="0066692C"/>
    <w:rsid w:val="0066789E"/>
    <w:rsid w:val="0067003F"/>
    <w:rsid w:val="00671F2E"/>
    <w:rsid w:val="006822F7"/>
    <w:rsid w:val="0068471B"/>
    <w:rsid w:val="00684E7D"/>
    <w:rsid w:val="00691D06"/>
    <w:rsid w:val="006931D3"/>
    <w:rsid w:val="00695D39"/>
    <w:rsid w:val="00696E36"/>
    <w:rsid w:val="00697BE3"/>
    <w:rsid w:val="006B07D2"/>
    <w:rsid w:val="006B1F8D"/>
    <w:rsid w:val="006B4547"/>
    <w:rsid w:val="006B5B36"/>
    <w:rsid w:val="006B61A7"/>
    <w:rsid w:val="006B7CD6"/>
    <w:rsid w:val="006C445C"/>
    <w:rsid w:val="006D77B0"/>
    <w:rsid w:val="006D7F45"/>
    <w:rsid w:val="006E3458"/>
    <w:rsid w:val="006E5CF8"/>
    <w:rsid w:val="006F2C76"/>
    <w:rsid w:val="006F32D3"/>
    <w:rsid w:val="006F6E74"/>
    <w:rsid w:val="00701313"/>
    <w:rsid w:val="00711A97"/>
    <w:rsid w:val="007121A7"/>
    <w:rsid w:val="007124E4"/>
    <w:rsid w:val="00712E42"/>
    <w:rsid w:val="00715DA1"/>
    <w:rsid w:val="00715F44"/>
    <w:rsid w:val="007168CB"/>
    <w:rsid w:val="0072027E"/>
    <w:rsid w:val="0072327C"/>
    <w:rsid w:val="00730B5A"/>
    <w:rsid w:val="00731E5D"/>
    <w:rsid w:val="007347E7"/>
    <w:rsid w:val="00741FC1"/>
    <w:rsid w:val="00745F76"/>
    <w:rsid w:val="00751D58"/>
    <w:rsid w:val="007544D6"/>
    <w:rsid w:val="00756E12"/>
    <w:rsid w:val="00762D16"/>
    <w:rsid w:val="00762F68"/>
    <w:rsid w:val="007702F3"/>
    <w:rsid w:val="00775E57"/>
    <w:rsid w:val="00787019"/>
    <w:rsid w:val="00790A87"/>
    <w:rsid w:val="00792317"/>
    <w:rsid w:val="00792E30"/>
    <w:rsid w:val="0079315E"/>
    <w:rsid w:val="00794239"/>
    <w:rsid w:val="007961BA"/>
    <w:rsid w:val="007A53C4"/>
    <w:rsid w:val="007B0445"/>
    <w:rsid w:val="007B6524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1B9E"/>
    <w:rsid w:val="007F3708"/>
    <w:rsid w:val="007F400A"/>
    <w:rsid w:val="007F6C59"/>
    <w:rsid w:val="00804BA8"/>
    <w:rsid w:val="00805445"/>
    <w:rsid w:val="00807069"/>
    <w:rsid w:val="008070B7"/>
    <w:rsid w:val="0081189C"/>
    <w:rsid w:val="00816730"/>
    <w:rsid w:val="00823161"/>
    <w:rsid w:val="00824345"/>
    <w:rsid w:val="00827F8B"/>
    <w:rsid w:val="0083034E"/>
    <w:rsid w:val="00830351"/>
    <w:rsid w:val="00830FE2"/>
    <w:rsid w:val="00831933"/>
    <w:rsid w:val="0084527D"/>
    <w:rsid w:val="00846371"/>
    <w:rsid w:val="0084686A"/>
    <w:rsid w:val="008528C9"/>
    <w:rsid w:val="00857372"/>
    <w:rsid w:val="00861B76"/>
    <w:rsid w:val="008642D3"/>
    <w:rsid w:val="00864BA3"/>
    <w:rsid w:val="008650DA"/>
    <w:rsid w:val="0086712E"/>
    <w:rsid w:val="00872C3E"/>
    <w:rsid w:val="00872E13"/>
    <w:rsid w:val="00872E3D"/>
    <w:rsid w:val="008753A1"/>
    <w:rsid w:val="00880E14"/>
    <w:rsid w:val="0088237B"/>
    <w:rsid w:val="008825E3"/>
    <w:rsid w:val="0088345A"/>
    <w:rsid w:val="0089103E"/>
    <w:rsid w:val="008A3719"/>
    <w:rsid w:val="008B080D"/>
    <w:rsid w:val="008B0DAC"/>
    <w:rsid w:val="008B171C"/>
    <w:rsid w:val="008B346C"/>
    <w:rsid w:val="008B3EFC"/>
    <w:rsid w:val="008B4973"/>
    <w:rsid w:val="008C1F26"/>
    <w:rsid w:val="008C358B"/>
    <w:rsid w:val="008C4583"/>
    <w:rsid w:val="008C5A4F"/>
    <w:rsid w:val="008D2C4B"/>
    <w:rsid w:val="008D395E"/>
    <w:rsid w:val="008E364D"/>
    <w:rsid w:val="008E60FF"/>
    <w:rsid w:val="008F2851"/>
    <w:rsid w:val="008F2B41"/>
    <w:rsid w:val="008F36A1"/>
    <w:rsid w:val="008F5CD4"/>
    <w:rsid w:val="00900CF1"/>
    <w:rsid w:val="0090105A"/>
    <w:rsid w:val="009028C4"/>
    <w:rsid w:val="00903339"/>
    <w:rsid w:val="009139E8"/>
    <w:rsid w:val="009144F5"/>
    <w:rsid w:val="00915B05"/>
    <w:rsid w:val="00933072"/>
    <w:rsid w:val="009346FF"/>
    <w:rsid w:val="00934B02"/>
    <w:rsid w:val="00936F24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7AF9"/>
    <w:rsid w:val="0097185F"/>
    <w:rsid w:val="009751A4"/>
    <w:rsid w:val="00975550"/>
    <w:rsid w:val="009764E6"/>
    <w:rsid w:val="009805F9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F87"/>
    <w:rsid w:val="009A6872"/>
    <w:rsid w:val="009A6B43"/>
    <w:rsid w:val="009A73BE"/>
    <w:rsid w:val="009B1E2C"/>
    <w:rsid w:val="009C484E"/>
    <w:rsid w:val="009C4ACB"/>
    <w:rsid w:val="009D1900"/>
    <w:rsid w:val="009D263C"/>
    <w:rsid w:val="009D64D5"/>
    <w:rsid w:val="009E0140"/>
    <w:rsid w:val="009E05B7"/>
    <w:rsid w:val="009E18C7"/>
    <w:rsid w:val="009E2933"/>
    <w:rsid w:val="009E3FF0"/>
    <w:rsid w:val="009E7D63"/>
    <w:rsid w:val="009F220F"/>
    <w:rsid w:val="009F31A3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204EC"/>
    <w:rsid w:val="00A23D62"/>
    <w:rsid w:val="00A24405"/>
    <w:rsid w:val="00A247D1"/>
    <w:rsid w:val="00A27195"/>
    <w:rsid w:val="00A279D6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D61"/>
    <w:rsid w:val="00A5155E"/>
    <w:rsid w:val="00A6170A"/>
    <w:rsid w:val="00A62127"/>
    <w:rsid w:val="00A74F8B"/>
    <w:rsid w:val="00A765A2"/>
    <w:rsid w:val="00A766F5"/>
    <w:rsid w:val="00A76744"/>
    <w:rsid w:val="00A76798"/>
    <w:rsid w:val="00A77D69"/>
    <w:rsid w:val="00A84E99"/>
    <w:rsid w:val="00A8515E"/>
    <w:rsid w:val="00A85556"/>
    <w:rsid w:val="00A91A32"/>
    <w:rsid w:val="00A96D5D"/>
    <w:rsid w:val="00A97C02"/>
    <w:rsid w:val="00A97C6B"/>
    <w:rsid w:val="00AA0B91"/>
    <w:rsid w:val="00AA603A"/>
    <w:rsid w:val="00AA677A"/>
    <w:rsid w:val="00AB00E8"/>
    <w:rsid w:val="00AB0409"/>
    <w:rsid w:val="00AC0FA9"/>
    <w:rsid w:val="00AC261C"/>
    <w:rsid w:val="00AC3445"/>
    <w:rsid w:val="00AC6E44"/>
    <w:rsid w:val="00AD1E29"/>
    <w:rsid w:val="00AE1CD1"/>
    <w:rsid w:val="00AF0910"/>
    <w:rsid w:val="00B00D80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32E4C"/>
    <w:rsid w:val="00B370C9"/>
    <w:rsid w:val="00B43494"/>
    <w:rsid w:val="00B5001A"/>
    <w:rsid w:val="00B522D6"/>
    <w:rsid w:val="00B52B97"/>
    <w:rsid w:val="00B575D4"/>
    <w:rsid w:val="00B57B02"/>
    <w:rsid w:val="00B632B2"/>
    <w:rsid w:val="00B6602C"/>
    <w:rsid w:val="00B66D5E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3F4D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23C6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F34AB"/>
    <w:rsid w:val="00BF631B"/>
    <w:rsid w:val="00C00977"/>
    <w:rsid w:val="00C017B9"/>
    <w:rsid w:val="00C03CC4"/>
    <w:rsid w:val="00C04B79"/>
    <w:rsid w:val="00C10A21"/>
    <w:rsid w:val="00C1413C"/>
    <w:rsid w:val="00C1482F"/>
    <w:rsid w:val="00C21690"/>
    <w:rsid w:val="00C2469F"/>
    <w:rsid w:val="00C24765"/>
    <w:rsid w:val="00C25136"/>
    <w:rsid w:val="00C2590B"/>
    <w:rsid w:val="00C30ABE"/>
    <w:rsid w:val="00C333BE"/>
    <w:rsid w:val="00C40676"/>
    <w:rsid w:val="00C40A42"/>
    <w:rsid w:val="00C40F16"/>
    <w:rsid w:val="00C46AE8"/>
    <w:rsid w:val="00C51223"/>
    <w:rsid w:val="00C5125F"/>
    <w:rsid w:val="00C544B4"/>
    <w:rsid w:val="00C55CCF"/>
    <w:rsid w:val="00C56410"/>
    <w:rsid w:val="00C5788E"/>
    <w:rsid w:val="00C62F13"/>
    <w:rsid w:val="00C66952"/>
    <w:rsid w:val="00C7254B"/>
    <w:rsid w:val="00C7659E"/>
    <w:rsid w:val="00C77250"/>
    <w:rsid w:val="00C77D9F"/>
    <w:rsid w:val="00C86A7C"/>
    <w:rsid w:val="00CA057B"/>
    <w:rsid w:val="00CA0E52"/>
    <w:rsid w:val="00CA0F18"/>
    <w:rsid w:val="00CA23E5"/>
    <w:rsid w:val="00CA61BD"/>
    <w:rsid w:val="00CA6614"/>
    <w:rsid w:val="00CB213A"/>
    <w:rsid w:val="00CB43FB"/>
    <w:rsid w:val="00CC06FF"/>
    <w:rsid w:val="00CC5A23"/>
    <w:rsid w:val="00CC5BB4"/>
    <w:rsid w:val="00CC6FFD"/>
    <w:rsid w:val="00CC70C8"/>
    <w:rsid w:val="00CD130F"/>
    <w:rsid w:val="00CD1C57"/>
    <w:rsid w:val="00CD3F8F"/>
    <w:rsid w:val="00CD6D94"/>
    <w:rsid w:val="00CE62FD"/>
    <w:rsid w:val="00CE7601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460B"/>
    <w:rsid w:val="00D15570"/>
    <w:rsid w:val="00D162F8"/>
    <w:rsid w:val="00D214C9"/>
    <w:rsid w:val="00D32B38"/>
    <w:rsid w:val="00D36164"/>
    <w:rsid w:val="00D36C58"/>
    <w:rsid w:val="00D40B56"/>
    <w:rsid w:val="00D45245"/>
    <w:rsid w:val="00D46CF4"/>
    <w:rsid w:val="00D52186"/>
    <w:rsid w:val="00D553E6"/>
    <w:rsid w:val="00D5655E"/>
    <w:rsid w:val="00D62159"/>
    <w:rsid w:val="00D62324"/>
    <w:rsid w:val="00D66D08"/>
    <w:rsid w:val="00D6797F"/>
    <w:rsid w:val="00D769EB"/>
    <w:rsid w:val="00D77085"/>
    <w:rsid w:val="00D81AA9"/>
    <w:rsid w:val="00D833A4"/>
    <w:rsid w:val="00D91442"/>
    <w:rsid w:val="00DA0F6A"/>
    <w:rsid w:val="00DA1879"/>
    <w:rsid w:val="00DA1B44"/>
    <w:rsid w:val="00DA2816"/>
    <w:rsid w:val="00DA34E7"/>
    <w:rsid w:val="00DB141E"/>
    <w:rsid w:val="00DB19B4"/>
    <w:rsid w:val="00DB311D"/>
    <w:rsid w:val="00DB429A"/>
    <w:rsid w:val="00DB4A69"/>
    <w:rsid w:val="00DB51C4"/>
    <w:rsid w:val="00DC1290"/>
    <w:rsid w:val="00DC7A7C"/>
    <w:rsid w:val="00DD49F8"/>
    <w:rsid w:val="00DD7BDF"/>
    <w:rsid w:val="00DD7F32"/>
    <w:rsid w:val="00DE161F"/>
    <w:rsid w:val="00DE2248"/>
    <w:rsid w:val="00DE692C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6269"/>
    <w:rsid w:val="00E269AB"/>
    <w:rsid w:val="00E300EC"/>
    <w:rsid w:val="00E35D3F"/>
    <w:rsid w:val="00E3755E"/>
    <w:rsid w:val="00E41FEE"/>
    <w:rsid w:val="00E43017"/>
    <w:rsid w:val="00E435F0"/>
    <w:rsid w:val="00E463CB"/>
    <w:rsid w:val="00E50051"/>
    <w:rsid w:val="00E531DA"/>
    <w:rsid w:val="00E55152"/>
    <w:rsid w:val="00E57B47"/>
    <w:rsid w:val="00E61035"/>
    <w:rsid w:val="00E617B6"/>
    <w:rsid w:val="00E61B71"/>
    <w:rsid w:val="00E62287"/>
    <w:rsid w:val="00E646E6"/>
    <w:rsid w:val="00E71B15"/>
    <w:rsid w:val="00E73BCA"/>
    <w:rsid w:val="00E802C5"/>
    <w:rsid w:val="00E8126E"/>
    <w:rsid w:val="00E82394"/>
    <w:rsid w:val="00E84C95"/>
    <w:rsid w:val="00E9023D"/>
    <w:rsid w:val="00E90590"/>
    <w:rsid w:val="00E957C7"/>
    <w:rsid w:val="00E96FBA"/>
    <w:rsid w:val="00EA1091"/>
    <w:rsid w:val="00EA502F"/>
    <w:rsid w:val="00EA649E"/>
    <w:rsid w:val="00EB0886"/>
    <w:rsid w:val="00EB1767"/>
    <w:rsid w:val="00EB4628"/>
    <w:rsid w:val="00EB7D32"/>
    <w:rsid w:val="00EC092B"/>
    <w:rsid w:val="00EC2109"/>
    <w:rsid w:val="00EC4873"/>
    <w:rsid w:val="00EC5EA0"/>
    <w:rsid w:val="00ED0688"/>
    <w:rsid w:val="00ED11A7"/>
    <w:rsid w:val="00ED1EB7"/>
    <w:rsid w:val="00EE3AE2"/>
    <w:rsid w:val="00EE60C5"/>
    <w:rsid w:val="00EE704B"/>
    <w:rsid w:val="00EE78EF"/>
    <w:rsid w:val="00EF1B1A"/>
    <w:rsid w:val="00EF5717"/>
    <w:rsid w:val="00F06B55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1821"/>
    <w:rsid w:val="00F3368E"/>
    <w:rsid w:val="00F34885"/>
    <w:rsid w:val="00F35552"/>
    <w:rsid w:val="00F40690"/>
    <w:rsid w:val="00F47AD6"/>
    <w:rsid w:val="00F51281"/>
    <w:rsid w:val="00F5200D"/>
    <w:rsid w:val="00F53A2B"/>
    <w:rsid w:val="00F61620"/>
    <w:rsid w:val="00F625CB"/>
    <w:rsid w:val="00F63D2B"/>
    <w:rsid w:val="00F63D62"/>
    <w:rsid w:val="00F64452"/>
    <w:rsid w:val="00F66B46"/>
    <w:rsid w:val="00F7138C"/>
    <w:rsid w:val="00F7692B"/>
    <w:rsid w:val="00F76E1A"/>
    <w:rsid w:val="00F87416"/>
    <w:rsid w:val="00F90026"/>
    <w:rsid w:val="00F9099E"/>
    <w:rsid w:val="00F90B0F"/>
    <w:rsid w:val="00F927AF"/>
    <w:rsid w:val="00F94349"/>
    <w:rsid w:val="00F9500C"/>
    <w:rsid w:val="00F953AC"/>
    <w:rsid w:val="00F955F0"/>
    <w:rsid w:val="00FA068B"/>
    <w:rsid w:val="00FA07A5"/>
    <w:rsid w:val="00FA1BFE"/>
    <w:rsid w:val="00FA6B43"/>
    <w:rsid w:val="00FB7205"/>
    <w:rsid w:val="00FC30FB"/>
    <w:rsid w:val="00FD08AC"/>
    <w:rsid w:val="00FD3B33"/>
    <w:rsid w:val="00FD560F"/>
    <w:rsid w:val="00FD68DB"/>
    <w:rsid w:val="00FE208B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75AA-45B0-4D8B-A26A-56F1CD96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8</cp:revision>
  <cp:lastPrinted>2017-04-03T07:42:00Z</cp:lastPrinted>
  <dcterms:created xsi:type="dcterms:W3CDTF">2017-04-03T11:31:00Z</dcterms:created>
  <dcterms:modified xsi:type="dcterms:W3CDTF">2017-05-09T08:27:00Z</dcterms:modified>
</cp:coreProperties>
</file>