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6B70B90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402A2F78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6C098CFB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 xml:space="preserve">e Zásadami pro poskytování individuálních dotací z rozpočtu Olomouckého kraje v roce 2017.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50E656A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77777777" w:rsidR="00120401" w:rsidRDefault="00120401" w:rsidP="00120401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757E1BD" w14:textId="77777777" w:rsidR="00120401" w:rsidRDefault="00120401" w:rsidP="0012040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17C085F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B8BE3F" w14:textId="75361220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760933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760933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6624"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="00646624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760933" w:rsidRPr="007609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60933"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76093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760933" w:rsidRPr="0076093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</w:t>
        </w:r>
        <w:r w:rsidR="00760933" w:rsidRPr="00760933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lastRenderedPageBreak/>
          <w:t>olomoucky.cz/vyuctovani-prispevku-dotace-cl-3802.html</w:t>
        </w:r>
      </w:hyperlink>
      <w:r w:rsidRP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 a výdajů dle tohoto ustanovení doloží příjemce čestným prohlášením, že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</w:t>
      </w:r>
      <w:r w:rsidR="00760933" w:rsidRPr="0076093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</w:t>
      </w:r>
      <w:r w:rsidRPr="00DD3ED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760FEC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 xml:space="preserve">příspěvky, finanční </w:t>
      </w:r>
      <w:r w:rsidRPr="00DD3ED1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dary apod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text) se v tomto ustanovení a 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5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této smlouvy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 vždy, pokud se bude jednat o akci s příjmy.</w:t>
      </w:r>
    </w:p>
    <w:p w14:paraId="09674EC8" w14:textId="2FA89BCE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“, doložený:</w:t>
      </w:r>
    </w:p>
    <w:p w14:paraId="5B46049A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078D459C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í doklad vystaven, a to pouze u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Kč. U jednotlivých výdajů do výše 1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000 Kč doloží příjemce pouze soupis těchto výdajů,</w:t>
      </w:r>
    </w:p>
    <w:p w14:paraId="27D0F9F6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0693484F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příjemce.</w:t>
      </w:r>
    </w:p>
    <w:p w14:paraId="2F537DA2" w14:textId="77777777" w:rsidR="00120401" w:rsidRPr="00A9730D" w:rsidRDefault="00120401" w:rsidP="0012040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306652D3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</w:t>
      </w:r>
      <w:proofErr w:type="gramEnd"/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povinný minimální obsah závěrečné zprávy. Lze uvést, v jaké formě příjemce závěrečnou zprávu zpracuje, kolik vyhotovení poskytovateli předá, co jsou minimální náležitosti zprávy apod.)</w:t>
      </w:r>
      <w:r w:rsidR="00760933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5C22A9" w14:textId="057C0E78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Pr="00760933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712BDF"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DD3ED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DD3E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 příjmech (modře podbarvený text) se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 tomto ustanovení a v</w:t>
      </w:r>
      <w:r w:rsidR="008B55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 čl. II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4.1 </w:t>
      </w:r>
      <w:r w:rsidR="00BD190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této smlouvy </w:t>
      </w:r>
      <w:r w:rsidR="00DD3ED1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vždy,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AA8DD48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760933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760933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6"/>
          <w:szCs w:val="6"/>
          <w:lang w:eastAsia="cs-CZ"/>
        </w:rPr>
      </w:pPr>
    </w:p>
    <w:p w14:paraId="3C27066B" w14:textId="77777777" w:rsidR="00760933" w:rsidRPr="00BC385C" w:rsidRDefault="00760933" w:rsidP="00760933">
      <w:pPr>
        <w:pStyle w:val="Odstavecseseznamem"/>
        <w:numPr>
          <w:ilvl w:val="0"/>
          <w:numId w:val="34"/>
        </w:numPr>
        <w:spacing w:after="120"/>
        <w:rPr>
          <w:rFonts w:ascii="Arial" w:hAnsi="Arial" w:cs="Arial"/>
          <w:iCs/>
          <w:sz w:val="24"/>
          <w:szCs w:val="24"/>
        </w:rPr>
      </w:pPr>
      <w:r w:rsidRPr="00BC385C">
        <w:rPr>
          <w:rFonts w:ascii="Arial" w:hAnsi="Arial" w:cs="Arial"/>
          <w:iCs/>
          <w:sz w:val="24"/>
          <w:szCs w:val="24"/>
        </w:rPr>
        <w:t xml:space="preserve">V případě, že je příjemce dle této smlouvy povinen vrátit dotaci nebo její část, vrátí příjemce dotaci nebo její část na účet poskytovatele </w:t>
      </w:r>
      <w:r w:rsidRPr="00BC385C">
        <w:rPr>
          <w:rFonts w:ascii="Arial" w:hAnsi="Arial" w:cs="Arial"/>
          <w:iCs/>
          <w:sz w:val="24"/>
          <w:szCs w:val="24"/>
        </w:rPr>
        <w:br/>
        <w:t>č. 27-4228120277/0100. Případný odvod či penále se hradí na účet poskytovatele č. 27-4228320287/0100 na základě vystavené faktury.</w:t>
      </w:r>
    </w:p>
    <w:p w14:paraId="3C925913" w14:textId="1694D8E0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adresy síd</w:t>
      </w:r>
      <w:r w:rsidR="00760933">
        <w:rPr>
          <w:rFonts w:ascii="Arial" w:eastAsia="Times New Roman" w:hAnsi="Arial" w:cs="Arial"/>
          <w:sz w:val="24"/>
          <w:szCs w:val="24"/>
          <w:lang w:eastAsia="cs-CZ"/>
        </w:rPr>
        <w:t>la, bankovního spojení, jakož i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5BDF311" w14:textId="405C379F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64662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4A010A45" w:rsidR="004514E3" w:rsidRPr="00CC0204" w:rsidRDefault="0076408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</w:t>
      </w:r>
      <w:r w:rsidR="006466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otace vyloučit veřejnou podporu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nebude se jednat o akci s příjmy (viz. </w:t>
      </w:r>
      <w:proofErr w:type="gramStart"/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modře</w:t>
      </w:r>
      <w:proofErr w:type="gramEnd"/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podbarvená ustanovení v textu smlouvy)</w:t>
      </w:r>
      <w:r w:rsidR="0064662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</w:t>
      </w:r>
      <w:r w:rsidRP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vypustí se modře po</w:t>
      </w:r>
      <w:r w:rsidR="00DD3ED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dbarvená ustanovení o příjmech.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7DC9CE97" w14:textId="22FB89A0" w:rsidR="00372DE8" w:rsidRDefault="00764080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2077B2E" w14:textId="77777777" w:rsidR="00372DE8" w:rsidRDefault="00372DE8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40D6529" w14:textId="77777777" w:rsidR="00372DE8" w:rsidRDefault="00372DE8" w:rsidP="00372DE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E73D4B7" w14:textId="22DB88A4" w:rsidR="00DA1728" w:rsidRPr="00DA1728" w:rsidRDefault="00DA1728" w:rsidP="00760933">
      <w:pPr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DA1728" w:rsidRPr="00DA1728" w:rsidSect="00C51905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07572" w14:textId="77777777" w:rsidR="009750B6" w:rsidRDefault="009750B6" w:rsidP="00D40C40">
      <w:r>
        <w:separator/>
      </w:r>
    </w:p>
  </w:endnote>
  <w:endnote w:type="continuationSeparator" w:id="0">
    <w:p w14:paraId="2F4945B3" w14:textId="77777777" w:rsidR="009750B6" w:rsidRDefault="009750B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F718F" w14:textId="3825364F" w:rsidR="0035079D" w:rsidRPr="0035079D" w:rsidRDefault="0035079D" w:rsidP="0035079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35079D">
      <w:rPr>
        <w:rFonts w:ascii="Arial" w:hAnsi="Arial" w:cs="Arial"/>
        <w:i/>
        <w:sz w:val="20"/>
        <w:szCs w:val="20"/>
      </w:rPr>
      <w:t>Zastupitelstvo Olomouckého kraje 24. 4. 2017</w:t>
    </w:r>
    <w:r w:rsidRPr="0035079D">
      <w:rPr>
        <w:rFonts w:ascii="Arial" w:hAnsi="Arial" w:cs="Arial"/>
        <w:i/>
        <w:sz w:val="20"/>
        <w:szCs w:val="20"/>
      </w:rPr>
      <w:tab/>
    </w:r>
    <w:r w:rsidRPr="0035079D">
      <w:rPr>
        <w:rFonts w:ascii="Arial" w:hAnsi="Arial" w:cs="Arial"/>
        <w:i/>
        <w:sz w:val="20"/>
        <w:szCs w:val="20"/>
      </w:rPr>
      <w:tab/>
    </w:r>
    <w:r w:rsidRPr="00B40229">
      <w:rPr>
        <w:rFonts w:ascii="Arial" w:hAnsi="Arial" w:cs="Arial"/>
        <w:i/>
        <w:sz w:val="20"/>
        <w:szCs w:val="20"/>
      </w:rPr>
      <w:t xml:space="preserve">Strana </w:t>
    </w:r>
    <w:r w:rsidRPr="00B40229">
      <w:rPr>
        <w:rFonts w:ascii="Arial" w:hAnsi="Arial" w:cs="Arial"/>
        <w:i/>
        <w:sz w:val="20"/>
        <w:szCs w:val="20"/>
      </w:rPr>
      <w:fldChar w:fldCharType="begin"/>
    </w:r>
    <w:r w:rsidRPr="00B40229">
      <w:rPr>
        <w:rFonts w:ascii="Arial" w:hAnsi="Arial" w:cs="Arial"/>
        <w:i/>
        <w:sz w:val="20"/>
        <w:szCs w:val="20"/>
      </w:rPr>
      <w:instrText xml:space="preserve"> PAGE </w:instrText>
    </w:r>
    <w:r w:rsidRPr="00B40229">
      <w:rPr>
        <w:rFonts w:ascii="Arial" w:hAnsi="Arial" w:cs="Arial"/>
        <w:i/>
        <w:sz w:val="20"/>
        <w:szCs w:val="20"/>
      </w:rPr>
      <w:fldChar w:fldCharType="separate"/>
    </w:r>
    <w:r w:rsidR="00A747E9">
      <w:rPr>
        <w:rFonts w:ascii="Arial" w:hAnsi="Arial" w:cs="Arial"/>
        <w:i/>
        <w:noProof/>
        <w:sz w:val="20"/>
        <w:szCs w:val="20"/>
      </w:rPr>
      <w:t>18</w:t>
    </w:r>
    <w:r w:rsidRPr="00B40229">
      <w:rPr>
        <w:rFonts w:ascii="Arial" w:hAnsi="Arial" w:cs="Arial"/>
        <w:i/>
        <w:sz w:val="20"/>
        <w:szCs w:val="20"/>
      </w:rPr>
      <w:fldChar w:fldCharType="end"/>
    </w:r>
    <w:r w:rsidRPr="00B40229">
      <w:rPr>
        <w:rFonts w:ascii="Arial" w:hAnsi="Arial" w:cs="Arial"/>
        <w:i/>
        <w:sz w:val="20"/>
        <w:szCs w:val="20"/>
      </w:rPr>
      <w:t xml:space="preserve"> (celkem </w:t>
    </w:r>
    <w:r w:rsidR="00C51905">
      <w:rPr>
        <w:rFonts w:ascii="Arial" w:hAnsi="Arial" w:cs="Arial"/>
        <w:i/>
        <w:sz w:val="20"/>
        <w:szCs w:val="20"/>
      </w:rPr>
      <w:t>18</w:t>
    </w:r>
    <w:r w:rsidRPr="00B40229">
      <w:rPr>
        <w:rFonts w:ascii="Arial" w:hAnsi="Arial" w:cs="Arial"/>
        <w:i/>
        <w:sz w:val="20"/>
        <w:szCs w:val="20"/>
      </w:rPr>
      <w:t>)</w:t>
    </w:r>
  </w:p>
  <w:p w14:paraId="7D5F6E90" w14:textId="77777777" w:rsidR="000B3F3A" w:rsidRPr="0035079D" w:rsidRDefault="000B3F3A" w:rsidP="000B3F3A">
    <w:pP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17</w:t>
    </w:r>
    <w:r w:rsidRPr="006F5D6E">
      <w:rPr>
        <w:rFonts w:ascii="Arial" w:hAnsi="Arial" w:cs="Arial"/>
        <w:i/>
        <w:sz w:val="20"/>
        <w:szCs w:val="20"/>
      </w:rPr>
      <w:t xml:space="preserve">. – </w:t>
    </w:r>
    <w:r w:rsidRPr="00464C0D">
      <w:rPr>
        <w:rFonts w:ascii="Arial" w:hAnsi="Arial" w:cs="Arial"/>
        <w:i/>
        <w:sz w:val="20"/>
        <w:szCs w:val="20"/>
      </w:rPr>
      <w:t>Žádosti o poskytnutí individuálních dotací v oblasti školství</w:t>
    </w:r>
  </w:p>
  <w:p w14:paraId="2EB6ECD7" w14:textId="51219335" w:rsidR="000E1A20" w:rsidRPr="0035079D" w:rsidRDefault="000B3F3A" w:rsidP="000B3F3A">
    <w:pPr>
      <w:rPr>
        <w:rFonts w:ascii="Arial" w:hAnsi="Arial" w:cs="Arial"/>
        <w:sz w:val="20"/>
        <w:szCs w:val="20"/>
      </w:rPr>
    </w:pPr>
    <w:r w:rsidRPr="0035079D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35079D">
      <w:rPr>
        <w:rFonts w:ascii="Arial" w:hAnsi="Arial" w:cs="Arial"/>
        <w:i/>
        <w:sz w:val="20"/>
        <w:szCs w:val="20"/>
      </w:rPr>
      <w:t xml:space="preserve"> – Vzorová veřejnoprávní smlouva o poskytnutí dotace na akci obcím, městům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55674" w14:textId="77777777" w:rsidR="009750B6" w:rsidRDefault="009750B6" w:rsidP="00D40C40">
      <w:r>
        <w:separator/>
      </w:r>
    </w:p>
  </w:footnote>
  <w:footnote w:type="continuationSeparator" w:id="0">
    <w:p w14:paraId="2E852282" w14:textId="77777777" w:rsidR="009750B6" w:rsidRDefault="009750B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AA889" w14:textId="5BCB64D9" w:rsidR="000B3F3A" w:rsidRDefault="000B3F3A" w:rsidP="000B3F3A">
    <w:pPr>
      <w:pStyle w:val="Zhlav"/>
      <w:jc w:val="center"/>
      <w:rPr>
        <w:rFonts w:ascii="Arial" w:hAnsi="Arial" w:cs="Arial"/>
        <w:i/>
        <w:sz w:val="24"/>
        <w:szCs w:val="20"/>
      </w:rPr>
    </w:pPr>
    <w:r w:rsidRPr="00996593">
      <w:rPr>
        <w:rFonts w:ascii="Arial" w:hAnsi="Arial" w:cs="Arial"/>
        <w:i/>
        <w:sz w:val="24"/>
        <w:szCs w:val="20"/>
      </w:rPr>
      <w:t>Příloha č. 3 – Vzorová veřejnoprávní smlouva o poskytnutí dotace</w:t>
    </w:r>
  </w:p>
  <w:p w14:paraId="67FE7C82" w14:textId="57907452" w:rsidR="00E52B5F" w:rsidRPr="000B3F3A" w:rsidRDefault="000B3F3A" w:rsidP="000B3F3A">
    <w:pPr>
      <w:pStyle w:val="Zhlav"/>
      <w:jc w:val="center"/>
    </w:pPr>
    <w:r w:rsidRPr="00996593">
      <w:rPr>
        <w:rFonts w:ascii="Arial" w:hAnsi="Arial" w:cs="Arial"/>
        <w:i/>
        <w:sz w:val="24"/>
        <w:szCs w:val="20"/>
      </w:rPr>
      <w:t>na akci obcím, městům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3F3A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41E0B"/>
    <w:rsid w:val="00343694"/>
    <w:rsid w:val="003454CB"/>
    <w:rsid w:val="00345E5F"/>
    <w:rsid w:val="003475F9"/>
    <w:rsid w:val="0035079D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1091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2D35"/>
    <w:rsid w:val="0063512A"/>
    <w:rsid w:val="00644A22"/>
    <w:rsid w:val="00644A29"/>
    <w:rsid w:val="00644F18"/>
    <w:rsid w:val="00646624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0933"/>
    <w:rsid w:val="00760FEC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5DDE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54D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2633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0B6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47E9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0229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190C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905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1D9D"/>
    <w:rsid w:val="00C92651"/>
    <w:rsid w:val="00C93442"/>
    <w:rsid w:val="00CA19C3"/>
    <w:rsid w:val="00CA24A0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556E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65F"/>
    <w:rsid w:val="00DA45E4"/>
    <w:rsid w:val="00DB3240"/>
    <w:rsid w:val="00DB45C3"/>
    <w:rsid w:val="00DB68A2"/>
    <w:rsid w:val="00DC039D"/>
    <w:rsid w:val="00DC039E"/>
    <w:rsid w:val="00DC2E87"/>
    <w:rsid w:val="00DC473B"/>
    <w:rsid w:val="00DC5C4C"/>
    <w:rsid w:val="00DD3503"/>
    <w:rsid w:val="00DD3ED1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3FB9"/>
    <w:rsid w:val="00EE420D"/>
    <w:rsid w:val="00EE5699"/>
    <w:rsid w:val="00EE5D18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CD50-5909-4F26-A5FA-1CA8AD52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2716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3</cp:revision>
  <cp:lastPrinted>2017-04-06T10:26:00Z</cp:lastPrinted>
  <dcterms:created xsi:type="dcterms:W3CDTF">2017-04-06T09:51:00Z</dcterms:created>
  <dcterms:modified xsi:type="dcterms:W3CDTF">2017-04-06T10:26:00Z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