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24" w:rsidRDefault="00572524" w:rsidP="00572524">
      <w:pPr>
        <w:jc w:val="both"/>
        <w:rPr>
          <w:b/>
        </w:rPr>
      </w:pPr>
      <w:r>
        <w:rPr>
          <w:b/>
        </w:rPr>
        <w:t>Důvodová zpráva:</w:t>
      </w:r>
    </w:p>
    <w:p w:rsidR="00572524" w:rsidRDefault="00572524" w:rsidP="00572524">
      <w:pPr>
        <w:jc w:val="both"/>
        <w:rPr>
          <w:b/>
        </w:rPr>
      </w:pPr>
    </w:p>
    <w:p w:rsidR="00CB7CD3" w:rsidRPr="000F5EFA" w:rsidRDefault="00CB7CD3" w:rsidP="00CB7CD3">
      <w:pPr>
        <w:jc w:val="both"/>
      </w:pPr>
      <w:r w:rsidRPr="000F5EFA">
        <w:t>Rada Olomouckého kraj</w:t>
      </w:r>
      <w:r w:rsidR="00E5018A">
        <w:t>e projednala návrh Dodatku č. 16</w:t>
      </w:r>
      <w:r w:rsidRPr="000F5EFA">
        <w:t xml:space="preserve"> zřizovací listiny Správy silnic Olomouckého kraje, příspěvkové organizace, a usnesením </w:t>
      </w:r>
      <w:r w:rsidR="00D44C2D" w:rsidRPr="001D0A66">
        <w:t>UR/64/26</w:t>
      </w:r>
      <w:r w:rsidR="008E4178" w:rsidRPr="001D0A66">
        <w:t>/2015</w:t>
      </w:r>
      <w:r w:rsidR="008E4178">
        <w:t xml:space="preserve"> </w:t>
      </w:r>
      <w:r w:rsidRPr="000F5EFA">
        <w:t>ze dne 2. </w:t>
      </w:r>
      <w:r w:rsidR="00E5018A">
        <w:t xml:space="preserve"> 4</w:t>
      </w:r>
      <w:r w:rsidRPr="000F5EFA">
        <w:t>.</w:t>
      </w:r>
      <w:r w:rsidR="00E5018A">
        <w:t xml:space="preserve"> </w:t>
      </w:r>
      <w:r w:rsidRPr="000F5EFA">
        <w:t> 2015 uložila předložit materiál na zasedání Zastupitelstva Olomouckého kraje a doporučila zastupitelstvu s</w:t>
      </w:r>
      <w:r w:rsidR="00E5018A">
        <w:t>chválit předložený Dodatek č. 16</w:t>
      </w:r>
      <w:r w:rsidRPr="000F5EFA">
        <w:t xml:space="preserve"> dle důvodové zprávy a</w:t>
      </w:r>
      <w:r>
        <w:t xml:space="preserve"> </w:t>
      </w:r>
      <w:r w:rsidRPr="000F5EFA">
        <w:t>Přílohy č. 1.</w:t>
      </w:r>
    </w:p>
    <w:p w:rsidR="00650AA0" w:rsidRDefault="00650AA0" w:rsidP="009A0585">
      <w:pPr>
        <w:jc w:val="both"/>
      </w:pPr>
    </w:p>
    <w:p w:rsidR="0077595F" w:rsidRDefault="0077595F" w:rsidP="0077595F">
      <w:pPr>
        <w:jc w:val="both"/>
        <w:rPr>
          <w:b/>
        </w:rPr>
      </w:pPr>
      <w:r w:rsidRPr="00DF0175">
        <w:rPr>
          <w:b/>
        </w:rPr>
        <w:t xml:space="preserve">Navrhovanou změnou zřizovací listiny uvedenou v Dodatku č. </w:t>
      </w:r>
      <w:r>
        <w:rPr>
          <w:b/>
        </w:rPr>
        <w:t>1</w:t>
      </w:r>
      <w:r w:rsidR="001275F9">
        <w:rPr>
          <w:b/>
        </w:rPr>
        <w:t>6</w:t>
      </w:r>
      <w:r w:rsidRPr="00DF0175">
        <w:rPr>
          <w:b/>
        </w:rPr>
        <w:t xml:space="preserve"> zřizovací listiny Správy silnic Olomouckého kraje, p</w:t>
      </w:r>
      <w:r>
        <w:rPr>
          <w:b/>
        </w:rPr>
        <w:t>říspěvkové organizace,</w:t>
      </w:r>
      <w:r w:rsidRPr="00DF0175">
        <w:rPr>
          <w:b/>
        </w:rPr>
        <w:t xml:space="preserve"> je: </w:t>
      </w:r>
    </w:p>
    <w:p w:rsidR="0077595F" w:rsidRDefault="0077595F" w:rsidP="0077595F">
      <w:pPr>
        <w:jc w:val="both"/>
      </w:pPr>
    </w:p>
    <w:p w:rsidR="004A2D6D" w:rsidRPr="001275F9" w:rsidRDefault="0013238F" w:rsidP="00770182">
      <w:pPr>
        <w:pStyle w:val="Odstavecseseznamem"/>
        <w:jc w:val="both"/>
        <w:rPr>
          <w:b/>
        </w:rPr>
      </w:pPr>
      <w:r w:rsidRPr="001275F9">
        <w:rPr>
          <w:b/>
        </w:rPr>
        <w:t xml:space="preserve">Doplnění hlavního účelu a předmětu činnosti organizace </w:t>
      </w:r>
      <w:r w:rsidR="000313B2" w:rsidRPr="001275F9">
        <w:rPr>
          <w:b/>
        </w:rPr>
        <w:t xml:space="preserve">uvedené v </w:t>
      </w:r>
      <w:r w:rsidRPr="001275F9">
        <w:rPr>
          <w:b/>
        </w:rPr>
        <w:t>čl. I</w:t>
      </w:r>
      <w:r w:rsidR="000313B2" w:rsidRPr="001275F9">
        <w:rPr>
          <w:b/>
        </w:rPr>
        <w:t>I</w:t>
      </w:r>
      <w:r w:rsidR="0077595F" w:rsidRPr="001275F9">
        <w:rPr>
          <w:b/>
        </w:rPr>
        <w:t xml:space="preserve">. </w:t>
      </w:r>
      <w:r w:rsidR="004A2D6D" w:rsidRPr="001275F9">
        <w:rPr>
          <w:b/>
        </w:rPr>
        <w:t>zřizovací listiny</w:t>
      </w:r>
      <w:r w:rsidR="00C45B29" w:rsidRPr="001275F9">
        <w:rPr>
          <w:b/>
        </w:rPr>
        <w:t xml:space="preserve"> SSOK</w:t>
      </w:r>
      <w:r w:rsidR="003163ED" w:rsidRPr="001275F9">
        <w:rPr>
          <w:b/>
        </w:rPr>
        <w:t>,</w:t>
      </w:r>
      <w:r w:rsidR="004A2D6D" w:rsidRPr="001275F9">
        <w:rPr>
          <w:b/>
        </w:rPr>
        <w:t xml:space="preserve"> </w:t>
      </w:r>
      <w:r w:rsidR="00A81B96" w:rsidRPr="001275F9">
        <w:rPr>
          <w:b/>
        </w:rPr>
        <w:t>v posledním znění.</w:t>
      </w:r>
    </w:p>
    <w:p w:rsidR="0077595F" w:rsidRDefault="0077595F" w:rsidP="009A0585"/>
    <w:p w:rsidR="00B023D8" w:rsidRDefault="0013238F">
      <w:pPr>
        <w:jc w:val="both"/>
      </w:pPr>
      <w:r>
        <w:t>Hlavní účel a předmět činnosti</w:t>
      </w:r>
      <w:r w:rsidR="001275F9">
        <w:t xml:space="preserve"> příspěvkové organizace </w:t>
      </w:r>
      <w:r>
        <w:t>je nutné</w:t>
      </w:r>
      <w:r w:rsidR="001275F9">
        <w:t>,</w:t>
      </w:r>
      <w:r>
        <w:t xml:space="preserve"> v důsledku přímého požadavku Státního fondu dopravní</w:t>
      </w:r>
      <w:r w:rsidR="001275F9">
        <w:t xml:space="preserve"> infrastruktury, doplnit</w:t>
      </w:r>
      <w:r>
        <w:t xml:space="preserve"> o výslovné zmocnění </w:t>
      </w:r>
      <w:r w:rsidR="001275F9">
        <w:t xml:space="preserve">příspěvkové </w:t>
      </w:r>
      <w:r w:rsidR="00FA27EF">
        <w:t>organizace „</w:t>
      </w:r>
      <w:r w:rsidR="00FA27EF" w:rsidRPr="00FA27EF">
        <w:t>přijímat finanční prostředky od</w:t>
      </w:r>
      <w:r w:rsidR="00277F82">
        <w:t xml:space="preserve"> ministerstev, státních fondů a </w:t>
      </w:r>
      <w:r w:rsidR="00FA27EF" w:rsidRPr="00FA27EF">
        <w:t xml:space="preserve">regionálních rad a zajišťovat plnění jimi vyhlášených programů či projektů na činnosti v souladu se zřizovací listinou.“ </w:t>
      </w:r>
      <w:r>
        <w:t xml:space="preserve"> </w:t>
      </w:r>
    </w:p>
    <w:p w:rsidR="001275F9" w:rsidRDefault="001275F9">
      <w:pPr>
        <w:jc w:val="both"/>
      </w:pPr>
    </w:p>
    <w:p w:rsidR="001275F9" w:rsidRDefault="001275F9">
      <w:pPr>
        <w:jc w:val="both"/>
      </w:pPr>
      <w:r>
        <w:t>Důvodem pro změnu zřizovací listiny je skutečnost, že Správa silnic Olomouckého kraje, bude na základě rozhodnutí orgánů kraje, zajištovat re</w:t>
      </w:r>
      <w:r w:rsidR="00277F82">
        <w:t>alizaci oprav silnic II. a III. </w:t>
      </w:r>
      <w:r>
        <w:t>třídy plně financovaných z příspěvku Státního fondu dopravní infrastruktury.</w:t>
      </w:r>
    </w:p>
    <w:p w:rsidR="00F84D07" w:rsidRPr="00F84D07" w:rsidRDefault="00F84D07" w:rsidP="00572524">
      <w:pPr>
        <w:tabs>
          <w:tab w:val="left" w:pos="360"/>
        </w:tabs>
        <w:jc w:val="both"/>
      </w:pPr>
    </w:p>
    <w:p w:rsidR="001275F9" w:rsidRPr="000F5EFA" w:rsidRDefault="001275F9" w:rsidP="001275F9">
      <w:pPr>
        <w:spacing w:after="120"/>
        <w:jc w:val="both"/>
      </w:pPr>
      <w:r>
        <w:rPr>
          <w:bCs/>
        </w:rPr>
        <w:t xml:space="preserve">Tento dodatek bude účinný </w:t>
      </w:r>
      <w:r w:rsidRPr="006F1537">
        <w:rPr>
          <w:bCs/>
        </w:rPr>
        <w:t>dnem jeho schválení Zastupitelstvem Olomouckého kraje.</w:t>
      </w:r>
      <w:r>
        <w:rPr>
          <w:bCs/>
        </w:rPr>
        <w:t xml:space="preserve"> </w:t>
      </w:r>
    </w:p>
    <w:p w:rsidR="00B929E1" w:rsidRPr="00FE48B9" w:rsidRDefault="00B929E1" w:rsidP="00572524">
      <w:pPr>
        <w:tabs>
          <w:tab w:val="left" w:pos="360"/>
        </w:tabs>
        <w:jc w:val="both"/>
      </w:pPr>
    </w:p>
    <w:p w:rsidR="00CB7CD3" w:rsidRDefault="00CB7CD3" w:rsidP="00CB7CD3">
      <w:pPr>
        <w:jc w:val="both"/>
        <w:rPr>
          <w:b/>
        </w:rPr>
      </w:pPr>
      <w:r w:rsidRPr="00CB7CD3">
        <w:rPr>
          <w:b/>
        </w:rPr>
        <w:t>Rada Olomouckého kraje doporučuje Zastupitelstvu Olomouckého kraje:</w:t>
      </w:r>
    </w:p>
    <w:p w:rsidR="00CB7CD3" w:rsidRPr="00CB7CD3" w:rsidRDefault="00CB7CD3" w:rsidP="00CB7CD3">
      <w:pPr>
        <w:jc w:val="both"/>
        <w:rPr>
          <w:b/>
        </w:rPr>
      </w:pPr>
    </w:p>
    <w:p w:rsidR="00CB7CD3" w:rsidRPr="00CA1E55" w:rsidRDefault="00CB7CD3" w:rsidP="00CB7CD3">
      <w:pPr>
        <w:numPr>
          <w:ilvl w:val="0"/>
          <w:numId w:val="8"/>
        </w:numPr>
        <w:tabs>
          <w:tab w:val="clear" w:pos="927"/>
          <w:tab w:val="num" w:pos="567"/>
        </w:tabs>
        <w:ind w:left="567"/>
        <w:jc w:val="both"/>
      </w:pPr>
      <w:r>
        <w:t>schválit D</w:t>
      </w:r>
      <w:r w:rsidRPr="00CA1E55">
        <w:t xml:space="preserve">odatek č. </w:t>
      </w:r>
      <w:r>
        <w:t>16</w:t>
      </w:r>
      <w:r w:rsidRPr="00CA1E55">
        <w:t xml:space="preserve"> zřizovací listiny Správy silnic Olomouckého kraje, příspěvkové organizace, dle důvodové zprávy</w:t>
      </w:r>
      <w:r>
        <w:t xml:space="preserve"> a Přílohy č. 1</w:t>
      </w:r>
      <w:r w:rsidRPr="00CA1E55">
        <w:t>,</w:t>
      </w:r>
    </w:p>
    <w:p w:rsidR="00CB7CD3" w:rsidRPr="00CA1E55" w:rsidRDefault="00CB7CD3" w:rsidP="00CB7CD3">
      <w:pPr>
        <w:jc w:val="both"/>
      </w:pPr>
    </w:p>
    <w:p w:rsidR="00CB7CD3" w:rsidRPr="00CA1E55" w:rsidRDefault="0060102F" w:rsidP="00CB7CD3">
      <w:pPr>
        <w:numPr>
          <w:ilvl w:val="0"/>
          <w:numId w:val="8"/>
        </w:numPr>
        <w:tabs>
          <w:tab w:val="clear" w:pos="927"/>
          <w:tab w:val="num" w:pos="567"/>
        </w:tabs>
        <w:ind w:left="567"/>
        <w:jc w:val="both"/>
      </w:pPr>
      <w:r>
        <w:t>pověřit</w:t>
      </w:r>
      <w:r w:rsidR="00CB7CD3" w:rsidRPr="00CA1E55">
        <w:t xml:space="preserve"> </w:t>
      </w:r>
      <w:r>
        <w:t>1. náměstka</w:t>
      </w:r>
      <w:r w:rsidR="00CB7CD3">
        <w:t xml:space="preserve"> </w:t>
      </w:r>
      <w:r w:rsidR="00CB7CD3" w:rsidRPr="00CA1E55">
        <w:t>hejtman</w:t>
      </w:r>
      <w:r w:rsidR="00CB7CD3">
        <w:t>a</w:t>
      </w:r>
      <w:r w:rsidR="00CB7CD3" w:rsidRPr="00CA1E55">
        <w:t xml:space="preserve"> Olomouckého kraje</w:t>
      </w:r>
      <w:r>
        <w:t xml:space="preserve"> podpisem Dodatku</w:t>
      </w:r>
      <w:bookmarkStart w:id="0" w:name="_GoBack"/>
      <w:bookmarkEnd w:id="0"/>
      <w:r w:rsidR="00CB7CD3">
        <w:t xml:space="preserve"> č. 16</w:t>
      </w:r>
      <w:r w:rsidR="00CB7CD3" w:rsidRPr="00CA1E55">
        <w:t xml:space="preserve"> zřizovací listiny Správy silnic Olomouckéh</w:t>
      </w:r>
      <w:r w:rsidR="00CB7CD3">
        <w:t>o kraje, příspěvkové organizace.</w:t>
      </w:r>
    </w:p>
    <w:p w:rsidR="00B45936" w:rsidRDefault="00B45936" w:rsidP="00B45936">
      <w:pPr>
        <w:pStyle w:val="Odstavecseseznamem"/>
      </w:pPr>
    </w:p>
    <w:p w:rsidR="00F84D07" w:rsidRDefault="00F84D07" w:rsidP="00B45936">
      <w:pPr>
        <w:jc w:val="both"/>
      </w:pPr>
    </w:p>
    <w:p w:rsidR="00C77871" w:rsidRDefault="00C77871" w:rsidP="00572524">
      <w:pPr>
        <w:jc w:val="both"/>
        <w:rPr>
          <w:u w:val="single"/>
        </w:rPr>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t>1</w:t>
      </w:r>
      <w:r w:rsidR="00FA27EF">
        <w:t>6</w:t>
      </w:r>
      <w:r w:rsidRPr="00FE48B9">
        <w:t xml:space="preserve"> </w:t>
      </w:r>
      <w:r>
        <w:t xml:space="preserve">zřizovací listiny Správy silnic Olomouckého kraje, příspěvkové organizace </w:t>
      </w:r>
      <w:r w:rsidRPr="00FE48B9">
        <w:t xml:space="preserve"> </w:t>
      </w:r>
    </w:p>
    <w:p w:rsidR="00572524" w:rsidRDefault="000F1BDB" w:rsidP="00572524">
      <w:pPr>
        <w:ind w:left="567"/>
        <w:jc w:val="both"/>
      </w:pPr>
      <w:r>
        <w:t>(strana 2</w:t>
      </w:r>
      <w:r w:rsidR="00376851">
        <w:t>)</w:t>
      </w:r>
    </w:p>
    <w:p w:rsidR="00572524" w:rsidRDefault="00572524" w:rsidP="00EE52A3">
      <w:pPr>
        <w:ind w:left="567"/>
        <w:jc w:val="both"/>
        <w:sectPr w:rsidR="00572524" w:rsidSect="001837C5">
          <w:headerReference w:type="default" r:id="rId9"/>
          <w:footerReference w:type="default" r:id="rId10"/>
          <w:footerReference w:type="first" r:id="rId11"/>
          <w:pgSz w:w="11906" w:h="16838" w:code="9"/>
          <w:pgMar w:top="1134" w:right="1469" w:bottom="1134" w:left="1134" w:header="709" w:footer="709" w:gutter="0"/>
          <w:cols w:space="708"/>
          <w:docGrid w:linePitch="360"/>
        </w:sectPr>
      </w:pPr>
      <w:r>
        <w:br w:type="page"/>
      </w:r>
    </w:p>
    <w:p w:rsidR="00572524" w:rsidRPr="00101557" w:rsidRDefault="00572524" w:rsidP="007463A0">
      <w:pPr>
        <w:spacing w:line="276" w:lineRule="auto"/>
        <w:jc w:val="center"/>
        <w:rPr>
          <w:b/>
        </w:rPr>
      </w:pPr>
      <w:r w:rsidRPr="00101557">
        <w:rPr>
          <w:b/>
          <w:sz w:val="28"/>
          <w:szCs w:val="28"/>
        </w:rPr>
        <w:lastRenderedPageBreak/>
        <w:t xml:space="preserve">Dodatek č. </w:t>
      </w:r>
      <w:r>
        <w:rPr>
          <w:b/>
          <w:sz w:val="28"/>
          <w:szCs w:val="28"/>
        </w:rPr>
        <w:t>1</w:t>
      </w:r>
      <w:r w:rsidR="00FA27EF">
        <w:rPr>
          <w:b/>
          <w:sz w:val="28"/>
          <w:szCs w:val="28"/>
        </w:rPr>
        <w:t>6</w:t>
      </w:r>
    </w:p>
    <w:p w:rsidR="00572524" w:rsidRDefault="00572524" w:rsidP="007463A0">
      <w:pPr>
        <w:pStyle w:val="Nadpis1"/>
        <w:spacing w:before="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w:t>
      </w:r>
      <w:r w:rsidRPr="005B2A36">
        <w:rPr>
          <w:rFonts w:ascii="Arial" w:hAnsi="Arial" w:cs="Arial"/>
          <w:b w:val="0"/>
          <w:lang w:val="cs-CZ"/>
        </w:rPr>
        <w:t>2002, dodatku č. 2 ze dne 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sidR="00CF53F1">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dodatku č. 7 ze dne 25. 9. 2009, dodatku č. 8 ze dne 24. 9. 2010</w:t>
      </w:r>
      <w:r w:rsidR="006C233A">
        <w:rPr>
          <w:rFonts w:ascii="Arial" w:hAnsi="Arial" w:cs="Arial"/>
          <w:b w:val="0"/>
          <w:lang w:val="cs-CZ"/>
        </w:rPr>
        <w:t>,</w:t>
      </w:r>
      <w:r>
        <w:rPr>
          <w:rFonts w:ascii="Arial" w:hAnsi="Arial" w:cs="Arial"/>
          <w:b w:val="0"/>
          <w:lang w:val="cs-CZ"/>
        </w:rPr>
        <w:t xml:space="preserve"> dodatku č. 9 ze dne 16.</w:t>
      </w:r>
      <w:r w:rsidR="00584B5B">
        <w:rPr>
          <w:rFonts w:ascii="Arial" w:hAnsi="Arial" w:cs="Arial"/>
          <w:b w:val="0"/>
          <w:lang w:val="cs-CZ"/>
        </w:rPr>
        <w:t xml:space="preserve"> </w:t>
      </w:r>
      <w:r>
        <w:rPr>
          <w:rFonts w:ascii="Arial" w:hAnsi="Arial" w:cs="Arial"/>
          <w:b w:val="0"/>
          <w:lang w:val="cs-CZ"/>
        </w:rPr>
        <w:t>12.</w:t>
      </w:r>
      <w:r w:rsidR="00584B5B">
        <w:rPr>
          <w:rFonts w:ascii="Arial" w:hAnsi="Arial" w:cs="Arial"/>
          <w:b w:val="0"/>
          <w:lang w:val="cs-CZ"/>
        </w:rPr>
        <w:t xml:space="preserve"> </w:t>
      </w:r>
      <w:r>
        <w:rPr>
          <w:rFonts w:ascii="Arial" w:hAnsi="Arial" w:cs="Arial"/>
          <w:b w:val="0"/>
          <w:lang w:val="cs-CZ"/>
        </w:rPr>
        <w:t>2011</w:t>
      </w:r>
      <w:r w:rsidR="00FA27EF">
        <w:rPr>
          <w:rFonts w:ascii="Arial" w:hAnsi="Arial" w:cs="Arial"/>
          <w:b w:val="0"/>
          <w:lang w:val="cs-CZ"/>
        </w:rPr>
        <w:t>, dodatku č. 10 ze dne 21. 12. 2012, dodatku č. 11 ze dne 27. 9. 2013, dodatku č. 12 ze dne 14. 2. 2014, dodatku č. 13 ze dne 19. 9. 2014, dodatku č. 14 ze dne 12. 12. 2014 a dodatku č. 15 ze dne 20. 2. 2015.</w:t>
      </w:r>
    </w:p>
    <w:p w:rsidR="00FA27EF" w:rsidRDefault="00FA27EF" w:rsidP="007463A0">
      <w:pPr>
        <w:pStyle w:val="Nadpis1"/>
        <w:spacing w:before="0" w:after="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jen „SSOK“), ze dne 30. 9. 2014 bylo vyhlášeno na základě usnesení Zastupitelstva Olomouckého kraje č. UZ/12/6/2014 ze dne 19. 9. 2014.</w:t>
      </w:r>
      <w:r w:rsidRPr="005B2A36">
        <w:rPr>
          <w:rFonts w:ascii="Arial" w:hAnsi="Arial" w:cs="Arial"/>
          <w:b w:val="0"/>
          <w:lang w:val="cs-CZ"/>
        </w:rPr>
        <w:t xml:space="preserve"> </w:t>
      </w:r>
    </w:p>
    <w:p w:rsidR="00993183" w:rsidRPr="00D61C54" w:rsidRDefault="00993183" w:rsidP="007463A0"/>
    <w:p w:rsidR="00572524" w:rsidRDefault="00572524" w:rsidP="007463A0">
      <w:pPr>
        <w:jc w:val="center"/>
        <w:rPr>
          <w:b/>
          <w:bCs/>
        </w:rPr>
      </w:pPr>
      <w:r>
        <w:rPr>
          <w:b/>
          <w:bCs/>
        </w:rPr>
        <w:t>Čl. I.</w:t>
      </w:r>
    </w:p>
    <w:p w:rsidR="00993183" w:rsidRDefault="00993183" w:rsidP="007463A0">
      <w:pPr>
        <w:jc w:val="both"/>
        <w:rPr>
          <w:b/>
        </w:rPr>
      </w:pPr>
    </w:p>
    <w:p w:rsidR="00683FBC" w:rsidRDefault="00AA0C37" w:rsidP="007463A0">
      <w:pPr>
        <w:jc w:val="both"/>
        <w:rPr>
          <w:b/>
        </w:rPr>
      </w:pPr>
      <w:r w:rsidRPr="009A0585">
        <w:rPr>
          <w:b/>
        </w:rPr>
        <w:t xml:space="preserve">Tímto dodatkem </w:t>
      </w:r>
      <w:proofErr w:type="gramStart"/>
      <w:r w:rsidRPr="009A0585">
        <w:rPr>
          <w:b/>
        </w:rPr>
        <w:t>se</w:t>
      </w:r>
      <w:proofErr w:type="gramEnd"/>
      <w:r w:rsidR="00683FBC">
        <w:rPr>
          <w:b/>
        </w:rPr>
        <w:t>:</w:t>
      </w:r>
    </w:p>
    <w:p w:rsidR="00683FBC" w:rsidRDefault="00683FBC" w:rsidP="007463A0">
      <w:pPr>
        <w:jc w:val="both"/>
        <w:rPr>
          <w:b/>
        </w:rPr>
      </w:pPr>
    </w:p>
    <w:p w:rsidR="00FA27EF" w:rsidRDefault="001C7BF6" w:rsidP="00770182">
      <w:pPr>
        <w:pStyle w:val="Odstavecseseznamem"/>
        <w:jc w:val="both"/>
        <w:rPr>
          <w:b/>
        </w:rPr>
      </w:pPr>
      <w:r w:rsidRPr="001C7BF6">
        <w:rPr>
          <w:b/>
        </w:rPr>
        <w:t>Do čl. II.</w:t>
      </w:r>
      <w:r>
        <w:rPr>
          <w:b/>
        </w:rPr>
        <w:t xml:space="preserve"> </w:t>
      </w:r>
      <w:r w:rsidRPr="00376851">
        <w:rPr>
          <w:b/>
        </w:rPr>
        <w:t xml:space="preserve">zřizovací listiny SSOK, </w:t>
      </w:r>
      <w:r>
        <w:rPr>
          <w:b/>
        </w:rPr>
        <w:t>v posledním znění</w:t>
      </w:r>
      <w:r w:rsidRPr="001C7BF6">
        <w:rPr>
          <w:b/>
        </w:rPr>
        <w:t xml:space="preserve"> </w:t>
      </w:r>
      <w:r>
        <w:rPr>
          <w:b/>
        </w:rPr>
        <w:t>„</w:t>
      </w:r>
      <w:r w:rsidRPr="001C7BF6">
        <w:rPr>
          <w:b/>
        </w:rPr>
        <w:t>Vymezení hlavního účelu a předmětu činnosti</w:t>
      </w:r>
      <w:r>
        <w:rPr>
          <w:b/>
        </w:rPr>
        <w:t>“</w:t>
      </w:r>
      <w:r w:rsidRPr="001C7BF6">
        <w:rPr>
          <w:b/>
        </w:rPr>
        <w:t xml:space="preserve"> se doplňuje nový bod 5)</w:t>
      </w:r>
      <w:r w:rsidR="00FA27EF">
        <w:rPr>
          <w:b/>
        </w:rPr>
        <w:t>, takto:</w:t>
      </w:r>
    </w:p>
    <w:p w:rsidR="00FA27EF" w:rsidRDefault="00FA27EF" w:rsidP="007463A0">
      <w:pPr>
        <w:pStyle w:val="Odstavecseseznamem"/>
        <w:jc w:val="both"/>
        <w:rPr>
          <w:b/>
        </w:rPr>
      </w:pPr>
    </w:p>
    <w:p w:rsidR="001C7BF6" w:rsidRPr="001C7BF6" w:rsidRDefault="001C7BF6" w:rsidP="001C7BF6">
      <w:pPr>
        <w:pStyle w:val="Odstavecseseznamem"/>
        <w:jc w:val="both"/>
      </w:pPr>
      <w:r>
        <w:t>„</w:t>
      </w:r>
      <w:r w:rsidRPr="001C7BF6">
        <w:t>Organizace je oprávněna přijímat finanční prostředky od ministerstev, státních fondů a regionálních rad a zajišťovat plnění jimi vyhlášených programů či projektů na činnosti v souladu se zřizovací listinou.“</w:t>
      </w:r>
    </w:p>
    <w:p w:rsidR="007463A0" w:rsidRDefault="007463A0" w:rsidP="007463A0">
      <w:pPr>
        <w:jc w:val="both"/>
        <w:rPr>
          <w:bCs/>
        </w:rPr>
      </w:pPr>
    </w:p>
    <w:p w:rsidR="00E94FCE" w:rsidRPr="000F5EFA" w:rsidRDefault="00E94FCE" w:rsidP="007463A0">
      <w:pPr>
        <w:jc w:val="both"/>
      </w:pPr>
      <w:r>
        <w:rPr>
          <w:bCs/>
        </w:rPr>
        <w:t>Tento dodatek nabývá</w:t>
      </w:r>
      <w:r w:rsidRPr="00CD1370">
        <w:rPr>
          <w:bCs/>
        </w:rPr>
        <w:t xml:space="preserve"> účinnosti</w:t>
      </w:r>
      <w:r>
        <w:rPr>
          <w:bCs/>
        </w:rPr>
        <w:t xml:space="preserve"> </w:t>
      </w:r>
      <w:r w:rsidRPr="006F1537">
        <w:rPr>
          <w:bCs/>
        </w:rPr>
        <w:t>dnem jeho schválení Zastupitelstvem Olomouckého kraje.</w:t>
      </w:r>
      <w:r>
        <w:rPr>
          <w:bCs/>
        </w:rPr>
        <w:t xml:space="preserve"> </w:t>
      </w:r>
    </w:p>
    <w:p w:rsidR="00F84D07" w:rsidRDefault="00F84D07" w:rsidP="007463A0">
      <w:pPr>
        <w:autoSpaceDE w:val="0"/>
        <w:autoSpaceDN w:val="0"/>
        <w:adjustRightInd w:val="0"/>
        <w:jc w:val="both"/>
      </w:pPr>
    </w:p>
    <w:p w:rsidR="00E94FCE" w:rsidRDefault="00E94FCE" w:rsidP="007463A0">
      <w:pPr>
        <w:autoSpaceDE w:val="0"/>
        <w:autoSpaceDN w:val="0"/>
        <w:adjustRightInd w:val="0"/>
        <w:jc w:val="both"/>
      </w:pPr>
      <w:r>
        <w:t>Dodatek č. 16 ke zřizovací listině SSOK</w:t>
      </w:r>
      <w:r w:rsidRPr="0084724D">
        <w:t xml:space="preserve"> je vyhotoven v deseti vyhotoveních, z nichž každé má platnost originálu.</w:t>
      </w:r>
      <w:r>
        <w:t xml:space="preserve"> Dvě vyhotovení obdrží příspěvková organizace, osm vyhotovení obdrží zřizovatel.</w:t>
      </w:r>
    </w:p>
    <w:p w:rsidR="007463A0" w:rsidRDefault="007463A0" w:rsidP="007463A0">
      <w:pPr>
        <w:autoSpaceDE w:val="0"/>
        <w:autoSpaceDN w:val="0"/>
        <w:adjustRightInd w:val="0"/>
        <w:jc w:val="both"/>
      </w:pPr>
    </w:p>
    <w:p w:rsidR="00E94FCE" w:rsidRDefault="00E94FCE" w:rsidP="007463A0">
      <w:pPr>
        <w:autoSpaceDE w:val="0"/>
        <w:autoSpaceDN w:val="0"/>
        <w:adjustRightInd w:val="0"/>
        <w:jc w:val="both"/>
      </w:pPr>
      <w:r w:rsidRPr="00514222">
        <w:t>V ostatních částech zůstává zřizovací listina S</w:t>
      </w:r>
      <w:r>
        <w:t>SOK</w:t>
      </w:r>
      <w:r w:rsidRPr="00514222">
        <w:t xml:space="preserve"> </w:t>
      </w:r>
      <w:proofErr w:type="gramStart"/>
      <w:r w:rsidRPr="00514222">
        <w:t>č.j.</w:t>
      </w:r>
      <w:proofErr w:type="gramEnd"/>
      <w:r w:rsidRPr="00514222">
        <w:t xml:space="preserve"> H-325/2002, vydaná </w:t>
      </w:r>
      <w:r>
        <w:t xml:space="preserve">dne 28. 2. 2002 </w:t>
      </w:r>
      <w:r w:rsidRPr="00514222">
        <w:t>s účinností od 1.</w:t>
      </w:r>
      <w:r>
        <w:t> </w:t>
      </w:r>
      <w:r w:rsidRPr="00514222">
        <w:t>4.</w:t>
      </w:r>
      <w:r>
        <w:t> </w:t>
      </w:r>
      <w:r w:rsidRPr="00514222">
        <w:t>2002, ve znění dodatku č. 1 ze dne 29.</w:t>
      </w:r>
      <w:r>
        <w:t> </w:t>
      </w:r>
      <w:r w:rsidRPr="0078023B">
        <w:t>8.</w:t>
      </w:r>
      <w:r>
        <w:t> </w:t>
      </w:r>
      <w:r w:rsidRPr="0078023B">
        <w:t>2002, dodatku č. 2 ze dne 22.</w:t>
      </w:r>
      <w:r>
        <w:t> </w:t>
      </w:r>
      <w:r w:rsidRPr="0078023B">
        <w:t>5.</w:t>
      </w:r>
      <w:r>
        <w:t> </w:t>
      </w:r>
      <w:r w:rsidRPr="0078023B">
        <w:t>2003, dodatku č. 3 ze dne 18.</w:t>
      </w:r>
      <w:r>
        <w:t> </w:t>
      </w:r>
      <w:r w:rsidRPr="0078023B">
        <w:t>12.</w:t>
      </w:r>
      <w:r>
        <w:t> 2003, dodatku č. 4 ze dne </w:t>
      </w:r>
      <w:r w:rsidRPr="0078023B">
        <w:t>24.</w:t>
      </w:r>
      <w:r>
        <w:t> </w:t>
      </w:r>
      <w:r w:rsidRPr="0078023B">
        <w:t>6.</w:t>
      </w:r>
      <w:r>
        <w:t> </w:t>
      </w:r>
      <w:r w:rsidRPr="0078023B">
        <w:t>2004, dodatku č. 5 ze dne 27.</w:t>
      </w:r>
      <w:r>
        <w:t> </w:t>
      </w:r>
      <w:r w:rsidRPr="0078023B">
        <w:t>4.</w:t>
      </w:r>
      <w:r>
        <w:t> </w:t>
      </w:r>
      <w:r w:rsidRPr="0078023B">
        <w:t xml:space="preserve">2007, </w:t>
      </w:r>
      <w:r>
        <w:t xml:space="preserve">dodatku č. 6 ze dne 24. 9. 2008, </w:t>
      </w:r>
      <w:r w:rsidRPr="0078023B">
        <w:t>dodatku č. 7 ze dne 25.</w:t>
      </w:r>
      <w:r>
        <w:t> </w:t>
      </w:r>
      <w:r w:rsidRPr="0078023B">
        <w:t>9.</w:t>
      </w:r>
      <w:r>
        <w:t> </w:t>
      </w:r>
      <w:r w:rsidRPr="0078023B">
        <w:t>2009</w:t>
      </w:r>
      <w:r>
        <w:t>, dodatku č. 8 ze dne 24. 9. 2010, dodatku č. 9 ze</w:t>
      </w:r>
      <w:r w:rsidR="00277F82">
        <w:t> </w:t>
      </w:r>
      <w:r>
        <w:t>dne</w:t>
      </w:r>
      <w:r w:rsidR="00277F82">
        <w:t> </w:t>
      </w:r>
      <w:r>
        <w:t xml:space="preserve">16. 12. 2011, dodatku č. 10 ze dne 21. 12. 2012, </w:t>
      </w:r>
      <w:r w:rsidRPr="00A50D49">
        <w:t>dodatku č. 11 ze dne 27. 9. 2013, dodatku č. 12 ze dne 14. 2. 2014</w:t>
      </w:r>
      <w:r>
        <w:t>,</w:t>
      </w:r>
      <w:r w:rsidRPr="00A50D49">
        <w:t xml:space="preserve"> dodatku č. 13 ze dne 19. 9. 2014</w:t>
      </w:r>
      <w:r>
        <w:t>,</w:t>
      </w:r>
      <w:r w:rsidRPr="00450C4A">
        <w:t xml:space="preserve"> </w:t>
      </w:r>
      <w:r w:rsidR="00277F82">
        <w:t>dodatku č. 14 ze dne </w:t>
      </w:r>
      <w:r>
        <w:t>12.12.2014 a dodatku č. 15 ze dne 20. 2. 2015</w:t>
      </w:r>
      <w:r w:rsidRPr="00450C4A">
        <w:t xml:space="preserve"> beze změny.</w:t>
      </w:r>
    </w:p>
    <w:p w:rsidR="00F84D07" w:rsidRDefault="00F84D07" w:rsidP="007463A0">
      <w:pPr>
        <w:jc w:val="both"/>
      </w:pPr>
    </w:p>
    <w:p w:rsidR="00F84D07" w:rsidRDefault="00E94FCE" w:rsidP="007463A0">
      <w:pPr>
        <w:jc w:val="both"/>
      </w:pPr>
      <w:r w:rsidRPr="007833A0">
        <w:t xml:space="preserve">V Olomouci dne </w:t>
      </w:r>
      <w:r>
        <w:t>2</w:t>
      </w:r>
      <w:r w:rsidR="001C7BF6">
        <w:t>4</w:t>
      </w:r>
      <w:r>
        <w:t>. 4. 2015</w:t>
      </w:r>
    </w:p>
    <w:p w:rsidR="00E94FCE" w:rsidRDefault="00E94FCE" w:rsidP="007463A0">
      <w:pPr>
        <w:ind w:left="4956" w:firstLine="6"/>
        <w:jc w:val="both"/>
      </w:pPr>
      <w:r>
        <w:t xml:space="preserve">      </w:t>
      </w:r>
    </w:p>
    <w:p w:rsidR="00E94FCE" w:rsidRPr="000F5EFA" w:rsidRDefault="00E94FCE" w:rsidP="00E94FCE">
      <w:pPr>
        <w:ind w:left="4956"/>
        <w:jc w:val="both"/>
      </w:pPr>
      <w:r>
        <w:t xml:space="preserve">         </w:t>
      </w:r>
      <w:r w:rsidRPr="000F5EFA">
        <w:t>PhDr. Alois Mačák, MBA</w:t>
      </w:r>
    </w:p>
    <w:p w:rsidR="00E94FCE" w:rsidRPr="000F5EFA" w:rsidRDefault="00E94FCE" w:rsidP="00E94FCE">
      <w:pPr>
        <w:ind w:left="4956" w:firstLine="708"/>
        <w:jc w:val="both"/>
      </w:pPr>
      <w:r w:rsidRPr="000F5EFA">
        <w:t>1. náměstek hejtmana</w:t>
      </w:r>
    </w:p>
    <w:p w:rsidR="00572524" w:rsidRPr="00E94FCE" w:rsidRDefault="00E94FCE" w:rsidP="00E94FCE">
      <w:pPr>
        <w:ind w:left="4956" w:firstLine="708"/>
        <w:jc w:val="both"/>
      </w:pPr>
      <w:r w:rsidRPr="000F5EFA">
        <w:t xml:space="preserve">  Olomouckého kraje</w:t>
      </w:r>
    </w:p>
    <w:sectPr w:rsidR="00572524" w:rsidRPr="00E94FCE" w:rsidSect="00BA78C6">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073" w:rsidRDefault="00D53073">
      <w:r>
        <w:separator/>
      </w:r>
    </w:p>
  </w:endnote>
  <w:endnote w:type="continuationSeparator" w:id="0">
    <w:p w:rsidR="00D53073" w:rsidRDefault="00D5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8F" w:rsidRDefault="0013238F" w:rsidP="00EE52A3">
    <w:pPr>
      <w:pStyle w:val="Zpat"/>
      <w:rPr>
        <w:i/>
        <w:sz w:val="20"/>
        <w:szCs w:val="20"/>
      </w:rPr>
    </w:pPr>
  </w:p>
  <w:p w:rsidR="0013238F" w:rsidRDefault="0013238F" w:rsidP="00EE52A3">
    <w:pPr>
      <w:pStyle w:val="Zpat"/>
      <w:rPr>
        <w:i/>
        <w:sz w:val="20"/>
        <w:szCs w:val="20"/>
      </w:rPr>
    </w:pPr>
  </w:p>
  <w:p w:rsidR="0013238F" w:rsidRPr="005B2A36" w:rsidRDefault="006C29CE" w:rsidP="00EE52A3">
    <w:pPr>
      <w:pStyle w:val="Zpat"/>
      <w:pBdr>
        <w:top w:val="single" w:sz="4" w:space="1" w:color="auto"/>
      </w:pBdr>
      <w:rPr>
        <w:i/>
        <w:sz w:val="20"/>
        <w:szCs w:val="20"/>
      </w:rPr>
    </w:pPr>
    <w:r>
      <w:rPr>
        <w:i/>
        <w:sz w:val="20"/>
        <w:szCs w:val="20"/>
      </w:rPr>
      <w:t>Zastupitelstvo</w:t>
    </w:r>
    <w:r w:rsidR="0013238F" w:rsidRPr="005B2A36">
      <w:rPr>
        <w:i/>
        <w:sz w:val="20"/>
        <w:szCs w:val="20"/>
      </w:rPr>
      <w:t xml:space="preserve"> Olomouckého kraje </w:t>
    </w:r>
    <w:r w:rsidR="00732F92">
      <w:rPr>
        <w:i/>
        <w:sz w:val="20"/>
        <w:szCs w:val="20"/>
      </w:rPr>
      <w:t>2</w:t>
    </w:r>
    <w:r>
      <w:rPr>
        <w:i/>
        <w:sz w:val="20"/>
        <w:szCs w:val="20"/>
      </w:rPr>
      <w:t>4</w:t>
    </w:r>
    <w:r w:rsidR="0013238F">
      <w:rPr>
        <w:i/>
        <w:sz w:val="20"/>
        <w:szCs w:val="20"/>
      </w:rPr>
      <w:t xml:space="preserve">. </w:t>
    </w:r>
    <w:r w:rsidR="00732F92">
      <w:rPr>
        <w:i/>
        <w:sz w:val="20"/>
        <w:szCs w:val="20"/>
      </w:rPr>
      <w:t>4</w:t>
    </w:r>
    <w:r w:rsidR="0013238F" w:rsidRPr="005B2A36">
      <w:rPr>
        <w:i/>
        <w:sz w:val="20"/>
        <w:szCs w:val="20"/>
      </w:rPr>
      <w:t xml:space="preserve">. </w:t>
    </w:r>
    <w:proofErr w:type="gramStart"/>
    <w:r w:rsidR="0013238F" w:rsidRPr="005B2A36">
      <w:rPr>
        <w:i/>
        <w:sz w:val="20"/>
        <w:szCs w:val="20"/>
      </w:rPr>
      <w:t>20</w:t>
    </w:r>
    <w:r w:rsidR="0013238F">
      <w:rPr>
        <w:i/>
        <w:sz w:val="20"/>
        <w:szCs w:val="20"/>
      </w:rPr>
      <w:t>1</w:t>
    </w:r>
    <w:r w:rsidR="00732F92">
      <w:rPr>
        <w:i/>
        <w:sz w:val="20"/>
        <w:szCs w:val="20"/>
      </w:rPr>
      <w:t>5</w:t>
    </w:r>
    <w:r w:rsidR="0013238F" w:rsidRPr="005B2A36">
      <w:rPr>
        <w:i/>
        <w:sz w:val="20"/>
        <w:szCs w:val="20"/>
      </w:rPr>
      <w:t xml:space="preserve">                              </w:t>
    </w:r>
    <w:r w:rsidR="0013238F">
      <w:rPr>
        <w:i/>
        <w:sz w:val="20"/>
        <w:szCs w:val="20"/>
      </w:rPr>
      <w:t xml:space="preserve">                                Strana</w:t>
    </w:r>
    <w:proofErr w:type="gramEnd"/>
    <w:r w:rsidR="0013238F">
      <w:rPr>
        <w:i/>
        <w:sz w:val="20"/>
        <w:szCs w:val="20"/>
      </w:rPr>
      <w:t xml:space="preserve"> </w:t>
    </w:r>
    <w:r w:rsidR="002C4DAD">
      <w:rPr>
        <w:i/>
        <w:sz w:val="20"/>
        <w:szCs w:val="20"/>
      </w:rPr>
      <w:fldChar w:fldCharType="begin"/>
    </w:r>
    <w:r w:rsidR="0013238F">
      <w:rPr>
        <w:i/>
        <w:sz w:val="20"/>
        <w:szCs w:val="20"/>
      </w:rPr>
      <w:instrText xml:space="preserve"> PAGE   \* MERGEFORMAT </w:instrText>
    </w:r>
    <w:r w:rsidR="002C4DAD">
      <w:rPr>
        <w:i/>
        <w:sz w:val="20"/>
        <w:szCs w:val="20"/>
      </w:rPr>
      <w:fldChar w:fldCharType="separate"/>
    </w:r>
    <w:r w:rsidR="0060102F">
      <w:rPr>
        <w:i/>
        <w:noProof/>
        <w:sz w:val="20"/>
        <w:szCs w:val="20"/>
      </w:rPr>
      <w:t>1</w:t>
    </w:r>
    <w:r w:rsidR="002C4DAD">
      <w:rPr>
        <w:i/>
        <w:sz w:val="20"/>
        <w:szCs w:val="20"/>
      </w:rPr>
      <w:fldChar w:fldCharType="end"/>
    </w:r>
    <w:r w:rsidR="0013238F">
      <w:rPr>
        <w:i/>
        <w:sz w:val="20"/>
        <w:szCs w:val="20"/>
      </w:rPr>
      <w:t xml:space="preserve"> </w:t>
    </w:r>
    <w:r w:rsidR="0013238F" w:rsidRPr="005B2A36">
      <w:rPr>
        <w:i/>
        <w:sz w:val="20"/>
        <w:szCs w:val="20"/>
      </w:rPr>
      <w:t>(celkem</w:t>
    </w:r>
    <w:r w:rsidR="00D724C2">
      <w:rPr>
        <w:i/>
        <w:sz w:val="20"/>
        <w:szCs w:val="20"/>
      </w:rPr>
      <w:t xml:space="preserve"> </w:t>
    </w:r>
    <w:r w:rsidR="000F1BDB">
      <w:rPr>
        <w:i/>
        <w:sz w:val="20"/>
        <w:szCs w:val="20"/>
      </w:rPr>
      <w:t>2</w:t>
    </w:r>
    <w:r w:rsidR="0013238F" w:rsidRPr="005B2A36">
      <w:rPr>
        <w:i/>
        <w:sz w:val="20"/>
        <w:szCs w:val="20"/>
      </w:rPr>
      <w:t>)</w:t>
    </w:r>
  </w:p>
  <w:p w:rsidR="0013238F" w:rsidRPr="00EE52A3" w:rsidRDefault="006C29CE" w:rsidP="00EE52A3">
    <w:pPr>
      <w:pStyle w:val="Zpat"/>
      <w:jc w:val="both"/>
      <w:rPr>
        <w:i/>
        <w:sz w:val="20"/>
        <w:szCs w:val="20"/>
      </w:rPr>
    </w:pPr>
    <w:r>
      <w:rPr>
        <w:i/>
        <w:sz w:val="20"/>
        <w:szCs w:val="20"/>
      </w:rPr>
      <w:t xml:space="preserve">8 </w:t>
    </w:r>
    <w:r w:rsidR="0013238F" w:rsidRPr="005B2A36">
      <w:rPr>
        <w:i/>
        <w:sz w:val="20"/>
        <w:szCs w:val="20"/>
      </w:rPr>
      <w:t xml:space="preserve">– </w:t>
    </w:r>
    <w:r>
      <w:rPr>
        <w:i/>
        <w:sz w:val="20"/>
        <w:szCs w:val="20"/>
      </w:rPr>
      <w:t>Dodatek</w:t>
    </w:r>
    <w:r w:rsidR="0013238F" w:rsidRPr="005B2A36">
      <w:rPr>
        <w:i/>
        <w:sz w:val="20"/>
        <w:szCs w:val="20"/>
      </w:rPr>
      <w:t xml:space="preserve"> č. </w:t>
    </w:r>
    <w:r w:rsidR="0013238F">
      <w:rPr>
        <w:i/>
        <w:sz w:val="20"/>
        <w:szCs w:val="20"/>
      </w:rPr>
      <w:t>1</w:t>
    </w:r>
    <w:r w:rsidR="00732F92">
      <w:rPr>
        <w:i/>
        <w:sz w:val="20"/>
        <w:szCs w:val="20"/>
      </w:rPr>
      <w:t>6</w:t>
    </w:r>
    <w:r w:rsidR="0013238F" w:rsidRPr="005B2A36">
      <w:rPr>
        <w:i/>
        <w:sz w:val="20"/>
        <w:szCs w:val="20"/>
      </w:rPr>
      <w:t xml:space="preserve"> zřizovací listiny Správy silni</w:t>
    </w:r>
    <w:r w:rsidR="0013238F">
      <w:rPr>
        <w:i/>
        <w:sz w:val="20"/>
        <w:szCs w:val="20"/>
      </w:rPr>
      <w:t>c Olomouckého kraje, příspěvkové</w:t>
    </w:r>
    <w:r w:rsidR="0013238F" w:rsidRPr="005B2A36">
      <w:rPr>
        <w:i/>
        <w:sz w:val="20"/>
        <w:szCs w:val="20"/>
      </w:rPr>
      <w:t xml:space="preserve"> organizace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8F" w:rsidRDefault="0013238F" w:rsidP="00EE52A3">
    <w:pPr>
      <w:pStyle w:val="Zpat"/>
      <w:rPr>
        <w:i/>
        <w:sz w:val="20"/>
        <w:szCs w:val="20"/>
      </w:rPr>
    </w:pPr>
  </w:p>
  <w:p w:rsidR="0013238F" w:rsidRDefault="0013238F" w:rsidP="00EE52A3">
    <w:pPr>
      <w:pStyle w:val="Zpat"/>
      <w:rPr>
        <w:i/>
        <w:sz w:val="20"/>
        <w:szCs w:val="20"/>
      </w:rPr>
    </w:pPr>
  </w:p>
  <w:p w:rsidR="0013238F" w:rsidRPr="005B2A36" w:rsidRDefault="0013238F" w:rsidP="00EE52A3">
    <w:pPr>
      <w:pStyle w:val="Zpat"/>
      <w:pBdr>
        <w:top w:val="single" w:sz="4" w:space="1" w:color="auto"/>
      </w:pBdr>
      <w:rPr>
        <w:i/>
        <w:sz w:val="20"/>
        <w:szCs w:val="20"/>
      </w:rPr>
    </w:pPr>
    <w:r w:rsidRPr="005B2A36">
      <w:rPr>
        <w:i/>
        <w:sz w:val="20"/>
        <w:szCs w:val="20"/>
      </w:rPr>
      <w:t xml:space="preserve">Rada Olomouckého kraje </w:t>
    </w:r>
    <w:r>
      <w:rPr>
        <w:i/>
        <w:sz w:val="20"/>
        <w:szCs w:val="20"/>
      </w:rPr>
      <w:t>5. 9</w:t>
    </w:r>
    <w:r w:rsidRPr="005B2A36">
      <w:rPr>
        <w:i/>
        <w:sz w:val="20"/>
        <w:szCs w:val="20"/>
      </w:rPr>
      <w:t xml:space="preserve">. </w:t>
    </w:r>
    <w:proofErr w:type="gramStart"/>
    <w:r w:rsidRPr="005B2A36">
      <w:rPr>
        <w:i/>
        <w:sz w:val="20"/>
        <w:szCs w:val="20"/>
      </w:rPr>
      <w:t>20</w:t>
    </w:r>
    <w:r>
      <w:rPr>
        <w:i/>
        <w:sz w:val="20"/>
        <w:szCs w:val="20"/>
      </w:rPr>
      <w:t>13</w:t>
    </w:r>
    <w:r w:rsidRPr="005B2A36">
      <w:rPr>
        <w:i/>
        <w:sz w:val="20"/>
        <w:szCs w:val="20"/>
      </w:rPr>
      <w:t xml:space="preserve">                                  </w:t>
    </w:r>
    <w:r>
      <w:rPr>
        <w:i/>
        <w:sz w:val="20"/>
        <w:szCs w:val="20"/>
      </w:rPr>
      <w:t xml:space="preserve">                                  Strana</w:t>
    </w:r>
    <w:proofErr w:type="gramEnd"/>
    <w:r>
      <w:rPr>
        <w:i/>
        <w:sz w:val="20"/>
        <w:szCs w:val="20"/>
      </w:rPr>
      <w:t xml:space="preserve"> </w:t>
    </w:r>
    <w:r w:rsidR="002C4DAD">
      <w:rPr>
        <w:i/>
        <w:sz w:val="20"/>
        <w:szCs w:val="20"/>
      </w:rPr>
      <w:fldChar w:fldCharType="begin"/>
    </w:r>
    <w:r>
      <w:rPr>
        <w:i/>
        <w:sz w:val="20"/>
        <w:szCs w:val="20"/>
      </w:rPr>
      <w:instrText xml:space="preserve"> PAGE   \* MERGEFORMAT </w:instrText>
    </w:r>
    <w:r w:rsidR="002C4DAD">
      <w:rPr>
        <w:i/>
        <w:sz w:val="20"/>
        <w:szCs w:val="20"/>
      </w:rPr>
      <w:fldChar w:fldCharType="separate"/>
    </w:r>
    <w:r>
      <w:rPr>
        <w:i/>
        <w:noProof/>
        <w:sz w:val="20"/>
        <w:szCs w:val="20"/>
      </w:rPr>
      <w:t>1</w:t>
    </w:r>
    <w:r w:rsidR="002C4DAD">
      <w:rPr>
        <w:i/>
        <w:sz w:val="20"/>
        <w:szCs w:val="20"/>
      </w:rPr>
      <w:fldChar w:fldCharType="end"/>
    </w:r>
    <w:r>
      <w:rPr>
        <w:i/>
        <w:sz w:val="20"/>
        <w:szCs w:val="20"/>
      </w:rPr>
      <w:t xml:space="preserve"> </w:t>
    </w:r>
    <w:r w:rsidRPr="005B2A36">
      <w:rPr>
        <w:i/>
        <w:sz w:val="20"/>
        <w:szCs w:val="20"/>
      </w:rPr>
      <w:t>(celkem</w:t>
    </w:r>
    <w:r>
      <w:rPr>
        <w:i/>
        <w:sz w:val="20"/>
        <w:szCs w:val="20"/>
      </w:rPr>
      <w:t xml:space="preserve"> 21</w:t>
    </w:r>
    <w:r w:rsidRPr="005B2A36">
      <w:rPr>
        <w:i/>
        <w:sz w:val="20"/>
        <w:szCs w:val="20"/>
      </w:rPr>
      <w:t>)</w:t>
    </w:r>
  </w:p>
  <w:p w:rsidR="0013238F" w:rsidRPr="00EE52A3" w:rsidRDefault="0013238F" w:rsidP="00EE52A3">
    <w:pPr>
      <w:pStyle w:val="Zpat"/>
      <w:jc w:val="both"/>
      <w:rPr>
        <w:i/>
        <w:sz w:val="20"/>
        <w:szCs w:val="20"/>
      </w:rPr>
    </w:pPr>
    <w:proofErr w:type="gramStart"/>
    <w:r>
      <w:rPr>
        <w:i/>
        <w:sz w:val="20"/>
        <w:szCs w:val="20"/>
      </w:rPr>
      <w:t>5.1</w:t>
    </w:r>
    <w:proofErr w:type="gramEnd"/>
    <w:r>
      <w:rPr>
        <w:i/>
        <w:sz w:val="20"/>
        <w:szCs w:val="20"/>
      </w:rPr>
      <w:t>.</w:t>
    </w:r>
    <w:r w:rsidRPr="005B2A36">
      <w:rPr>
        <w:i/>
        <w:sz w:val="20"/>
        <w:szCs w:val="20"/>
      </w:rPr>
      <w:t xml:space="preserve"> – </w:t>
    </w:r>
    <w:r>
      <w:rPr>
        <w:i/>
        <w:sz w:val="20"/>
        <w:szCs w:val="20"/>
      </w:rPr>
      <w:t>Návrh</w:t>
    </w:r>
    <w:r w:rsidRPr="005B2A36">
      <w:rPr>
        <w:i/>
        <w:sz w:val="20"/>
        <w:szCs w:val="20"/>
      </w:rPr>
      <w:t xml:space="preserve"> </w:t>
    </w:r>
    <w:r>
      <w:rPr>
        <w:i/>
        <w:sz w:val="20"/>
        <w:szCs w:val="20"/>
      </w:rPr>
      <w:t>Dodatku</w:t>
    </w:r>
    <w:r w:rsidRPr="005B2A36">
      <w:rPr>
        <w:i/>
        <w:sz w:val="20"/>
        <w:szCs w:val="20"/>
      </w:rPr>
      <w:t xml:space="preserve"> č. </w:t>
    </w:r>
    <w:r>
      <w:rPr>
        <w:i/>
        <w:sz w:val="20"/>
        <w:szCs w:val="20"/>
      </w:rPr>
      <w:t>11</w:t>
    </w:r>
    <w:r w:rsidRPr="005B2A36">
      <w:rPr>
        <w:i/>
        <w:sz w:val="20"/>
        <w:szCs w:val="20"/>
      </w:rPr>
      <w:t xml:space="preserve"> zřizovací listiny Správy silni</w:t>
    </w:r>
    <w:r>
      <w:rPr>
        <w:i/>
        <w:sz w:val="20"/>
        <w:szCs w:val="20"/>
      </w:rPr>
      <w:t>c Olomouckého kraje, příspěvkové</w:t>
    </w:r>
    <w:r w:rsidRPr="005B2A36">
      <w:rPr>
        <w:i/>
        <w:sz w:val="20"/>
        <w:szCs w:val="20"/>
      </w:rPr>
      <w:t xml:space="preserve"> organizace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8F" w:rsidRDefault="0013238F" w:rsidP="002F0C7D">
    <w:pPr>
      <w:pStyle w:val="Zpat"/>
      <w:rPr>
        <w:i/>
        <w:sz w:val="20"/>
        <w:szCs w:val="20"/>
      </w:rPr>
    </w:pPr>
  </w:p>
  <w:p w:rsidR="0013238F" w:rsidRDefault="0013238F" w:rsidP="002F0C7D">
    <w:pPr>
      <w:pStyle w:val="Zpat"/>
      <w:rPr>
        <w:i/>
        <w:sz w:val="20"/>
        <w:szCs w:val="20"/>
      </w:rPr>
    </w:pPr>
  </w:p>
  <w:p w:rsidR="0013238F" w:rsidRPr="005B2A36" w:rsidRDefault="006C29CE" w:rsidP="002F0C7D">
    <w:pPr>
      <w:pStyle w:val="Zpat"/>
      <w:pBdr>
        <w:top w:val="single" w:sz="4" w:space="1" w:color="auto"/>
      </w:pBdr>
      <w:rPr>
        <w:i/>
        <w:sz w:val="20"/>
        <w:szCs w:val="20"/>
      </w:rPr>
    </w:pPr>
    <w:r>
      <w:rPr>
        <w:i/>
        <w:sz w:val="20"/>
        <w:szCs w:val="20"/>
      </w:rPr>
      <w:t>Zastupitelstvo Olomou</w:t>
    </w:r>
    <w:r w:rsidR="0013238F" w:rsidRPr="005B2A36">
      <w:rPr>
        <w:i/>
        <w:sz w:val="20"/>
        <w:szCs w:val="20"/>
      </w:rPr>
      <w:t xml:space="preserve">ckého kraje </w:t>
    </w:r>
    <w:r w:rsidR="00E94FCE">
      <w:rPr>
        <w:i/>
        <w:sz w:val="20"/>
        <w:szCs w:val="20"/>
      </w:rPr>
      <w:t>2</w:t>
    </w:r>
    <w:r>
      <w:rPr>
        <w:i/>
        <w:sz w:val="20"/>
        <w:szCs w:val="20"/>
      </w:rPr>
      <w:t>4</w:t>
    </w:r>
    <w:r w:rsidR="0013238F" w:rsidRPr="005B2A36">
      <w:rPr>
        <w:i/>
        <w:sz w:val="20"/>
        <w:szCs w:val="20"/>
      </w:rPr>
      <w:t>.</w:t>
    </w:r>
    <w:r w:rsidR="0013238F">
      <w:rPr>
        <w:i/>
        <w:sz w:val="20"/>
        <w:szCs w:val="20"/>
      </w:rPr>
      <w:t xml:space="preserve"> </w:t>
    </w:r>
    <w:r w:rsidR="00E94FCE">
      <w:rPr>
        <w:i/>
        <w:sz w:val="20"/>
        <w:szCs w:val="20"/>
      </w:rPr>
      <w:t>4</w:t>
    </w:r>
    <w:r w:rsidR="0013238F" w:rsidRPr="005B2A36">
      <w:rPr>
        <w:i/>
        <w:sz w:val="20"/>
        <w:szCs w:val="20"/>
      </w:rPr>
      <w:t xml:space="preserve">. </w:t>
    </w:r>
    <w:proofErr w:type="gramStart"/>
    <w:r w:rsidR="0013238F" w:rsidRPr="005B2A36">
      <w:rPr>
        <w:i/>
        <w:sz w:val="20"/>
        <w:szCs w:val="20"/>
      </w:rPr>
      <w:t>20</w:t>
    </w:r>
    <w:r w:rsidR="0013238F">
      <w:rPr>
        <w:i/>
        <w:sz w:val="20"/>
        <w:szCs w:val="20"/>
      </w:rPr>
      <w:t>1</w:t>
    </w:r>
    <w:r w:rsidR="00E94FCE">
      <w:rPr>
        <w:i/>
        <w:sz w:val="20"/>
        <w:szCs w:val="20"/>
      </w:rPr>
      <w:t>5</w:t>
    </w:r>
    <w:r w:rsidR="0013238F" w:rsidRPr="005B2A36">
      <w:rPr>
        <w:i/>
        <w:sz w:val="20"/>
        <w:szCs w:val="20"/>
      </w:rPr>
      <w:t xml:space="preserve">                             </w:t>
    </w:r>
    <w:r w:rsidR="0013238F">
      <w:rPr>
        <w:i/>
        <w:sz w:val="20"/>
        <w:szCs w:val="20"/>
      </w:rPr>
      <w:t xml:space="preserve">          </w:t>
    </w:r>
    <w:r w:rsidR="0013238F" w:rsidRPr="005B2A36">
      <w:rPr>
        <w:i/>
        <w:sz w:val="20"/>
        <w:szCs w:val="20"/>
      </w:rPr>
      <w:t xml:space="preserve">         </w:t>
    </w:r>
    <w:r w:rsidR="0013238F">
      <w:rPr>
        <w:i/>
        <w:sz w:val="20"/>
        <w:szCs w:val="20"/>
      </w:rPr>
      <w:t xml:space="preserve">               </w:t>
    </w:r>
    <w:r w:rsidR="0013238F" w:rsidRPr="005B2A36">
      <w:rPr>
        <w:i/>
        <w:sz w:val="20"/>
        <w:szCs w:val="20"/>
      </w:rPr>
      <w:t xml:space="preserve">    Strana</w:t>
    </w:r>
    <w:proofErr w:type="gramEnd"/>
    <w:r w:rsidR="0013238F" w:rsidRPr="005B2A36">
      <w:rPr>
        <w:i/>
        <w:sz w:val="20"/>
        <w:szCs w:val="20"/>
      </w:rPr>
      <w:t xml:space="preserve"> </w:t>
    </w:r>
    <w:r w:rsidR="002C4DAD" w:rsidRPr="005B2A36">
      <w:rPr>
        <w:i/>
        <w:sz w:val="20"/>
        <w:szCs w:val="20"/>
      </w:rPr>
      <w:fldChar w:fldCharType="begin"/>
    </w:r>
    <w:r w:rsidR="0013238F" w:rsidRPr="005B2A36">
      <w:rPr>
        <w:i/>
        <w:sz w:val="20"/>
        <w:szCs w:val="20"/>
      </w:rPr>
      <w:instrText xml:space="preserve"> PAGE </w:instrText>
    </w:r>
    <w:r w:rsidR="002C4DAD" w:rsidRPr="005B2A36">
      <w:rPr>
        <w:i/>
        <w:sz w:val="20"/>
        <w:szCs w:val="20"/>
      </w:rPr>
      <w:fldChar w:fldCharType="separate"/>
    </w:r>
    <w:r w:rsidR="0060102F">
      <w:rPr>
        <w:i/>
        <w:noProof/>
        <w:sz w:val="20"/>
        <w:szCs w:val="20"/>
      </w:rPr>
      <w:t>2</w:t>
    </w:r>
    <w:r w:rsidR="002C4DAD" w:rsidRPr="005B2A36">
      <w:rPr>
        <w:i/>
        <w:sz w:val="20"/>
        <w:szCs w:val="20"/>
      </w:rPr>
      <w:fldChar w:fldCharType="end"/>
    </w:r>
    <w:r w:rsidR="0013238F" w:rsidRPr="005B2A36">
      <w:rPr>
        <w:i/>
        <w:sz w:val="20"/>
        <w:szCs w:val="20"/>
      </w:rPr>
      <w:t xml:space="preserve"> (celkem </w:t>
    </w:r>
    <w:r w:rsidR="002C4DAD" w:rsidRPr="005B2A36">
      <w:rPr>
        <w:i/>
        <w:sz w:val="20"/>
        <w:szCs w:val="20"/>
      </w:rPr>
      <w:fldChar w:fldCharType="begin"/>
    </w:r>
    <w:r w:rsidR="0013238F" w:rsidRPr="005B2A36">
      <w:rPr>
        <w:i/>
        <w:sz w:val="20"/>
        <w:szCs w:val="20"/>
      </w:rPr>
      <w:instrText xml:space="preserve"> NUMPAGES </w:instrText>
    </w:r>
    <w:r w:rsidR="002C4DAD" w:rsidRPr="005B2A36">
      <w:rPr>
        <w:i/>
        <w:sz w:val="20"/>
        <w:szCs w:val="20"/>
      </w:rPr>
      <w:fldChar w:fldCharType="separate"/>
    </w:r>
    <w:r w:rsidR="0060102F">
      <w:rPr>
        <w:i/>
        <w:noProof/>
        <w:sz w:val="20"/>
        <w:szCs w:val="20"/>
      </w:rPr>
      <w:t>2</w:t>
    </w:r>
    <w:r w:rsidR="002C4DAD" w:rsidRPr="005B2A36">
      <w:rPr>
        <w:i/>
        <w:sz w:val="20"/>
        <w:szCs w:val="20"/>
      </w:rPr>
      <w:fldChar w:fldCharType="end"/>
    </w:r>
    <w:r w:rsidR="0013238F" w:rsidRPr="005B2A36">
      <w:rPr>
        <w:i/>
        <w:sz w:val="20"/>
        <w:szCs w:val="20"/>
      </w:rPr>
      <w:t>)</w:t>
    </w:r>
  </w:p>
  <w:p w:rsidR="0013238F" w:rsidRDefault="006C29CE" w:rsidP="002F0C7D">
    <w:pPr>
      <w:pStyle w:val="Zpat"/>
      <w:jc w:val="both"/>
      <w:rPr>
        <w:i/>
        <w:sz w:val="20"/>
        <w:szCs w:val="20"/>
      </w:rPr>
    </w:pPr>
    <w:r>
      <w:rPr>
        <w:i/>
        <w:sz w:val="20"/>
        <w:szCs w:val="20"/>
      </w:rPr>
      <w:t>8</w:t>
    </w:r>
    <w:r w:rsidR="0013238F" w:rsidRPr="005B2A36">
      <w:rPr>
        <w:i/>
        <w:sz w:val="20"/>
        <w:szCs w:val="20"/>
      </w:rPr>
      <w:t xml:space="preserve"> – </w:t>
    </w:r>
    <w:r>
      <w:rPr>
        <w:i/>
        <w:sz w:val="20"/>
        <w:szCs w:val="20"/>
      </w:rPr>
      <w:t>Dodatek</w:t>
    </w:r>
    <w:r w:rsidR="0013238F" w:rsidRPr="005B2A36">
      <w:rPr>
        <w:i/>
        <w:sz w:val="20"/>
        <w:szCs w:val="20"/>
      </w:rPr>
      <w:t xml:space="preserve"> č. </w:t>
    </w:r>
    <w:r w:rsidR="00E94FCE">
      <w:rPr>
        <w:i/>
        <w:sz w:val="20"/>
        <w:szCs w:val="20"/>
      </w:rPr>
      <w:t>16</w:t>
    </w:r>
    <w:r w:rsidR="0013238F" w:rsidRPr="005B2A36">
      <w:rPr>
        <w:i/>
        <w:sz w:val="20"/>
        <w:szCs w:val="20"/>
      </w:rPr>
      <w:t xml:space="preserve"> zřizovací listiny Správy silni</w:t>
    </w:r>
    <w:r w:rsidR="0013238F">
      <w:rPr>
        <w:i/>
        <w:sz w:val="20"/>
        <w:szCs w:val="20"/>
      </w:rPr>
      <w:t>c Olomouckého kraje, příspěvkové</w:t>
    </w:r>
    <w:r w:rsidR="0013238F" w:rsidRPr="005B2A36">
      <w:rPr>
        <w:i/>
        <w:sz w:val="20"/>
        <w:szCs w:val="20"/>
      </w:rPr>
      <w:t xml:space="preserve"> organizace</w:t>
    </w:r>
  </w:p>
  <w:p w:rsidR="0013238F" w:rsidRPr="005B2A36" w:rsidRDefault="00E94FCE" w:rsidP="002F0C7D">
    <w:pPr>
      <w:pStyle w:val="Zpat"/>
      <w:jc w:val="both"/>
      <w:rPr>
        <w:i/>
        <w:sz w:val="20"/>
        <w:szCs w:val="20"/>
      </w:rPr>
    </w:pPr>
    <w:r>
      <w:rPr>
        <w:i/>
        <w:sz w:val="20"/>
        <w:szCs w:val="20"/>
      </w:rPr>
      <w:t xml:space="preserve">Příloha č. 1: Dodatek č. </w:t>
    </w:r>
    <w:r w:rsidR="0013238F">
      <w:rPr>
        <w:i/>
        <w:sz w:val="20"/>
        <w:szCs w:val="20"/>
      </w:rPr>
      <w:t>1</w:t>
    </w:r>
    <w:r>
      <w:rPr>
        <w:i/>
        <w:sz w:val="20"/>
        <w:szCs w:val="20"/>
      </w:rPr>
      <w:t>6</w:t>
    </w:r>
    <w:r w:rsidR="0013238F">
      <w:rPr>
        <w:i/>
        <w:sz w:val="20"/>
        <w:szCs w:val="20"/>
      </w:rPr>
      <w:t xml:space="preserve"> zřizovací listiny Správy silnic Olomouckého kraje, příspěvkové organizace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073" w:rsidRDefault="00D53073">
      <w:r>
        <w:separator/>
      </w:r>
    </w:p>
  </w:footnote>
  <w:footnote w:type="continuationSeparator" w:id="0">
    <w:p w:rsidR="00D53073" w:rsidRDefault="00D5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8F" w:rsidRDefault="0013238F" w:rsidP="002F0C7D">
    <w:pPr>
      <w:pStyle w:val="Zhlav"/>
      <w:jc w:val="center"/>
    </w:pPr>
  </w:p>
  <w:p w:rsidR="0013238F" w:rsidRDefault="001323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8F" w:rsidRPr="00E00793" w:rsidRDefault="0013238F" w:rsidP="00F3106A">
    <w:pPr>
      <w:pStyle w:val="Zhlav"/>
      <w:jc w:val="center"/>
      <w:rPr>
        <w:i/>
      </w:rPr>
    </w:pPr>
    <w:r w:rsidRPr="00E00793">
      <w:rPr>
        <w:i/>
      </w:rPr>
      <w:t>Příloha č. 1</w:t>
    </w:r>
  </w:p>
  <w:p w:rsidR="0013238F" w:rsidRPr="00E00793" w:rsidRDefault="0013238F" w:rsidP="00F3106A">
    <w:pPr>
      <w:pStyle w:val="Zhlav"/>
      <w:jc w:val="center"/>
      <w:rPr>
        <w:i/>
      </w:rPr>
    </w:pPr>
    <w:r w:rsidRPr="00E00793">
      <w:rPr>
        <w:i/>
      </w:rPr>
      <w:t>Dodatek č. 1</w:t>
    </w:r>
    <w:r w:rsidR="00E94FCE">
      <w:rPr>
        <w:i/>
      </w:rPr>
      <w:t>6</w:t>
    </w:r>
    <w:r w:rsidRPr="00E00793">
      <w:rPr>
        <w:i/>
      </w:rPr>
      <w:t xml:space="preserve"> zřizovací listiny Správy silnic Olomouckého kraje, </w:t>
    </w:r>
  </w:p>
  <w:p w:rsidR="0013238F" w:rsidRPr="00036BED" w:rsidRDefault="0013238F" w:rsidP="00036BED">
    <w:pPr>
      <w:pStyle w:val="Zhlav"/>
      <w:pBdr>
        <w:bottom w:val="single" w:sz="4" w:space="1" w:color="auto"/>
      </w:pBdr>
      <w:jc w:val="center"/>
      <w:rPr>
        <w:i/>
      </w:rPr>
    </w:pPr>
    <w:r w:rsidRPr="00E00793">
      <w:rPr>
        <w:i/>
      </w:rPr>
      <w:t>příspěvkové organizace</w:t>
    </w:r>
  </w:p>
  <w:p w:rsidR="0013238F" w:rsidRDefault="0013238F">
    <w:pPr>
      <w:pStyle w:val="Zhlav"/>
    </w:pPr>
  </w:p>
  <w:p w:rsidR="0013238F" w:rsidRDefault="001323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664"/>
    <w:multiLevelType w:val="hybridMultilevel"/>
    <w:tmpl w:val="A770EA90"/>
    <w:lvl w:ilvl="0" w:tplc="12385CC6">
      <w:start w:val="1"/>
      <w:numFmt w:val="bullet"/>
      <w:lvlText w:val=""/>
      <w:lvlJc w:val="left"/>
      <w:pPr>
        <w:tabs>
          <w:tab w:val="num" w:pos="927"/>
        </w:tabs>
        <w:ind w:left="927" w:hanging="56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nsid w:val="1C145A0E"/>
    <w:multiLevelType w:val="hybridMultilevel"/>
    <w:tmpl w:val="36F0F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FC5A2B"/>
    <w:multiLevelType w:val="hybridMultilevel"/>
    <w:tmpl w:val="F91A1C04"/>
    <w:lvl w:ilvl="0" w:tplc="10A4E048">
      <w:start w:val="1"/>
      <w:numFmt w:val="upperLetter"/>
      <w:lvlText w:val="%1)"/>
      <w:lvlJc w:val="left"/>
      <w:pPr>
        <w:ind w:left="360" w:hanging="360"/>
      </w:pPr>
      <w:rPr>
        <w:rFonts w:hint="default"/>
        <w:b/>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4"/>
    <w:rsid w:val="000313B2"/>
    <w:rsid w:val="00036BED"/>
    <w:rsid w:val="00037DAF"/>
    <w:rsid w:val="000450D5"/>
    <w:rsid w:val="00051190"/>
    <w:rsid w:val="00057518"/>
    <w:rsid w:val="0009450C"/>
    <w:rsid w:val="000B2F65"/>
    <w:rsid w:val="000B68B8"/>
    <w:rsid w:val="000D17F9"/>
    <w:rsid w:val="000D57F8"/>
    <w:rsid w:val="000D6E62"/>
    <w:rsid w:val="000E784D"/>
    <w:rsid w:val="000F1BDB"/>
    <w:rsid w:val="000F3985"/>
    <w:rsid w:val="000F3FAB"/>
    <w:rsid w:val="000F46B5"/>
    <w:rsid w:val="00113E96"/>
    <w:rsid w:val="001238FD"/>
    <w:rsid w:val="00125501"/>
    <w:rsid w:val="001275F9"/>
    <w:rsid w:val="0013238F"/>
    <w:rsid w:val="001342B9"/>
    <w:rsid w:val="0013666B"/>
    <w:rsid w:val="00154ECF"/>
    <w:rsid w:val="0015722D"/>
    <w:rsid w:val="00175624"/>
    <w:rsid w:val="001837C5"/>
    <w:rsid w:val="001A1859"/>
    <w:rsid w:val="001C040A"/>
    <w:rsid w:val="001C71E8"/>
    <w:rsid w:val="001C7BF6"/>
    <w:rsid w:val="001D0A66"/>
    <w:rsid w:val="001E4C77"/>
    <w:rsid w:val="001F0D92"/>
    <w:rsid w:val="00206E6E"/>
    <w:rsid w:val="00240F04"/>
    <w:rsid w:val="00241031"/>
    <w:rsid w:val="0024244A"/>
    <w:rsid w:val="00277F82"/>
    <w:rsid w:val="00282801"/>
    <w:rsid w:val="002900EE"/>
    <w:rsid w:val="002C4DAD"/>
    <w:rsid w:val="002F0C7D"/>
    <w:rsid w:val="00301052"/>
    <w:rsid w:val="00301E68"/>
    <w:rsid w:val="003163ED"/>
    <w:rsid w:val="00324186"/>
    <w:rsid w:val="00330AAD"/>
    <w:rsid w:val="00333EBA"/>
    <w:rsid w:val="003357B4"/>
    <w:rsid w:val="0035156F"/>
    <w:rsid w:val="00351736"/>
    <w:rsid w:val="00361C16"/>
    <w:rsid w:val="00364C38"/>
    <w:rsid w:val="003665F4"/>
    <w:rsid w:val="00376851"/>
    <w:rsid w:val="00387314"/>
    <w:rsid w:val="003B49D7"/>
    <w:rsid w:val="003B7AE4"/>
    <w:rsid w:val="003F47D4"/>
    <w:rsid w:val="004038D7"/>
    <w:rsid w:val="00411E1C"/>
    <w:rsid w:val="0043208D"/>
    <w:rsid w:val="00435CBF"/>
    <w:rsid w:val="004847D9"/>
    <w:rsid w:val="004A05DD"/>
    <w:rsid w:val="004A2900"/>
    <w:rsid w:val="004A2D6D"/>
    <w:rsid w:val="004E763F"/>
    <w:rsid w:val="004F773C"/>
    <w:rsid w:val="005012DA"/>
    <w:rsid w:val="00502DF1"/>
    <w:rsid w:val="00530411"/>
    <w:rsid w:val="00541F0B"/>
    <w:rsid w:val="00542DDD"/>
    <w:rsid w:val="00544602"/>
    <w:rsid w:val="00572524"/>
    <w:rsid w:val="00584B5B"/>
    <w:rsid w:val="00590D86"/>
    <w:rsid w:val="005B634E"/>
    <w:rsid w:val="005D73B7"/>
    <w:rsid w:val="005D77D1"/>
    <w:rsid w:val="005E54EC"/>
    <w:rsid w:val="0060102F"/>
    <w:rsid w:val="0060713D"/>
    <w:rsid w:val="006071A7"/>
    <w:rsid w:val="00613206"/>
    <w:rsid w:val="006169CF"/>
    <w:rsid w:val="006340F1"/>
    <w:rsid w:val="00650AA0"/>
    <w:rsid w:val="00670614"/>
    <w:rsid w:val="00683FBC"/>
    <w:rsid w:val="006934DF"/>
    <w:rsid w:val="006C233A"/>
    <w:rsid w:val="006C29CE"/>
    <w:rsid w:val="006E0923"/>
    <w:rsid w:val="006F2CC8"/>
    <w:rsid w:val="006F478C"/>
    <w:rsid w:val="00732F92"/>
    <w:rsid w:val="007463A0"/>
    <w:rsid w:val="007531A5"/>
    <w:rsid w:val="00770182"/>
    <w:rsid w:val="0077595F"/>
    <w:rsid w:val="007815AF"/>
    <w:rsid w:val="007873BD"/>
    <w:rsid w:val="00787522"/>
    <w:rsid w:val="007C22F2"/>
    <w:rsid w:val="007C6869"/>
    <w:rsid w:val="007D32A4"/>
    <w:rsid w:val="007E11CE"/>
    <w:rsid w:val="007E2EF6"/>
    <w:rsid w:val="007E6235"/>
    <w:rsid w:val="00815106"/>
    <w:rsid w:val="00820620"/>
    <w:rsid w:val="008329DC"/>
    <w:rsid w:val="00865344"/>
    <w:rsid w:val="00873564"/>
    <w:rsid w:val="00873F22"/>
    <w:rsid w:val="00881D93"/>
    <w:rsid w:val="008933DF"/>
    <w:rsid w:val="008939AB"/>
    <w:rsid w:val="008A3CDC"/>
    <w:rsid w:val="008E4178"/>
    <w:rsid w:val="008F71AF"/>
    <w:rsid w:val="00913249"/>
    <w:rsid w:val="00927368"/>
    <w:rsid w:val="009474F5"/>
    <w:rsid w:val="00956C75"/>
    <w:rsid w:val="009736CA"/>
    <w:rsid w:val="00980F7D"/>
    <w:rsid w:val="00993183"/>
    <w:rsid w:val="00994317"/>
    <w:rsid w:val="009A02C6"/>
    <w:rsid w:val="009A0585"/>
    <w:rsid w:val="009A7BE4"/>
    <w:rsid w:val="009A7FBC"/>
    <w:rsid w:val="009D50B2"/>
    <w:rsid w:val="009E25A6"/>
    <w:rsid w:val="009F4272"/>
    <w:rsid w:val="00A0058E"/>
    <w:rsid w:val="00A35454"/>
    <w:rsid w:val="00A640B0"/>
    <w:rsid w:val="00A81B96"/>
    <w:rsid w:val="00A923F5"/>
    <w:rsid w:val="00AA0C37"/>
    <w:rsid w:val="00AC26CC"/>
    <w:rsid w:val="00AD1F41"/>
    <w:rsid w:val="00AE26AA"/>
    <w:rsid w:val="00B023D8"/>
    <w:rsid w:val="00B215FD"/>
    <w:rsid w:val="00B4080D"/>
    <w:rsid w:val="00B4590F"/>
    <w:rsid w:val="00B45936"/>
    <w:rsid w:val="00B67EC2"/>
    <w:rsid w:val="00B742AD"/>
    <w:rsid w:val="00B87B79"/>
    <w:rsid w:val="00B929E1"/>
    <w:rsid w:val="00B9798C"/>
    <w:rsid w:val="00BA2C25"/>
    <w:rsid w:val="00BA78C6"/>
    <w:rsid w:val="00BC163E"/>
    <w:rsid w:val="00BC2B29"/>
    <w:rsid w:val="00BF23FF"/>
    <w:rsid w:val="00BF3306"/>
    <w:rsid w:val="00C05BCE"/>
    <w:rsid w:val="00C13C2B"/>
    <w:rsid w:val="00C2443D"/>
    <w:rsid w:val="00C45B29"/>
    <w:rsid w:val="00C50661"/>
    <w:rsid w:val="00C65E08"/>
    <w:rsid w:val="00C75FB6"/>
    <w:rsid w:val="00C77871"/>
    <w:rsid w:val="00CB7CD3"/>
    <w:rsid w:val="00CC0FA0"/>
    <w:rsid w:val="00CD1618"/>
    <w:rsid w:val="00CD739B"/>
    <w:rsid w:val="00CE2C93"/>
    <w:rsid w:val="00CE3FE7"/>
    <w:rsid w:val="00CF31CD"/>
    <w:rsid w:val="00CF53F1"/>
    <w:rsid w:val="00D07D34"/>
    <w:rsid w:val="00D11107"/>
    <w:rsid w:val="00D221C8"/>
    <w:rsid w:val="00D37B90"/>
    <w:rsid w:val="00D4444F"/>
    <w:rsid w:val="00D44C2D"/>
    <w:rsid w:val="00D53073"/>
    <w:rsid w:val="00D669FB"/>
    <w:rsid w:val="00D724C2"/>
    <w:rsid w:val="00D76696"/>
    <w:rsid w:val="00DA5016"/>
    <w:rsid w:val="00DC3E00"/>
    <w:rsid w:val="00DD1029"/>
    <w:rsid w:val="00E15551"/>
    <w:rsid w:val="00E2031D"/>
    <w:rsid w:val="00E24481"/>
    <w:rsid w:val="00E4354A"/>
    <w:rsid w:val="00E46848"/>
    <w:rsid w:val="00E5018A"/>
    <w:rsid w:val="00E547E4"/>
    <w:rsid w:val="00E67E0C"/>
    <w:rsid w:val="00E86DCA"/>
    <w:rsid w:val="00E87738"/>
    <w:rsid w:val="00E94FCE"/>
    <w:rsid w:val="00EB4E05"/>
    <w:rsid w:val="00EE52A3"/>
    <w:rsid w:val="00F056CE"/>
    <w:rsid w:val="00F167D5"/>
    <w:rsid w:val="00F2483A"/>
    <w:rsid w:val="00F24D42"/>
    <w:rsid w:val="00F3106A"/>
    <w:rsid w:val="00F342F5"/>
    <w:rsid w:val="00F56AF3"/>
    <w:rsid w:val="00F82BE9"/>
    <w:rsid w:val="00F84D07"/>
    <w:rsid w:val="00FA1084"/>
    <w:rsid w:val="00FA27EF"/>
    <w:rsid w:val="00FA2DC7"/>
    <w:rsid w:val="00FC1939"/>
    <w:rsid w:val="00FC53FE"/>
    <w:rsid w:val="00FE3A5B"/>
    <w:rsid w:val="00FF03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paragraph" w:styleId="Prosttext">
    <w:name w:val="Plain Text"/>
    <w:basedOn w:val="Normln"/>
    <w:link w:val="ProsttextChar"/>
    <w:uiPriority w:val="99"/>
    <w:unhideWhenUsed/>
    <w:rsid w:val="00993183"/>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993183"/>
    <w:rPr>
      <w:rFonts w:ascii="Consolas" w:eastAsiaTheme="minorHAnsi"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paragraph" w:styleId="Prosttext">
    <w:name w:val="Plain Text"/>
    <w:basedOn w:val="Normln"/>
    <w:link w:val="ProsttextChar"/>
    <w:uiPriority w:val="99"/>
    <w:unhideWhenUsed/>
    <w:rsid w:val="00993183"/>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993183"/>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114">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709846290">
      <w:bodyDiv w:val="1"/>
      <w:marLeft w:val="0"/>
      <w:marRight w:val="0"/>
      <w:marTop w:val="0"/>
      <w:marBottom w:val="0"/>
      <w:divBdr>
        <w:top w:val="none" w:sz="0" w:space="0" w:color="auto"/>
        <w:left w:val="none" w:sz="0" w:space="0" w:color="auto"/>
        <w:bottom w:val="none" w:sz="0" w:space="0" w:color="auto"/>
        <w:right w:val="none" w:sz="0" w:space="0" w:color="auto"/>
      </w:divBdr>
    </w:div>
    <w:div w:id="1633829852">
      <w:bodyDiv w:val="1"/>
      <w:marLeft w:val="0"/>
      <w:marRight w:val="0"/>
      <w:marTop w:val="0"/>
      <w:marBottom w:val="0"/>
      <w:divBdr>
        <w:top w:val="none" w:sz="0" w:space="0" w:color="auto"/>
        <w:left w:val="none" w:sz="0" w:space="0" w:color="auto"/>
        <w:bottom w:val="none" w:sz="0" w:space="0" w:color="auto"/>
        <w:right w:val="none" w:sz="0" w:space="0" w:color="auto"/>
      </w:divBdr>
    </w:div>
    <w:div w:id="1680355481">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9893-E922-4CCB-9682-A52083D5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603</Words>
  <Characters>3558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Přecechtělová Lenka</cp:lastModifiedBy>
  <cp:revision>9</cp:revision>
  <cp:lastPrinted>2015-04-02T09:40:00Z</cp:lastPrinted>
  <dcterms:created xsi:type="dcterms:W3CDTF">2015-04-01T07:28:00Z</dcterms:created>
  <dcterms:modified xsi:type="dcterms:W3CDTF">2015-04-03T06:22:00Z</dcterms:modified>
</cp:coreProperties>
</file>