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09D653A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5655E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6F420F65" w14:textId="29F80B22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5655E" w:rsidRPr="00F5655E">
        <w:rPr>
          <w:rFonts w:ascii="Arial" w:eastAsia="Times New Roman" w:hAnsi="Arial" w:cs="Arial"/>
          <w:sz w:val="24"/>
          <w:szCs w:val="24"/>
          <w:lang w:eastAsia="cs-CZ"/>
        </w:rPr>
        <w:t>Komerční banka, a.s.; č. ú.: 27-4228330207/0100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9229D2C" w14:textId="77777777" w:rsidR="00F5655E" w:rsidRPr="00F5655E" w:rsidRDefault="00F5655E" w:rsidP="00F5655E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5655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Za sklem o.s. </w:t>
      </w:r>
    </w:p>
    <w:p w14:paraId="40F93DE7" w14:textId="7F1AE14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5655E" w:rsidRPr="00F5655E">
        <w:rPr>
          <w:rFonts w:ascii="Arial" w:eastAsia="Times New Roman" w:hAnsi="Arial" w:cs="Arial"/>
          <w:sz w:val="24"/>
          <w:szCs w:val="24"/>
          <w:lang w:eastAsia="cs-CZ"/>
        </w:rPr>
        <w:t>Pardubská 293, 763 12 Vizovice</w:t>
      </w:r>
    </w:p>
    <w:p w14:paraId="5C7FCA2D" w14:textId="77777777" w:rsidR="00CD45AE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5655E" w:rsidRPr="00F5655E">
        <w:rPr>
          <w:rFonts w:ascii="Arial" w:eastAsia="Times New Roman" w:hAnsi="Arial" w:cs="Arial"/>
          <w:sz w:val="24"/>
          <w:szCs w:val="24"/>
          <w:lang w:eastAsia="cs-CZ"/>
        </w:rPr>
        <w:t>22901531</w:t>
      </w:r>
    </w:p>
    <w:p w14:paraId="6B5D02A6" w14:textId="3C9A202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5655E" w:rsidRPr="00F5655E">
        <w:rPr>
          <w:rFonts w:ascii="Arial" w:eastAsia="Times New Roman" w:hAnsi="Arial" w:cs="Arial"/>
          <w:sz w:val="24"/>
          <w:szCs w:val="24"/>
          <w:lang w:eastAsia="cs-CZ"/>
        </w:rPr>
        <w:t xml:space="preserve">Martou Pečeňovou, </w:t>
      </w:r>
      <w:r w:rsidR="001E5FE2">
        <w:rPr>
          <w:rFonts w:ascii="Arial" w:eastAsia="Times New Roman" w:hAnsi="Arial" w:cs="Arial"/>
          <w:sz w:val="24"/>
          <w:szCs w:val="24"/>
          <w:lang w:eastAsia="cs-CZ"/>
        </w:rPr>
        <w:t>předsedkyní</w:t>
      </w:r>
      <w:r w:rsidR="00F5655E" w:rsidRPr="00F5655E">
        <w:rPr>
          <w:rFonts w:ascii="Arial" w:eastAsia="Times New Roman" w:hAnsi="Arial" w:cs="Arial"/>
          <w:sz w:val="24"/>
          <w:szCs w:val="24"/>
          <w:lang w:eastAsia="cs-CZ"/>
        </w:rPr>
        <w:t xml:space="preserve"> spolku</w:t>
      </w:r>
    </w:p>
    <w:p w14:paraId="6A3B9A5B" w14:textId="211B01A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</w:t>
      </w:r>
      <w:r w:rsidR="00F5655E">
        <w:rPr>
          <w:rFonts w:ascii="Arial" w:eastAsia="Times New Roman" w:hAnsi="Arial" w:cs="Arial"/>
          <w:sz w:val="24"/>
          <w:szCs w:val="24"/>
          <w:lang w:eastAsia="cs-CZ"/>
        </w:rPr>
        <w:t>spolkovém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rejstříku</w:t>
      </w:r>
      <w:r w:rsidR="00F5655E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5655E" w:rsidRPr="00F5655E">
        <w:rPr>
          <w:rFonts w:ascii="Arial" w:eastAsia="Times New Roman" w:hAnsi="Arial" w:cs="Arial"/>
          <w:sz w:val="24"/>
          <w:szCs w:val="24"/>
          <w:lang w:eastAsia="cs-CZ"/>
        </w:rPr>
        <w:t xml:space="preserve"> oddíl L, vložka 15494 vedená u KS v Brně</w:t>
      </w:r>
      <w:r w:rsidR="00F565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CBC9BE" w14:textId="77777777" w:rsidR="00F5655E" w:rsidRPr="00F5655E" w:rsidRDefault="00E62519" w:rsidP="00F5655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300410A" w14:textId="085AA070" w:rsidR="00F5655E" w:rsidRPr="00F5655E" w:rsidRDefault="00F5655E" w:rsidP="00F5655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655E">
        <w:rPr>
          <w:rFonts w:ascii="Arial" w:eastAsia="Times New Roman" w:hAnsi="Arial" w:cs="Arial"/>
          <w:sz w:val="24"/>
          <w:szCs w:val="24"/>
          <w:lang w:eastAsia="cs-CZ"/>
        </w:rPr>
        <w:t>UniCredit Bank Czech Republic a.s.; č.ú</w:t>
      </w:r>
      <w:r w:rsidRPr="0081322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5ADA">
        <w:rPr>
          <w:rFonts w:ascii="Arial" w:eastAsia="Times New Roman" w:hAnsi="Arial" w:cs="Arial"/>
          <w:sz w:val="24"/>
          <w:szCs w:val="24"/>
          <w:lang w:eastAsia="cs-CZ"/>
        </w:rPr>
        <w:t xml:space="preserve"> XXXXXXXXXX/XXXX</w:t>
      </w:r>
    </w:p>
    <w:p w14:paraId="0B9D7F3C" w14:textId="241B21DC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BE9645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F5655E" w:rsidRPr="00F5655E">
        <w:rPr>
          <w:rFonts w:ascii="Arial" w:eastAsia="Times New Roman" w:hAnsi="Arial" w:cs="Arial"/>
          <w:sz w:val="24"/>
          <w:szCs w:val="24"/>
          <w:lang w:eastAsia="cs-CZ"/>
        </w:rPr>
        <w:t xml:space="preserve">160 000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Kč, slovy: </w:t>
      </w:r>
      <w:r w:rsidR="009559E4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="00F5655E" w:rsidRPr="00F5655E">
        <w:rPr>
          <w:rFonts w:ascii="Arial" w:eastAsia="Times New Roman" w:hAnsi="Arial" w:cs="Arial"/>
          <w:sz w:val="24"/>
          <w:szCs w:val="24"/>
          <w:lang w:eastAsia="cs-CZ"/>
        </w:rPr>
        <w:t>stošedesát 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201</w:t>
      </w:r>
      <w:r w:rsidR="002829F8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1225C5">
        <w:rPr>
          <w:rFonts w:ascii="Arial" w:eastAsia="Times New Roman" w:hAnsi="Arial" w:cs="Arial"/>
          <w:sz w:val="24"/>
          <w:szCs w:val="24"/>
          <w:lang w:eastAsia="cs-CZ"/>
        </w:rPr>
        <w:t>sociální.</w:t>
      </w:r>
    </w:p>
    <w:p w14:paraId="3C9258CF" w14:textId="30DE1047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1149" w:rsidRPr="00BF27F5">
        <w:rPr>
          <w:rFonts w:ascii="Arial" w:eastAsia="Times New Roman" w:hAnsi="Arial" w:cs="Arial"/>
          <w:i/>
          <w:sz w:val="24"/>
          <w:szCs w:val="24"/>
          <w:lang w:eastAsia="cs-CZ"/>
        </w:rPr>
        <w:t>Z</w:t>
      </w:r>
      <w:r w:rsidR="00F5655E" w:rsidRPr="00BF2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kvalitnění </w:t>
      </w:r>
      <w:r w:rsidR="009B1149" w:rsidRPr="00BF2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dostupnosti </w:t>
      </w:r>
      <w:r w:rsidR="00F5655E" w:rsidRPr="00BF2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terénní služby </w:t>
      </w:r>
      <w:r w:rsidR="009B1149" w:rsidRPr="00BF27F5">
        <w:rPr>
          <w:rFonts w:ascii="Arial" w:eastAsia="Times New Roman" w:hAnsi="Arial" w:cs="Arial"/>
          <w:i/>
          <w:sz w:val="24"/>
          <w:szCs w:val="24"/>
          <w:lang w:eastAsia="cs-CZ"/>
        </w:rPr>
        <w:t>organizace Za sklem o.s.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4AB368FE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522330DC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290E92C9" w14:textId="35ED4DBF" w:rsidR="009B1149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236DE4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5655E" w:rsidRPr="00F5655E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36DE4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F5655E" w:rsidRPr="00F5655E">
        <w:rPr>
          <w:rFonts w:ascii="Arial" w:eastAsia="Times New Roman" w:hAnsi="Arial" w:cs="Arial"/>
          <w:sz w:val="24"/>
          <w:szCs w:val="24"/>
          <w:lang w:eastAsia="cs-CZ"/>
        </w:rPr>
        <w:t xml:space="preserve">/../2019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</w:t>
      </w:r>
      <w:r w:rsidR="007D5318" w:rsidRPr="00FC4F62">
        <w:rPr>
          <w:rFonts w:ascii="Arial" w:eastAsia="Times New Roman" w:hAnsi="Arial" w:cs="Arial"/>
          <w:sz w:val="24"/>
          <w:szCs w:val="24"/>
          <w:lang w:eastAsia="cs-CZ"/>
        </w:rPr>
        <w:t>z rozpočtu Olomouckého kraje v roce 201</w:t>
      </w:r>
      <w:r w:rsidR="00E51EB3" w:rsidRPr="00FC4F6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AC34BB" w:rsidRPr="00FC4F6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FC4F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16CF0B14" w14:textId="231E6943" w:rsidR="00001074" w:rsidRPr="0081322F" w:rsidRDefault="009B1149" w:rsidP="00BF27F5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81322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81322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nákup osobního automobilu za účelem zkvalitnění terénní služby v rámci psychosociální podpory klientů a pomoci klientům při řešení krizových situací.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BF27F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F27F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BF27F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F27F5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BF27F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F27F5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BF27F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F27F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BF27F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F27F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</w:t>
      </w:r>
      <w:r w:rsidRPr="00BF27F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F27F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BF27F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F27F5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7B82C848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0AF2952"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2A55A1F7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F5655E" w:rsidRPr="00F5655E">
        <w:rPr>
          <w:rFonts w:ascii="Arial" w:eastAsia="Times New Roman" w:hAnsi="Arial" w:cs="Arial"/>
          <w:sz w:val="24"/>
          <w:szCs w:val="24"/>
          <w:lang w:eastAsia="cs-CZ"/>
        </w:rPr>
        <w:t>20. 1. 2020</w:t>
      </w:r>
      <w:r w:rsidR="00F565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12EB4156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71AE4D4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5655E">
        <w:rPr>
          <w:rFonts w:ascii="Arial" w:eastAsia="Times New Roman" w:hAnsi="Arial" w:cs="Arial"/>
          <w:sz w:val="24"/>
          <w:szCs w:val="24"/>
          <w:lang w:eastAsia="cs-CZ"/>
        </w:rPr>
        <w:t xml:space="preserve">15. 2. 2020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DE39D2" w14:textId="073E2B20" w:rsidR="00822CBA" w:rsidRPr="0081322F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F5655E" w:rsidRPr="00F5655E">
        <w:rPr>
          <w:rFonts w:ascii="Arial" w:eastAsia="Times New Roman" w:hAnsi="Arial" w:cs="Arial"/>
          <w:sz w:val="24"/>
          <w:szCs w:val="24"/>
          <w:lang w:eastAsia="cs-CZ"/>
        </w:rPr>
        <w:t>Finanční vyúčtování dotace – vzor na rok 2019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81322F">
        <w:rPr>
          <w:rFonts w:ascii="Arial" w:eastAsia="Times New Roman" w:hAnsi="Arial" w:cs="Arial"/>
          <w:sz w:val="24"/>
          <w:szCs w:val="24"/>
          <w:lang w:eastAsia="cs-CZ"/>
        </w:rPr>
        <w:t>(čestné prohlášení je zapracováno v textu přílohy č. 1)</w:t>
      </w:r>
      <w:r w:rsidR="0013477A" w:rsidRPr="0081322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77091FE5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CD45AE" w:rsidRPr="00CD45AE">
        <w:rPr>
          <w:rFonts w:ascii="Arial" w:eastAsia="Times New Roman" w:hAnsi="Arial" w:cs="Arial"/>
          <w:sz w:val="24"/>
          <w:szCs w:val="24"/>
          <w:lang w:eastAsia="cs-CZ"/>
        </w:rPr>
        <w:t>Finanční vyúčtování dotace – vzor na rok 2019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81322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</w:t>
      </w:r>
      <w:r w:rsidRPr="0081322F">
        <w:rPr>
          <w:rFonts w:ascii="Arial" w:eastAsia="Times New Roman" w:hAnsi="Arial" w:cs="Arial"/>
          <w:sz w:val="24"/>
          <w:szCs w:val="24"/>
          <w:lang w:eastAsia="cs-CZ"/>
        </w:rPr>
        <w:t>příjemce (čestné prohlášení je zapracováno v textu přílohy č. 1).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50C3D26" w14:textId="5815AE3B" w:rsidR="00CD45AE" w:rsidRPr="00CD45AE" w:rsidRDefault="00A9730D" w:rsidP="00CD45A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CD45AE" w:rsidRPr="00CD45AE">
        <w:rPr>
          <w:rFonts w:ascii="Arial" w:eastAsia="Times New Roman" w:hAnsi="Arial" w:cs="Arial"/>
          <w:sz w:val="24"/>
          <w:szCs w:val="24"/>
          <w:lang w:eastAsia="cs-CZ"/>
        </w:rPr>
        <w:t>musí musí být v listinné formě a musí obsahovat</w:t>
      </w:r>
      <w:r w:rsidR="00CD45AE" w:rsidRPr="00CD45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D45AE" w:rsidRPr="00CD45AE">
        <w:rPr>
          <w:rFonts w:ascii="Arial" w:eastAsia="Times New Roman" w:hAnsi="Arial" w:cs="Arial"/>
          <w:sz w:val="24"/>
          <w:szCs w:val="24"/>
          <w:lang w:eastAsia="cs-CZ"/>
        </w:rPr>
        <w:t>popis využití dotace a popis užití loga Olomouckého kraje</w:t>
      </w:r>
      <w:r w:rsidR="00CD45A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CD45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45AE" w:rsidRPr="00CD45AE">
        <w:rPr>
          <w:rFonts w:ascii="Arial" w:eastAsia="Times New Roman" w:hAnsi="Arial" w:cs="Arial"/>
          <w:sz w:val="24"/>
          <w:szCs w:val="24"/>
          <w:lang w:eastAsia="cs-CZ"/>
        </w:rPr>
        <w:t>fotodokumentaci použití loga (minimálně 2 ks fotografií)</w:t>
      </w:r>
      <w:r w:rsidR="00CD45AE" w:rsidRPr="00CD45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726C632" w14:textId="6586C58C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3C231F78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Pr="00CD45A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D45A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8EE061A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CD45AE" w:rsidRPr="00CD45AE">
        <w:rPr>
          <w:rFonts w:ascii="Arial" w:eastAsia="Times New Roman" w:hAnsi="Arial" w:cs="Arial"/>
          <w:sz w:val="24"/>
          <w:szCs w:val="24"/>
          <w:lang w:eastAsia="cs-CZ"/>
        </w:rPr>
        <w:t>27-4228330207/0100  – v případě, že je vratka realizována v roce, kdy obdržel dotaci (tj. v r. 2019). V případě, že je vratka realizována v následujícím roce (tj. v r. 2020), použije se příjmový účet č. 27-4228320287/0100.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CD45AE" w:rsidRPr="00CD45AE">
        <w:rPr>
          <w:rFonts w:ascii="Arial" w:hAnsi="Arial" w:cs="Arial"/>
          <w:sz w:val="24"/>
          <w:szCs w:val="24"/>
        </w:rPr>
        <w:t xml:space="preserve">27-4228320287/0100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31CEF92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CD45AE" w:rsidRPr="00CD45AE">
        <w:rPr>
          <w:rFonts w:ascii="Arial" w:eastAsia="Times New Roman" w:hAnsi="Arial" w:cs="Arial"/>
          <w:sz w:val="24"/>
          <w:szCs w:val="24"/>
          <w:lang w:eastAsia="cs-CZ"/>
        </w:rPr>
        <w:t>po dobu jednoho roku od obdržení dotace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5D37769E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</w:t>
      </w:r>
      <w:r w:rsidR="00C017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podporované dle této smlouvy</w:t>
      </w:r>
      <w:r w:rsidR="00C017F9">
        <w:rPr>
          <w:rFonts w:ascii="Arial" w:eastAsia="Times New Roman" w:hAnsi="Arial" w:cs="Arial"/>
          <w:sz w:val="24"/>
          <w:szCs w:val="24"/>
          <w:lang w:eastAsia="cs-CZ"/>
        </w:rPr>
        <w:t xml:space="preserve">, tj. formou fotodokumentace loga </w:t>
      </w:r>
      <w:r w:rsidR="00D65EE9">
        <w:rPr>
          <w:rFonts w:ascii="Arial" w:eastAsia="Times New Roman" w:hAnsi="Arial" w:cs="Arial"/>
          <w:sz w:val="24"/>
          <w:szCs w:val="24"/>
          <w:lang w:eastAsia="cs-CZ"/>
        </w:rPr>
        <w:t xml:space="preserve">s uvedením textu: „Pořízení automobilu finančně podpořil Olomoucký kraj“ </w:t>
      </w:r>
      <w:r w:rsidR="00C017F9">
        <w:rPr>
          <w:rFonts w:ascii="Arial" w:eastAsia="Times New Roman" w:hAnsi="Arial" w:cs="Arial"/>
          <w:sz w:val="24"/>
          <w:szCs w:val="24"/>
          <w:lang w:eastAsia="cs-CZ"/>
        </w:rPr>
        <w:t>umístěného na pořízeném vozidle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5A73CC8E" w14:textId="632A3615" w:rsidR="00F30948" w:rsidRPr="005F0780" w:rsidRDefault="00F3094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</w:t>
      </w:r>
      <w:r w:rsidR="00D40AAB"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9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21B7CA17" w14:textId="1AE3960D" w:rsidR="00FB4119" w:rsidRPr="005F0780" w:rsidRDefault="00597780" w:rsidP="00D40AA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2019 a dále pak se změn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zakladatelské listiny, adresy sídla, bankovního spojení, statutárního zástupce, jakož i jiným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zm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ěn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615520BF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D94DBF3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42C6B3DF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14:paraId="44CA65D0" w14:textId="1A58EB52" w:rsidR="00B96E96" w:rsidRPr="00CC0204" w:rsidRDefault="00E25D52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</w:t>
      </w:r>
      <w:r w:rsidR="00DF45D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4F93210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BF27F5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</w:t>
      </w:r>
      <w:r>
        <w:rPr>
          <w:rFonts w:ascii="Arial" w:eastAsia="Times New Roman" w:hAnsi="Arial" w:cs="Arial"/>
          <w:sz w:val="24"/>
          <w:szCs w:val="24"/>
          <w:lang w:eastAsia="cs-CZ"/>
        </w:rPr>
        <w:t>Olomouckého kraje č ......... ze dne .........</w:t>
      </w:r>
    </w:p>
    <w:p w14:paraId="3C925923" w14:textId="0752889A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D45AE">
        <w:rPr>
          <w:rFonts w:ascii="Arial" w:eastAsia="Times New Roman" w:hAnsi="Arial" w:cs="Arial"/>
          <w:sz w:val="24"/>
          <w:szCs w:val="24"/>
          <w:lang w:eastAsia="cs-CZ"/>
        </w:rPr>
        <w:t xml:space="preserve">dvou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každá smluvní strana obdrží </w:t>
      </w:r>
      <w:r w:rsidR="00CD45AE">
        <w:rPr>
          <w:rFonts w:ascii="Arial" w:eastAsia="Times New Roman" w:hAnsi="Arial" w:cs="Arial"/>
          <w:sz w:val="24"/>
          <w:szCs w:val="24"/>
          <w:lang w:eastAsia="cs-CZ"/>
        </w:rPr>
        <w:t xml:space="preserve">jedno </w:t>
      </w:r>
      <w:r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76027D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CD45A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D45AE" w14:paraId="3C92592F" w14:textId="77777777" w:rsidTr="00CD45A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214B7" w14:textId="77777777" w:rsidR="00CD45AE" w:rsidRDefault="00CD45AE" w:rsidP="00CD45AE">
            <w:pPr>
              <w:spacing w:before="8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………………………………</w:t>
            </w:r>
          </w:p>
          <w:p w14:paraId="78515AF6" w14:textId="77777777" w:rsidR="00CD45AE" w:rsidRDefault="00CD45AE" w:rsidP="00CD45A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35F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2B92D4EA" w:rsidR="00CD45AE" w:rsidRDefault="00CD45AE" w:rsidP="00CD45AE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B35F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  <w:r w:rsidRPr="00B35FE9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4CAE74" w14:textId="77777777" w:rsidR="00CD45AE" w:rsidRDefault="00CD45AE" w:rsidP="00CD45A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2CD7761" w14:textId="77777777" w:rsidR="00CD45AE" w:rsidRDefault="00CD45AE" w:rsidP="00CD45A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F69728B" w14:textId="77777777" w:rsidR="00CD45AE" w:rsidRDefault="00CD45AE" w:rsidP="00CD45A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B5C2214" w14:textId="77777777" w:rsidR="00CD45AE" w:rsidRDefault="00CD45AE" w:rsidP="00CD45A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6CCB5ABD" w14:textId="77777777" w:rsidR="00CD45AE" w:rsidRDefault="00CD45AE" w:rsidP="00BF27F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Marta Pečeňová</w:t>
            </w:r>
          </w:p>
          <w:p w14:paraId="3C92592E" w14:textId="73B4B9F8" w:rsidR="00CD45AE" w:rsidRDefault="001E5FE2" w:rsidP="00BF27F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předsedkyně</w:t>
            </w:r>
            <w:r w:rsidR="00CD45A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spolku</w:t>
            </w:r>
          </w:p>
        </w:tc>
      </w:tr>
    </w:tbl>
    <w:p w14:paraId="7063F5ED" w14:textId="35BC7813" w:rsidR="00FE3DFD" w:rsidRPr="00BF27F5" w:rsidRDefault="00FE3DFD" w:rsidP="00BF27F5">
      <w:pPr>
        <w:ind w:left="0" w:firstLine="0"/>
        <w:rPr>
          <w:rFonts w:ascii="Arial" w:hAnsi="Arial" w:cs="Arial"/>
          <w:bCs/>
        </w:rPr>
      </w:pPr>
    </w:p>
    <w:sectPr w:rsidR="00FE3DFD" w:rsidRPr="00BF27F5" w:rsidSect="002804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73E8F" w14:textId="77777777" w:rsidR="00AD7772" w:rsidRDefault="00AD7772" w:rsidP="00D40C40">
      <w:r>
        <w:separator/>
      </w:r>
    </w:p>
  </w:endnote>
  <w:endnote w:type="continuationSeparator" w:id="0">
    <w:p w14:paraId="0F31402B" w14:textId="77777777" w:rsidR="00AD7772" w:rsidRDefault="00AD777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27D2F" w14:textId="77777777" w:rsidR="001D28E7" w:rsidRDefault="001D28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C853B" w14:textId="2059D0A3" w:rsidR="00280461" w:rsidRDefault="00280461" w:rsidP="00280461">
    <w:pPr>
      <w:pStyle w:val="Zpat"/>
      <w:pBdr>
        <w:bottom w:val="single" w:sz="6" w:space="1" w:color="auto"/>
      </w:pBdr>
      <w:tabs>
        <w:tab w:val="left" w:pos="4962"/>
      </w:tabs>
      <w:jc w:val="center"/>
      <w:rPr>
        <w:rFonts w:ascii="Arial" w:hAnsi="Arial" w:cs="Arial"/>
        <w:i/>
        <w:sz w:val="20"/>
        <w:szCs w:val="20"/>
      </w:rPr>
    </w:pPr>
  </w:p>
  <w:p w14:paraId="5D101767" w14:textId="21E3AE9B" w:rsidR="00280461" w:rsidRDefault="001D28E7" w:rsidP="00280461">
    <w:pPr>
      <w:pStyle w:val="Zpat"/>
      <w:tabs>
        <w:tab w:val="left" w:pos="4962"/>
      </w:tabs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280461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3</w:t>
    </w:r>
    <w:r w:rsidR="00280461">
      <w:rPr>
        <w:rFonts w:ascii="Arial" w:hAnsi="Arial" w:cs="Arial"/>
        <w:i/>
        <w:sz w:val="20"/>
        <w:szCs w:val="20"/>
      </w:rPr>
      <w:t xml:space="preserve">. 9. 2019                                                   Strana </w:t>
    </w:r>
    <w:r w:rsidR="00280461" w:rsidRPr="0030230C">
      <w:rPr>
        <w:rFonts w:ascii="Arial" w:hAnsi="Arial" w:cs="Arial"/>
        <w:i/>
        <w:sz w:val="20"/>
        <w:szCs w:val="20"/>
      </w:rPr>
      <w:fldChar w:fldCharType="begin"/>
    </w:r>
    <w:r w:rsidR="00280461" w:rsidRPr="0030230C">
      <w:rPr>
        <w:rFonts w:ascii="Arial" w:hAnsi="Arial" w:cs="Arial"/>
        <w:i/>
        <w:sz w:val="20"/>
        <w:szCs w:val="20"/>
      </w:rPr>
      <w:instrText>PAGE   \* MERGEFORMAT</w:instrText>
    </w:r>
    <w:r w:rsidR="00280461" w:rsidRPr="0030230C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4</w:t>
    </w:r>
    <w:r w:rsidR="00280461" w:rsidRPr="0030230C">
      <w:rPr>
        <w:rFonts w:ascii="Arial" w:hAnsi="Arial" w:cs="Arial"/>
        <w:i/>
        <w:sz w:val="20"/>
        <w:szCs w:val="20"/>
      </w:rPr>
      <w:fldChar w:fldCharType="end"/>
    </w:r>
    <w:r w:rsidR="00280461">
      <w:rPr>
        <w:rFonts w:ascii="Arial" w:hAnsi="Arial" w:cs="Arial"/>
        <w:i/>
        <w:sz w:val="20"/>
        <w:szCs w:val="20"/>
      </w:rPr>
      <w:t xml:space="preserve"> (celkem 11)</w:t>
    </w:r>
  </w:p>
  <w:p w14:paraId="4D5EA4B5" w14:textId="6E7BF95B" w:rsidR="00280461" w:rsidRDefault="001D28E7" w:rsidP="00280461">
    <w:pPr>
      <w:pStyle w:val="Zpat"/>
      <w:rPr>
        <w:i/>
      </w:rPr>
    </w:pPr>
    <w:r>
      <w:t xml:space="preserve">  </w:t>
    </w:r>
    <w:bookmarkStart w:id="0" w:name="_GoBack"/>
    <w:r w:rsidRPr="001D28E7">
      <w:rPr>
        <w:i/>
      </w:rPr>
      <w:t>40</w:t>
    </w:r>
    <w:r w:rsidR="00280461" w:rsidRPr="001D28E7">
      <w:rPr>
        <w:i/>
      </w:rPr>
      <w:t>.</w:t>
    </w:r>
    <w:bookmarkEnd w:id="0"/>
    <w:r w:rsidR="00280461">
      <w:t xml:space="preserve"> </w:t>
    </w:r>
    <w:r w:rsidR="00280461" w:rsidRPr="008B1BB4">
      <w:rPr>
        <w:i/>
      </w:rPr>
      <w:t xml:space="preserve">– Žádost o poskytnutí individuální dotace v oblasti sociální  </w:t>
    </w:r>
  </w:p>
  <w:p w14:paraId="42E188DF" w14:textId="013F9B88" w:rsidR="00280461" w:rsidRPr="008B1BB4" w:rsidRDefault="00280461" w:rsidP="00280461">
    <w:pPr>
      <w:pStyle w:val="Zpat"/>
      <w:ind w:left="142" w:hanging="142"/>
      <w:rPr>
        <w:i/>
      </w:rPr>
    </w:pPr>
    <w:r>
      <w:rPr>
        <w:i/>
      </w:rPr>
      <w:t xml:space="preserve">  Příloha č. 1 – Smlouva o poskytnutí dotace mezi Olomouckým krajem a Za sklem o. s.</w:t>
    </w:r>
  </w:p>
  <w:p w14:paraId="2AD3CA6A" w14:textId="5373E660" w:rsidR="00280461" w:rsidRDefault="00280461">
    <w:pPr>
      <w:pStyle w:val="Zpat"/>
    </w:pPr>
  </w:p>
  <w:p w14:paraId="37BA5330" w14:textId="2D2740A3" w:rsidR="001225C5" w:rsidRPr="00BD19E1" w:rsidRDefault="001225C5" w:rsidP="00BD19E1">
    <w:pPr>
      <w:pStyle w:val="Zpat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225C5" w:rsidRDefault="001225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1225C5" w:rsidRPr="00CA24A0" w:rsidRDefault="001225C5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9CEF5" w14:textId="77777777" w:rsidR="00AD7772" w:rsidRDefault="00AD7772" w:rsidP="00D40C40">
      <w:r>
        <w:separator/>
      </w:r>
    </w:p>
  </w:footnote>
  <w:footnote w:type="continuationSeparator" w:id="0">
    <w:p w14:paraId="4FE6667D" w14:textId="77777777" w:rsidR="00AD7772" w:rsidRDefault="00AD777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51DB9" w14:textId="77777777" w:rsidR="001D28E7" w:rsidRDefault="001D28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6D66" w14:textId="1E69298E" w:rsidR="002359CF" w:rsidRPr="008B1BB4" w:rsidRDefault="002359CF" w:rsidP="002359CF">
    <w:pPr>
      <w:pStyle w:val="Zpat"/>
      <w:ind w:left="0" w:firstLine="0"/>
      <w:rPr>
        <w:i/>
      </w:rPr>
    </w:pPr>
    <w:r>
      <w:rPr>
        <w:i/>
      </w:rPr>
      <w:t>Příloha č. 1 – Smlouva o poskytnutí dotace mezi Olomouckým krajem a Za sklem o. s.</w:t>
    </w:r>
  </w:p>
  <w:p w14:paraId="104F90B0" w14:textId="5D8EFB39" w:rsidR="002359CF" w:rsidRDefault="002359CF">
    <w:pPr>
      <w:pStyle w:val="Zhlav"/>
    </w:pPr>
  </w:p>
  <w:p w14:paraId="264EC228" w14:textId="77777777" w:rsidR="002359CF" w:rsidRDefault="002359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7B574" w14:textId="77777777" w:rsidR="001D28E7" w:rsidRDefault="001D28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5C5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DD2"/>
    <w:rsid w:val="001D28E7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5FE2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59CF"/>
    <w:rsid w:val="002360BE"/>
    <w:rsid w:val="00236DE4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61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4739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4F6F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3776"/>
    <w:rsid w:val="003C45D9"/>
    <w:rsid w:val="003C45E5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3FDD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27D7"/>
    <w:rsid w:val="00474E49"/>
    <w:rsid w:val="004754B6"/>
    <w:rsid w:val="004754F5"/>
    <w:rsid w:val="004769EC"/>
    <w:rsid w:val="004811A3"/>
    <w:rsid w:val="00484A44"/>
    <w:rsid w:val="00486F4C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3F66"/>
    <w:rsid w:val="005459E0"/>
    <w:rsid w:val="00545A5B"/>
    <w:rsid w:val="0054676F"/>
    <w:rsid w:val="005469CD"/>
    <w:rsid w:val="005471B0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5ADA"/>
    <w:rsid w:val="00597780"/>
    <w:rsid w:val="00597D7B"/>
    <w:rsid w:val="005A2AC3"/>
    <w:rsid w:val="005A5A90"/>
    <w:rsid w:val="005A6B18"/>
    <w:rsid w:val="005A76E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2CC8"/>
    <w:rsid w:val="00654C17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4C5C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05731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F05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20B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322F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9E4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114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D3B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889"/>
    <w:rsid w:val="00AB0E51"/>
    <w:rsid w:val="00AB1A4A"/>
    <w:rsid w:val="00AB20CF"/>
    <w:rsid w:val="00AB20DF"/>
    <w:rsid w:val="00AB3033"/>
    <w:rsid w:val="00AB403F"/>
    <w:rsid w:val="00AB4ECA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D7772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2DC1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4F7"/>
    <w:rsid w:val="00BE1A65"/>
    <w:rsid w:val="00BE27D0"/>
    <w:rsid w:val="00BE3BFB"/>
    <w:rsid w:val="00BE489C"/>
    <w:rsid w:val="00BE5F39"/>
    <w:rsid w:val="00BF160F"/>
    <w:rsid w:val="00BF27F5"/>
    <w:rsid w:val="00BF30CC"/>
    <w:rsid w:val="00BF54F8"/>
    <w:rsid w:val="00BF7C43"/>
    <w:rsid w:val="00C00392"/>
    <w:rsid w:val="00C017F9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5AE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AAB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5EE9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4564"/>
    <w:rsid w:val="00DD6346"/>
    <w:rsid w:val="00DE0258"/>
    <w:rsid w:val="00DE0950"/>
    <w:rsid w:val="00DE14CA"/>
    <w:rsid w:val="00DE16F7"/>
    <w:rsid w:val="00DE3DE3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4F2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45E3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5655E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0FF"/>
    <w:rsid w:val="00F718DF"/>
    <w:rsid w:val="00F71C83"/>
    <w:rsid w:val="00F71D70"/>
    <w:rsid w:val="00F724F1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9E3"/>
    <w:rsid w:val="00FC5F16"/>
    <w:rsid w:val="00FC65CA"/>
    <w:rsid w:val="00FC665F"/>
    <w:rsid w:val="00FD07DA"/>
    <w:rsid w:val="00FE2CD1"/>
    <w:rsid w:val="00FE2EE2"/>
    <w:rsid w:val="00FE3476"/>
    <w:rsid w:val="00FE3DFD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88F0-33B6-4D3A-8F82-D5F16E20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2487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Bernátová Martina</cp:lastModifiedBy>
  <cp:revision>14</cp:revision>
  <cp:lastPrinted>2018-11-27T08:32:00Z</cp:lastPrinted>
  <dcterms:created xsi:type="dcterms:W3CDTF">2019-08-26T12:44:00Z</dcterms:created>
  <dcterms:modified xsi:type="dcterms:W3CDTF">2019-09-04T06:39:00Z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