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DF5" w:rsidRPr="00C47DF5" w:rsidRDefault="00C47DF5" w:rsidP="00C47DF5">
      <w:pPr>
        <w:spacing w:before="120" w:after="0" w:line="276" w:lineRule="auto"/>
        <w:jc w:val="both"/>
        <w:rPr>
          <w:rFonts w:ascii="Arial" w:eastAsia="Calibri" w:hAnsi="Arial" w:cs="Arial"/>
          <w:sz w:val="24"/>
          <w:lang w:eastAsia="cs-CZ"/>
        </w:rPr>
      </w:pPr>
      <w:bookmarkStart w:id="0" w:name="_Toc466639975"/>
      <w:r w:rsidRPr="00C47DF5">
        <w:rPr>
          <w:rFonts w:ascii="Arial" w:eastAsia="Calibri" w:hAnsi="Arial" w:cs="Arial"/>
          <w:noProof/>
          <w:sz w:val="24"/>
          <w:lang w:eastAsia="cs-CZ"/>
        </w:rPr>
        <w:drawing>
          <wp:inline distT="0" distB="0" distL="0" distR="0" wp14:anchorId="4FCF8F63" wp14:editId="68BCA9FF">
            <wp:extent cx="1932900" cy="63304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8FBE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905" cy="63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DF5" w:rsidRPr="00C47DF5" w:rsidRDefault="00C47DF5" w:rsidP="00C47DF5">
      <w:pPr>
        <w:spacing w:before="120" w:after="0" w:line="276" w:lineRule="auto"/>
        <w:jc w:val="center"/>
        <w:rPr>
          <w:rFonts w:ascii="Arial" w:eastAsia="Calibri" w:hAnsi="Arial" w:cs="Arial"/>
          <w:b/>
          <w:sz w:val="40"/>
          <w:lang w:eastAsia="cs-CZ"/>
        </w:rPr>
      </w:pPr>
    </w:p>
    <w:p w:rsidR="00C47DF5" w:rsidRDefault="00C47DF5" w:rsidP="00C47DF5">
      <w:pPr>
        <w:spacing w:before="120" w:after="0" w:line="276" w:lineRule="auto"/>
        <w:jc w:val="center"/>
        <w:rPr>
          <w:rFonts w:ascii="Arial" w:eastAsia="Calibri" w:hAnsi="Arial" w:cs="Arial"/>
          <w:b/>
          <w:sz w:val="40"/>
          <w:lang w:eastAsia="cs-CZ"/>
        </w:rPr>
      </w:pPr>
      <w:r w:rsidRPr="00C47DF5">
        <w:rPr>
          <w:rFonts w:ascii="Arial" w:eastAsia="Calibri" w:hAnsi="Arial" w:cs="Arial"/>
          <w:b/>
          <w:sz w:val="40"/>
          <w:lang w:eastAsia="cs-CZ"/>
        </w:rPr>
        <w:t>Program finanční podpory poskytování sociálních služeb v Olomouckém kraji</w:t>
      </w:r>
    </w:p>
    <w:p w:rsidR="00C47DF5" w:rsidRPr="00C47DF5" w:rsidRDefault="00C47DF5" w:rsidP="00C47DF5">
      <w:pPr>
        <w:spacing w:before="120" w:after="0" w:line="276" w:lineRule="auto"/>
        <w:jc w:val="center"/>
        <w:rPr>
          <w:rFonts w:ascii="Arial" w:eastAsia="Calibri" w:hAnsi="Arial" w:cs="Arial"/>
          <w:b/>
          <w:sz w:val="40"/>
          <w:lang w:eastAsia="cs-CZ"/>
        </w:rPr>
      </w:pPr>
      <w:r>
        <w:rPr>
          <w:rFonts w:ascii="Arial" w:eastAsia="Calibri" w:hAnsi="Arial" w:cs="Arial"/>
          <w:b/>
          <w:sz w:val="40"/>
          <w:lang w:eastAsia="cs-CZ"/>
        </w:rPr>
        <w:t>(20</w:t>
      </w:r>
      <w:r w:rsidR="004604CE">
        <w:rPr>
          <w:rFonts w:ascii="Arial" w:eastAsia="Calibri" w:hAnsi="Arial" w:cs="Arial"/>
          <w:b/>
          <w:sz w:val="40"/>
          <w:lang w:eastAsia="cs-CZ"/>
        </w:rPr>
        <w:t>20</w:t>
      </w:r>
      <w:r>
        <w:rPr>
          <w:rFonts w:ascii="Arial" w:eastAsia="Calibri" w:hAnsi="Arial" w:cs="Arial"/>
          <w:b/>
          <w:sz w:val="40"/>
          <w:lang w:eastAsia="cs-CZ"/>
        </w:rPr>
        <w:t>)</w:t>
      </w:r>
    </w:p>
    <w:p w:rsidR="00C47DF5" w:rsidRPr="00C47DF5" w:rsidRDefault="00C47DF5" w:rsidP="00C47DF5">
      <w:pPr>
        <w:spacing w:before="120" w:after="0" w:line="276" w:lineRule="auto"/>
        <w:jc w:val="center"/>
        <w:rPr>
          <w:rFonts w:ascii="Arial" w:eastAsia="Calibri" w:hAnsi="Arial" w:cs="Arial"/>
          <w:b/>
          <w:sz w:val="40"/>
          <w:lang w:eastAsia="cs-CZ"/>
        </w:rPr>
      </w:pPr>
    </w:p>
    <w:p w:rsidR="00C47DF5" w:rsidRPr="00C47DF5" w:rsidRDefault="00C47DF5" w:rsidP="00C47DF5">
      <w:pPr>
        <w:pBdr>
          <w:bottom w:val="single" w:sz="4" w:space="1" w:color="auto"/>
        </w:pBdr>
        <w:spacing w:before="120" w:after="0" w:line="276" w:lineRule="auto"/>
        <w:jc w:val="center"/>
        <w:rPr>
          <w:rFonts w:ascii="Arial" w:eastAsia="Calibri" w:hAnsi="Arial" w:cs="Arial"/>
          <w:sz w:val="32"/>
          <w:lang w:eastAsia="cs-CZ"/>
        </w:rPr>
      </w:pPr>
    </w:p>
    <w:p w:rsidR="00C47DF5" w:rsidRPr="00C47DF5" w:rsidRDefault="00C47DF5" w:rsidP="00C47DF5">
      <w:pPr>
        <w:spacing w:before="120" w:after="0" w:line="276" w:lineRule="auto"/>
        <w:jc w:val="both"/>
        <w:rPr>
          <w:rFonts w:ascii="Arial" w:eastAsia="Calibri" w:hAnsi="Arial" w:cs="Arial"/>
          <w:sz w:val="24"/>
          <w:lang w:eastAsia="cs-CZ"/>
        </w:rPr>
      </w:pPr>
    </w:p>
    <w:p w:rsidR="00C47DF5" w:rsidRDefault="00C47DF5" w:rsidP="00C47DF5">
      <w:pPr>
        <w:spacing w:before="120" w:after="0" w:line="276" w:lineRule="auto"/>
        <w:jc w:val="center"/>
        <w:rPr>
          <w:rFonts w:ascii="Arial" w:eastAsia="Calibri" w:hAnsi="Arial" w:cs="Arial"/>
          <w:b/>
          <w:sz w:val="40"/>
          <w:lang w:eastAsia="cs-CZ"/>
        </w:rPr>
      </w:pPr>
      <w:r w:rsidRPr="00C47DF5">
        <w:rPr>
          <w:rFonts w:ascii="Arial" w:eastAsia="Calibri" w:hAnsi="Arial" w:cs="Arial"/>
          <w:b/>
          <w:sz w:val="40"/>
          <w:lang w:eastAsia="cs-CZ"/>
        </w:rPr>
        <w:t>DODATEK</w:t>
      </w:r>
      <w:r>
        <w:rPr>
          <w:rFonts w:ascii="Arial" w:eastAsia="Calibri" w:hAnsi="Arial" w:cs="Arial"/>
          <w:b/>
          <w:sz w:val="40"/>
          <w:lang w:eastAsia="cs-CZ"/>
        </w:rPr>
        <w:t xml:space="preserve"> </w:t>
      </w:r>
      <w:r w:rsidR="008D1948">
        <w:rPr>
          <w:rFonts w:ascii="Arial" w:eastAsia="Calibri" w:hAnsi="Arial" w:cs="Arial"/>
          <w:b/>
          <w:sz w:val="40"/>
          <w:lang w:eastAsia="cs-CZ"/>
        </w:rPr>
        <w:t>č. 1</w:t>
      </w:r>
    </w:p>
    <w:p w:rsidR="00C47DF5" w:rsidRPr="00C47DF5" w:rsidRDefault="00C47DF5" w:rsidP="00C47DF5">
      <w:pPr>
        <w:spacing w:before="120" w:after="0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val="single"/>
          <w:lang w:eastAsia="cs-CZ"/>
        </w:rPr>
      </w:pPr>
    </w:p>
    <w:p w:rsidR="00C47DF5" w:rsidRPr="00C47DF5" w:rsidRDefault="00C47DF5" w:rsidP="00C47DF5">
      <w:pPr>
        <w:spacing w:before="120" w:after="0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val="single"/>
          <w:lang w:eastAsia="cs-CZ"/>
        </w:rPr>
      </w:pPr>
    </w:p>
    <w:p w:rsidR="00C47DF5" w:rsidRPr="00C47DF5" w:rsidRDefault="00C47DF5" w:rsidP="00C47DF5">
      <w:pPr>
        <w:spacing w:before="120" w:after="0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val="single"/>
          <w:lang w:eastAsia="cs-CZ"/>
        </w:rPr>
      </w:pPr>
    </w:p>
    <w:p w:rsidR="00C47DF5" w:rsidRDefault="00C47DF5" w:rsidP="00C47DF5">
      <w:pPr>
        <w:spacing w:before="120" w:after="0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val="single"/>
          <w:lang w:eastAsia="cs-CZ"/>
        </w:rPr>
      </w:pPr>
    </w:p>
    <w:p w:rsidR="00674F13" w:rsidRDefault="00674F13" w:rsidP="00C47DF5">
      <w:pPr>
        <w:spacing w:before="120" w:after="0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val="single"/>
          <w:lang w:eastAsia="cs-CZ"/>
        </w:rPr>
      </w:pPr>
    </w:p>
    <w:p w:rsidR="00674F13" w:rsidRDefault="00674F13" w:rsidP="00C47DF5">
      <w:pPr>
        <w:spacing w:before="120" w:after="0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val="single"/>
          <w:lang w:eastAsia="cs-CZ"/>
        </w:rPr>
      </w:pPr>
    </w:p>
    <w:p w:rsidR="00674F13" w:rsidRDefault="00674F13" w:rsidP="00C47DF5">
      <w:pPr>
        <w:spacing w:before="120" w:after="0" w:line="276" w:lineRule="auto"/>
        <w:jc w:val="both"/>
        <w:rPr>
          <w:rFonts w:ascii="Arial" w:eastAsia="Arial Unicode MS" w:hAnsi="Arial" w:cs="Arial"/>
          <w:color w:val="000000"/>
          <w:sz w:val="24"/>
          <w:szCs w:val="24"/>
          <w:u w:val="single"/>
          <w:lang w:eastAsia="cs-CZ"/>
        </w:rPr>
      </w:pPr>
    </w:p>
    <w:tbl>
      <w:tblPr>
        <w:tblStyle w:val="Mkatabulky1"/>
        <w:tblW w:w="95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293"/>
      </w:tblGrid>
      <w:tr w:rsidR="00674F13" w:rsidRPr="00674F13" w:rsidTr="00AC046A">
        <w:trPr>
          <w:jc w:val="center"/>
        </w:trPr>
        <w:tc>
          <w:tcPr>
            <w:tcW w:w="3256" w:type="dxa"/>
          </w:tcPr>
          <w:p w:rsidR="00674F13" w:rsidRPr="00674F13" w:rsidRDefault="00674F13" w:rsidP="00674F13">
            <w:pPr>
              <w:spacing w:before="120" w:line="276" w:lineRule="auto"/>
              <w:rPr>
                <w:rFonts w:ascii="Arial" w:eastAsia="Calibri" w:hAnsi="Arial" w:cs="Arial"/>
                <w:sz w:val="24"/>
              </w:rPr>
            </w:pPr>
            <w:r w:rsidRPr="00674F13">
              <w:rPr>
                <w:rFonts w:ascii="Arial" w:eastAsia="Arial Unicode MS" w:hAnsi="Arial" w:cs="Arial"/>
                <w:color w:val="000000"/>
                <w:sz w:val="24"/>
                <w:szCs w:val="24"/>
                <w:u w:val="single"/>
                <w:lang w:eastAsia="cs-CZ"/>
              </w:rPr>
              <w:t>Věcně příslušný odbor:</w:t>
            </w:r>
          </w:p>
        </w:tc>
        <w:tc>
          <w:tcPr>
            <w:tcW w:w="6293" w:type="dxa"/>
          </w:tcPr>
          <w:p w:rsidR="00674F13" w:rsidRPr="00674F13" w:rsidRDefault="00674F13" w:rsidP="00674F13">
            <w:pPr>
              <w:spacing w:before="120" w:line="276" w:lineRule="auto"/>
              <w:rPr>
                <w:rFonts w:ascii="Arial" w:eastAsia="Calibri" w:hAnsi="Arial" w:cs="Arial"/>
                <w:sz w:val="24"/>
              </w:rPr>
            </w:pPr>
            <w:r w:rsidRPr="00674F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>Odbor sociálních věcí Krajského úřadu Olomouckého kraje</w:t>
            </w:r>
          </w:p>
        </w:tc>
      </w:tr>
      <w:tr w:rsidR="00674F13" w:rsidRPr="00674F13" w:rsidTr="00AC046A">
        <w:trPr>
          <w:jc w:val="center"/>
        </w:trPr>
        <w:tc>
          <w:tcPr>
            <w:tcW w:w="3256" w:type="dxa"/>
          </w:tcPr>
          <w:p w:rsidR="00674F13" w:rsidRPr="00674F13" w:rsidRDefault="00674F13" w:rsidP="00674F13">
            <w:pPr>
              <w:spacing w:before="120" w:line="276" w:lineRule="auto"/>
              <w:rPr>
                <w:rFonts w:ascii="Arial" w:eastAsia="Calibri" w:hAnsi="Arial" w:cs="Arial"/>
                <w:sz w:val="24"/>
              </w:rPr>
            </w:pPr>
            <w:r w:rsidRPr="00674F13">
              <w:rPr>
                <w:rFonts w:ascii="Arial" w:eastAsia="Arial Unicode MS" w:hAnsi="Arial" w:cs="Arial"/>
                <w:color w:val="000000"/>
                <w:sz w:val="24"/>
                <w:szCs w:val="24"/>
                <w:u w:val="single"/>
                <w:lang w:eastAsia="cs-CZ"/>
              </w:rPr>
              <w:t>Kontakt:</w:t>
            </w:r>
          </w:p>
        </w:tc>
        <w:tc>
          <w:tcPr>
            <w:tcW w:w="6293" w:type="dxa"/>
          </w:tcPr>
          <w:p w:rsidR="00674F13" w:rsidRPr="00674F13" w:rsidRDefault="00674F13" w:rsidP="00674F13">
            <w:pPr>
              <w:spacing w:before="120" w:line="276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</w:pPr>
            <w:r w:rsidRPr="00674F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 xml:space="preserve">Jeremenkova 40 b, </w:t>
            </w:r>
            <w:proofErr w:type="gramStart"/>
            <w:r w:rsidRPr="00674F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>779 11  OLOMOUC</w:t>
            </w:r>
            <w:proofErr w:type="gramEnd"/>
          </w:p>
          <w:p w:rsidR="00674F13" w:rsidRPr="00674F13" w:rsidRDefault="00674F13" w:rsidP="00674F13">
            <w:pPr>
              <w:spacing w:before="120" w:line="276" w:lineRule="auto"/>
              <w:rPr>
                <w:rFonts w:ascii="Arial" w:eastAsia="Calibri" w:hAnsi="Arial" w:cs="Arial"/>
                <w:sz w:val="24"/>
              </w:rPr>
            </w:pPr>
            <w:r w:rsidRPr="00674F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>Sekretariát odboru tel.: 585 508 219</w:t>
            </w:r>
          </w:p>
        </w:tc>
      </w:tr>
      <w:tr w:rsidR="00674F13" w:rsidRPr="00674F13" w:rsidTr="00AC046A">
        <w:trPr>
          <w:jc w:val="center"/>
        </w:trPr>
        <w:tc>
          <w:tcPr>
            <w:tcW w:w="3256" w:type="dxa"/>
          </w:tcPr>
          <w:p w:rsidR="00674F13" w:rsidRPr="00674F13" w:rsidRDefault="00674F13" w:rsidP="00674F13">
            <w:pPr>
              <w:spacing w:before="120" w:line="276" w:lineRule="auto"/>
              <w:rPr>
                <w:rFonts w:ascii="Arial" w:eastAsia="Calibri" w:hAnsi="Arial" w:cs="Arial"/>
                <w:sz w:val="24"/>
              </w:rPr>
            </w:pPr>
            <w:r w:rsidRPr="00674F13">
              <w:rPr>
                <w:rFonts w:ascii="Arial" w:eastAsia="Arial Unicode MS" w:hAnsi="Arial" w:cs="Arial"/>
                <w:color w:val="000000"/>
                <w:sz w:val="24"/>
                <w:szCs w:val="24"/>
                <w:u w:val="single"/>
                <w:lang w:eastAsia="cs-CZ"/>
              </w:rPr>
              <w:t>Schváleno:</w:t>
            </w:r>
          </w:p>
        </w:tc>
        <w:tc>
          <w:tcPr>
            <w:tcW w:w="6293" w:type="dxa"/>
          </w:tcPr>
          <w:p w:rsidR="00674F13" w:rsidRPr="00674F13" w:rsidRDefault="00674F13" w:rsidP="006100B2">
            <w:pPr>
              <w:spacing w:before="120"/>
              <w:ind w:left="-1" w:firstLine="1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cs-CZ"/>
              </w:rPr>
            </w:pPr>
            <w:r w:rsidRPr="00674F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 xml:space="preserve">Usnesením Zastupitelstva Olomouckého kraje </w:t>
            </w:r>
            <w:r w:rsidRPr="00674F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br/>
              <w:t>č. UZ/</w:t>
            </w:r>
            <w:proofErr w:type="spellStart"/>
            <w:r w:rsidR="006100B2"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>xx</w:t>
            </w:r>
            <w:proofErr w:type="spellEnd"/>
            <w:r w:rsidR="006100B2"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>/</w:t>
            </w:r>
            <w:proofErr w:type="spellStart"/>
            <w:r w:rsidR="006100B2"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>xx</w:t>
            </w:r>
            <w:proofErr w:type="spellEnd"/>
            <w:r w:rsidRPr="00674F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>/201</w:t>
            </w: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>9</w:t>
            </w:r>
            <w:r w:rsidRPr="00674F13"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 xml:space="preserve"> ze dne </w:t>
            </w:r>
            <w:r w:rsidR="006100B2"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>23. 9. 2019</w:t>
            </w:r>
          </w:p>
        </w:tc>
      </w:tr>
      <w:tr w:rsidR="00674F13" w:rsidRPr="00674F13" w:rsidTr="00AC046A">
        <w:trPr>
          <w:jc w:val="center"/>
        </w:trPr>
        <w:tc>
          <w:tcPr>
            <w:tcW w:w="3256" w:type="dxa"/>
          </w:tcPr>
          <w:p w:rsidR="00674F13" w:rsidRPr="00674F13" w:rsidRDefault="00674F13" w:rsidP="00674F13">
            <w:pPr>
              <w:spacing w:before="120" w:line="276" w:lineRule="auto"/>
              <w:rPr>
                <w:rFonts w:ascii="Arial" w:eastAsia="Calibri" w:hAnsi="Arial" w:cs="Arial"/>
                <w:sz w:val="24"/>
              </w:rPr>
            </w:pPr>
            <w:r w:rsidRPr="00674F13">
              <w:rPr>
                <w:rFonts w:ascii="Arial" w:eastAsia="Arial Unicode MS" w:hAnsi="Arial" w:cs="Arial"/>
                <w:sz w:val="24"/>
                <w:szCs w:val="24"/>
                <w:u w:val="single"/>
                <w:lang w:eastAsia="cs-CZ"/>
              </w:rPr>
              <w:t>Platnost od:</w:t>
            </w:r>
          </w:p>
        </w:tc>
        <w:tc>
          <w:tcPr>
            <w:tcW w:w="6293" w:type="dxa"/>
          </w:tcPr>
          <w:p w:rsidR="00674F13" w:rsidRPr="00674F13" w:rsidRDefault="006100B2" w:rsidP="00674F13">
            <w:pPr>
              <w:spacing w:before="120" w:line="276" w:lineRule="auto"/>
              <w:ind w:left="30" w:hanging="30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>23. 9. 2019</w:t>
            </w:r>
          </w:p>
        </w:tc>
      </w:tr>
      <w:tr w:rsidR="00674F13" w:rsidRPr="00674F13" w:rsidTr="00AC046A">
        <w:trPr>
          <w:jc w:val="center"/>
        </w:trPr>
        <w:tc>
          <w:tcPr>
            <w:tcW w:w="3256" w:type="dxa"/>
          </w:tcPr>
          <w:p w:rsidR="00674F13" w:rsidRPr="00674F13" w:rsidRDefault="00674F13" w:rsidP="00674F13">
            <w:pPr>
              <w:spacing w:before="120" w:line="276" w:lineRule="auto"/>
              <w:rPr>
                <w:rFonts w:ascii="Arial" w:eastAsia="Calibri" w:hAnsi="Arial" w:cs="Arial"/>
                <w:sz w:val="24"/>
              </w:rPr>
            </w:pPr>
            <w:r w:rsidRPr="00674F13">
              <w:rPr>
                <w:rFonts w:ascii="Arial" w:eastAsia="Arial Unicode MS" w:hAnsi="Arial" w:cs="Arial"/>
                <w:sz w:val="24"/>
                <w:szCs w:val="24"/>
                <w:u w:val="single"/>
                <w:lang w:eastAsia="cs-CZ"/>
              </w:rPr>
              <w:t>Účinnost od:</w:t>
            </w:r>
          </w:p>
        </w:tc>
        <w:tc>
          <w:tcPr>
            <w:tcW w:w="6293" w:type="dxa"/>
          </w:tcPr>
          <w:p w:rsidR="00674F13" w:rsidRPr="00674F13" w:rsidRDefault="006100B2" w:rsidP="00674F13">
            <w:pPr>
              <w:spacing w:before="120" w:line="276" w:lineRule="auto"/>
              <w:ind w:left="2784" w:hanging="2784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>23. 9. 2019</w:t>
            </w:r>
          </w:p>
        </w:tc>
      </w:tr>
      <w:tr w:rsidR="00674F13" w:rsidRPr="00674F13" w:rsidTr="00AC046A">
        <w:trPr>
          <w:jc w:val="center"/>
        </w:trPr>
        <w:tc>
          <w:tcPr>
            <w:tcW w:w="3256" w:type="dxa"/>
          </w:tcPr>
          <w:p w:rsidR="00674F13" w:rsidRPr="00674F13" w:rsidRDefault="00674F13" w:rsidP="00674F13">
            <w:pPr>
              <w:spacing w:before="120" w:line="276" w:lineRule="auto"/>
              <w:rPr>
                <w:rFonts w:ascii="Arial" w:eastAsia="Calibri" w:hAnsi="Arial" w:cs="Arial"/>
                <w:sz w:val="24"/>
              </w:rPr>
            </w:pPr>
            <w:r w:rsidRPr="00674F13">
              <w:rPr>
                <w:rFonts w:ascii="Arial" w:eastAsia="Arial Unicode MS" w:hAnsi="Arial" w:cs="Arial"/>
                <w:sz w:val="24"/>
                <w:szCs w:val="24"/>
                <w:u w:val="single"/>
                <w:lang w:eastAsia="cs-CZ"/>
              </w:rPr>
              <w:t>Zveřejnění na úřední desce:</w:t>
            </w:r>
          </w:p>
        </w:tc>
        <w:tc>
          <w:tcPr>
            <w:tcW w:w="6293" w:type="dxa"/>
          </w:tcPr>
          <w:p w:rsidR="00674F13" w:rsidRPr="00674F13" w:rsidRDefault="006100B2" w:rsidP="006100B2">
            <w:pPr>
              <w:spacing w:before="120" w:line="276" w:lineRule="auto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cs-CZ"/>
              </w:rPr>
              <w:t>1. 10. 2019</w:t>
            </w:r>
          </w:p>
        </w:tc>
      </w:tr>
    </w:tbl>
    <w:p w:rsidR="00F232EB" w:rsidRDefault="00F232EB" w:rsidP="00293EF0">
      <w:pPr>
        <w:spacing w:before="120" w:after="0" w:line="276" w:lineRule="auto"/>
        <w:jc w:val="both"/>
        <w:rPr>
          <w:rFonts w:ascii="Arial" w:eastAsia="Calibri" w:hAnsi="Arial" w:cs="Arial"/>
          <w:b/>
          <w:sz w:val="24"/>
          <w:u w:val="single"/>
        </w:rPr>
      </w:pPr>
    </w:p>
    <w:p w:rsidR="00F232EB" w:rsidRDefault="00F232EB" w:rsidP="00293EF0">
      <w:pPr>
        <w:spacing w:before="120" w:after="0" w:line="276" w:lineRule="auto"/>
        <w:jc w:val="both"/>
        <w:rPr>
          <w:rFonts w:ascii="Arial" w:eastAsia="Calibri" w:hAnsi="Arial" w:cs="Arial"/>
          <w:b/>
          <w:sz w:val="24"/>
          <w:u w:val="single"/>
        </w:rPr>
      </w:pPr>
    </w:p>
    <w:p w:rsidR="00F232EB" w:rsidRDefault="00F232EB" w:rsidP="00293EF0">
      <w:pPr>
        <w:spacing w:before="120" w:after="0" w:line="276" w:lineRule="auto"/>
        <w:jc w:val="both"/>
        <w:rPr>
          <w:rFonts w:ascii="Arial" w:eastAsia="Calibri" w:hAnsi="Arial" w:cs="Arial"/>
          <w:b/>
          <w:sz w:val="24"/>
          <w:u w:val="single"/>
        </w:rPr>
      </w:pPr>
    </w:p>
    <w:p w:rsidR="00293EF0" w:rsidRDefault="00293EF0" w:rsidP="00293EF0">
      <w:pPr>
        <w:spacing w:before="120" w:after="0" w:line="276" w:lineRule="auto"/>
        <w:jc w:val="both"/>
        <w:rPr>
          <w:rFonts w:ascii="Arial" w:eastAsia="Calibri" w:hAnsi="Arial" w:cs="Arial"/>
          <w:b/>
          <w:sz w:val="24"/>
          <w:u w:val="single"/>
        </w:rPr>
      </w:pPr>
      <w:r w:rsidRPr="00C47DF5">
        <w:rPr>
          <w:rFonts w:ascii="Arial" w:eastAsia="Calibri" w:hAnsi="Arial" w:cs="Arial"/>
          <w:b/>
          <w:sz w:val="24"/>
          <w:u w:val="single"/>
        </w:rPr>
        <w:lastRenderedPageBreak/>
        <w:t xml:space="preserve">Změny </w:t>
      </w:r>
      <w:r>
        <w:rPr>
          <w:rFonts w:ascii="Arial" w:eastAsia="Calibri" w:hAnsi="Arial" w:cs="Arial"/>
          <w:b/>
          <w:sz w:val="24"/>
          <w:u w:val="single"/>
        </w:rPr>
        <w:t>v Podprogramu č. 2</w:t>
      </w:r>
      <w:r w:rsidRPr="00C47DF5">
        <w:rPr>
          <w:rFonts w:ascii="Arial" w:eastAsia="Calibri" w:hAnsi="Arial" w:cs="Arial"/>
          <w:b/>
          <w:sz w:val="24"/>
          <w:u w:val="single"/>
        </w:rPr>
        <w:t>:</w:t>
      </w:r>
    </w:p>
    <w:p w:rsidR="00293EF0" w:rsidRDefault="00293EF0" w:rsidP="00293EF0">
      <w:pPr>
        <w:rPr>
          <w:rFonts w:ascii="Arial" w:hAnsi="Arial" w:cs="Arial"/>
          <w:sz w:val="24"/>
        </w:rPr>
      </w:pPr>
    </w:p>
    <w:p w:rsidR="00293EF0" w:rsidRDefault="00293EF0" w:rsidP="00293EF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</w:t>
      </w:r>
    </w:p>
    <w:p w:rsidR="00293EF0" w:rsidRDefault="00293EF0" w:rsidP="00293EF0">
      <w:pPr>
        <w:pStyle w:val="slovn2"/>
        <w:numPr>
          <w:ilvl w:val="0"/>
          <w:numId w:val="0"/>
        </w:numPr>
      </w:pPr>
      <w:r>
        <w:t xml:space="preserve">Na konec odst. (2) článku 1.2 Vyhlášení výzvy se vkládá písmeno e) </w:t>
      </w:r>
      <w:r w:rsidRPr="004D14F9">
        <w:t>informace k maximální výši požadavku o dotaci.</w:t>
      </w:r>
    </w:p>
    <w:p w:rsidR="00293EF0" w:rsidRDefault="00293EF0" w:rsidP="00293EF0">
      <w:pPr>
        <w:pStyle w:val="slovn2"/>
        <w:numPr>
          <w:ilvl w:val="0"/>
          <w:numId w:val="0"/>
        </w:numPr>
      </w:pPr>
    </w:p>
    <w:p w:rsidR="00293EF0" w:rsidRDefault="00293EF0" w:rsidP="00293EF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B.</w:t>
      </w:r>
    </w:p>
    <w:p w:rsidR="00293EF0" w:rsidRDefault="00293EF0" w:rsidP="00293EF0">
      <w:pPr>
        <w:pStyle w:val="slovn2"/>
        <w:numPr>
          <w:ilvl w:val="0"/>
          <w:numId w:val="0"/>
        </w:numPr>
      </w:pPr>
      <w:r>
        <w:t xml:space="preserve">Za odst. (3) článku </w:t>
      </w:r>
      <w:r w:rsidRPr="004D14F9">
        <w:t xml:space="preserve">2.1 Postup při zpracování, podání a doručení žádosti </w:t>
      </w:r>
      <w:r>
        <w:t>se vkládá odst.</w:t>
      </w:r>
    </w:p>
    <w:p w:rsidR="00C47DF5" w:rsidRDefault="00293EF0" w:rsidP="00293EF0">
      <w:pPr>
        <w:pStyle w:val="slovn"/>
        <w:numPr>
          <w:ilvl w:val="0"/>
          <w:numId w:val="0"/>
        </w:numPr>
        <w:ind w:left="567" w:hanging="567"/>
      </w:pPr>
      <w:r>
        <w:t xml:space="preserve">(4) </w:t>
      </w:r>
      <w:r>
        <w:tab/>
      </w:r>
      <w:r w:rsidRPr="0016013C">
        <w:t>Pokud neurčí poskytovatel ve vyhlášení výzvy jinak, nesmí výše požadavku na podporu v rámci tohoto podprogramu převyšovat rozdíl mezi požadavkem na dotaci v rámci Podprogramu č. 1 a přiznanou výší dotace z Podprogramu č. 1.</w:t>
      </w:r>
    </w:p>
    <w:p w:rsidR="00593C5A" w:rsidRDefault="00593C5A" w:rsidP="00293EF0">
      <w:pPr>
        <w:pStyle w:val="slovn"/>
        <w:numPr>
          <w:ilvl w:val="0"/>
          <w:numId w:val="0"/>
        </w:numPr>
        <w:ind w:left="567" w:hanging="567"/>
      </w:pPr>
      <w:bookmarkStart w:id="1" w:name="_GoBack"/>
      <w:bookmarkEnd w:id="1"/>
    </w:p>
    <w:bookmarkEnd w:id="0"/>
    <w:sectPr w:rsidR="00593C5A" w:rsidSect="00593C5A"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EA5" w:rsidRDefault="00A85EA5" w:rsidP="00A85EA5">
      <w:pPr>
        <w:spacing w:after="0" w:line="240" w:lineRule="auto"/>
      </w:pPr>
      <w:r>
        <w:separator/>
      </w:r>
    </w:p>
  </w:endnote>
  <w:endnote w:type="continuationSeparator" w:id="0">
    <w:p w:rsidR="00A85EA5" w:rsidRDefault="00A85EA5" w:rsidP="00A8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EA5" w:rsidRDefault="00A85EA5" w:rsidP="00A85EA5">
      <w:pPr>
        <w:spacing w:after="0" w:line="240" w:lineRule="auto"/>
      </w:pPr>
      <w:r>
        <w:separator/>
      </w:r>
    </w:p>
  </w:footnote>
  <w:footnote w:type="continuationSeparator" w:id="0">
    <w:p w:rsidR="00A85EA5" w:rsidRDefault="00A85EA5" w:rsidP="00A85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0C0C0A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127B35D3"/>
    <w:multiLevelType w:val="hybridMultilevel"/>
    <w:tmpl w:val="249E175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115F3D"/>
    <w:multiLevelType w:val="hybridMultilevel"/>
    <w:tmpl w:val="D77E7EDA"/>
    <w:lvl w:ilvl="0" w:tplc="1EF27E5E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985540"/>
    <w:multiLevelType w:val="hybridMultilevel"/>
    <w:tmpl w:val="4C6E727C"/>
    <w:lvl w:ilvl="0" w:tplc="9F2E21E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EE0A71"/>
    <w:multiLevelType w:val="multilevel"/>
    <w:tmpl w:val="D994A3FE"/>
    <w:lvl w:ilvl="0">
      <w:start w:val="1"/>
      <w:numFmt w:val="ordinal"/>
      <w:pStyle w:val="Nadpis1"/>
      <w:lvlText w:val="ČLÁNEK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%2"/>
      <w:lvlJc w:val="left"/>
      <w:pPr>
        <w:ind w:left="2987" w:hanging="576"/>
      </w:pPr>
      <w:rPr>
        <w:rFonts w:hint="default"/>
      </w:rPr>
    </w:lvl>
    <w:lvl w:ilvl="2">
      <w:start w:val="1"/>
      <w:numFmt w:val="decimal"/>
      <w:pStyle w:val="Nadpis3"/>
      <w:lvlText w:val="%1%2.%3"/>
      <w:lvlJc w:val="left"/>
      <w:pPr>
        <w:ind w:left="720" w:hanging="72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E1E4738"/>
    <w:multiLevelType w:val="multilevel"/>
    <w:tmpl w:val="275C5D90"/>
    <w:lvl w:ilvl="0">
      <w:start w:val="1"/>
      <w:numFmt w:val="decimal"/>
      <w:lvlText w:val="ČLÁNEK %1."/>
      <w:lvlJc w:val="left"/>
      <w:pPr>
        <w:ind w:left="432" w:hanging="432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A927EF"/>
    <w:multiLevelType w:val="hybridMultilevel"/>
    <w:tmpl w:val="5CF81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A5"/>
    <w:rsid w:val="00006B37"/>
    <w:rsid w:val="00032F98"/>
    <w:rsid w:val="000D7D6B"/>
    <w:rsid w:val="00105E47"/>
    <w:rsid w:val="0016013C"/>
    <w:rsid w:val="00163AF5"/>
    <w:rsid w:val="00241D0D"/>
    <w:rsid w:val="00293EF0"/>
    <w:rsid w:val="003211F7"/>
    <w:rsid w:val="00333905"/>
    <w:rsid w:val="004604CE"/>
    <w:rsid w:val="0047201F"/>
    <w:rsid w:val="004D14F9"/>
    <w:rsid w:val="00593C5A"/>
    <w:rsid w:val="006100B2"/>
    <w:rsid w:val="00674F13"/>
    <w:rsid w:val="006E3FDE"/>
    <w:rsid w:val="006F0E18"/>
    <w:rsid w:val="00703E84"/>
    <w:rsid w:val="008D1948"/>
    <w:rsid w:val="00A32F99"/>
    <w:rsid w:val="00A85EA5"/>
    <w:rsid w:val="00AB0240"/>
    <w:rsid w:val="00AE66C7"/>
    <w:rsid w:val="00C47DF5"/>
    <w:rsid w:val="00CC128D"/>
    <w:rsid w:val="00D6210B"/>
    <w:rsid w:val="00E82E37"/>
    <w:rsid w:val="00EC21AA"/>
    <w:rsid w:val="00F232EB"/>
    <w:rsid w:val="00F9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B23F440"/>
  <w15:chartTrackingRefBased/>
  <w15:docId w15:val="{A56429DE-1646-4655-84E8-B711283D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C128D"/>
    <w:pPr>
      <w:keepNext/>
      <w:keepLines/>
      <w:numPr>
        <w:numId w:val="8"/>
      </w:numPr>
      <w:pBdr>
        <w:bottom w:val="single" w:sz="4" w:space="1" w:color="auto"/>
      </w:pBdr>
      <w:spacing w:before="840" w:after="360" w:line="276" w:lineRule="auto"/>
      <w:jc w:val="center"/>
      <w:outlineLvl w:val="0"/>
    </w:pPr>
    <w:rPr>
      <w:rFonts w:ascii="Arial" w:eastAsia="Arial Unicode MS" w:hAnsi="Arial" w:cs="Aharoni"/>
      <w:bCs/>
      <w:sz w:val="36"/>
      <w:szCs w:val="24"/>
      <w:lang w:eastAsia="cs-CZ"/>
    </w:rPr>
  </w:style>
  <w:style w:type="paragraph" w:styleId="Nadpis2">
    <w:name w:val="heading 2"/>
    <w:basedOn w:val="slovn"/>
    <w:link w:val="Nadpis2Char"/>
    <w:uiPriority w:val="9"/>
    <w:qFormat/>
    <w:rsid w:val="00CC128D"/>
    <w:pPr>
      <w:keepNext/>
      <w:keepLines/>
      <w:numPr>
        <w:numId w:val="8"/>
      </w:numPr>
      <w:spacing w:before="600" w:after="240"/>
      <w:ind w:left="576"/>
      <w:jc w:val="center"/>
      <w:outlineLvl w:val="1"/>
    </w:pPr>
    <w:rPr>
      <w:bCs/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C128D"/>
    <w:pPr>
      <w:keepNext/>
      <w:keepLines/>
      <w:numPr>
        <w:ilvl w:val="2"/>
        <w:numId w:val="8"/>
      </w:numPr>
      <w:pBdr>
        <w:bottom w:val="single" w:sz="4" w:space="2" w:color="auto"/>
      </w:pBdr>
      <w:spacing w:before="600" w:after="120" w:line="276" w:lineRule="auto"/>
      <w:ind w:right="23"/>
      <w:jc w:val="both"/>
      <w:outlineLvl w:val="2"/>
    </w:pPr>
    <w:rPr>
      <w:rFonts w:ascii="Arial" w:eastAsiaTheme="majorEastAsia" w:hAnsi="Arial" w:cs="Arial"/>
      <w:b/>
      <w:bCs/>
      <w:sz w:val="28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128D"/>
    <w:pPr>
      <w:keepNext/>
      <w:keepLines/>
      <w:numPr>
        <w:ilvl w:val="7"/>
        <w:numId w:val="8"/>
      </w:numPr>
      <w:spacing w:before="200" w:after="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CC128D"/>
    <w:pPr>
      <w:keepNext/>
      <w:keepLines/>
      <w:numPr>
        <w:ilvl w:val="8"/>
        <w:numId w:val="8"/>
      </w:numPr>
      <w:spacing w:before="20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aliases w:val="PGI Fußnote Ziffer"/>
    <w:basedOn w:val="Standardnpsmoodstavce"/>
    <w:semiHidden/>
    <w:unhideWhenUsed/>
    <w:rsid w:val="00A85EA5"/>
    <w:rPr>
      <w:vertAlign w:val="superscript"/>
    </w:rPr>
  </w:style>
  <w:style w:type="paragraph" w:customStyle="1" w:styleId="Pznmkapodarou">
    <w:name w:val="Pznámka pod čarou"/>
    <w:basedOn w:val="Normln"/>
    <w:link w:val="PznmkapodarouChar"/>
    <w:qFormat/>
    <w:rsid w:val="00A85EA5"/>
    <w:pPr>
      <w:spacing w:after="0" w:line="240" w:lineRule="auto"/>
      <w:jc w:val="both"/>
    </w:pPr>
    <w:rPr>
      <w:rFonts w:ascii="Arial" w:hAnsi="Arial" w:cs="Arial"/>
      <w:i/>
      <w:sz w:val="18"/>
      <w:szCs w:val="18"/>
    </w:rPr>
  </w:style>
  <w:style w:type="character" w:customStyle="1" w:styleId="PznmkapodarouChar">
    <w:name w:val="Pznámka pod čarou Char"/>
    <w:basedOn w:val="Standardnpsmoodstavce"/>
    <w:link w:val="Pznmkapodarou"/>
    <w:rsid w:val="00A85EA5"/>
    <w:rPr>
      <w:rFonts w:ascii="Arial" w:hAnsi="Arial" w:cs="Arial"/>
      <w:i/>
      <w:sz w:val="18"/>
      <w:szCs w:val="18"/>
    </w:rPr>
  </w:style>
  <w:style w:type="paragraph" w:styleId="Zpat">
    <w:name w:val="footer"/>
    <w:basedOn w:val="Normln"/>
    <w:link w:val="ZpatChar"/>
    <w:unhideWhenUsed/>
    <w:rsid w:val="00C47DF5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hAnsi="Arial" w:cs="Arial"/>
      <w:sz w:val="24"/>
    </w:rPr>
  </w:style>
  <w:style w:type="character" w:customStyle="1" w:styleId="ZpatChar">
    <w:name w:val="Zápatí Char"/>
    <w:basedOn w:val="Standardnpsmoodstavce"/>
    <w:link w:val="Zpat"/>
    <w:rsid w:val="00C47DF5"/>
    <w:rPr>
      <w:rFonts w:ascii="Arial" w:hAnsi="Arial" w:cs="Arial"/>
      <w:sz w:val="24"/>
    </w:rPr>
  </w:style>
  <w:style w:type="paragraph" w:styleId="Zhlav">
    <w:name w:val="header"/>
    <w:basedOn w:val="Normln"/>
    <w:link w:val="ZhlavChar"/>
    <w:uiPriority w:val="99"/>
    <w:unhideWhenUsed/>
    <w:rsid w:val="00EC2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1AA"/>
  </w:style>
  <w:style w:type="paragraph" w:customStyle="1" w:styleId="slovn">
    <w:name w:val="číslování"/>
    <w:basedOn w:val="Zkladntext"/>
    <w:link w:val="slovnChar"/>
    <w:qFormat/>
    <w:rsid w:val="00674F13"/>
    <w:pPr>
      <w:numPr>
        <w:ilvl w:val="1"/>
        <w:numId w:val="2"/>
      </w:numPr>
      <w:spacing w:before="120" w:after="0" w:line="276" w:lineRule="auto"/>
      <w:jc w:val="both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674F13"/>
    <w:pPr>
      <w:numPr>
        <w:ilvl w:val="7"/>
        <w:numId w:val="1"/>
      </w:numPr>
      <w:spacing w:before="120" w:after="0" w:line="276" w:lineRule="auto"/>
      <w:jc w:val="both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674F13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674F13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Poznmkapodarou">
    <w:name w:val="Poznámka pod čarou"/>
    <w:basedOn w:val="Textpoznpodarou"/>
    <w:link w:val="PoznmkapodarouChar"/>
    <w:qFormat/>
    <w:rsid w:val="00674F13"/>
    <w:pPr>
      <w:jc w:val="both"/>
    </w:pPr>
    <w:rPr>
      <w:rFonts w:ascii="Arial" w:hAnsi="Arial" w:cs="Arial"/>
      <w:i/>
      <w:sz w:val="18"/>
    </w:rPr>
  </w:style>
  <w:style w:type="character" w:customStyle="1" w:styleId="PoznmkapodarouChar">
    <w:name w:val="Poznámka pod čarou Char"/>
    <w:basedOn w:val="Standardnpsmoodstavce"/>
    <w:link w:val="Poznmkapodarou"/>
    <w:rsid w:val="00674F13"/>
    <w:rPr>
      <w:rFonts w:ascii="Arial" w:hAnsi="Arial" w:cs="Arial"/>
      <w:i/>
      <w:sz w:val="18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4F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4F1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4F1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4F13"/>
    <w:rPr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39"/>
    <w:rsid w:val="0067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7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210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C128D"/>
    <w:rPr>
      <w:rFonts w:ascii="Arial" w:eastAsia="Arial Unicode MS" w:hAnsi="Arial" w:cs="Aharoni"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C128D"/>
    <w:rPr>
      <w:rFonts w:ascii="Arial" w:eastAsia="Arial Unicode MS" w:hAnsi="Arial" w:cs="Arial"/>
      <w:bCs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C128D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12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CC12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3">
    <w:name w:val="Číslování 3"/>
    <w:basedOn w:val="slovn2"/>
    <w:qFormat/>
    <w:rsid w:val="00105E47"/>
    <w:pPr>
      <w:numPr>
        <w:ilvl w:val="0"/>
        <w:numId w:val="0"/>
      </w:numPr>
      <w:ind w:left="1276" w:hanging="283"/>
    </w:pPr>
  </w:style>
  <w:style w:type="character" w:styleId="slostrnky">
    <w:name w:val="page number"/>
    <w:basedOn w:val="Standardnpsmoodstavce"/>
    <w:semiHidden/>
    <w:unhideWhenUsed/>
    <w:rsid w:val="00703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Spáčilová Kateřina</dc:creator>
  <cp:keywords/>
  <dc:description/>
  <cp:lastModifiedBy>Zbořilová Věra</cp:lastModifiedBy>
  <cp:revision>6</cp:revision>
  <dcterms:created xsi:type="dcterms:W3CDTF">2019-08-15T12:42:00Z</dcterms:created>
  <dcterms:modified xsi:type="dcterms:W3CDTF">2019-08-26T11:50:00Z</dcterms:modified>
</cp:coreProperties>
</file>