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29" w:rsidRPr="004513DC" w:rsidRDefault="000F5529" w:rsidP="008638CA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F7C94" w:rsidRDefault="00BF7C94" w:rsidP="00EF39B3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262A7" w:rsidRPr="009A25F8" w:rsidRDefault="00D262A7" w:rsidP="00D262A7">
      <w:pPr>
        <w:pStyle w:val="Normal"/>
        <w:numPr>
          <w:ilvl w:val="0"/>
          <w:numId w:val="47"/>
        </w:numPr>
        <w:spacing w:after="119"/>
        <w:jc w:val="both"/>
        <w:rPr>
          <w:b/>
          <w:bCs/>
        </w:rPr>
      </w:pPr>
      <w:r w:rsidRPr="009A25F8">
        <w:rPr>
          <w:b/>
          <w:bCs/>
        </w:rPr>
        <w:t xml:space="preserve">Žádost </w:t>
      </w:r>
      <w:r w:rsidR="005F1F57">
        <w:rPr>
          <w:b/>
          <w:bCs/>
        </w:rPr>
        <w:t xml:space="preserve">HC TJ </w:t>
      </w:r>
      <w:proofErr w:type="gramStart"/>
      <w:r w:rsidR="005F1F57">
        <w:rPr>
          <w:b/>
          <w:bCs/>
        </w:rPr>
        <w:t xml:space="preserve">Šternberk, </w:t>
      </w:r>
      <w:proofErr w:type="spellStart"/>
      <w:r w:rsidR="005F1F57">
        <w:rPr>
          <w:b/>
          <w:bCs/>
        </w:rPr>
        <w:t>z.s</w:t>
      </w:r>
      <w:proofErr w:type="spellEnd"/>
      <w:r w:rsidR="005F1F57">
        <w:rPr>
          <w:b/>
          <w:bCs/>
        </w:rPr>
        <w:t>.</w:t>
      </w:r>
      <w:proofErr w:type="gramEnd"/>
    </w:p>
    <w:p w:rsidR="00CD3243" w:rsidRPr="00CD3243" w:rsidRDefault="005F1F57" w:rsidP="007B502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Dne </w:t>
      </w:r>
      <w:r w:rsidR="00F77CA6" w:rsidRPr="00F77CA6">
        <w:rPr>
          <w:rFonts w:ascii="Arial" w:hAnsi="Arial" w:cs="Arial"/>
          <w:bCs/>
          <w:sz w:val="24"/>
          <w:szCs w:val="24"/>
        </w:rPr>
        <w:t>6</w:t>
      </w:r>
      <w:r w:rsidR="006D59AE" w:rsidRPr="00F77CA6">
        <w:rPr>
          <w:rFonts w:ascii="Arial" w:hAnsi="Arial" w:cs="Arial"/>
          <w:bCs/>
          <w:sz w:val="24"/>
          <w:szCs w:val="24"/>
        </w:rPr>
        <w:t xml:space="preserve">. </w:t>
      </w:r>
      <w:r w:rsidRPr="00F77CA6">
        <w:rPr>
          <w:rFonts w:ascii="Arial" w:hAnsi="Arial" w:cs="Arial"/>
          <w:bCs/>
          <w:sz w:val="24"/>
          <w:szCs w:val="24"/>
        </w:rPr>
        <w:t>6</w:t>
      </w:r>
      <w:r w:rsidR="006D59AE" w:rsidRPr="00F77CA6">
        <w:rPr>
          <w:rFonts w:ascii="Arial" w:hAnsi="Arial" w:cs="Arial"/>
          <w:bCs/>
          <w:sz w:val="24"/>
          <w:szCs w:val="24"/>
        </w:rPr>
        <w:t>.</w:t>
      </w:r>
      <w:r w:rsidR="00CD3243" w:rsidRPr="00F77CA6">
        <w:rPr>
          <w:rFonts w:ascii="Arial" w:hAnsi="Arial" w:cs="Arial"/>
          <w:bCs/>
          <w:sz w:val="24"/>
          <w:szCs w:val="24"/>
        </w:rPr>
        <w:t xml:space="preserve"> 201</w:t>
      </w:r>
      <w:r w:rsidRPr="00F77CA6">
        <w:rPr>
          <w:rFonts w:ascii="Arial" w:hAnsi="Arial" w:cs="Arial"/>
          <w:bCs/>
          <w:sz w:val="24"/>
          <w:szCs w:val="24"/>
        </w:rPr>
        <w:t>9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 byl</w:t>
      </w:r>
      <w:r w:rsidR="006D59AE">
        <w:rPr>
          <w:rFonts w:ascii="Arial" w:hAnsi="Arial" w:cs="Arial"/>
          <w:bCs/>
          <w:sz w:val="24"/>
          <w:szCs w:val="24"/>
        </w:rPr>
        <w:t>a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6D59AE">
        <w:rPr>
          <w:rFonts w:ascii="Arial" w:hAnsi="Arial" w:cs="Arial"/>
          <w:bCs/>
          <w:sz w:val="24"/>
          <w:szCs w:val="24"/>
        </w:rPr>
        <w:t>Olomoucké</w:t>
      </w:r>
      <w:r w:rsidR="00ED76AB">
        <w:rPr>
          <w:rFonts w:ascii="Arial" w:hAnsi="Arial" w:cs="Arial"/>
          <w:bCs/>
          <w:sz w:val="24"/>
          <w:szCs w:val="24"/>
        </w:rPr>
        <w:t>mu</w:t>
      </w:r>
      <w:r w:rsidR="006D59AE">
        <w:rPr>
          <w:rFonts w:ascii="Arial" w:hAnsi="Arial" w:cs="Arial"/>
          <w:bCs/>
          <w:sz w:val="24"/>
          <w:szCs w:val="24"/>
        </w:rPr>
        <w:t xml:space="preserve"> kraj</w:t>
      </w:r>
      <w:r w:rsidR="00ED76AB">
        <w:rPr>
          <w:rFonts w:ascii="Arial" w:hAnsi="Arial" w:cs="Arial"/>
          <w:bCs/>
          <w:sz w:val="24"/>
          <w:szCs w:val="24"/>
        </w:rPr>
        <w:t xml:space="preserve">i </w:t>
      </w:r>
      <w:r w:rsidR="00CD3243" w:rsidRPr="00CD3243">
        <w:rPr>
          <w:rFonts w:ascii="Arial" w:hAnsi="Arial" w:cs="Arial"/>
          <w:bCs/>
          <w:sz w:val="24"/>
          <w:szCs w:val="24"/>
        </w:rPr>
        <w:t>doručen</w:t>
      </w:r>
      <w:r w:rsidR="006D59AE">
        <w:rPr>
          <w:rFonts w:ascii="Arial" w:hAnsi="Arial" w:cs="Arial"/>
          <w:bCs/>
          <w:sz w:val="24"/>
          <w:szCs w:val="24"/>
        </w:rPr>
        <w:t>a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6D59AE">
        <w:rPr>
          <w:rFonts w:ascii="Arial" w:hAnsi="Arial" w:cs="Arial"/>
          <w:bCs/>
          <w:sz w:val="24"/>
          <w:szCs w:val="24"/>
        </w:rPr>
        <w:t xml:space="preserve">za strany </w:t>
      </w:r>
      <w:r>
        <w:rPr>
          <w:rFonts w:ascii="Arial" w:hAnsi="Arial" w:cs="Arial"/>
          <w:bCs/>
          <w:sz w:val="24"/>
          <w:szCs w:val="24"/>
        </w:rPr>
        <w:t xml:space="preserve">HC TJ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Šternberk, </w:t>
      </w:r>
      <w:proofErr w:type="spellStart"/>
      <w:r>
        <w:rPr>
          <w:rFonts w:ascii="Arial" w:hAnsi="Arial" w:cs="Arial"/>
          <w:bCs/>
          <w:sz w:val="24"/>
          <w:szCs w:val="24"/>
        </w:rPr>
        <w:t>z.s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proofErr w:type="gramEnd"/>
      <w:r w:rsidR="00ED76AB">
        <w:rPr>
          <w:rFonts w:ascii="Arial" w:hAnsi="Arial" w:cs="Arial"/>
          <w:bCs/>
          <w:sz w:val="24"/>
          <w:szCs w:val="24"/>
        </w:rPr>
        <w:t xml:space="preserve"> 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žádost o </w:t>
      </w:r>
      <w:r w:rsidR="006D59AE">
        <w:rPr>
          <w:rFonts w:ascii="Arial" w:hAnsi="Arial" w:cs="Arial"/>
          <w:bCs/>
          <w:sz w:val="24"/>
          <w:szCs w:val="24"/>
        </w:rPr>
        <w:t xml:space="preserve">podporu </w:t>
      </w:r>
      <w:r w:rsidR="00CD3243" w:rsidRPr="00CD3243">
        <w:rPr>
          <w:rFonts w:ascii="Arial" w:hAnsi="Arial" w:cs="Arial"/>
          <w:bCs/>
          <w:sz w:val="24"/>
          <w:szCs w:val="24"/>
        </w:rPr>
        <w:t>investiční</w:t>
      </w:r>
      <w:r w:rsidR="006D59AE">
        <w:rPr>
          <w:rFonts w:ascii="Arial" w:hAnsi="Arial" w:cs="Arial"/>
          <w:bCs/>
          <w:sz w:val="24"/>
          <w:szCs w:val="24"/>
        </w:rPr>
        <w:t>ho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6D59AE">
        <w:rPr>
          <w:rFonts w:ascii="Arial" w:hAnsi="Arial" w:cs="Arial"/>
          <w:bCs/>
          <w:sz w:val="24"/>
          <w:szCs w:val="24"/>
        </w:rPr>
        <w:t xml:space="preserve">projektu </w:t>
      </w:r>
      <w:r w:rsidR="006D59AE" w:rsidRPr="006D59AE">
        <w:rPr>
          <w:rFonts w:ascii="Arial" w:hAnsi="Arial" w:cs="Arial"/>
          <w:bCs/>
          <w:sz w:val="24"/>
          <w:szCs w:val="24"/>
        </w:rPr>
        <w:t>„</w:t>
      </w:r>
      <w:r>
        <w:rPr>
          <w:rFonts w:ascii="Arial" w:hAnsi="Arial" w:cs="Arial"/>
          <w:bCs/>
          <w:sz w:val="24"/>
          <w:szCs w:val="24"/>
        </w:rPr>
        <w:t>Rekonstrukce a modernizace zimního stadionu ve Šternberku</w:t>
      </w:r>
      <w:r w:rsidR="00ED76AB">
        <w:rPr>
          <w:rFonts w:ascii="Arial" w:hAnsi="Arial" w:cs="Arial"/>
          <w:bCs/>
          <w:sz w:val="24"/>
          <w:szCs w:val="24"/>
        </w:rPr>
        <w:t>“</w:t>
      </w:r>
      <w:r w:rsidR="00CD3243" w:rsidRPr="007B5025">
        <w:rPr>
          <w:rFonts w:ascii="Arial" w:hAnsi="Arial" w:cs="Arial"/>
          <w:bCs/>
          <w:sz w:val="24"/>
          <w:szCs w:val="24"/>
        </w:rPr>
        <w:t>.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6D59AE">
        <w:rPr>
          <w:rFonts w:ascii="Arial" w:hAnsi="Arial" w:cs="Arial"/>
          <w:bCs/>
          <w:sz w:val="24"/>
          <w:szCs w:val="24"/>
        </w:rPr>
        <w:t>Ž</w:t>
      </w:r>
      <w:r w:rsidR="006D59AE" w:rsidRPr="006D59AE">
        <w:rPr>
          <w:rFonts w:ascii="Arial" w:hAnsi="Arial" w:cs="Arial"/>
          <w:bCs/>
          <w:sz w:val="24"/>
          <w:szCs w:val="24"/>
        </w:rPr>
        <w:t xml:space="preserve">adatel </w:t>
      </w:r>
      <w:r w:rsidR="008809F2">
        <w:rPr>
          <w:rFonts w:ascii="Arial" w:hAnsi="Arial" w:cs="Arial"/>
          <w:bCs/>
          <w:sz w:val="24"/>
          <w:szCs w:val="24"/>
        </w:rPr>
        <w:t>bude žádat</w:t>
      </w:r>
      <w:r w:rsidR="006D59AE">
        <w:rPr>
          <w:rFonts w:ascii="Arial" w:hAnsi="Arial" w:cs="Arial"/>
          <w:bCs/>
          <w:sz w:val="24"/>
          <w:szCs w:val="24"/>
        </w:rPr>
        <w:t xml:space="preserve"> Ministerstvo </w:t>
      </w:r>
      <w:r w:rsidR="006D59AE" w:rsidRPr="00CD3243">
        <w:rPr>
          <w:rFonts w:ascii="Arial" w:hAnsi="Arial" w:cs="Arial"/>
          <w:bCs/>
          <w:sz w:val="24"/>
          <w:szCs w:val="24"/>
        </w:rPr>
        <w:t>školství, mládeže a tělovýchovy (dále jen „MŠMT“)</w:t>
      </w:r>
      <w:r w:rsidR="006D59AE" w:rsidRPr="006D59AE">
        <w:rPr>
          <w:rFonts w:ascii="Arial" w:hAnsi="Arial" w:cs="Arial"/>
          <w:bCs/>
          <w:sz w:val="24"/>
          <w:szCs w:val="24"/>
        </w:rPr>
        <w:t xml:space="preserve"> v rámci programu </w:t>
      </w:r>
      <w:r w:rsidR="00ED76AB">
        <w:rPr>
          <w:rFonts w:ascii="Arial" w:hAnsi="Arial" w:cs="Arial"/>
          <w:bCs/>
          <w:sz w:val="24"/>
          <w:szCs w:val="24"/>
        </w:rPr>
        <w:t xml:space="preserve">č. </w:t>
      </w:r>
      <w:r w:rsidR="006D59AE" w:rsidRPr="006D59AE">
        <w:rPr>
          <w:rFonts w:ascii="Arial" w:hAnsi="Arial" w:cs="Arial"/>
          <w:bCs/>
          <w:sz w:val="24"/>
          <w:szCs w:val="24"/>
        </w:rPr>
        <w:t>133</w:t>
      </w:r>
      <w:r w:rsidR="007B5025">
        <w:rPr>
          <w:rFonts w:ascii="Arial" w:hAnsi="Arial" w:cs="Arial"/>
          <w:bCs/>
          <w:sz w:val="24"/>
          <w:szCs w:val="24"/>
        </w:rPr>
        <w:t xml:space="preserve"> 5</w:t>
      </w:r>
      <w:r w:rsidR="00ED76AB">
        <w:rPr>
          <w:rFonts w:ascii="Arial" w:hAnsi="Arial" w:cs="Arial"/>
          <w:bCs/>
          <w:sz w:val="24"/>
          <w:szCs w:val="24"/>
        </w:rPr>
        <w:t>10</w:t>
      </w:r>
      <w:r w:rsidR="006D59AE" w:rsidRPr="006D59AE">
        <w:rPr>
          <w:rFonts w:ascii="Arial" w:hAnsi="Arial" w:cs="Arial"/>
          <w:bCs/>
          <w:sz w:val="24"/>
          <w:szCs w:val="24"/>
        </w:rPr>
        <w:t xml:space="preserve"> </w:t>
      </w:r>
      <w:r w:rsidR="00ED76AB">
        <w:rPr>
          <w:rFonts w:ascii="Arial" w:hAnsi="Arial" w:cs="Arial"/>
          <w:bCs/>
          <w:sz w:val="24"/>
          <w:szCs w:val="24"/>
        </w:rPr>
        <w:t>„</w:t>
      </w:r>
      <w:r w:rsidR="006D59AE" w:rsidRPr="006D59AE">
        <w:rPr>
          <w:rFonts w:ascii="Arial" w:hAnsi="Arial" w:cs="Arial"/>
          <w:bCs/>
          <w:sz w:val="24"/>
          <w:szCs w:val="24"/>
        </w:rPr>
        <w:t>Podpora materiálně technické základny sportu</w:t>
      </w:r>
      <w:r w:rsidR="00ED76AB">
        <w:rPr>
          <w:rFonts w:ascii="Arial" w:hAnsi="Arial" w:cs="Arial"/>
          <w:bCs/>
          <w:sz w:val="24"/>
          <w:szCs w:val="24"/>
        </w:rPr>
        <w:t>“, podprogramu 133D 531, Výzva V3 Sport, investice 2019/2020</w:t>
      </w:r>
      <w:r w:rsidR="008809F2">
        <w:rPr>
          <w:rFonts w:ascii="Arial" w:hAnsi="Arial" w:cs="Arial"/>
          <w:bCs/>
          <w:sz w:val="24"/>
          <w:szCs w:val="24"/>
        </w:rPr>
        <w:t xml:space="preserve"> (dále jen „Program“)</w:t>
      </w:r>
      <w:r w:rsidR="00ED76AB">
        <w:rPr>
          <w:rFonts w:ascii="Arial" w:hAnsi="Arial" w:cs="Arial"/>
          <w:bCs/>
          <w:sz w:val="24"/>
          <w:szCs w:val="24"/>
        </w:rPr>
        <w:t xml:space="preserve"> </w:t>
      </w:r>
      <w:r w:rsidR="007B5025">
        <w:rPr>
          <w:rFonts w:ascii="Arial" w:hAnsi="Arial" w:cs="Arial"/>
          <w:bCs/>
          <w:sz w:val="24"/>
          <w:szCs w:val="24"/>
        </w:rPr>
        <w:t>o</w:t>
      </w:r>
      <w:r w:rsidR="006D59AE" w:rsidRPr="006D59AE">
        <w:rPr>
          <w:rFonts w:ascii="Arial" w:hAnsi="Arial" w:cs="Arial"/>
          <w:bCs/>
          <w:sz w:val="24"/>
          <w:szCs w:val="24"/>
        </w:rPr>
        <w:t xml:space="preserve"> finanční podporu </w:t>
      </w:r>
      <w:r w:rsidR="006D59AE">
        <w:rPr>
          <w:rFonts w:ascii="Arial" w:hAnsi="Arial" w:cs="Arial"/>
          <w:bCs/>
          <w:sz w:val="24"/>
          <w:szCs w:val="24"/>
        </w:rPr>
        <w:t>výše popsaného projektu</w:t>
      </w:r>
      <w:r w:rsidR="008809F2">
        <w:rPr>
          <w:rFonts w:ascii="Arial" w:hAnsi="Arial" w:cs="Arial"/>
          <w:bCs/>
          <w:sz w:val="24"/>
          <w:szCs w:val="24"/>
        </w:rPr>
        <w:t>. Předpokládaný termín vyhlášení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 Program</w:t>
      </w:r>
      <w:r w:rsidR="008809F2">
        <w:rPr>
          <w:rFonts w:ascii="Arial" w:hAnsi="Arial" w:cs="Arial"/>
          <w:bCs/>
          <w:sz w:val="24"/>
          <w:szCs w:val="24"/>
        </w:rPr>
        <w:t>u je září 2019. Program komp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lexně zahrnuje podporu sportu v investiční oblasti. </w:t>
      </w:r>
    </w:p>
    <w:p w:rsidR="00CD3243" w:rsidRPr="00CD3243" w:rsidRDefault="008809F2" w:rsidP="00CD324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Dle Pravidel vyhlášených v roce 2018 vyplynula p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ro žadatele </w:t>
      </w:r>
      <w:r>
        <w:rPr>
          <w:rFonts w:ascii="Arial" w:hAnsi="Arial" w:cs="Arial"/>
          <w:bCs/>
          <w:sz w:val="24"/>
          <w:szCs w:val="24"/>
        </w:rPr>
        <w:t xml:space="preserve">z vyhlášeného </w:t>
      </w:r>
      <w:r w:rsidR="00CD3243" w:rsidRPr="00CD3243">
        <w:rPr>
          <w:rFonts w:ascii="Arial" w:hAnsi="Arial" w:cs="Arial"/>
          <w:bCs/>
          <w:sz w:val="24"/>
          <w:szCs w:val="24"/>
        </w:rPr>
        <w:t xml:space="preserve">Programu </w:t>
      </w:r>
      <w:r>
        <w:rPr>
          <w:rFonts w:ascii="Arial" w:hAnsi="Arial" w:cs="Arial"/>
          <w:bCs/>
          <w:sz w:val="24"/>
          <w:szCs w:val="24"/>
        </w:rPr>
        <w:t>tato povinnost</w:t>
      </w:r>
      <w:r w:rsidR="00CD3243" w:rsidRPr="00CD3243">
        <w:rPr>
          <w:rFonts w:ascii="Arial" w:hAnsi="Arial" w:cs="Arial"/>
          <w:bCs/>
          <w:sz w:val="24"/>
          <w:szCs w:val="24"/>
        </w:rPr>
        <w:t>:</w:t>
      </w:r>
    </w:p>
    <w:p w:rsidR="00CD3243" w:rsidRPr="00CD3243" w:rsidRDefault="00CD3243" w:rsidP="00CD3243">
      <w:pPr>
        <w:jc w:val="both"/>
        <w:rPr>
          <w:rFonts w:ascii="Arial" w:hAnsi="Arial" w:cs="Arial"/>
          <w:bCs/>
          <w:sz w:val="24"/>
          <w:szCs w:val="24"/>
        </w:rPr>
      </w:pPr>
    </w:p>
    <w:p w:rsidR="00CD3243" w:rsidRPr="00CD3243" w:rsidRDefault="00CD3243" w:rsidP="00CD3243">
      <w:pPr>
        <w:numPr>
          <w:ilvl w:val="0"/>
          <w:numId w:val="44"/>
        </w:numPr>
        <w:jc w:val="both"/>
        <w:rPr>
          <w:rFonts w:ascii="Arial" w:hAnsi="Arial" w:cs="Arial"/>
          <w:bCs/>
          <w:sz w:val="24"/>
          <w:szCs w:val="24"/>
        </w:rPr>
      </w:pPr>
      <w:r w:rsidRPr="00CD3243">
        <w:rPr>
          <w:rFonts w:ascii="Arial" w:hAnsi="Arial" w:cs="Arial"/>
          <w:bCs/>
          <w:sz w:val="24"/>
          <w:szCs w:val="24"/>
        </w:rPr>
        <w:t>žadatel doloží rozhodnutí nebo příslib spoluúčasti z veřejného zdroje (obec, kraj, svazek obcí apod.) ve výši alespoň 1/3 minimální výše spoluúčasti, rozhodnutí nebo příslib se dokládá výpisem usnesení příslušného</w:t>
      </w:r>
      <w:r w:rsidR="00793309">
        <w:rPr>
          <w:rFonts w:ascii="Arial" w:hAnsi="Arial" w:cs="Arial"/>
          <w:bCs/>
          <w:sz w:val="24"/>
          <w:szCs w:val="24"/>
        </w:rPr>
        <w:t xml:space="preserve"> orgánu, oprávněného rozhodovat,</w:t>
      </w:r>
    </w:p>
    <w:p w:rsidR="00CD3243" w:rsidRPr="00CD3243" w:rsidRDefault="00CD3243" w:rsidP="00CD3243">
      <w:pPr>
        <w:jc w:val="both"/>
        <w:rPr>
          <w:rFonts w:ascii="Arial" w:hAnsi="Arial" w:cs="Arial"/>
          <w:bCs/>
          <w:sz w:val="24"/>
          <w:szCs w:val="24"/>
        </w:rPr>
      </w:pPr>
    </w:p>
    <w:p w:rsidR="00CD3243" w:rsidRPr="00CD3243" w:rsidRDefault="00CD3243" w:rsidP="00CD3243">
      <w:pPr>
        <w:numPr>
          <w:ilvl w:val="0"/>
          <w:numId w:val="44"/>
        </w:numPr>
        <w:jc w:val="both"/>
        <w:rPr>
          <w:rFonts w:ascii="Arial" w:hAnsi="Arial" w:cs="Arial"/>
          <w:bCs/>
          <w:sz w:val="24"/>
          <w:szCs w:val="24"/>
        </w:rPr>
      </w:pPr>
      <w:r w:rsidRPr="00CD3243">
        <w:rPr>
          <w:rFonts w:ascii="Arial" w:hAnsi="Arial" w:cs="Arial"/>
          <w:bCs/>
          <w:sz w:val="24"/>
          <w:szCs w:val="24"/>
        </w:rPr>
        <w:t>žadatel doloží rozhodnutí nebo příslib spoluúčasti ze dvou a více různých veřejných zdrojů (obec, kraj, svazek obcí apod.) ve výši alespoň 1/3 minimální výše spoluúčasti z každého veřejného zdroje, rozhodnutí nebo příslib se dokládá výpisem usnesení příslušného orgánu, oprávněného rozhodovat.</w:t>
      </w:r>
    </w:p>
    <w:p w:rsidR="00CD3243" w:rsidRDefault="00CD3243" w:rsidP="00CD3243">
      <w:pPr>
        <w:jc w:val="both"/>
        <w:rPr>
          <w:rFonts w:ascii="Arial" w:hAnsi="Arial" w:cs="Arial"/>
          <w:bCs/>
          <w:sz w:val="24"/>
          <w:szCs w:val="24"/>
        </w:rPr>
      </w:pPr>
    </w:p>
    <w:p w:rsidR="008809F2" w:rsidRPr="00CD3243" w:rsidRDefault="008809F2" w:rsidP="00CD324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Existuje předpoklad, že v nově vyhlášeném Programu bude platit</w:t>
      </w:r>
      <w:r w:rsidR="005E00E1">
        <w:rPr>
          <w:rFonts w:ascii="Arial" w:hAnsi="Arial" w:cs="Arial"/>
          <w:bCs/>
          <w:sz w:val="24"/>
          <w:szCs w:val="24"/>
        </w:rPr>
        <w:t xml:space="preserve"> stejná povinnost.</w:t>
      </w:r>
    </w:p>
    <w:p w:rsidR="008809F2" w:rsidRDefault="008809F2" w:rsidP="00CD3243">
      <w:pPr>
        <w:jc w:val="both"/>
        <w:rPr>
          <w:rFonts w:ascii="Arial" w:hAnsi="Arial" w:cs="Arial"/>
          <w:sz w:val="24"/>
          <w:szCs w:val="24"/>
        </w:rPr>
      </w:pPr>
    </w:p>
    <w:p w:rsidR="00AB6727" w:rsidRPr="00527238" w:rsidRDefault="00DE5D72" w:rsidP="00CD3243">
      <w:pPr>
        <w:jc w:val="both"/>
        <w:rPr>
          <w:rFonts w:ascii="Arial" w:hAnsi="Arial" w:cs="Arial"/>
          <w:sz w:val="24"/>
          <w:szCs w:val="24"/>
        </w:rPr>
      </w:pPr>
      <w:r w:rsidRPr="00527238">
        <w:rPr>
          <w:rFonts w:ascii="Arial" w:hAnsi="Arial" w:cs="Arial"/>
          <w:sz w:val="24"/>
          <w:szCs w:val="24"/>
        </w:rPr>
        <w:t>Záměrem rekonstrukce a modernizace zimního stadionu ve Šternberku je nadále pokračovat v dlouhodobém poskytování možností sportovního vyžití nejen svým členům, ale i sportovcům a dětem, ale také občanům širokého okolí s přesahem na okolní obce a města. Žadatel se domnívá, že i spolupráce a možnost bruslení, ale i využití in-line plochy pro školy, veřejnost a zájmové skupiny bude fu</w:t>
      </w:r>
      <w:r w:rsidR="00974E75">
        <w:rPr>
          <w:rFonts w:ascii="Arial" w:hAnsi="Arial" w:cs="Arial"/>
          <w:sz w:val="24"/>
          <w:szCs w:val="24"/>
        </w:rPr>
        <w:t>ngovat nadále</w:t>
      </w:r>
      <w:r w:rsidR="00527238" w:rsidRPr="00527238">
        <w:rPr>
          <w:rFonts w:ascii="Arial" w:hAnsi="Arial" w:cs="Arial"/>
          <w:sz w:val="24"/>
          <w:szCs w:val="24"/>
        </w:rPr>
        <w:t xml:space="preserve">. Zimní stadion ve Šternberku je dle tvrzení žadatele jedním z nejvíce navštěvovaných sportovišť na </w:t>
      </w:r>
      <w:proofErr w:type="spellStart"/>
      <w:r w:rsidR="00527238" w:rsidRPr="00527238">
        <w:rPr>
          <w:rFonts w:ascii="Arial" w:hAnsi="Arial" w:cs="Arial"/>
          <w:sz w:val="24"/>
          <w:szCs w:val="24"/>
        </w:rPr>
        <w:t>šternbersku</w:t>
      </w:r>
      <w:proofErr w:type="spellEnd"/>
      <w:r w:rsidR="00527238" w:rsidRPr="00527238">
        <w:rPr>
          <w:rFonts w:ascii="Arial" w:hAnsi="Arial" w:cs="Arial"/>
          <w:sz w:val="24"/>
          <w:szCs w:val="24"/>
        </w:rPr>
        <w:t>.</w:t>
      </w:r>
    </w:p>
    <w:p w:rsidR="00156AFC" w:rsidRDefault="00156AFC" w:rsidP="00CD3243">
      <w:pPr>
        <w:jc w:val="both"/>
        <w:rPr>
          <w:rFonts w:ascii="Arial" w:hAnsi="Arial" w:cs="Arial"/>
          <w:bCs/>
          <w:sz w:val="24"/>
          <w:szCs w:val="24"/>
        </w:rPr>
      </w:pPr>
    </w:p>
    <w:p w:rsidR="004735DC" w:rsidRPr="004735DC" w:rsidRDefault="004735DC" w:rsidP="00CD3243">
      <w:pPr>
        <w:jc w:val="both"/>
        <w:rPr>
          <w:rFonts w:ascii="Arial" w:hAnsi="Arial" w:cs="Arial"/>
          <w:bCs/>
          <w:sz w:val="24"/>
          <w:szCs w:val="24"/>
        </w:rPr>
      </w:pPr>
      <w:r w:rsidRPr="004735DC">
        <w:rPr>
          <w:rFonts w:ascii="Arial" w:hAnsi="Arial" w:cs="Arial"/>
          <w:bCs/>
          <w:sz w:val="24"/>
          <w:szCs w:val="24"/>
        </w:rPr>
        <w:t xml:space="preserve">Pro bodové zvýhodnění musí žadatel přiložit k žádosti na MŠMT příslib spolufinancování veřejným </w:t>
      </w:r>
      <w:r>
        <w:rPr>
          <w:rFonts w:ascii="Arial" w:hAnsi="Arial" w:cs="Arial"/>
          <w:bCs/>
          <w:sz w:val="24"/>
          <w:szCs w:val="24"/>
        </w:rPr>
        <w:t>subjektem formou usnesení orgánu</w:t>
      </w:r>
      <w:r w:rsidRPr="004735DC">
        <w:rPr>
          <w:rFonts w:ascii="Arial" w:hAnsi="Arial" w:cs="Arial"/>
          <w:bCs/>
          <w:sz w:val="24"/>
          <w:szCs w:val="24"/>
        </w:rPr>
        <w:t xml:space="preserve"> oprávněného v této věci rozhodovat. Oprávněným orgánem v případě Olomouckého kraje je jeho zastupitelstvo. Materiál v předmětné záležitosti bude předložen k projednání Zastupitelstvu Olomouckého kraje (</w:t>
      </w:r>
      <w:r w:rsidR="005F1F57">
        <w:rPr>
          <w:rFonts w:ascii="Arial" w:hAnsi="Arial" w:cs="Arial"/>
          <w:bCs/>
          <w:sz w:val="24"/>
          <w:szCs w:val="24"/>
        </w:rPr>
        <w:t>dále jen ZOK) na zasedání dne 23. 9. 2019</w:t>
      </w:r>
      <w:r w:rsidRPr="004735DC">
        <w:rPr>
          <w:rFonts w:ascii="Arial" w:hAnsi="Arial" w:cs="Arial"/>
          <w:bCs/>
          <w:sz w:val="24"/>
          <w:szCs w:val="24"/>
        </w:rPr>
        <w:t xml:space="preserve">. Termín pro předložení Potvrzení o </w:t>
      </w:r>
      <w:r w:rsidRPr="005E00E1">
        <w:rPr>
          <w:rFonts w:ascii="Arial" w:hAnsi="Arial" w:cs="Arial"/>
          <w:bCs/>
          <w:sz w:val="24"/>
          <w:szCs w:val="24"/>
        </w:rPr>
        <w:t xml:space="preserve">spoluúčasti </w:t>
      </w:r>
      <w:r w:rsidR="005E00E1" w:rsidRPr="005E00E1">
        <w:rPr>
          <w:rFonts w:ascii="Arial" w:hAnsi="Arial" w:cs="Arial"/>
          <w:bCs/>
          <w:sz w:val="24"/>
          <w:szCs w:val="24"/>
        </w:rPr>
        <w:t xml:space="preserve">byl </w:t>
      </w:r>
      <w:r w:rsidRPr="005E00E1">
        <w:rPr>
          <w:rFonts w:ascii="Arial" w:hAnsi="Arial" w:cs="Arial"/>
          <w:bCs/>
          <w:sz w:val="24"/>
          <w:szCs w:val="24"/>
        </w:rPr>
        <w:t>stanoven</w:t>
      </w:r>
      <w:r w:rsidR="005E00E1" w:rsidRPr="005E00E1">
        <w:rPr>
          <w:rFonts w:ascii="Arial" w:hAnsi="Arial" w:cs="Arial"/>
          <w:bCs/>
          <w:sz w:val="24"/>
          <w:szCs w:val="24"/>
        </w:rPr>
        <w:t xml:space="preserve"> Pravidly vyhlášenými v roce 2018</w:t>
      </w:r>
      <w:r w:rsidRPr="005E00E1">
        <w:rPr>
          <w:rFonts w:ascii="Arial" w:hAnsi="Arial" w:cs="Arial"/>
          <w:bCs/>
          <w:sz w:val="24"/>
          <w:szCs w:val="24"/>
        </w:rPr>
        <w:t xml:space="preserve"> ze strany MŠMT do 31. 12. 2018. </w:t>
      </w:r>
      <w:r w:rsidR="005E00E1" w:rsidRPr="005E00E1">
        <w:rPr>
          <w:rFonts w:ascii="Arial" w:hAnsi="Arial" w:cs="Arial"/>
          <w:bCs/>
          <w:sz w:val="24"/>
          <w:szCs w:val="24"/>
        </w:rPr>
        <w:t>Předpokládáme tedy, že v nově vyhlášených Pravidlech Programu pro rok 2019</w:t>
      </w:r>
      <w:r w:rsidR="005E00E1">
        <w:rPr>
          <w:rFonts w:ascii="Arial" w:hAnsi="Arial" w:cs="Arial"/>
          <w:bCs/>
          <w:sz w:val="24"/>
          <w:szCs w:val="24"/>
        </w:rPr>
        <w:t xml:space="preserve"> bude lhůta pro předložení příslibu přibližně stejná. </w:t>
      </w:r>
      <w:r w:rsidRPr="004735DC">
        <w:rPr>
          <w:rFonts w:ascii="Arial" w:hAnsi="Arial" w:cs="Arial"/>
          <w:bCs/>
          <w:sz w:val="24"/>
          <w:szCs w:val="24"/>
        </w:rPr>
        <w:t xml:space="preserve">Doložení ZOK s konkrétní výší podpory </w:t>
      </w:r>
      <w:r w:rsidRPr="005E00E1">
        <w:rPr>
          <w:rFonts w:ascii="Arial" w:hAnsi="Arial" w:cs="Arial"/>
          <w:bCs/>
          <w:sz w:val="24"/>
          <w:szCs w:val="24"/>
        </w:rPr>
        <w:t xml:space="preserve">je nutno dodat tedy nejpozději do </w:t>
      </w:r>
      <w:r w:rsidR="005E00E1" w:rsidRPr="005E00E1">
        <w:rPr>
          <w:rFonts w:ascii="Arial" w:hAnsi="Arial" w:cs="Arial"/>
          <w:bCs/>
          <w:sz w:val="24"/>
          <w:szCs w:val="24"/>
        </w:rPr>
        <w:t>31. 12. 2019</w:t>
      </w:r>
      <w:r w:rsidR="00040B3D" w:rsidRPr="005E00E1">
        <w:rPr>
          <w:rFonts w:ascii="Arial" w:hAnsi="Arial" w:cs="Arial"/>
          <w:bCs/>
          <w:sz w:val="24"/>
          <w:szCs w:val="24"/>
        </w:rPr>
        <w:t>.</w:t>
      </w:r>
    </w:p>
    <w:p w:rsidR="00557135" w:rsidRDefault="00557135" w:rsidP="00AB6846">
      <w:pPr>
        <w:pStyle w:val="Zkladntextodsazen"/>
        <w:ind w:left="0"/>
        <w:jc w:val="both"/>
        <w:rPr>
          <w:rFonts w:ascii="Arial" w:hAnsi="Arial" w:cs="Arial"/>
        </w:rPr>
      </w:pPr>
    </w:p>
    <w:p w:rsidR="00014CA8" w:rsidRPr="00DC4EC0" w:rsidRDefault="00493B00" w:rsidP="00AB6846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se týká té</w:t>
      </w:r>
      <w:r w:rsidR="00014CA8">
        <w:rPr>
          <w:rFonts w:ascii="Arial" w:hAnsi="Arial" w:cs="Arial"/>
        </w:rPr>
        <w:t>to žádost</w:t>
      </w:r>
      <w:r w:rsidR="00C1328C">
        <w:rPr>
          <w:rFonts w:ascii="Arial" w:hAnsi="Arial" w:cs="Arial"/>
        </w:rPr>
        <w:t>i</w:t>
      </w:r>
      <w:r w:rsidR="00014CA8">
        <w:rPr>
          <w:rFonts w:ascii="Arial" w:hAnsi="Arial" w:cs="Arial"/>
        </w:rPr>
        <w:t>:</w:t>
      </w:r>
    </w:p>
    <w:p w:rsidR="00836C76" w:rsidRDefault="00836C76" w:rsidP="00A71846">
      <w:pPr>
        <w:jc w:val="both"/>
        <w:rPr>
          <w:rFonts w:ascii="Arial" w:hAnsi="Arial" w:cs="Arial"/>
          <w:sz w:val="24"/>
          <w:szCs w:val="24"/>
        </w:rPr>
      </w:pPr>
    </w:p>
    <w:p w:rsidR="00FD0BFB" w:rsidRDefault="00F45DCD" w:rsidP="007B502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</w:t>
      </w:r>
      <w:r w:rsidR="005F1F57">
        <w:rPr>
          <w:rFonts w:ascii="Arial" w:hAnsi="Arial" w:cs="Arial"/>
          <w:b/>
          <w:bCs/>
          <w:sz w:val="24"/>
          <w:szCs w:val="24"/>
        </w:rPr>
        <w:t xml:space="preserve">HC TJ </w:t>
      </w:r>
      <w:proofErr w:type="gramStart"/>
      <w:r w:rsidR="005F1F57">
        <w:rPr>
          <w:rFonts w:ascii="Arial" w:hAnsi="Arial" w:cs="Arial"/>
          <w:b/>
          <w:bCs/>
          <w:sz w:val="24"/>
          <w:szCs w:val="24"/>
        </w:rPr>
        <w:t xml:space="preserve">Šternberk, </w:t>
      </w:r>
      <w:proofErr w:type="spellStart"/>
      <w:r w:rsidR="005F1F57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5F1F57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C0264" w:rsidRPr="007B502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E16D7">
        <w:rPr>
          <w:rFonts w:ascii="Arial" w:hAnsi="Arial" w:cs="Arial"/>
          <w:sz w:val="24"/>
          <w:szCs w:val="24"/>
        </w:rPr>
        <w:t>Blahoslavova</w:t>
      </w:r>
      <w:r w:rsidR="00ED76AB">
        <w:rPr>
          <w:rFonts w:ascii="Arial" w:hAnsi="Arial" w:cs="Arial"/>
          <w:sz w:val="24"/>
          <w:szCs w:val="24"/>
        </w:rPr>
        <w:t xml:space="preserve"> </w:t>
      </w:r>
      <w:r w:rsidR="008E16D7">
        <w:rPr>
          <w:rFonts w:ascii="Arial" w:hAnsi="Arial" w:cs="Arial"/>
          <w:sz w:val="24"/>
          <w:szCs w:val="24"/>
        </w:rPr>
        <w:t>15</w:t>
      </w:r>
      <w:r w:rsidR="00ED76AB">
        <w:rPr>
          <w:rFonts w:ascii="Arial" w:hAnsi="Arial" w:cs="Arial"/>
          <w:sz w:val="24"/>
          <w:szCs w:val="24"/>
        </w:rPr>
        <w:t xml:space="preserve">, </w:t>
      </w:r>
      <w:r w:rsidR="008E16D7">
        <w:rPr>
          <w:rFonts w:ascii="Arial" w:hAnsi="Arial" w:cs="Arial"/>
          <w:sz w:val="24"/>
          <w:szCs w:val="24"/>
        </w:rPr>
        <w:t>785 01</w:t>
      </w:r>
      <w:r w:rsidR="00493B00">
        <w:rPr>
          <w:rFonts w:ascii="Arial" w:hAnsi="Arial" w:cs="Arial"/>
          <w:sz w:val="24"/>
          <w:szCs w:val="24"/>
        </w:rPr>
        <w:t xml:space="preserve"> </w:t>
      </w:r>
      <w:r w:rsidR="008E16D7">
        <w:rPr>
          <w:rFonts w:ascii="Arial" w:hAnsi="Arial" w:cs="Arial"/>
          <w:sz w:val="24"/>
          <w:szCs w:val="24"/>
        </w:rPr>
        <w:t>Šternberk</w:t>
      </w:r>
      <w:r>
        <w:rPr>
          <w:rFonts w:ascii="Arial" w:hAnsi="Arial" w:cs="Arial"/>
          <w:sz w:val="24"/>
          <w:szCs w:val="24"/>
        </w:rPr>
        <w:t>, IČ</w:t>
      </w:r>
      <w:r w:rsidR="00C06BF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: </w:t>
      </w:r>
      <w:r w:rsidR="008E16D7">
        <w:rPr>
          <w:rFonts w:ascii="Arial" w:hAnsi="Arial" w:cs="Arial"/>
          <w:sz w:val="24"/>
          <w:szCs w:val="24"/>
        </w:rPr>
        <w:t>44936168</w:t>
      </w:r>
      <w:r>
        <w:rPr>
          <w:rFonts w:ascii="Arial" w:hAnsi="Arial" w:cs="Arial"/>
          <w:sz w:val="24"/>
          <w:szCs w:val="24"/>
        </w:rPr>
        <w:t xml:space="preserve"> žádá MŠMT o dotaci na projekt „</w:t>
      </w:r>
      <w:r w:rsidR="008E16D7">
        <w:rPr>
          <w:rFonts w:ascii="Arial" w:hAnsi="Arial" w:cs="Arial"/>
          <w:sz w:val="24"/>
          <w:szCs w:val="24"/>
        </w:rPr>
        <w:t>Rekonstrukce a modernizace zimního stadionu ve Šternberku</w:t>
      </w:r>
      <w:r w:rsidR="00493B0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. </w:t>
      </w:r>
      <w:r w:rsidR="00493B00" w:rsidRPr="009E4BB6">
        <w:rPr>
          <w:rFonts w:ascii="Arial" w:hAnsi="Arial" w:cs="Arial"/>
          <w:sz w:val="24"/>
          <w:szCs w:val="24"/>
        </w:rPr>
        <w:t xml:space="preserve">Nedostatečné zázemí sportoviště je zásadní barierou </w:t>
      </w:r>
      <w:r w:rsidR="008E16D7" w:rsidRPr="009E4BB6">
        <w:rPr>
          <w:rFonts w:ascii="Arial" w:hAnsi="Arial" w:cs="Arial"/>
          <w:sz w:val="24"/>
          <w:szCs w:val="24"/>
        </w:rPr>
        <w:t>dalšího rozvoje hok</w:t>
      </w:r>
      <w:r w:rsidR="00F77CA6" w:rsidRPr="009E4BB6">
        <w:rPr>
          <w:rFonts w:ascii="Arial" w:hAnsi="Arial" w:cs="Arial"/>
          <w:sz w:val="24"/>
          <w:szCs w:val="24"/>
        </w:rPr>
        <w:t>eje, rozšíření nabídky sportu a</w:t>
      </w:r>
      <w:r w:rsidR="008E16D7" w:rsidRPr="009E4BB6">
        <w:rPr>
          <w:rFonts w:ascii="Arial" w:hAnsi="Arial" w:cs="Arial"/>
          <w:sz w:val="24"/>
          <w:szCs w:val="24"/>
        </w:rPr>
        <w:t xml:space="preserve"> využití volného času pro občany</w:t>
      </w:r>
      <w:r w:rsidR="006B16FD" w:rsidRPr="009E4BB6">
        <w:rPr>
          <w:rFonts w:ascii="Arial" w:hAnsi="Arial" w:cs="Arial"/>
          <w:sz w:val="24"/>
          <w:szCs w:val="24"/>
        </w:rPr>
        <w:t xml:space="preserve"> ve Šternberku</w:t>
      </w:r>
      <w:r w:rsidR="00F77CA6" w:rsidRPr="009E4BB6">
        <w:rPr>
          <w:rFonts w:ascii="Arial" w:hAnsi="Arial" w:cs="Arial"/>
          <w:sz w:val="24"/>
          <w:szCs w:val="24"/>
        </w:rPr>
        <w:t>.</w:t>
      </w:r>
    </w:p>
    <w:p w:rsidR="001F1EE6" w:rsidRDefault="001F1EE6" w:rsidP="007B5025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9650B" w:rsidRPr="0079650B" w:rsidRDefault="0079650B" w:rsidP="007B5025">
      <w:pPr>
        <w:ind w:left="720"/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>Celkové náklady projektu</w:t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 w:rsidRPr="007965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88A">
        <w:rPr>
          <w:rFonts w:ascii="Arial" w:hAnsi="Arial" w:cs="Arial"/>
          <w:sz w:val="24"/>
          <w:szCs w:val="24"/>
        </w:rPr>
        <w:t>5</w:t>
      </w:r>
      <w:r w:rsidR="007B5025" w:rsidRPr="007B5025">
        <w:rPr>
          <w:rFonts w:ascii="Arial" w:hAnsi="Arial" w:cs="Arial"/>
          <w:sz w:val="24"/>
          <w:szCs w:val="24"/>
        </w:rPr>
        <w:t xml:space="preserve"> </w:t>
      </w:r>
      <w:r w:rsidR="00571268">
        <w:rPr>
          <w:rFonts w:ascii="Arial" w:hAnsi="Arial" w:cs="Arial"/>
          <w:sz w:val="24"/>
          <w:szCs w:val="24"/>
        </w:rPr>
        <w:t>5</w:t>
      </w:r>
      <w:r w:rsidR="002B6F32">
        <w:rPr>
          <w:rFonts w:ascii="Arial" w:hAnsi="Arial" w:cs="Arial"/>
          <w:sz w:val="24"/>
          <w:szCs w:val="24"/>
        </w:rPr>
        <w:t>00</w:t>
      </w:r>
      <w:r w:rsidR="007B5025" w:rsidRPr="007B5025">
        <w:rPr>
          <w:rFonts w:ascii="Arial" w:hAnsi="Arial" w:cs="Arial"/>
          <w:sz w:val="24"/>
          <w:szCs w:val="24"/>
        </w:rPr>
        <w:t xml:space="preserve"> </w:t>
      </w:r>
      <w:r w:rsidR="002B6F32">
        <w:rPr>
          <w:rFonts w:ascii="Arial" w:hAnsi="Arial" w:cs="Arial"/>
          <w:sz w:val="24"/>
          <w:szCs w:val="24"/>
        </w:rPr>
        <w:t>00</w:t>
      </w:r>
      <w:r w:rsidR="00571268">
        <w:rPr>
          <w:rFonts w:ascii="Arial" w:hAnsi="Arial" w:cs="Arial"/>
          <w:sz w:val="24"/>
          <w:szCs w:val="24"/>
        </w:rPr>
        <w:t>0</w:t>
      </w:r>
      <w:r w:rsidR="002B6F32">
        <w:rPr>
          <w:rFonts w:ascii="Arial" w:hAnsi="Arial" w:cs="Arial"/>
          <w:sz w:val="24"/>
          <w:szCs w:val="24"/>
        </w:rPr>
        <w:t xml:space="preserve"> Kč</w:t>
      </w:r>
    </w:p>
    <w:p w:rsidR="0079650B" w:rsidRPr="0079650B" w:rsidRDefault="002B6F32" w:rsidP="0079650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Žádaná dotace na MŠMT</w:t>
      </w:r>
      <w:r>
        <w:rPr>
          <w:rFonts w:ascii="Arial" w:hAnsi="Arial" w:cs="Arial"/>
          <w:sz w:val="24"/>
          <w:szCs w:val="24"/>
        </w:rPr>
        <w:tab/>
        <w:t>(70%)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 w:rsidR="005712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85</w:t>
      </w:r>
      <w:r w:rsidR="00571268">
        <w:rPr>
          <w:rFonts w:ascii="Arial" w:hAnsi="Arial" w:cs="Arial"/>
          <w:sz w:val="24"/>
          <w:szCs w:val="24"/>
        </w:rPr>
        <w:t>0 000</w:t>
      </w:r>
      <w:r w:rsidR="00B60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</w:t>
      </w:r>
    </w:p>
    <w:p w:rsidR="0079650B" w:rsidRPr="0079650B" w:rsidRDefault="0079650B" w:rsidP="0079650B">
      <w:pPr>
        <w:ind w:left="720"/>
        <w:jc w:val="both"/>
        <w:rPr>
          <w:rFonts w:ascii="Arial" w:hAnsi="Arial" w:cs="Arial"/>
          <w:sz w:val="24"/>
          <w:szCs w:val="24"/>
        </w:rPr>
      </w:pPr>
      <w:r w:rsidRPr="00B4695E">
        <w:rPr>
          <w:rFonts w:ascii="Arial" w:hAnsi="Arial" w:cs="Arial"/>
          <w:sz w:val="24"/>
          <w:szCs w:val="24"/>
        </w:rPr>
        <w:lastRenderedPageBreak/>
        <w:t>S</w:t>
      </w:r>
      <w:r w:rsidR="002B6F32">
        <w:rPr>
          <w:rFonts w:ascii="Arial" w:hAnsi="Arial" w:cs="Arial"/>
          <w:sz w:val="24"/>
          <w:szCs w:val="24"/>
        </w:rPr>
        <w:t>poluúčast žadatele (10%)</w:t>
      </w:r>
      <w:r w:rsidR="002B6F32">
        <w:rPr>
          <w:rFonts w:ascii="Arial" w:hAnsi="Arial" w:cs="Arial"/>
          <w:sz w:val="24"/>
          <w:szCs w:val="24"/>
        </w:rPr>
        <w:tab/>
        <w:t xml:space="preserve">     </w:t>
      </w:r>
      <w:r w:rsidR="002B6F32">
        <w:rPr>
          <w:rFonts w:ascii="Arial" w:hAnsi="Arial" w:cs="Arial"/>
          <w:sz w:val="24"/>
          <w:szCs w:val="24"/>
        </w:rPr>
        <w:tab/>
        <w:t xml:space="preserve">     </w:t>
      </w:r>
      <w:r w:rsidR="002B6F32">
        <w:rPr>
          <w:rFonts w:ascii="Arial" w:hAnsi="Arial" w:cs="Arial"/>
          <w:sz w:val="24"/>
          <w:szCs w:val="24"/>
        </w:rPr>
        <w:tab/>
        <w:t>550 000</w:t>
      </w:r>
      <w:r w:rsidR="00B60DAB" w:rsidRPr="002B6F32">
        <w:rPr>
          <w:rFonts w:ascii="Arial" w:hAnsi="Arial" w:cs="Arial"/>
          <w:sz w:val="24"/>
          <w:szCs w:val="24"/>
        </w:rPr>
        <w:t xml:space="preserve"> </w:t>
      </w:r>
      <w:r w:rsidR="002B6F32">
        <w:rPr>
          <w:rFonts w:ascii="Arial" w:hAnsi="Arial" w:cs="Arial"/>
          <w:sz w:val="24"/>
          <w:szCs w:val="24"/>
        </w:rPr>
        <w:t>Kč</w:t>
      </w:r>
    </w:p>
    <w:p w:rsidR="0079650B" w:rsidRPr="0079650B" w:rsidRDefault="0079650B" w:rsidP="0079650B">
      <w:pPr>
        <w:ind w:left="720"/>
        <w:jc w:val="both"/>
        <w:rPr>
          <w:rFonts w:ascii="Arial" w:hAnsi="Arial" w:cs="Arial"/>
          <w:sz w:val="24"/>
          <w:szCs w:val="24"/>
        </w:rPr>
      </w:pPr>
      <w:r w:rsidRPr="0079650B">
        <w:rPr>
          <w:rFonts w:ascii="Arial" w:hAnsi="Arial" w:cs="Arial"/>
          <w:sz w:val="24"/>
          <w:szCs w:val="24"/>
        </w:rPr>
        <w:t xml:space="preserve">Žádaná </w:t>
      </w:r>
      <w:r w:rsidR="002B6F32">
        <w:rPr>
          <w:rFonts w:ascii="Arial" w:hAnsi="Arial" w:cs="Arial"/>
          <w:sz w:val="24"/>
          <w:szCs w:val="24"/>
        </w:rPr>
        <w:t xml:space="preserve">dotace z Olomouckého kraje (20%)  </w:t>
      </w:r>
      <w:r w:rsidR="002B6F32">
        <w:rPr>
          <w:rFonts w:ascii="Arial" w:hAnsi="Arial" w:cs="Arial"/>
          <w:sz w:val="24"/>
          <w:szCs w:val="24"/>
        </w:rPr>
        <w:tab/>
        <w:t>1</w:t>
      </w:r>
      <w:r w:rsidR="00571268">
        <w:rPr>
          <w:rFonts w:ascii="Arial" w:hAnsi="Arial" w:cs="Arial"/>
          <w:sz w:val="24"/>
          <w:szCs w:val="24"/>
        </w:rPr>
        <w:t xml:space="preserve"> </w:t>
      </w:r>
      <w:r w:rsidR="002B6F32">
        <w:rPr>
          <w:rFonts w:ascii="Arial" w:hAnsi="Arial" w:cs="Arial"/>
          <w:sz w:val="24"/>
          <w:szCs w:val="24"/>
        </w:rPr>
        <w:t>1</w:t>
      </w:r>
      <w:r w:rsidR="00571268">
        <w:rPr>
          <w:rFonts w:ascii="Arial" w:hAnsi="Arial" w:cs="Arial"/>
          <w:sz w:val="24"/>
          <w:szCs w:val="24"/>
        </w:rPr>
        <w:t>00</w:t>
      </w:r>
      <w:r w:rsidR="00493B00">
        <w:rPr>
          <w:rFonts w:ascii="Arial" w:hAnsi="Arial" w:cs="Arial"/>
          <w:sz w:val="24"/>
          <w:szCs w:val="24"/>
        </w:rPr>
        <w:t xml:space="preserve"> 000</w:t>
      </w:r>
      <w:r w:rsidR="002B6F32">
        <w:rPr>
          <w:rFonts w:ascii="Arial" w:hAnsi="Arial" w:cs="Arial"/>
          <w:sz w:val="24"/>
          <w:szCs w:val="24"/>
        </w:rPr>
        <w:t xml:space="preserve"> Kč</w:t>
      </w:r>
    </w:p>
    <w:p w:rsidR="000F1FD9" w:rsidRDefault="000F1FD9" w:rsidP="000F1FD9">
      <w:pPr>
        <w:jc w:val="both"/>
        <w:rPr>
          <w:rFonts w:ascii="Arial" w:hAnsi="Arial" w:cs="Arial"/>
          <w:sz w:val="24"/>
          <w:szCs w:val="24"/>
        </w:rPr>
      </w:pPr>
    </w:p>
    <w:p w:rsidR="00E44AE1" w:rsidRDefault="006C0264" w:rsidP="000F1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 žádá o p</w:t>
      </w:r>
      <w:r w:rsidRPr="00DC4EC0">
        <w:rPr>
          <w:rFonts w:ascii="Arial" w:hAnsi="Arial" w:cs="Arial"/>
          <w:sz w:val="24"/>
          <w:szCs w:val="24"/>
        </w:rPr>
        <w:t>odporu této investiční akce</w:t>
      </w:r>
      <w:r>
        <w:rPr>
          <w:rFonts w:ascii="Arial" w:hAnsi="Arial" w:cs="Arial"/>
          <w:sz w:val="24"/>
          <w:szCs w:val="24"/>
        </w:rPr>
        <w:t xml:space="preserve"> a příslib dotace ze strany Olomouckého kraje</w:t>
      </w:r>
      <w:r w:rsidRPr="00DC4EC0">
        <w:rPr>
          <w:rFonts w:ascii="Arial" w:hAnsi="Arial" w:cs="Arial"/>
          <w:sz w:val="24"/>
          <w:szCs w:val="24"/>
        </w:rPr>
        <w:t xml:space="preserve"> ve výši</w:t>
      </w:r>
      <w:r>
        <w:rPr>
          <w:rFonts w:ascii="Arial" w:hAnsi="Arial" w:cs="Arial"/>
          <w:sz w:val="24"/>
          <w:szCs w:val="24"/>
        </w:rPr>
        <w:t xml:space="preserve"> </w:t>
      </w:r>
      <w:r w:rsidR="002B6F32">
        <w:rPr>
          <w:rFonts w:ascii="Arial" w:hAnsi="Arial" w:cs="Arial"/>
          <w:b/>
          <w:sz w:val="24"/>
          <w:szCs w:val="24"/>
        </w:rPr>
        <w:t>1 1</w:t>
      </w:r>
      <w:r w:rsidR="00571268">
        <w:rPr>
          <w:rFonts w:ascii="Arial" w:hAnsi="Arial" w:cs="Arial"/>
          <w:b/>
          <w:sz w:val="24"/>
          <w:szCs w:val="24"/>
        </w:rPr>
        <w:t>00</w:t>
      </w:r>
      <w:r w:rsidRPr="00F45DCD">
        <w:rPr>
          <w:rFonts w:ascii="Arial" w:hAnsi="Arial" w:cs="Arial"/>
          <w:b/>
          <w:sz w:val="24"/>
          <w:szCs w:val="24"/>
        </w:rPr>
        <w:t> 000,- Kč</w:t>
      </w:r>
      <w:r w:rsidR="0033175E">
        <w:rPr>
          <w:rFonts w:ascii="Arial" w:hAnsi="Arial" w:cs="Arial"/>
          <w:b/>
          <w:sz w:val="24"/>
          <w:szCs w:val="24"/>
        </w:rPr>
        <w:t xml:space="preserve"> </w:t>
      </w:r>
      <w:r w:rsidR="002B6F32">
        <w:rPr>
          <w:rFonts w:ascii="Arial" w:hAnsi="Arial" w:cs="Arial"/>
          <w:sz w:val="24"/>
          <w:szCs w:val="24"/>
        </w:rPr>
        <w:t>(2</w:t>
      </w:r>
      <w:r w:rsidR="0033175E" w:rsidRPr="0033175E">
        <w:rPr>
          <w:rFonts w:ascii="Arial" w:hAnsi="Arial" w:cs="Arial"/>
          <w:sz w:val="24"/>
          <w:szCs w:val="24"/>
        </w:rPr>
        <w:t>0%)</w:t>
      </w:r>
      <w:r w:rsidR="00E44AE1">
        <w:rPr>
          <w:rFonts w:ascii="Arial" w:hAnsi="Arial" w:cs="Arial"/>
          <w:sz w:val="24"/>
          <w:szCs w:val="24"/>
        </w:rPr>
        <w:t xml:space="preserve">. </w:t>
      </w:r>
    </w:p>
    <w:p w:rsidR="009A12FF" w:rsidRDefault="000F1FD9" w:rsidP="000F1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připravovaných Pravidel dotačního programu Program na podporu výstavby a rekonstrukcí sportovních a tělovýchovných zařízení v obcí</w:t>
      </w:r>
      <w:r w:rsidR="00E44AE1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Olomouckého kraje v roce 2020, dotačního titulu 2 Projekty na výstavbu a rekonstrukci sportovních zařízení kofinancované z MŠMT </w:t>
      </w:r>
      <w:r w:rsidR="00C85EC1">
        <w:rPr>
          <w:rFonts w:ascii="Arial" w:hAnsi="Arial" w:cs="Arial"/>
          <w:sz w:val="24"/>
          <w:szCs w:val="24"/>
        </w:rPr>
        <w:t xml:space="preserve">(dále jen Pravidel) </w:t>
      </w:r>
      <w:r>
        <w:rPr>
          <w:rFonts w:ascii="Arial" w:hAnsi="Arial" w:cs="Arial"/>
          <w:sz w:val="24"/>
          <w:szCs w:val="24"/>
        </w:rPr>
        <w:t>bude</w:t>
      </w:r>
      <w:r w:rsidR="00E44AE1">
        <w:rPr>
          <w:rFonts w:ascii="Arial" w:hAnsi="Arial" w:cs="Arial"/>
          <w:sz w:val="24"/>
          <w:szCs w:val="24"/>
        </w:rPr>
        <w:t xml:space="preserve"> poskytnuta ze strany Olomouckého kraje dotace maximálně ve výši do 20% celkových nákladů na projekt, tj. v tomto případě částka ve výši </w:t>
      </w:r>
      <w:r w:rsidR="002B6F32">
        <w:rPr>
          <w:rFonts w:ascii="Arial" w:hAnsi="Arial" w:cs="Arial"/>
          <w:b/>
          <w:sz w:val="24"/>
          <w:szCs w:val="24"/>
        </w:rPr>
        <w:t>1</w:t>
      </w:r>
      <w:r w:rsidR="00E44AE1" w:rsidRPr="00E44AE1">
        <w:rPr>
          <w:rFonts w:ascii="Arial" w:hAnsi="Arial" w:cs="Arial"/>
          <w:b/>
          <w:sz w:val="24"/>
          <w:szCs w:val="24"/>
        </w:rPr>
        <w:t> </w:t>
      </w:r>
      <w:r w:rsidR="002B6F32">
        <w:rPr>
          <w:rFonts w:ascii="Arial" w:hAnsi="Arial" w:cs="Arial"/>
          <w:b/>
          <w:sz w:val="24"/>
          <w:szCs w:val="24"/>
        </w:rPr>
        <w:t>100</w:t>
      </w:r>
      <w:r w:rsidR="00E44AE1" w:rsidRPr="00E44AE1">
        <w:rPr>
          <w:rFonts w:ascii="Arial" w:hAnsi="Arial" w:cs="Arial"/>
          <w:b/>
          <w:sz w:val="24"/>
          <w:szCs w:val="24"/>
        </w:rPr>
        <w:t> </w:t>
      </w:r>
      <w:r w:rsidR="002B6F32">
        <w:rPr>
          <w:rFonts w:ascii="Arial" w:hAnsi="Arial" w:cs="Arial"/>
          <w:b/>
          <w:sz w:val="24"/>
          <w:szCs w:val="24"/>
        </w:rPr>
        <w:t>000</w:t>
      </w:r>
      <w:r w:rsidR="00E44AE1" w:rsidRPr="00E44AE1">
        <w:rPr>
          <w:rFonts w:ascii="Arial" w:hAnsi="Arial" w:cs="Arial"/>
          <w:b/>
          <w:sz w:val="24"/>
          <w:szCs w:val="24"/>
        </w:rPr>
        <w:t xml:space="preserve"> Kč</w:t>
      </w:r>
      <w:r w:rsidR="00E44A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85EC1">
        <w:rPr>
          <w:rFonts w:ascii="Arial" w:hAnsi="Arial" w:cs="Arial"/>
          <w:sz w:val="24"/>
          <w:szCs w:val="24"/>
        </w:rPr>
        <w:t xml:space="preserve">Současně se žadatel dle těchto Pravidel zaváže vynaložit z vlastních prostředků minimálně 10% z celkových předpokládaných nákladů na projekt, což je </w:t>
      </w:r>
      <w:r w:rsidR="002B6F32" w:rsidRPr="002B6F32">
        <w:rPr>
          <w:rFonts w:ascii="Arial" w:hAnsi="Arial" w:cs="Arial"/>
          <w:b/>
          <w:sz w:val="24"/>
          <w:szCs w:val="24"/>
        </w:rPr>
        <w:t>550 000 Kč</w:t>
      </w:r>
      <w:r w:rsidR="00C85EC1">
        <w:rPr>
          <w:rFonts w:ascii="Arial" w:hAnsi="Arial" w:cs="Arial"/>
          <w:sz w:val="24"/>
          <w:szCs w:val="24"/>
        </w:rPr>
        <w:t>.</w:t>
      </w:r>
    </w:p>
    <w:p w:rsidR="00CA7446" w:rsidRDefault="00CA7446" w:rsidP="00F45DCD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62C30" w:rsidRDefault="00162C30" w:rsidP="00162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Nejbližší obdobné sportovní zařízení (krytý zimní stadion) se nachází v Olomouci (17 km) a v Uničově (19 km). Na základě navrhovaného kritéria</w:t>
      </w:r>
      <w:r w:rsidR="00C14287">
        <w:rPr>
          <w:rFonts w:ascii="Arial" w:hAnsi="Arial" w:cs="Arial"/>
          <w:sz w:val="24"/>
          <w:szCs w:val="24"/>
        </w:rPr>
        <w:t xml:space="preserve"> v DP Program na podporu výstavby a rekonstrukcí sportovních a tělovýchovných zařízení v obcích Olomouckého kraje, </w:t>
      </w:r>
      <w:r>
        <w:rPr>
          <w:rFonts w:ascii="Arial" w:hAnsi="Arial" w:cs="Arial"/>
          <w:sz w:val="24"/>
          <w:szCs w:val="24"/>
        </w:rPr>
        <w:t xml:space="preserve">„Blízkost obdobného sportovního zařízení v dané lokalitě“ by žadatel získal na základě bližší specifikace „Sportovní zařízení ve vzdálenosti nad 10km“ body v rozmezí 75 – 100 </w:t>
      </w:r>
      <w:r w:rsidR="008968AE">
        <w:rPr>
          <w:rFonts w:ascii="Arial" w:hAnsi="Arial" w:cs="Arial"/>
          <w:sz w:val="24"/>
          <w:szCs w:val="24"/>
        </w:rPr>
        <w:t xml:space="preserve">bodů (ze sta možných bodů). Tzn., že z tohoto hlediska je přínos projektu pro Olomoucký kraj velký. </w:t>
      </w:r>
    </w:p>
    <w:p w:rsidR="00162C30" w:rsidRDefault="00162C30" w:rsidP="00E47682">
      <w:pPr>
        <w:jc w:val="both"/>
        <w:rPr>
          <w:rFonts w:ascii="Arial" w:hAnsi="Arial" w:cs="Arial"/>
          <w:sz w:val="24"/>
          <w:szCs w:val="24"/>
        </w:rPr>
      </w:pPr>
    </w:p>
    <w:p w:rsidR="00FB24D4" w:rsidRDefault="00FB24D4" w:rsidP="004D0F76">
      <w:pPr>
        <w:jc w:val="both"/>
        <w:rPr>
          <w:rFonts w:ascii="Arial" w:hAnsi="Arial" w:cs="Arial"/>
          <w:sz w:val="24"/>
          <w:szCs w:val="24"/>
        </w:rPr>
      </w:pPr>
    </w:p>
    <w:p w:rsidR="009A12FF" w:rsidRDefault="009A12FF" w:rsidP="00D262A7">
      <w:pPr>
        <w:jc w:val="both"/>
        <w:rPr>
          <w:rFonts w:ascii="Arial" w:hAnsi="Arial" w:cs="Arial"/>
          <w:sz w:val="24"/>
          <w:szCs w:val="24"/>
        </w:rPr>
      </w:pPr>
    </w:p>
    <w:p w:rsidR="00D262A7" w:rsidRPr="005A564C" w:rsidRDefault="00D262A7" w:rsidP="00D262A7">
      <w:pPr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5A564C">
        <w:rPr>
          <w:rFonts w:ascii="Arial" w:hAnsi="Arial" w:cs="Arial"/>
          <w:b/>
          <w:sz w:val="24"/>
          <w:szCs w:val="24"/>
        </w:rPr>
        <w:t xml:space="preserve">Žádost </w:t>
      </w:r>
      <w:r w:rsidR="00571268">
        <w:rPr>
          <w:rFonts w:ascii="Arial" w:hAnsi="Arial" w:cs="Arial"/>
          <w:b/>
          <w:sz w:val="24"/>
          <w:szCs w:val="24"/>
        </w:rPr>
        <w:t xml:space="preserve">Golf club </w:t>
      </w:r>
      <w:proofErr w:type="gramStart"/>
      <w:r w:rsidR="00571268">
        <w:rPr>
          <w:rFonts w:ascii="Arial" w:hAnsi="Arial" w:cs="Arial"/>
          <w:b/>
          <w:sz w:val="24"/>
          <w:szCs w:val="24"/>
        </w:rPr>
        <w:t xml:space="preserve">Rapotín </w:t>
      </w:r>
      <w:proofErr w:type="spellStart"/>
      <w:r w:rsidR="00571268">
        <w:rPr>
          <w:rFonts w:ascii="Arial" w:hAnsi="Arial" w:cs="Arial"/>
          <w:b/>
          <w:sz w:val="24"/>
          <w:szCs w:val="24"/>
        </w:rPr>
        <w:t>z.s</w:t>
      </w:r>
      <w:proofErr w:type="spellEnd"/>
      <w:r w:rsidR="00571268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D262A7" w:rsidRDefault="00D262A7" w:rsidP="00D262A7">
      <w:pPr>
        <w:jc w:val="both"/>
        <w:rPr>
          <w:rFonts w:ascii="Arial" w:hAnsi="Arial" w:cs="Arial"/>
          <w:sz w:val="24"/>
          <w:szCs w:val="24"/>
        </w:rPr>
      </w:pPr>
    </w:p>
    <w:p w:rsidR="00BD4AD1" w:rsidRPr="00CD3243" w:rsidRDefault="00880840" w:rsidP="00BD4AD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Dne 20</w:t>
      </w:r>
      <w:r w:rsidR="00571268">
        <w:rPr>
          <w:rFonts w:ascii="Arial" w:hAnsi="Arial" w:cs="Arial"/>
          <w:bCs/>
          <w:sz w:val="24"/>
          <w:szCs w:val="24"/>
        </w:rPr>
        <w:t>. 6</w:t>
      </w:r>
      <w:r w:rsidR="00D262A7">
        <w:rPr>
          <w:rFonts w:ascii="Arial" w:hAnsi="Arial" w:cs="Arial"/>
          <w:bCs/>
          <w:sz w:val="24"/>
          <w:szCs w:val="24"/>
        </w:rPr>
        <w:t>.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 201</w:t>
      </w:r>
      <w:r w:rsidR="00571268">
        <w:rPr>
          <w:rFonts w:ascii="Arial" w:hAnsi="Arial" w:cs="Arial"/>
          <w:bCs/>
          <w:sz w:val="24"/>
          <w:szCs w:val="24"/>
        </w:rPr>
        <w:t>9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 byl</w:t>
      </w:r>
      <w:r w:rsidR="00D262A7">
        <w:rPr>
          <w:rFonts w:ascii="Arial" w:hAnsi="Arial" w:cs="Arial"/>
          <w:bCs/>
          <w:sz w:val="24"/>
          <w:szCs w:val="24"/>
        </w:rPr>
        <w:t>a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D262A7">
        <w:rPr>
          <w:rFonts w:ascii="Arial" w:hAnsi="Arial" w:cs="Arial"/>
          <w:bCs/>
          <w:sz w:val="24"/>
          <w:szCs w:val="24"/>
        </w:rPr>
        <w:t xml:space="preserve">Olomouckému kraji </w:t>
      </w:r>
      <w:r w:rsidR="00D262A7" w:rsidRPr="00CD3243">
        <w:rPr>
          <w:rFonts w:ascii="Arial" w:hAnsi="Arial" w:cs="Arial"/>
          <w:bCs/>
          <w:sz w:val="24"/>
          <w:szCs w:val="24"/>
        </w:rPr>
        <w:t>doručen</w:t>
      </w:r>
      <w:r w:rsidR="00D262A7">
        <w:rPr>
          <w:rFonts w:ascii="Arial" w:hAnsi="Arial" w:cs="Arial"/>
          <w:bCs/>
          <w:sz w:val="24"/>
          <w:szCs w:val="24"/>
        </w:rPr>
        <w:t>a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D262A7">
        <w:rPr>
          <w:rFonts w:ascii="Arial" w:hAnsi="Arial" w:cs="Arial"/>
          <w:bCs/>
          <w:sz w:val="24"/>
          <w:szCs w:val="24"/>
        </w:rPr>
        <w:t xml:space="preserve">za strany </w:t>
      </w:r>
      <w:r w:rsidR="00571268">
        <w:rPr>
          <w:rFonts w:ascii="Arial" w:hAnsi="Arial" w:cs="Arial"/>
          <w:bCs/>
          <w:sz w:val="24"/>
          <w:szCs w:val="24"/>
        </w:rPr>
        <w:t xml:space="preserve">Golf club </w:t>
      </w:r>
      <w:proofErr w:type="gramStart"/>
      <w:r w:rsidR="00571268">
        <w:rPr>
          <w:rFonts w:ascii="Arial" w:hAnsi="Arial" w:cs="Arial"/>
          <w:bCs/>
          <w:sz w:val="24"/>
          <w:szCs w:val="24"/>
        </w:rPr>
        <w:t xml:space="preserve">Rapotín </w:t>
      </w:r>
      <w:proofErr w:type="spellStart"/>
      <w:r w:rsidR="00571268">
        <w:rPr>
          <w:rFonts w:ascii="Arial" w:hAnsi="Arial" w:cs="Arial"/>
          <w:bCs/>
          <w:sz w:val="24"/>
          <w:szCs w:val="24"/>
        </w:rPr>
        <w:t>z.s</w:t>
      </w:r>
      <w:proofErr w:type="spellEnd"/>
      <w:r w:rsidR="00571268">
        <w:rPr>
          <w:rFonts w:ascii="Arial" w:hAnsi="Arial" w:cs="Arial"/>
          <w:bCs/>
          <w:sz w:val="24"/>
          <w:szCs w:val="24"/>
        </w:rPr>
        <w:t>.</w:t>
      </w:r>
      <w:proofErr w:type="gramEnd"/>
      <w:r w:rsidR="00571268">
        <w:rPr>
          <w:rFonts w:ascii="Arial" w:hAnsi="Arial" w:cs="Arial"/>
          <w:bCs/>
          <w:sz w:val="24"/>
          <w:szCs w:val="24"/>
        </w:rPr>
        <w:t xml:space="preserve"> 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žádost o </w:t>
      </w:r>
      <w:r w:rsidR="00D262A7">
        <w:rPr>
          <w:rFonts w:ascii="Arial" w:hAnsi="Arial" w:cs="Arial"/>
          <w:bCs/>
          <w:sz w:val="24"/>
          <w:szCs w:val="24"/>
        </w:rPr>
        <w:t xml:space="preserve">podporu </w:t>
      </w:r>
      <w:r w:rsidR="00D262A7" w:rsidRPr="00CD3243">
        <w:rPr>
          <w:rFonts w:ascii="Arial" w:hAnsi="Arial" w:cs="Arial"/>
          <w:bCs/>
          <w:sz w:val="24"/>
          <w:szCs w:val="24"/>
        </w:rPr>
        <w:t>investiční</w:t>
      </w:r>
      <w:r w:rsidR="00D262A7">
        <w:rPr>
          <w:rFonts w:ascii="Arial" w:hAnsi="Arial" w:cs="Arial"/>
          <w:bCs/>
          <w:sz w:val="24"/>
          <w:szCs w:val="24"/>
        </w:rPr>
        <w:t>ho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D262A7">
        <w:rPr>
          <w:rFonts w:ascii="Arial" w:hAnsi="Arial" w:cs="Arial"/>
          <w:bCs/>
          <w:sz w:val="24"/>
          <w:szCs w:val="24"/>
        </w:rPr>
        <w:t xml:space="preserve">projektu </w:t>
      </w:r>
      <w:r w:rsidR="00D262A7" w:rsidRPr="006D59AE">
        <w:rPr>
          <w:rFonts w:ascii="Arial" w:hAnsi="Arial" w:cs="Arial"/>
          <w:bCs/>
          <w:sz w:val="24"/>
          <w:szCs w:val="24"/>
        </w:rPr>
        <w:t>„</w:t>
      </w:r>
      <w:r w:rsidR="003E25E1">
        <w:rPr>
          <w:rFonts w:ascii="Arial" w:hAnsi="Arial" w:cs="Arial"/>
          <w:sz w:val="24"/>
          <w:szCs w:val="24"/>
        </w:rPr>
        <w:t>GOLFOVÁ CVIČNÁ LOUKA A CVIČNÉ PLOCHY</w:t>
      </w:r>
      <w:r w:rsidR="00D262A7">
        <w:rPr>
          <w:rFonts w:ascii="Arial" w:hAnsi="Arial" w:cs="Arial"/>
          <w:bCs/>
          <w:sz w:val="24"/>
          <w:szCs w:val="24"/>
        </w:rPr>
        <w:t>“</w:t>
      </w:r>
      <w:r w:rsidR="00D262A7" w:rsidRPr="007B5025">
        <w:rPr>
          <w:rFonts w:ascii="Arial" w:hAnsi="Arial" w:cs="Arial"/>
          <w:bCs/>
          <w:sz w:val="24"/>
          <w:szCs w:val="24"/>
        </w:rPr>
        <w:t>.</w:t>
      </w:r>
      <w:r w:rsidR="00D262A7" w:rsidRPr="00CD3243">
        <w:rPr>
          <w:rFonts w:ascii="Arial" w:hAnsi="Arial" w:cs="Arial"/>
          <w:bCs/>
          <w:sz w:val="24"/>
          <w:szCs w:val="24"/>
        </w:rPr>
        <w:t xml:space="preserve"> </w:t>
      </w:r>
      <w:r w:rsidR="00D262A7">
        <w:rPr>
          <w:rFonts w:ascii="Arial" w:hAnsi="Arial" w:cs="Arial"/>
          <w:bCs/>
          <w:sz w:val="24"/>
          <w:szCs w:val="24"/>
        </w:rPr>
        <w:t>Ž</w:t>
      </w:r>
      <w:r w:rsidR="00D262A7" w:rsidRPr="006D59AE">
        <w:rPr>
          <w:rFonts w:ascii="Arial" w:hAnsi="Arial" w:cs="Arial"/>
          <w:bCs/>
          <w:sz w:val="24"/>
          <w:szCs w:val="24"/>
        </w:rPr>
        <w:t xml:space="preserve">adatel </w:t>
      </w:r>
      <w:r w:rsidR="00BD4AD1">
        <w:rPr>
          <w:rFonts w:ascii="Arial" w:hAnsi="Arial" w:cs="Arial"/>
          <w:bCs/>
          <w:sz w:val="24"/>
          <w:szCs w:val="24"/>
        </w:rPr>
        <w:t>bude žádat</w:t>
      </w:r>
      <w:r w:rsidR="00D262A7">
        <w:rPr>
          <w:rFonts w:ascii="Arial" w:hAnsi="Arial" w:cs="Arial"/>
          <w:bCs/>
          <w:sz w:val="24"/>
          <w:szCs w:val="24"/>
        </w:rPr>
        <w:t xml:space="preserve"> M</w:t>
      </w:r>
      <w:r w:rsidR="00BD4AD1">
        <w:rPr>
          <w:rFonts w:ascii="Arial" w:hAnsi="Arial" w:cs="Arial"/>
          <w:bCs/>
          <w:sz w:val="24"/>
          <w:szCs w:val="24"/>
        </w:rPr>
        <w:t>ŠMT</w:t>
      </w:r>
      <w:r w:rsidR="00D262A7" w:rsidRPr="006D59AE">
        <w:rPr>
          <w:rFonts w:ascii="Arial" w:hAnsi="Arial" w:cs="Arial"/>
          <w:bCs/>
          <w:sz w:val="24"/>
          <w:szCs w:val="24"/>
        </w:rPr>
        <w:t xml:space="preserve"> v rámci programu </w:t>
      </w:r>
      <w:r w:rsidR="00D262A7">
        <w:rPr>
          <w:rFonts w:ascii="Arial" w:hAnsi="Arial" w:cs="Arial"/>
          <w:bCs/>
          <w:sz w:val="24"/>
          <w:szCs w:val="24"/>
        </w:rPr>
        <w:t xml:space="preserve">č. </w:t>
      </w:r>
      <w:r w:rsidR="00D262A7" w:rsidRPr="006D59AE">
        <w:rPr>
          <w:rFonts w:ascii="Arial" w:hAnsi="Arial" w:cs="Arial"/>
          <w:bCs/>
          <w:sz w:val="24"/>
          <w:szCs w:val="24"/>
        </w:rPr>
        <w:t>133</w:t>
      </w:r>
      <w:r w:rsidR="00D262A7">
        <w:rPr>
          <w:rFonts w:ascii="Arial" w:hAnsi="Arial" w:cs="Arial"/>
          <w:bCs/>
          <w:sz w:val="24"/>
          <w:szCs w:val="24"/>
        </w:rPr>
        <w:t xml:space="preserve"> 5</w:t>
      </w:r>
      <w:r w:rsidR="00040B3D">
        <w:rPr>
          <w:rFonts w:ascii="Arial" w:hAnsi="Arial" w:cs="Arial"/>
          <w:bCs/>
          <w:sz w:val="24"/>
          <w:szCs w:val="24"/>
        </w:rPr>
        <w:t>3</w:t>
      </w:r>
      <w:r w:rsidR="00D262A7">
        <w:rPr>
          <w:rFonts w:ascii="Arial" w:hAnsi="Arial" w:cs="Arial"/>
          <w:bCs/>
          <w:sz w:val="24"/>
          <w:szCs w:val="24"/>
        </w:rPr>
        <w:t>0</w:t>
      </w:r>
      <w:r w:rsidR="00D262A7" w:rsidRPr="006D59AE">
        <w:rPr>
          <w:rFonts w:ascii="Arial" w:hAnsi="Arial" w:cs="Arial"/>
          <w:bCs/>
          <w:sz w:val="24"/>
          <w:szCs w:val="24"/>
        </w:rPr>
        <w:t xml:space="preserve"> </w:t>
      </w:r>
      <w:r w:rsidR="00D262A7">
        <w:rPr>
          <w:rFonts w:ascii="Arial" w:hAnsi="Arial" w:cs="Arial"/>
          <w:bCs/>
          <w:sz w:val="24"/>
          <w:szCs w:val="24"/>
        </w:rPr>
        <w:t>„</w:t>
      </w:r>
      <w:r w:rsidR="00D262A7" w:rsidRPr="006D59AE">
        <w:rPr>
          <w:rFonts w:ascii="Arial" w:hAnsi="Arial" w:cs="Arial"/>
          <w:bCs/>
          <w:sz w:val="24"/>
          <w:szCs w:val="24"/>
        </w:rPr>
        <w:t>Podpora materiálně technické základny sportu</w:t>
      </w:r>
      <w:r w:rsidR="00D262A7">
        <w:rPr>
          <w:rFonts w:ascii="Arial" w:hAnsi="Arial" w:cs="Arial"/>
          <w:bCs/>
          <w:sz w:val="24"/>
          <w:szCs w:val="24"/>
        </w:rPr>
        <w:t>“, podprogramu 133</w:t>
      </w:r>
      <w:r w:rsidR="00D443B4">
        <w:rPr>
          <w:rFonts w:ascii="Arial" w:hAnsi="Arial" w:cs="Arial"/>
          <w:bCs/>
          <w:sz w:val="24"/>
          <w:szCs w:val="24"/>
        </w:rPr>
        <w:t>D</w:t>
      </w:r>
      <w:r w:rsidR="00D262A7">
        <w:rPr>
          <w:rFonts w:ascii="Arial" w:hAnsi="Arial" w:cs="Arial"/>
          <w:bCs/>
          <w:sz w:val="24"/>
          <w:szCs w:val="24"/>
        </w:rPr>
        <w:t xml:space="preserve"> 531, </w:t>
      </w:r>
      <w:r w:rsidR="00040B3D">
        <w:rPr>
          <w:rFonts w:ascii="Arial" w:hAnsi="Arial" w:cs="Arial"/>
          <w:bCs/>
          <w:sz w:val="24"/>
          <w:szCs w:val="24"/>
        </w:rPr>
        <w:t>Podpora materiálně technické základny sportu,</w:t>
      </w:r>
      <w:r w:rsidR="00D443B4" w:rsidRPr="00D443B4">
        <w:rPr>
          <w:rFonts w:ascii="Arial" w:hAnsi="Arial" w:cs="Arial"/>
          <w:bCs/>
          <w:sz w:val="24"/>
          <w:szCs w:val="24"/>
        </w:rPr>
        <w:t xml:space="preserve"> </w:t>
      </w:r>
      <w:r w:rsidR="00D443B4">
        <w:rPr>
          <w:rFonts w:ascii="Arial" w:hAnsi="Arial" w:cs="Arial"/>
          <w:bCs/>
          <w:sz w:val="24"/>
          <w:szCs w:val="24"/>
        </w:rPr>
        <w:t>Výzva V3 Sport, investice 2019/2020</w:t>
      </w:r>
      <w:r w:rsidR="00D262A7">
        <w:rPr>
          <w:rFonts w:ascii="Arial" w:hAnsi="Arial" w:cs="Arial"/>
          <w:bCs/>
          <w:sz w:val="24"/>
          <w:szCs w:val="24"/>
        </w:rPr>
        <w:t xml:space="preserve"> o</w:t>
      </w:r>
      <w:r w:rsidR="00D262A7" w:rsidRPr="006D59AE">
        <w:rPr>
          <w:rFonts w:ascii="Arial" w:hAnsi="Arial" w:cs="Arial"/>
          <w:bCs/>
          <w:sz w:val="24"/>
          <w:szCs w:val="24"/>
        </w:rPr>
        <w:t xml:space="preserve"> finanční podporu </w:t>
      </w:r>
      <w:r w:rsidR="00D262A7">
        <w:rPr>
          <w:rFonts w:ascii="Arial" w:hAnsi="Arial" w:cs="Arial"/>
          <w:bCs/>
          <w:sz w:val="24"/>
          <w:szCs w:val="24"/>
        </w:rPr>
        <w:t>výše popsaného projektu</w:t>
      </w:r>
      <w:r w:rsidR="00BD4AD1">
        <w:rPr>
          <w:rFonts w:ascii="Arial" w:hAnsi="Arial" w:cs="Arial"/>
          <w:bCs/>
          <w:sz w:val="24"/>
          <w:szCs w:val="24"/>
        </w:rPr>
        <w:t>. Předpokládaný termín vyhlášení</w:t>
      </w:r>
      <w:r w:rsidR="00BD4AD1" w:rsidRPr="00CD3243">
        <w:rPr>
          <w:rFonts w:ascii="Arial" w:hAnsi="Arial" w:cs="Arial"/>
          <w:bCs/>
          <w:sz w:val="24"/>
          <w:szCs w:val="24"/>
        </w:rPr>
        <w:t xml:space="preserve"> Program</w:t>
      </w:r>
      <w:r w:rsidR="00BD4AD1">
        <w:rPr>
          <w:rFonts w:ascii="Arial" w:hAnsi="Arial" w:cs="Arial"/>
          <w:bCs/>
          <w:sz w:val="24"/>
          <w:szCs w:val="24"/>
        </w:rPr>
        <w:t>u je září 2019. Program komp</w:t>
      </w:r>
      <w:r w:rsidR="00BD4AD1" w:rsidRPr="00CD3243">
        <w:rPr>
          <w:rFonts w:ascii="Arial" w:hAnsi="Arial" w:cs="Arial"/>
          <w:bCs/>
          <w:sz w:val="24"/>
          <w:szCs w:val="24"/>
        </w:rPr>
        <w:t xml:space="preserve">lexně zahrnuje podporu sportu v investiční oblasti. </w:t>
      </w:r>
    </w:p>
    <w:p w:rsidR="00D262A7" w:rsidRPr="00CD3243" w:rsidRDefault="00BD4AD1" w:rsidP="00BD4AD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Dle Pravidel vyhlášených v roce 2018 vyplynula p</w:t>
      </w:r>
      <w:r w:rsidRPr="00CD3243">
        <w:rPr>
          <w:rFonts w:ascii="Arial" w:hAnsi="Arial" w:cs="Arial"/>
          <w:bCs/>
          <w:sz w:val="24"/>
          <w:szCs w:val="24"/>
        </w:rPr>
        <w:t xml:space="preserve">ro žadatele </w:t>
      </w:r>
      <w:r>
        <w:rPr>
          <w:rFonts w:ascii="Arial" w:hAnsi="Arial" w:cs="Arial"/>
          <w:bCs/>
          <w:sz w:val="24"/>
          <w:szCs w:val="24"/>
        </w:rPr>
        <w:t xml:space="preserve">z vyhlášeného </w:t>
      </w:r>
      <w:r w:rsidRPr="00CD3243">
        <w:rPr>
          <w:rFonts w:ascii="Arial" w:hAnsi="Arial" w:cs="Arial"/>
          <w:bCs/>
          <w:sz w:val="24"/>
          <w:szCs w:val="24"/>
        </w:rPr>
        <w:t xml:space="preserve">Programu </w:t>
      </w:r>
      <w:r>
        <w:rPr>
          <w:rFonts w:ascii="Arial" w:hAnsi="Arial" w:cs="Arial"/>
          <w:bCs/>
          <w:sz w:val="24"/>
          <w:szCs w:val="24"/>
        </w:rPr>
        <w:t>tato povinnost</w:t>
      </w:r>
      <w:r w:rsidR="00D262A7" w:rsidRPr="00CD3243">
        <w:rPr>
          <w:rFonts w:ascii="Arial" w:hAnsi="Arial" w:cs="Arial"/>
          <w:bCs/>
          <w:sz w:val="24"/>
          <w:szCs w:val="24"/>
        </w:rPr>
        <w:t>:</w:t>
      </w:r>
    </w:p>
    <w:p w:rsidR="00D262A7" w:rsidRPr="00CD3243" w:rsidRDefault="00D262A7" w:rsidP="00D262A7">
      <w:pPr>
        <w:jc w:val="both"/>
        <w:rPr>
          <w:rFonts w:ascii="Arial" w:hAnsi="Arial" w:cs="Arial"/>
          <w:bCs/>
          <w:sz w:val="24"/>
          <w:szCs w:val="24"/>
        </w:rPr>
      </w:pPr>
    </w:p>
    <w:p w:rsidR="00D262A7" w:rsidRPr="00CD3243" w:rsidRDefault="00D262A7" w:rsidP="00D262A7">
      <w:pPr>
        <w:numPr>
          <w:ilvl w:val="0"/>
          <w:numId w:val="44"/>
        </w:numPr>
        <w:jc w:val="both"/>
        <w:rPr>
          <w:rFonts w:ascii="Arial" w:hAnsi="Arial" w:cs="Arial"/>
          <w:bCs/>
          <w:sz w:val="24"/>
          <w:szCs w:val="24"/>
        </w:rPr>
      </w:pPr>
      <w:r w:rsidRPr="00CD3243">
        <w:rPr>
          <w:rFonts w:ascii="Arial" w:hAnsi="Arial" w:cs="Arial"/>
          <w:bCs/>
          <w:sz w:val="24"/>
          <w:szCs w:val="24"/>
        </w:rPr>
        <w:t>žadatel doloží rozhodnutí nebo příslib spoluúčasti z veřejného zdroje (obec, kraj, svazek obcí apod.) ve výši alespoň 1/3 minimální výše spoluúčasti, rozhodnutí nebo příslib se dokládá výpisem usnesení příslušného orgánu, oprávněného rozhodovat.</w:t>
      </w:r>
    </w:p>
    <w:p w:rsidR="00D262A7" w:rsidRPr="00CD3243" w:rsidRDefault="00D262A7" w:rsidP="00D262A7">
      <w:pPr>
        <w:jc w:val="both"/>
        <w:rPr>
          <w:rFonts w:ascii="Arial" w:hAnsi="Arial" w:cs="Arial"/>
          <w:bCs/>
          <w:sz w:val="24"/>
          <w:szCs w:val="24"/>
        </w:rPr>
      </w:pPr>
    </w:p>
    <w:p w:rsidR="00D262A7" w:rsidRPr="00CD3243" w:rsidRDefault="00D262A7" w:rsidP="00D262A7">
      <w:pPr>
        <w:numPr>
          <w:ilvl w:val="0"/>
          <w:numId w:val="44"/>
        </w:numPr>
        <w:jc w:val="both"/>
        <w:rPr>
          <w:rFonts w:ascii="Arial" w:hAnsi="Arial" w:cs="Arial"/>
          <w:bCs/>
          <w:sz w:val="24"/>
          <w:szCs w:val="24"/>
        </w:rPr>
      </w:pPr>
      <w:r w:rsidRPr="00CD3243">
        <w:rPr>
          <w:rFonts w:ascii="Arial" w:hAnsi="Arial" w:cs="Arial"/>
          <w:bCs/>
          <w:sz w:val="24"/>
          <w:szCs w:val="24"/>
        </w:rPr>
        <w:t>žadatel doloží rozhodnutí nebo příslib spoluúčasti ze dvou a více různých veřejných zdrojů (obec, kraj, svazek obcí apod.) ve výši alespoň 1/3 minimální výše spoluúčasti z každého veřejného zdroje, rozhodnutí nebo příslib se dokládá výpisem usnesení příslušného orgánu, oprávněného rozhodovat.</w:t>
      </w:r>
    </w:p>
    <w:p w:rsidR="00D262A7" w:rsidRDefault="00D262A7" w:rsidP="00D262A7">
      <w:pPr>
        <w:jc w:val="both"/>
        <w:rPr>
          <w:rFonts w:ascii="Arial" w:hAnsi="Arial" w:cs="Arial"/>
          <w:sz w:val="24"/>
          <w:szCs w:val="24"/>
        </w:rPr>
      </w:pPr>
    </w:p>
    <w:p w:rsidR="00BD4AD1" w:rsidRPr="00CD3243" w:rsidRDefault="00BD4AD1" w:rsidP="00BD4AD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Existuje předpoklad, že v nově vyhlášeném Programu bude platit stejná povinnost.</w:t>
      </w:r>
    </w:p>
    <w:p w:rsidR="00BD4AD1" w:rsidRDefault="00BD4AD1" w:rsidP="00D262A7">
      <w:pPr>
        <w:jc w:val="both"/>
        <w:rPr>
          <w:rFonts w:ascii="Arial" w:hAnsi="Arial" w:cs="Arial"/>
          <w:sz w:val="24"/>
          <w:szCs w:val="24"/>
        </w:rPr>
      </w:pPr>
    </w:p>
    <w:p w:rsidR="00D262A7" w:rsidRDefault="003758BC" w:rsidP="00D262A7">
      <w:pPr>
        <w:jc w:val="both"/>
        <w:rPr>
          <w:rFonts w:ascii="Arial" w:hAnsi="Arial" w:cs="Arial"/>
          <w:sz w:val="24"/>
          <w:szCs w:val="24"/>
        </w:rPr>
      </w:pPr>
      <w:r w:rsidRPr="00D7263D">
        <w:rPr>
          <w:rFonts w:ascii="Arial" w:hAnsi="Arial" w:cs="Arial"/>
          <w:sz w:val="24"/>
          <w:szCs w:val="24"/>
        </w:rPr>
        <w:t xml:space="preserve">Dotace bude použita na výstavbu cvičných golfových ploch, kdy investiční náklady zahrnují vybudování drenážního systému, jednoho jezera a zavlažovacího systému, hrubé terénní úpravy a následné zatravnění všech cvičných ploch. Vybudování odpaliště bude navazovat na již zahájenou výstavbu klubovny se zázemím v rámci rozpočtu obce a </w:t>
      </w:r>
      <w:r w:rsidR="00974E75">
        <w:rPr>
          <w:rFonts w:ascii="Arial" w:hAnsi="Arial" w:cs="Arial"/>
          <w:sz w:val="24"/>
          <w:szCs w:val="24"/>
        </w:rPr>
        <w:t xml:space="preserve">již </w:t>
      </w:r>
      <w:r w:rsidRPr="00D7263D">
        <w:rPr>
          <w:rFonts w:ascii="Arial" w:hAnsi="Arial" w:cs="Arial"/>
          <w:sz w:val="24"/>
          <w:szCs w:val="24"/>
        </w:rPr>
        <w:t xml:space="preserve">získalo i </w:t>
      </w:r>
      <w:r w:rsidRPr="00D7263D">
        <w:rPr>
          <w:rFonts w:ascii="Arial" w:hAnsi="Arial" w:cs="Arial"/>
          <w:sz w:val="24"/>
          <w:szCs w:val="24"/>
        </w:rPr>
        <w:lastRenderedPageBreak/>
        <w:t xml:space="preserve">potřebné územní rozhodnutí pro realizaci projektu. </w:t>
      </w:r>
      <w:r w:rsidR="00FB1465" w:rsidRPr="00D7263D">
        <w:rPr>
          <w:rFonts w:ascii="Arial" w:hAnsi="Arial" w:cs="Arial"/>
          <w:sz w:val="24"/>
          <w:szCs w:val="24"/>
        </w:rPr>
        <w:t xml:space="preserve">Záměrem obce jako vlastníka pozemků a spolku Golf club </w:t>
      </w:r>
      <w:proofErr w:type="gramStart"/>
      <w:r w:rsidR="00FB1465" w:rsidRPr="00D7263D">
        <w:rPr>
          <w:rFonts w:ascii="Arial" w:hAnsi="Arial" w:cs="Arial"/>
          <w:sz w:val="24"/>
          <w:szCs w:val="24"/>
        </w:rPr>
        <w:t xml:space="preserve">Rapotín </w:t>
      </w:r>
      <w:proofErr w:type="spellStart"/>
      <w:r w:rsidR="00FB1465" w:rsidRPr="00D7263D">
        <w:rPr>
          <w:rFonts w:ascii="Arial" w:hAnsi="Arial" w:cs="Arial"/>
          <w:sz w:val="24"/>
          <w:szCs w:val="24"/>
        </w:rPr>
        <w:t>z.s</w:t>
      </w:r>
      <w:proofErr w:type="spellEnd"/>
      <w:r w:rsidR="00FB1465" w:rsidRPr="00D7263D">
        <w:rPr>
          <w:rFonts w:ascii="Arial" w:hAnsi="Arial" w:cs="Arial"/>
          <w:sz w:val="24"/>
          <w:szCs w:val="24"/>
        </w:rPr>
        <w:t>.</w:t>
      </w:r>
      <w:proofErr w:type="gramEnd"/>
      <w:r w:rsidR="00FB1465" w:rsidRPr="00D7263D">
        <w:rPr>
          <w:rFonts w:ascii="Arial" w:hAnsi="Arial" w:cs="Arial"/>
          <w:sz w:val="24"/>
          <w:szCs w:val="24"/>
        </w:rPr>
        <w:t xml:space="preserve"> jako </w:t>
      </w:r>
      <w:r w:rsidR="00D7263D" w:rsidRPr="00D7263D">
        <w:rPr>
          <w:rFonts w:ascii="Arial" w:hAnsi="Arial" w:cs="Arial"/>
          <w:sz w:val="24"/>
          <w:szCs w:val="24"/>
        </w:rPr>
        <w:t xml:space="preserve">provozovatele (na základě </w:t>
      </w:r>
      <w:proofErr w:type="spellStart"/>
      <w:r w:rsidR="00D7263D" w:rsidRPr="00D7263D">
        <w:rPr>
          <w:rFonts w:ascii="Arial" w:hAnsi="Arial" w:cs="Arial"/>
          <w:sz w:val="24"/>
          <w:szCs w:val="24"/>
        </w:rPr>
        <w:t>pa</w:t>
      </w:r>
      <w:r w:rsidR="00FB1465" w:rsidRPr="00D7263D">
        <w:rPr>
          <w:rFonts w:ascii="Arial" w:hAnsi="Arial" w:cs="Arial"/>
          <w:sz w:val="24"/>
          <w:szCs w:val="24"/>
        </w:rPr>
        <w:t>chtovní</w:t>
      </w:r>
      <w:proofErr w:type="spellEnd"/>
      <w:r w:rsidR="00FB1465" w:rsidRPr="00D7263D">
        <w:rPr>
          <w:rFonts w:ascii="Arial" w:hAnsi="Arial" w:cs="Arial"/>
          <w:sz w:val="24"/>
          <w:szCs w:val="24"/>
        </w:rPr>
        <w:t xml:space="preserve"> smlouvy na 10 let) je, aby hřiště bylo přístupné veřejnosti na principu spolkové činnosti. Žadatel chce překonat mýtus, že tento sport je jen pro bohaté a zastává názor, že je golf vhodným sportem pro všechny věkové kategorie a to především pro seniory. Areál bude přístupný i široké veřejnosti. Spolek již prostřednictvím vlastního profesionálního trenéra zajišťuje výuku golfu pro 40 dětí ze ZŠ Údolí Desné (Rapotín, Sobotín).</w:t>
      </w:r>
    </w:p>
    <w:p w:rsidR="00040B3D" w:rsidRDefault="00040B3D" w:rsidP="00D262A7">
      <w:pPr>
        <w:jc w:val="both"/>
        <w:rPr>
          <w:rFonts w:ascii="Arial" w:hAnsi="Arial" w:cs="Arial"/>
          <w:sz w:val="24"/>
          <w:szCs w:val="24"/>
        </w:rPr>
      </w:pPr>
    </w:p>
    <w:p w:rsidR="00040B3D" w:rsidRPr="004735DC" w:rsidRDefault="00040B3D" w:rsidP="00040B3D">
      <w:pPr>
        <w:jc w:val="both"/>
        <w:rPr>
          <w:rFonts w:ascii="Arial" w:hAnsi="Arial" w:cs="Arial"/>
          <w:bCs/>
          <w:sz w:val="24"/>
          <w:szCs w:val="24"/>
        </w:rPr>
      </w:pPr>
      <w:r w:rsidRPr="004735DC">
        <w:rPr>
          <w:rFonts w:ascii="Arial" w:hAnsi="Arial" w:cs="Arial"/>
          <w:bCs/>
          <w:sz w:val="24"/>
          <w:szCs w:val="24"/>
        </w:rPr>
        <w:t xml:space="preserve">Pro bodové zvýhodnění musí žadatel přiložit k žádosti na MŠMT příslib spolufinancování veřejným </w:t>
      </w:r>
      <w:r>
        <w:rPr>
          <w:rFonts w:ascii="Arial" w:hAnsi="Arial" w:cs="Arial"/>
          <w:bCs/>
          <w:sz w:val="24"/>
          <w:szCs w:val="24"/>
        </w:rPr>
        <w:t>subjektem formou usnesení orgánu</w:t>
      </w:r>
      <w:r w:rsidRPr="004735DC">
        <w:rPr>
          <w:rFonts w:ascii="Arial" w:hAnsi="Arial" w:cs="Arial"/>
          <w:bCs/>
          <w:sz w:val="24"/>
          <w:szCs w:val="24"/>
        </w:rPr>
        <w:t xml:space="preserve"> oprávněného v této věci rozhodovat. Oprávněným orgánem v případě Olomouckého kraje je jeho zastupitelstvo. Materiál v předmětné záležitosti bude předložen k projednání Zastupitelstvu Olomouckého kraje (dá</w:t>
      </w:r>
      <w:r w:rsidR="003E25E1">
        <w:rPr>
          <w:rFonts w:ascii="Arial" w:hAnsi="Arial" w:cs="Arial"/>
          <w:bCs/>
          <w:sz w:val="24"/>
          <w:szCs w:val="24"/>
        </w:rPr>
        <w:t>le jen ZOK) na zasedání dne 23</w:t>
      </w:r>
      <w:r w:rsidRPr="004735DC">
        <w:rPr>
          <w:rFonts w:ascii="Arial" w:hAnsi="Arial" w:cs="Arial"/>
          <w:bCs/>
          <w:sz w:val="24"/>
          <w:szCs w:val="24"/>
        </w:rPr>
        <w:t xml:space="preserve">. </w:t>
      </w:r>
      <w:r w:rsidR="003E25E1">
        <w:rPr>
          <w:rFonts w:ascii="Arial" w:hAnsi="Arial" w:cs="Arial"/>
          <w:bCs/>
          <w:sz w:val="24"/>
          <w:szCs w:val="24"/>
        </w:rPr>
        <w:t>9</w:t>
      </w:r>
      <w:r w:rsidRPr="004735DC">
        <w:rPr>
          <w:rFonts w:ascii="Arial" w:hAnsi="Arial" w:cs="Arial"/>
          <w:bCs/>
          <w:sz w:val="24"/>
          <w:szCs w:val="24"/>
        </w:rPr>
        <w:t>. 201</w:t>
      </w:r>
      <w:r w:rsidR="003E25E1">
        <w:rPr>
          <w:rFonts w:ascii="Arial" w:hAnsi="Arial" w:cs="Arial"/>
          <w:bCs/>
          <w:sz w:val="24"/>
          <w:szCs w:val="24"/>
        </w:rPr>
        <w:t>9</w:t>
      </w:r>
      <w:r w:rsidRPr="004735DC">
        <w:rPr>
          <w:rFonts w:ascii="Arial" w:hAnsi="Arial" w:cs="Arial"/>
          <w:bCs/>
          <w:sz w:val="24"/>
          <w:szCs w:val="24"/>
        </w:rPr>
        <w:t xml:space="preserve">. </w:t>
      </w:r>
      <w:r w:rsidR="00BD4AD1" w:rsidRPr="004735DC">
        <w:rPr>
          <w:rFonts w:ascii="Arial" w:hAnsi="Arial" w:cs="Arial"/>
          <w:bCs/>
          <w:sz w:val="24"/>
          <w:szCs w:val="24"/>
        </w:rPr>
        <w:t xml:space="preserve">Termín pro předložení Potvrzení o </w:t>
      </w:r>
      <w:r w:rsidR="00BD4AD1" w:rsidRPr="005E00E1">
        <w:rPr>
          <w:rFonts w:ascii="Arial" w:hAnsi="Arial" w:cs="Arial"/>
          <w:bCs/>
          <w:sz w:val="24"/>
          <w:szCs w:val="24"/>
        </w:rPr>
        <w:t>spoluúčasti byl stanoven Pravidly vyhlášenými v roce 2018 ze strany MŠMT do 31. 12. 2018. Předpokládáme tedy, že v nově vyhlášených Pravidlech Programu pro rok 2019</w:t>
      </w:r>
      <w:r w:rsidR="00BD4AD1">
        <w:rPr>
          <w:rFonts w:ascii="Arial" w:hAnsi="Arial" w:cs="Arial"/>
          <w:bCs/>
          <w:sz w:val="24"/>
          <w:szCs w:val="24"/>
        </w:rPr>
        <w:t xml:space="preserve"> bude lhůta pro předložení příslibu přibližně stejná. </w:t>
      </w:r>
      <w:r w:rsidR="00BD4AD1" w:rsidRPr="004735DC">
        <w:rPr>
          <w:rFonts w:ascii="Arial" w:hAnsi="Arial" w:cs="Arial"/>
          <w:bCs/>
          <w:sz w:val="24"/>
          <w:szCs w:val="24"/>
        </w:rPr>
        <w:t xml:space="preserve">Doložení ZOK s konkrétní výší podpory </w:t>
      </w:r>
      <w:r w:rsidR="00BD4AD1" w:rsidRPr="005E00E1">
        <w:rPr>
          <w:rFonts w:ascii="Arial" w:hAnsi="Arial" w:cs="Arial"/>
          <w:bCs/>
          <w:sz w:val="24"/>
          <w:szCs w:val="24"/>
        </w:rPr>
        <w:t>je nutno dodat tedy nejpozději do 31. 12. 2019.</w:t>
      </w:r>
    </w:p>
    <w:p w:rsidR="00040B3D" w:rsidRDefault="00040B3D" w:rsidP="00040B3D">
      <w:pPr>
        <w:pStyle w:val="Zkladntextodsazen"/>
        <w:ind w:left="0"/>
        <w:jc w:val="both"/>
        <w:rPr>
          <w:rFonts w:ascii="Arial" w:hAnsi="Arial" w:cs="Arial"/>
        </w:rPr>
      </w:pPr>
    </w:p>
    <w:p w:rsidR="00040B3D" w:rsidRPr="00DC4EC0" w:rsidRDefault="00040B3D" w:rsidP="00040B3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se týká této žádosti:</w:t>
      </w:r>
    </w:p>
    <w:p w:rsidR="00040B3D" w:rsidRDefault="00040B3D" w:rsidP="00040B3D">
      <w:pPr>
        <w:jc w:val="both"/>
        <w:rPr>
          <w:rFonts w:ascii="Arial" w:hAnsi="Arial" w:cs="Arial"/>
          <w:sz w:val="24"/>
          <w:szCs w:val="24"/>
        </w:rPr>
      </w:pPr>
    </w:p>
    <w:p w:rsidR="00040B3D" w:rsidRDefault="00040B3D" w:rsidP="001F1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</w:t>
      </w:r>
      <w:r w:rsidR="003E25E1">
        <w:rPr>
          <w:rFonts w:ascii="Arial" w:hAnsi="Arial" w:cs="Arial"/>
          <w:b/>
          <w:bCs/>
          <w:sz w:val="24"/>
          <w:szCs w:val="24"/>
        </w:rPr>
        <w:t xml:space="preserve">Golf club </w:t>
      </w:r>
      <w:proofErr w:type="gramStart"/>
      <w:r w:rsidR="003E25E1">
        <w:rPr>
          <w:rFonts w:ascii="Arial" w:hAnsi="Arial" w:cs="Arial"/>
          <w:b/>
          <w:bCs/>
          <w:sz w:val="24"/>
          <w:szCs w:val="24"/>
        </w:rPr>
        <w:t xml:space="preserve">Rapotín </w:t>
      </w:r>
      <w:proofErr w:type="spellStart"/>
      <w:r w:rsidR="003E25E1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3E25E1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3E25E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E25E1">
        <w:rPr>
          <w:rFonts w:ascii="Arial" w:hAnsi="Arial" w:cs="Arial"/>
          <w:sz w:val="24"/>
          <w:szCs w:val="24"/>
        </w:rPr>
        <w:t>Krátká 2a</w:t>
      </w:r>
      <w:r w:rsidR="00AC5479">
        <w:rPr>
          <w:rFonts w:ascii="Arial" w:hAnsi="Arial" w:cs="Arial"/>
          <w:sz w:val="24"/>
          <w:szCs w:val="24"/>
        </w:rPr>
        <w:t>,</w:t>
      </w:r>
      <w:r w:rsidR="00A81B16">
        <w:rPr>
          <w:rFonts w:ascii="Arial" w:hAnsi="Arial" w:cs="Arial"/>
          <w:sz w:val="24"/>
          <w:szCs w:val="24"/>
        </w:rPr>
        <w:t xml:space="preserve"> </w:t>
      </w:r>
      <w:r w:rsidR="003E25E1">
        <w:rPr>
          <w:rFonts w:ascii="Arial" w:hAnsi="Arial" w:cs="Arial"/>
          <w:sz w:val="24"/>
          <w:szCs w:val="24"/>
        </w:rPr>
        <w:t>787 01</w:t>
      </w:r>
      <w:r w:rsidR="00A81B16">
        <w:rPr>
          <w:rFonts w:ascii="Arial" w:hAnsi="Arial" w:cs="Arial"/>
          <w:sz w:val="24"/>
          <w:szCs w:val="24"/>
        </w:rPr>
        <w:t xml:space="preserve"> </w:t>
      </w:r>
      <w:r w:rsidR="003E25E1">
        <w:rPr>
          <w:rFonts w:ascii="Arial" w:hAnsi="Arial" w:cs="Arial"/>
          <w:sz w:val="24"/>
          <w:szCs w:val="24"/>
        </w:rPr>
        <w:t>Šumperk</w:t>
      </w:r>
      <w:r>
        <w:rPr>
          <w:rFonts w:ascii="Arial" w:hAnsi="Arial" w:cs="Arial"/>
          <w:sz w:val="24"/>
          <w:szCs w:val="24"/>
        </w:rPr>
        <w:t xml:space="preserve">, IČO: </w:t>
      </w:r>
      <w:r w:rsidR="003E25E1" w:rsidRPr="003E25E1">
        <w:rPr>
          <w:rFonts w:ascii="Arial" w:hAnsi="Arial" w:cs="Arial"/>
          <w:bCs/>
          <w:sz w:val="24"/>
          <w:szCs w:val="24"/>
        </w:rPr>
        <w:t>05557887</w:t>
      </w:r>
      <w:r>
        <w:rPr>
          <w:rFonts w:ascii="Arial" w:hAnsi="Arial" w:cs="Arial"/>
          <w:sz w:val="24"/>
          <w:szCs w:val="24"/>
        </w:rPr>
        <w:t xml:space="preserve"> žádá MŠMT o dotaci na projekt </w:t>
      </w:r>
      <w:r w:rsidR="00A81B16">
        <w:rPr>
          <w:rFonts w:ascii="Arial" w:hAnsi="Arial" w:cs="Arial"/>
          <w:sz w:val="24"/>
          <w:szCs w:val="24"/>
        </w:rPr>
        <w:t>„</w:t>
      </w:r>
      <w:r w:rsidR="003E25E1">
        <w:rPr>
          <w:rFonts w:ascii="Arial" w:hAnsi="Arial" w:cs="Arial"/>
          <w:sz w:val="24"/>
          <w:szCs w:val="24"/>
        </w:rPr>
        <w:t>GOLFOVÁ CVIČNÁ LOUKA A CVIČNÉ PLOCHY</w:t>
      </w:r>
      <w:r>
        <w:rPr>
          <w:rFonts w:ascii="Arial" w:hAnsi="Arial" w:cs="Arial"/>
          <w:sz w:val="24"/>
          <w:szCs w:val="24"/>
        </w:rPr>
        <w:t>“.</w:t>
      </w:r>
    </w:p>
    <w:p w:rsidR="001F1EE6" w:rsidRDefault="001F1EE6" w:rsidP="00040B3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40B3D" w:rsidRPr="00416329" w:rsidRDefault="00D7263D" w:rsidP="00040B3D">
      <w:pPr>
        <w:ind w:left="720"/>
        <w:jc w:val="both"/>
        <w:rPr>
          <w:rFonts w:ascii="Arial" w:hAnsi="Arial" w:cs="Arial"/>
          <w:sz w:val="24"/>
          <w:szCs w:val="24"/>
        </w:rPr>
      </w:pPr>
      <w:r w:rsidRPr="00416329">
        <w:rPr>
          <w:rFonts w:ascii="Arial" w:hAnsi="Arial" w:cs="Arial"/>
          <w:sz w:val="24"/>
          <w:szCs w:val="24"/>
        </w:rPr>
        <w:t>Celkové náklady projektu</w:t>
      </w:r>
      <w:r w:rsidRPr="00416329">
        <w:rPr>
          <w:rFonts w:ascii="Arial" w:hAnsi="Arial" w:cs="Arial"/>
          <w:sz w:val="24"/>
          <w:szCs w:val="24"/>
        </w:rPr>
        <w:tab/>
      </w:r>
      <w:r w:rsidRPr="00416329">
        <w:rPr>
          <w:rFonts w:ascii="Arial" w:hAnsi="Arial" w:cs="Arial"/>
          <w:sz w:val="24"/>
          <w:szCs w:val="24"/>
        </w:rPr>
        <w:tab/>
      </w:r>
      <w:r w:rsidR="00416329">
        <w:rPr>
          <w:rFonts w:ascii="Arial" w:hAnsi="Arial" w:cs="Arial"/>
          <w:sz w:val="24"/>
          <w:szCs w:val="24"/>
        </w:rPr>
        <w:tab/>
      </w:r>
      <w:r w:rsidR="00912D5A">
        <w:rPr>
          <w:rFonts w:ascii="Arial" w:hAnsi="Arial" w:cs="Arial"/>
          <w:sz w:val="24"/>
          <w:szCs w:val="24"/>
        </w:rPr>
        <w:tab/>
      </w:r>
      <w:r w:rsidR="00D158F2">
        <w:rPr>
          <w:rFonts w:ascii="Arial" w:hAnsi="Arial" w:cs="Arial"/>
          <w:sz w:val="24"/>
          <w:szCs w:val="24"/>
        </w:rPr>
        <w:t>6</w:t>
      </w:r>
      <w:r w:rsidR="00880840" w:rsidRPr="00416329">
        <w:rPr>
          <w:rFonts w:ascii="Arial" w:hAnsi="Arial" w:cs="Arial"/>
          <w:sz w:val="24"/>
          <w:szCs w:val="24"/>
        </w:rPr>
        <w:t> </w:t>
      </w:r>
      <w:r w:rsidR="00D158F2">
        <w:rPr>
          <w:rFonts w:ascii="Arial" w:hAnsi="Arial" w:cs="Arial"/>
          <w:sz w:val="24"/>
          <w:szCs w:val="24"/>
        </w:rPr>
        <w:t>589</w:t>
      </w:r>
      <w:r w:rsidR="00A81B16" w:rsidRPr="00416329">
        <w:rPr>
          <w:rFonts w:ascii="Arial" w:hAnsi="Arial" w:cs="Arial"/>
          <w:sz w:val="24"/>
          <w:szCs w:val="24"/>
        </w:rPr>
        <w:t xml:space="preserve"> </w:t>
      </w:r>
      <w:r w:rsidR="00D158F2">
        <w:rPr>
          <w:rFonts w:ascii="Arial" w:hAnsi="Arial" w:cs="Arial"/>
          <w:sz w:val="24"/>
          <w:szCs w:val="24"/>
        </w:rPr>
        <w:t>442</w:t>
      </w:r>
      <w:r w:rsidR="00040B3D" w:rsidRPr="00416329">
        <w:rPr>
          <w:rFonts w:ascii="Arial" w:hAnsi="Arial" w:cs="Arial"/>
          <w:sz w:val="24"/>
          <w:szCs w:val="24"/>
        </w:rPr>
        <w:t xml:space="preserve"> Kč,</w:t>
      </w:r>
    </w:p>
    <w:p w:rsidR="00040B3D" w:rsidRPr="00416329" w:rsidRDefault="00714DDD" w:rsidP="00040B3D">
      <w:pPr>
        <w:ind w:left="720"/>
        <w:jc w:val="both"/>
        <w:rPr>
          <w:rFonts w:ascii="Arial" w:hAnsi="Arial" w:cs="Arial"/>
          <w:sz w:val="24"/>
          <w:szCs w:val="24"/>
        </w:rPr>
      </w:pPr>
      <w:r w:rsidRPr="00777988">
        <w:rPr>
          <w:rFonts w:ascii="Arial" w:hAnsi="Arial" w:cs="Arial"/>
          <w:sz w:val="24"/>
          <w:szCs w:val="24"/>
        </w:rPr>
        <w:t>Žádaná dotace na MŠMT (7</w:t>
      </w:r>
      <w:r w:rsidR="00912D5A" w:rsidRPr="00777988">
        <w:rPr>
          <w:rFonts w:ascii="Arial" w:hAnsi="Arial" w:cs="Arial"/>
          <w:sz w:val="24"/>
          <w:szCs w:val="24"/>
        </w:rPr>
        <w:t>0%)</w:t>
      </w:r>
      <w:r w:rsidR="00040B3D" w:rsidRPr="00777988">
        <w:rPr>
          <w:rFonts w:ascii="Arial" w:hAnsi="Arial" w:cs="Arial"/>
          <w:sz w:val="24"/>
          <w:szCs w:val="24"/>
        </w:rPr>
        <w:tab/>
      </w:r>
      <w:r w:rsidR="00416329" w:rsidRPr="00777988">
        <w:rPr>
          <w:rFonts w:ascii="Arial" w:hAnsi="Arial" w:cs="Arial"/>
          <w:sz w:val="24"/>
          <w:szCs w:val="24"/>
        </w:rPr>
        <w:tab/>
      </w:r>
      <w:r w:rsidR="00912D5A" w:rsidRPr="00777988">
        <w:rPr>
          <w:rFonts w:ascii="Arial" w:hAnsi="Arial" w:cs="Arial"/>
          <w:sz w:val="24"/>
          <w:szCs w:val="24"/>
        </w:rPr>
        <w:tab/>
      </w:r>
      <w:r w:rsidR="00D158F2" w:rsidRPr="00777988">
        <w:rPr>
          <w:rFonts w:ascii="Arial" w:hAnsi="Arial" w:cs="Arial"/>
          <w:sz w:val="24"/>
          <w:szCs w:val="24"/>
        </w:rPr>
        <w:t>4</w:t>
      </w:r>
      <w:r w:rsidR="00040B3D" w:rsidRPr="00777988">
        <w:rPr>
          <w:rFonts w:ascii="Arial" w:hAnsi="Arial" w:cs="Arial"/>
          <w:sz w:val="24"/>
          <w:szCs w:val="24"/>
        </w:rPr>
        <w:t> </w:t>
      </w:r>
      <w:r w:rsidR="00D158F2" w:rsidRPr="00777988">
        <w:rPr>
          <w:rFonts w:ascii="Arial" w:hAnsi="Arial" w:cs="Arial"/>
          <w:sz w:val="24"/>
          <w:szCs w:val="24"/>
        </w:rPr>
        <w:t>612</w:t>
      </w:r>
      <w:r w:rsidR="00912D5A" w:rsidRPr="00777988">
        <w:rPr>
          <w:rFonts w:ascii="Arial" w:hAnsi="Arial" w:cs="Arial"/>
          <w:sz w:val="24"/>
          <w:szCs w:val="24"/>
        </w:rPr>
        <w:t> </w:t>
      </w:r>
      <w:r w:rsidR="00D158F2" w:rsidRPr="00777988">
        <w:rPr>
          <w:rFonts w:ascii="Arial" w:hAnsi="Arial" w:cs="Arial"/>
          <w:sz w:val="24"/>
          <w:szCs w:val="24"/>
        </w:rPr>
        <w:t>610</w:t>
      </w:r>
      <w:r w:rsidR="00040B3D" w:rsidRPr="00777988">
        <w:rPr>
          <w:rFonts w:ascii="Arial" w:hAnsi="Arial" w:cs="Arial"/>
          <w:sz w:val="24"/>
          <w:szCs w:val="24"/>
        </w:rPr>
        <w:t xml:space="preserve"> Kč</w:t>
      </w:r>
    </w:p>
    <w:p w:rsidR="00040B3D" w:rsidRPr="00416329" w:rsidRDefault="00040B3D" w:rsidP="00040B3D">
      <w:pPr>
        <w:ind w:left="720"/>
        <w:jc w:val="both"/>
        <w:rPr>
          <w:rFonts w:ascii="Arial" w:hAnsi="Arial" w:cs="Arial"/>
          <w:sz w:val="24"/>
          <w:szCs w:val="24"/>
        </w:rPr>
      </w:pPr>
      <w:r w:rsidRPr="00912D5A">
        <w:rPr>
          <w:rFonts w:ascii="Arial" w:hAnsi="Arial" w:cs="Arial"/>
          <w:sz w:val="24"/>
          <w:szCs w:val="24"/>
        </w:rPr>
        <w:t>Spoluúča</w:t>
      </w:r>
      <w:r w:rsidR="00416329" w:rsidRPr="00912D5A">
        <w:rPr>
          <w:rFonts w:ascii="Arial" w:hAnsi="Arial" w:cs="Arial"/>
          <w:sz w:val="24"/>
          <w:szCs w:val="24"/>
        </w:rPr>
        <w:t xml:space="preserve">st žadatele </w:t>
      </w:r>
      <w:r w:rsidR="00912D5A">
        <w:rPr>
          <w:rFonts w:ascii="Arial" w:hAnsi="Arial" w:cs="Arial"/>
          <w:sz w:val="24"/>
          <w:szCs w:val="24"/>
        </w:rPr>
        <w:t>(10%)</w:t>
      </w:r>
      <w:r w:rsidR="00880840" w:rsidRPr="00912D5A">
        <w:rPr>
          <w:rFonts w:ascii="Arial" w:hAnsi="Arial" w:cs="Arial"/>
          <w:sz w:val="24"/>
          <w:szCs w:val="24"/>
        </w:rPr>
        <w:t xml:space="preserve">   </w:t>
      </w:r>
      <w:r w:rsidR="00880840" w:rsidRPr="00912D5A">
        <w:rPr>
          <w:rFonts w:ascii="Arial" w:hAnsi="Arial" w:cs="Arial"/>
          <w:sz w:val="24"/>
          <w:szCs w:val="24"/>
        </w:rPr>
        <w:tab/>
      </w:r>
      <w:r w:rsidR="00416329" w:rsidRPr="00912D5A">
        <w:rPr>
          <w:rFonts w:ascii="Arial" w:hAnsi="Arial" w:cs="Arial"/>
          <w:sz w:val="24"/>
          <w:szCs w:val="24"/>
        </w:rPr>
        <w:tab/>
      </w:r>
      <w:r w:rsidR="00912D5A" w:rsidRPr="00912D5A">
        <w:rPr>
          <w:rFonts w:ascii="Arial" w:hAnsi="Arial" w:cs="Arial"/>
          <w:sz w:val="24"/>
          <w:szCs w:val="24"/>
        </w:rPr>
        <w:tab/>
      </w:r>
      <w:r w:rsidR="00D158F2">
        <w:rPr>
          <w:rFonts w:ascii="Arial" w:hAnsi="Arial" w:cs="Arial"/>
          <w:sz w:val="24"/>
          <w:szCs w:val="24"/>
        </w:rPr>
        <w:t>658</w:t>
      </w:r>
      <w:r w:rsidR="005A01BB" w:rsidRPr="00912D5A">
        <w:rPr>
          <w:rFonts w:ascii="Arial" w:hAnsi="Arial" w:cs="Arial"/>
          <w:sz w:val="24"/>
          <w:szCs w:val="24"/>
        </w:rPr>
        <w:t xml:space="preserve"> </w:t>
      </w:r>
      <w:r w:rsidR="00D158F2">
        <w:rPr>
          <w:rFonts w:ascii="Arial" w:hAnsi="Arial" w:cs="Arial"/>
          <w:sz w:val="24"/>
          <w:szCs w:val="24"/>
        </w:rPr>
        <w:t>944</w:t>
      </w:r>
      <w:r w:rsidR="005A01BB" w:rsidRPr="00912D5A">
        <w:rPr>
          <w:rFonts w:ascii="Arial" w:hAnsi="Arial" w:cs="Arial"/>
          <w:sz w:val="24"/>
          <w:szCs w:val="24"/>
        </w:rPr>
        <w:t xml:space="preserve"> Kč</w:t>
      </w:r>
    </w:p>
    <w:p w:rsidR="00040B3D" w:rsidRPr="00416329" w:rsidRDefault="00040B3D" w:rsidP="00040B3D">
      <w:pPr>
        <w:ind w:left="720"/>
        <w:jc w:val="both"/>
        <w:rPr>
          <w:rFonts w:ascii="Arial" w:hAnsi="Arial" w:cs="Arial"/>
          <w:sz w:val="24"/>
          <w:szCs w:val="24"/>
        </w:rPr>
      </w:pPr>
      <w:r w:rsidRPr="00416329">
        <w:rPr>
          <w:rFonts w:ascii="Arial" w:hAnsi="Arial" w:cs="Arial"/>
          <w:sz w:val="24"/>
          <w:szCs w:val="24"/>
        </w:rPr>
        <w:t xml:space="preserve">Žádaná </w:t>
      </w:r>
      <w:r w:rsidR="00416329" w:rsidRPr="00416329">
        <w:rPr>
          <w:rFonts w:ascii="Arial" w:hAnsi="Arial" w:cs="Arial"/>
          <w:sz w:val="24"/>
          <w:szCs w:val="24"/>
        </w:rPr>
        <w:t>dotace z Olomouckého kraje</w:t>
      </w:r>
      <w:r w:rsidR="00912D5A">
        <w:rPr>
          <w:rFonts w:ascii="Arial" w:hAnsi="Arial" w:cs="Arial"/>
          <w:sz w:val="24"/>
          <w:szCs w:val="24"/>
        </w:rPr>
        <w:t xml:space="preserve"> (20%)</w:t>
      </w:r>
      <w:r w:rsidR="00D158F2">
        <w:rPr>
          <w:rFonts w:ascii="Arial" w:hAnsi="Arial" w:cs="Arial"/>
          <w:sz w:val="24"/>
          <w:szCs w:val="24"/>
        </w:rPr>
        <w:tab/>
        <w:t>1 317 888</w:t>
      </w:r>
      <w:r w:rsidR="00880840" w:rsidRPr="00416329">
        <w:rPr>
          <w:rFonts w:ascii="Arial" w:hAnsi="Arial" w:cs="Arial"/>
          <w:sz w:val="24"/>
          <w:szCs w:val="24"/>
        </w:rPr>
        <w:t xml:space="preserve"> </w:t>
      </w:r>
      <w:r w:rsidRPr="00416329">
        <w:rPr>
          <w:rFonts w:ascii="Arial" w:hAnsi="Arial" w:cs="Arial"/>
          <w:sz w:val="24"/>
          <w:szCs w:val="24"/>
        </w:rPr>
        <w:t>Kč</w:t>
      </w:r>
    </w:p>
    <w:p w:rsidR="001F1EE6" w:rsidRDefault="001F1EE6" w:rsidP="00040B3D">
      <w:pPr>
        <w:jc w:val="both"/>
        <w:rPr>
          <w:rFonts w:ascii="Arial" w:hAnsi="Arial" w:cs="Arial"/>
          <w:sz w:val="24"/>
          <w:szCs w:val="24"/>
        </w:rPr>
      </w:pPr>
    </w:p>
    <w:p w:rsidR="00D158F2" w:rsidRDefault="00D158F2" w:rsidP="00040B3D">
      <w:pPr>
        <w:jc w:val="both"/>
        <w:rPr>
          <w:rFonts w:ascii="Arial" w:hAnsi="Arial" w:cs="Arial"/>
          <w:sz w:val="24"/>
          <w:szCs w:val="24"/>
        </w:rPr>
      </w:pPr>
    </w:p>
    <w:p w:rsidR="00040B3D" w:rsidRDefault="00040B3D" w:rsidP="00040B3D">
      <w:pPr>
        <w:jc w:val="both"/>
        <w:rPr>
          <w:rFonts w:ascii="Arial" w:hAnsi="Arial" w:cs="Arial"/>
          <w:sz w:val="24"/>
          <w:szCs w:val="24"/>
        </w:rPr>
      </w:pPr>
      <w:r w:rsidRPr="00880840">
        <w:rPr>
          <w:rFonts w:ascii="Arial" w:hAnsi="Arial" w:cs="Arial"/>
          <w:sz w:val="24"/>
          <w:szCs w:val="24"/>
        </w:rPr>
        <w:t xml:space="preserve">Žadatel žádá o podporu této investiční akce a příslib dotace ze strany Olomouckého kraje ve výši </w:t>
      </w:r>
      <w:r w:rsidR="00D158F2">
        <w:rPr>
          <w:rFonts w:ascii="Arial" w:hAnsi="Arial" w:cs="Arial"/>
          <w:b/>
          <w:sz w:val="24"/>
          <w:szCs w:val="24"/>
        </w:rPr>
        <w:t>1 317 888</w:t>
      </w:r>
      <w:r w:rsidRPr="00880840">
        <w:rPr>
          <w:rFonts w:ascii="Arial" w:hAnsi="Arial" w:cs="Arial"/>
          <w:b/>
          <w:sz w:val="24"/>
          <w:szCs w:val="24"/>
        </w:rPr>
        <w:t xml:space="preserve"> Kč</w:t>
      </w:r>
      <w:r w:rsidR="004830F4">
        <w:rPr>
          <w:rFonts w:ascii="Arial" w:hAnsi="Arial" w:cs="Arial"/>
          <w:b/>
          <w:sz w:val="24"/>
          <w:szCs w:val="24"/>
        </w:rPr>
        <w:t xml:space="preserve"> </w:t>
      </w:r>
      <w:r w:rsidR="004830F4">
        <w:rPr>
          <w:rFonts w:ascii="Arial" w:hAnsi="Arial" w:cs="Arial"/>
          <w:sz w:val="24"/>
          <w:szCs w:val="24"/>
        </w:rPr>
        <w:t>(</w:t>
      </w:r>
      <w:r w:rsidR="00C6153E">
        <w:rPr>
          <w:rFonts w:ascii="Arial" w:hAnsi="Arial" w:cs="Arial"/>
          <w:sz w:val="24"/>
          <w:szCs w:val="24"/>
        </w:rPr>
        <w:t>2</w:t>
      </w:r>
      <w:r w:rsidR="004830F4">
        <w:rPr>
          <w:rFonts w:ascii="Arial" w:hAnsi="Arial" w:cs="Arial"/>
          <w:sz w:val="24"/>
          <w:szCs w:val="24"/>
        </w:rPr>
        <w:t>0%)</w:t>
      </w:r>
      <w:r w:rsidRPr="00880840">
        <w:rPr>
          <w:rFonts w:ascii="Arial" w:hAnsi="Arial" w:cs="Arial"/>
          <w:sz w:val="24"/>
          <w:szCs w:val="24"/>
        </w:rPr>
        <w:t>.</w:t>
      </w:r>
    </w:p>
    <w:p w:rsidR="00242B5B" w:rsidRDefault="00242B5B" w:rsidP="00242B5B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50E10" w:rsidRDefault="00BD4AD1" w:rsidP="00BD4A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připravovaných Pravidel dotačního programu Program na podporu výstavby a rekonstrukcí sportovních a tělovýchovných zařízení v obcích Olomouckého kraje v roce 2020, dotačního titulu 2 Projekty na výstavbu a rekonstrukci sportovních zařízení kofinancované z MŠMT bude poskytnuta ze strany Olomouckého kraje dotace maximálně ve výši do 20% celkových nákladů na projekt, tj. v tomto případě částka ve výši </w:t>
      </w:r>
      <w:r w:rsidR="00D158F2">
        <w:rPr>
          <w:rFonts w:ascii="Arial" w:hAnsi="Arial" w:cs="Arial"/>
          <w:b/>
          <w:sz w:val="24"/>
          <w:szCs w:val="24"/>
        </w:rPr>
        <w:t>1 317 888</w:t>
      </w:r>
      <w:r w:rsidRPr="00E44AE1">
        <w:rPr>
          <w:rFonts w:ascii="Arial" w:hAnsi="Arial" w:cs="Arial"/>
          <w:b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. </w:t>
      </w:r>
      <w:r w:rsidR="00C85EC1">
        <w:rPr>
          <w:rFonts w:ascii="Arial" w:hAnsi="Arial" w:cs="Arial"/>
          <w:sz w:val="24"/>
          <w:szCs w:val="24"/>
        </w:rPr>
        <w:t xml:space="preserve">Současně se žadatel dle těchto Pravidel zaváže vynaložit z vlastních prostředků minimálně 10% z celkových předpokládaných nákladů na projekt, což je </w:t>
      </w:r>
      <w:r w:rsidR="000029EB">
        <w:rPr>
          <w:rFonts w:ascii="Arial" w:hAnsi="Arial" w:cs="Arial"/>
          <w:b/>
          <w:sz w:val="24"/>
          <w:szCs w:val="24"/>
        </w:rPr>
        <w:t>6</w:t>
      </w:r>
      <w:r w:rsidR="00D158F2">
        <w:rPr>
          <w:rFonts w:ascii="Arial" w:hAnsi="Arial" w:cs="Arial"/>
          <w:b/>
          <w:sz w:val="24"/>
          <w:szCs w:val="24"/>
        </w:rPr>
        <w:t>58</w:t>
      </w:r>
      <w:r w:rsidR="000029EB">
        <w:rPr>
          <w:rFonts w:ascii="Arial" w:hAnsi="Arial" w:cs="Arial"/>
          <w:b/>
          <w:sz w:val="24"/>
          <w:szCs w:val="24"/>
        </w:rPr>
        <w:t xml:space="preserve"> </w:t>
      </w:r>
      <w:r w:rsidR="00D158F2">
        <w:rPr>
          <w:rFonts w:ascii="Arial" w:hAnsi="Arial" w:cs="Arial"/>
          <w:b/>
          <w:sz w:val="24"/>
          <w:szCs w:val="24"/>
        </w:rPr>
        <w:t>944</w:t>
      </w:r>
      <w:r w:rsidR="00C85EC1" w:rsidRPr="00C6153E">
        <w:rPr>
          <w:rFonts w:ascii="Arial" w:hAnsi="Arial" w:cs="Arial"/>
          <w:b/>
          <w:sz w:val="24"/>
          <w:szCs w:val="24"/>
        </w:rPr>
        <w:t xml:space="preserve"> Kč</w:t>
      </w:r>
      <w:r w:rsidR="00C85EC1" w:rsidRPr="00C6153E">
        <w:rPr>
          <w:rFonts w:ascii="Arial" w:hAnsi="Arial" w:cs="Arial"/>
          <w:sz w:val="24"/>
          <w:szCs w:val="24"/>
        </w:rPr>
        <w:t>.</w:t>
      </w:r>
      <w:r w:rsidR="00550E10">
        <w:rPr>
          <w:rFonts w:ascii="Arial" w:hAnsi="Arial" w:cs="Arial"/>
          <w:sz w:val="24"/>
          <w:szCs w:val="24"/>
        </w:rPr>
        <w:t xml:space="preserve"> </w:t>
      </w:r>
    </w:p>
    <w:p w:rsidR="00550E10" w:rsidRDefault="00550E10" w:rsidP="00BD4AD1">
      <w:pPr>
        <w:jc w:val="both"/>
        <w:rPr>
          <w:rFonts w:ascii="Arial" w:hAnsi="Arial" w:cs="Arial"/>
          <w:sz w:val="24"/>
          <w:szCs w:val="24"/>
        </w:rPr>
      </w:pPr>
    </w:p>
    <w:p w:rsidR="008F4710" w:rsidRDefault="008F4710" w:rsidP="00BD4A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programu Program na podporu výstavby a rekonstrukcí sportovních a tělovýchovných zařízení v obcích Olomouckého kraje v roce 2020, dotační titul 2 Projekty na výstavbu a rekonstrukci sportovních zařízení kofinancované z MŠMT jsou předkládány k odsouhlasení Radě Olomouckého kraje dne 2</w:t>
      </w:r>
      <w:r w:rsidR="00446A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446A9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2019 a ke schválení Zastup</w:t>
      </w:r>
      <w:r w:rsidR="00446A92">
        <w:rPr>
          <w:rFonts w:ascii="Arial" w:hAnsi="Arial" w:cs="Arial"/>
          <w:sz w:val="24"/>
          <w:szCs w:val="24"/>
        </w:rPr>
        <w:t>itelstvu Olomouckého kraje dne 16</w:t>
      </w:r>
      <w:r>
        <w:rPr>
          <w:rFonts w:ascii="Arial" w:hAnsi="Arial" w:cs="Arial"/>
          <w:sz w:val="24"/>
          <w:szCs w:val="24"/>
        </w:rPr>
        <w:t xml:space="preserve">. </w:t>
      </w:r>
      <w:r w:rsidR="00446A9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 2019. </w:t>
      </w:r>
    </w:p>
    <w:p w:rsidR="00C34415" w:rsidRDefault="00C34415" w:rsidP="00BD4AD1">
      <w:pPr>
        <w:jc w:val="both"/>
        <w:rPr>
          <w:rFonts w:ascii="Arial" w:hAnsi="Arial" w:cs="Arial"/>
          <w:sz w:val="24"/>
          <w:szCs w:val="24"/>
        </w:rPr>
      </w:pPr>
    </w:p>
    <w:p w:rsidR="00C34415" w:rsidRDefault="00C34415" w:rsidP="00BD4A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na svém jednání dne 2. 9. 2019 odsouhlasila příslib na základě výše uvedeného a doporučila ZOK tento příslib schválit.</w:t>
      </w:r>
    </w:p>
    <w:p w:rsidR="00040B3D" w:rsidRDefault="00040B3D" w:rsidP="00D262A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540"/>
      </w:tblGrid>
      <w:tr w:rsidR="005412BF" w:rsidRPr="009F7E71" w:rsidTr="00367011">
        <w:tc>
          <w:tcPr>
            <w:tcW w:w="9540" w:type="dxa"/>
            <w:shd w:val="clear" w:color="auto" w:fill="auto"/>
          </w:tcPr>
          <w:p w:rsidR="005412BF" w:rsidRDefault="00EF39B3" w:rsidP="0079650B">
            <w:pPr>
              <w:pStyle w:val="Normal"/>
              <w:spacing w:after="119"/>
              <w:jc w:val="both"/>
            </w:pPr>
            <w:r w:rsidRPr="002D4EF4">
              <w:rPr>
                <w:bCs/>
              </w:rPr>
              <w:t xml:space="preserve">Předkladatel </w:t>
            </w:r>
            <w:r w:rsidR="0073015C" w:rsidRPr="002D4EF4">
              <w:rPr>
                <w:bCs/>
              </w:rPr>
              <w:t xml:space="preserve">navrhuje </w:t>
            </w:r>
            <w:r w:rsidR="00274EDD">
              <w:rPr>
                <w:bCs/>
              </w:rPr>
              <w:t>Zastupitelstvu</w:t>
            </w:r>
            <w:r w:rsidR="003D1201" w:rsidRPr="002D4EF4">
              <w:rPr>
                <w:bCs/>
              </w:rPr>
              <w:t xml:space="preserve"> Olomouckého kraje</w:t>
            </w:r>
            <w:r w:rsidRPr="002D4EF4">
              <w:rPr>
                <w:bCs/>
              </w:rPr>
              <w:t xml:space="preserve"> </w:t>
            </w:r>
            <w:r w:rsidR="005412BF" w:rsidRPr="002D4EF4">
              <w:rPr>
                <w:bCs/>
              </w:rPr>
              <w:t xml:space="preserve">vzít na vědomí důvodovou </w:t>
            </w:r>
            <w:r w:rsidR="005412BF" w:rsidRPr="002D4EF4">
              <w:rPr>
                <w:bCs/>
              </w:rPr>
              <w:lastRenderedPageBreak/>
              <w:t xml:space="preserve">zprávu, </w:t>
            </w:r>
            <w:r w:rsidR="00274EDD">
              <w:rPr>
                <w:bCs/>
              </w:rPr>
              <w:t>schválit</w:t>
            </w:r>
            <w:r w:rsidR="005412BF" w:rsidRPr="002D4EF4">
              <w:t xml:space="preserve"> </w:t>
            </w:r>
            <w:r w:rsidR="00AC5479" w:rsidRPr="002D4EF4">
              <w:t xml:space="preserve">příslib finanční spoluúčasti Olomouckého kraje na investičním projektu v oblasti sportu, žadatele </w:t>
            </w:r>
            <w:r w:rsidR="00697201">
              <w:t xml:space="preserve">HC TJ </w:t>
            </w:r>
            <w:proofErr w:type="gramStart"/>
            <w:r w:rsidR="00697201">
              <w:t xml:space="preserve">Šternberk, </w:t>
            </w:r>
            <w:proofErr w:type="spellStart"/>
            <w:r w:rsidR="00697201">
              <w:t>z.s</w:t>
            </w:r>
            <w:proofErr w:type="spellEnd"/>
            <w:r w:rsidR="00697201">
              <w:t>.</w:t>
            </w:r>
            <w:proofErr w:type="gramEnd"/>
            <w:r w:rsidR="002D4EF4" w:rsidRPr="002D4EF4">
              <w:rPr>
                <w:bCs/>
              </w:rPr>
              <w:t>,</w:t>
            </w:r>
            <w:r w:rsidR="00AC5479" w:rsidRPr="002D4EF4">
              <w:rPr>
                <w:bCs/>
              </w:rPr>
              <w:t xml:space="preserve"> </w:t>
            </w:r>
            <w:r w:rsidR="00697201">
              <w:rPr>
                <w:bCs/>
              </w:rPr>
              <w:t>Blahoslavova 15,</w:t>
            </w:r>
            <w:r w:rsidR="00AC5479" w:rsidRPr="002D4EF4">
              <w:t xml:space="preserve"> </w:t>
            </w:r>
            <w:r w:rsidR="00697201">
              <w:t>785 01</w:t>
            </w:r>
            <w:r w:rsidR="00AC5479" w:rsidRPr="002D4EF4">
              <w:t xml:space="preserve"> </w:t>
            </w:r>
            <w:r w:rsidR="00697201">
              <w:t>Šternberk</w:t>
            </w:r>
            <w:r w:rsidR="00AC5479" w:rsidRPr="002D4EF4">
              <w:t xml:space="preserve">, IČO: </w:t>
            </w:r>
            <w:r w:rsidR="00697201">
              <w:t>44936168</w:t>
            </w:r>
            <w:r w:rsidR="005412BF" w:rsidRPr="002D4EF4">
              <w:t xml:space="preserve"> </w:t>
            </w:r>
            <w:r w:rsidR="00836785" w:rsidRPr="002D4EF4">
              <w:rPr>
                <w:bCs/>
              </w:rPr>
              <w:t>v maximální výši 20% celkových uznatelných nákladů, a to</w:t>
            </w:r>
            <w:r w:rsidR="00836785" w:rsidRPr="002D4EF4">
              <w:rPr>
                <w:b/>
                <w:bCs/>
              </w:rPr>
              <w:t xml:space="preserve"> </w:t>
            </w:r>
            <w:r w:rsidR="005412BF" w:rsidRPr="002D4EF4">
              <w:t>za podmínky projednání a schválení dotace Zastupitelstvem Olomouckého kraje a poskytnutí investiční finanční dotace ze strany Ministerstva školství, mládeže a tělovýchovy ČR</w:t>
            </w:r>
            <w:r w:rsidR="002D4EF4" w:rsidRPr="002D4EF4">
              <w:t xml:space="preserve"> dle důvodové zprávy, </w:t>
            </w:r>
            <w:r w:rsidR="00274EDD">
              <w:t>schválit</w:t>
            </w:r>
            <w:r w:rsidR="00AC5479" w:rsidRPr="002D4EF4">
              <w:t xml:space="preserve"> příslib finanční spoluúčasti Olomouckého kraje na investičním projektu v oblasti sportu, žadatele </w:t>
            </w:r>
            <w:r w:rsidR="00697201">
              <w:t xml:space="preserve">Golf club </w:t>
            </w:r>
            <w:proofErr w:type="gramStart"/>
            <w:r w:rsidR="00697201">
              <w:t xml:space="preserve">Rapotín </w:t>
            </w:r>
            <w:proofErr w:type="spellStart"/>
            <w:r w:rsidR="00697201">
              <w:t>z.s</w:t>
            </w:r>
            <w:proofErr w:type="spellEnd"/>
            <w:r w:rsidR="00697201">
              <w:t>.</w:t>
            </w:r>
            <w:proofErr w:type="gramEnd"/>
            <w:r w:rsidR="00AC5479" w:rsidRPr="002D4EF4">
              <w:t xml:space="preserve">, </w:t>
            </w:r>
            <w:r w:rsidR="00697201">
              <w:t>Krátká 2a</w:t>
            </w:r>
            <w:r w:rsidR="00AC5479" w:rsidRPr="002D4EF4">
              <w:t xml:space="preserve">, </w:t>
            </w:r>
            <w:r w:rsidR="00697201">
              <w:t>787 01 Šumperk</w:t>
            </w:r>
            <w:r w:rsidR="00AC5479" w:rsidRPr="002D4EF4">
              <w:t xml:space="preserve">, IČO: </w:t>
            </w:r>
            <w:r w:rsidR="00697201" w:rsidRPr="00697201">
              <w:rPr>
                <w:rStyle w:val="nowrap"/>
                <w:bCs/>
              </w:rPr>
              <w:t>05557887</w:t>
            </w:r>
            <w:r w:rsidR="00AC5479" w:rsidRPr="002D4EF4">
              <w:t xml:space="preserve">, </w:t>
            </w:r>
            <w:r w:rsidR="00AC5479" w:rsidRPr="002D4EF4">
              <w:rPr>
                <w:bCs/>
              </w:rPr>
              <w:t>v maximální výši 20% celkových uznatelných nákladů, a to</w:t>
            </w:r>
            <w:r w:rsidR="00AC5479" w:rsidRPr="002D4EF4">
              <w:rPr>
                <w:b/>
                <w:bCs/>
              </w:rPr>
              <w:t xml:space="preserve"> </w:t>
            </w:r>
            <w:r w:rsidR="00AC5479" w:rsidRPr="002D4EF4">
              <w:t xml:space="preserve">za podmínky projednání a schválení dotace Zastupitelstvem Olomouckého kraje a poskytnutí investiční finanční dotace ze strany Ministerstva školství, mládeže a tělovýchovy ČR, uložit </w:t>
            </w:r>
            <w:r w:rsidR="00974E75">
              <w:t>Ing. Petru Vránovi</w:t>
            </w:r>
            <w:r w:rsidR="00AC5479" w:rsidRPr="002D4EF4">
              <w:t xml:space="preserve">, náměstkovi hejtmana, </w:t>
            </w:r>
            <w:r w:rsidR="00274EDD">
              <w:t xml:space="preserve">deklarovaný příslib finanční spoluúčasti Olomouckého kraje </w:t>
            </w:r>
            <w:r w:rsidR="00AC5479" w:rsidRPr="002D4EF4">
              <w:t xml:space="preserve">dle bodu 2 </w:t>
            </w:r>
            <w:r w:rsidR="002D4EF4" w:rsidRPr="002D4EF4">
              <w:t xml:space="preserve">a 3 </w:t>
            </w:r>
            <w:r w:rsidR="00AC5479" w:rsidRPr="002D4EF4">
              <w:t>usnesení</w:t>
            </w:r>
            <w:r w:rsidR="00274EDD">
              <w:t xml:space="preserve"> podepsat. </w:t>
            </w:r>
          </w:p>
          <w:p w:rsidR="00156AFC" w:rsidRPr="009F7E71" w:rsidRDefault="00156AFC" w:rsidP="0079650B">
            <w:pPr>
              <w:pStyle w:val="Normal"/>
              <w:spacing w:after="119"/>
              <w:jc w:val="both"/>
            </w:pPr>
          </w:p>
        </w:tc>
      </w:tr>
    </w:tbl>
    <w:p w:rsidR="00587BD4" w:rsidRDefault="00587BD4" w:rsidP="000442F8">
      <w:pPr>
        <w:tabs>
          <w:tab w:val="left" w:pos="3255"/>
        </w:tabs>
        <w:jc w:val="both"/>
        <w:rPr>
          <w:rFonts w:ascii="Arial" w:hAnsi="Arial" w:cs="Arial"/>
          <w:sz w:val="24"/>
          <w:szCs w:val="24"/>
        </w:rPr>
      </w:pPr>
    </w:p>
    <w:p w:rsidR="000F5529" w:rsidRDefault="000F5529" w:rsidP="000F5529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D27BFC">
        <w:rPr>
          <w:rFonts w:ascii="Arial" w:hAnsi="Arial" w:cs="Arial"/>
          <w:sz w:val="24"/>
          <w:szCs w:val="24"/>
          <w:u w:val="single"/>
        </w:rPr>
        <w:t>Přílohy:</w:t>
      </w:r>
    </w:p>
    <w:p w:rsidR="000F5529" w:rsidRDefault="000F5529" w:rsidP="000F5529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0F5529" w:rsidRDefault="000F5529" w:rsidP="00046698">
      <w:pPr>
        <w:tabs>
          <w:tab w:val="left" w:pos="709"/>
          <w:tab w:val="left" w:pos="3960"/>
        </w:tabs>
        <w:ind w:left="709" w:hanging="709"/>
        <w:rPr>
          <w:rFonts w:ascii="Arial" w:hAnsi="Arial" w:cs="Arial"/>
          <w:sz w:val="24"/>
          <w:szCs w:val="24"/>
        </w:rPr>
      </w:pPr>
      <w:r w:rsidRPr="00F60B30">
        <w:rPr>
          <w:rFonts w:ascii="Arial" w:hAnsi="Arial" w:cs="Arial"/>
          <w:sz w:val="24"/>
          <w:szCs w:val="24"/>
        </w:rPr>
        <w:t xml:space="preserve">- </w:t>
      </w:r>
      <w:r w:rsidR="00046698">
        <w:rPr>
          <w:rFonts w:ascii="Arial" w:hAnsi="Arial" w:cs="Arial"/>
          <w:sz w:val="24"/>
          <w:szCs w:val="24"/>
        </w:rPr>
        <w:tab/>
      </w:r>
      <w:r w:rsidRPr="00F60B30">
        <w:rPr>
          <w:rFonts w:ascii="Arial" w:hAnsi="Arial" w:cs="Arial"/>
          <w:sz w:val="24"/>
          <w:szCs w:val="24"/>
          <w:u w:val="single"/>
        </w:rPr>
        <w:t>Příloha č. 1</w:t>
      </w:r>
      <w:r w:rsidR="00D01846">
        <w:rPr>
          <w:rFonts w:ascii="Arial" w:hAnsi="Arial" w:cs="Arial"/>
          <w:sz w:val="24"/>
          <w:szCs w:val="24"/>
        </w:rPr>
        <w:t xml:space="preserve"> </w:t>
      </w:r>
    </w:p>
    <w:p w:rsidR="009F5B47" w:rsidRDefault="0097072D" w:rsidP="00046698">
      <w:pPr>
        <w:tabs>
          <w:tab w:val="left" w:pos="3960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3482">
        <w:rPr>
          <w:rFonts w:ascii="Arial" w:hAnsi="Arial" w:cs="Arial"/>
          <w:sz w:val="24"/>
          <w:szCs w:val="24"/>
        </w:rPr>
        <w:t>Žádost</w:t>
      </w:r>
      <w:r w:rsidR="009E5A92">
        <w:rPr>
          <w:rFonts w:ascii="Arial" w:hAnsi="Arial" w:cs="Arial"/>
          <w:sz w:val="24"/>
          <w:szCs w:val="24"/>
        </w:rPr>
        <w:t>i</w:t>
      </w:r>
      <w:r w:rsidR="00353482">
        <w:rPr>
          <w:rFonts w:ascii="Arial" w:hAnsi="Arial" w:cs="Arial"/>
          <w:sz w:val="24"/>
          <w:szCs w:val="24"/>
        </w:rPr>
        <w:t xml:space="preserve"> o podporu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5529" w:rsidRDefault="009F5B47" w:rsidP="00046698">
      <w:pPr>
        <w:tabs>
          <w:tab w:val="left" w:pos="3960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53DE0">
        <w:rPr>
          <w:rFonts w:ascii="Arial" w:hAnsi="Arial" w:cs="Arial"/>
          <w:sz w:val="24"/>
          <w:szCs w:val="24"/>
        </w:rPr>
        <w:t>(</w:t>
      </w:r>
      <w:r w:rsidR="00BB44F3" w:rsidRPr="00F45099">
        <w:rPr>
          <w:rFonts w:ascii="Arial" w:hAnsi="Arial" w:cs="Arial"/>
          <w:sz w:val="24"/>
          <w:szCs w:val="24"/>
        </w:rPr>
        <w:t xml:space="preserve">strana </w:t>
      </w:r>
      <w:r w:rsidR="00D23476">
        <w:rPr>
          <w:rFonts w:ascii="Arial" w:hAnsi="Arial" w:cs="Arial"/>
          <w:sz w:val="24"/>
          <w:szCs w:val="24"/>
        </w:rPr>
        <w:t>5</w:t>
      </w:r>
      <w:r w:rsidR="00952D66">
        <w:rPr>
          <w:rFonts w:ascii="Arial" w:hAnsi="Arial" w:cs="Arial"/>
          <w:sz w:val="24"/>
          <w:szCs w:val="24"/>
        </w:rPr>
        <w:t xml:space="preserve"> – </w:t>
      </w:r>
      <w:r w:rsidR="00D80CC1">
        <w:rPr>
          <w:rFonts w:ascii="Arial" w:hAnsi="Arial" w:cs="Arial"/>
          <w:sz w:val="24"/>
          <w:szCs w:val="24"/>
        </w:rPr>
        <w:t>10</w:t>
      </w:r>
      <w:r w:rsidR="00DD2309" w:rsidRPr="00F45099">
        <w:rPr>
          <w:rFonts w:ascii="Arial" w:hAnsi="Arial" w:cs="Arial"/>
          <w:sz w:val="24"/>
          <w:szCs w:val="24"/>
        </w:rPr>
        <w:t>)</w:t>
      </w:r>
    </w:p>
    <w:p w:rsidR="0012344E" w:rsidRDefault="0012344E" w:rsidP="00361F9D">
      <w:pPr>
        <w:rPr>
          <w:rFonts w:ascii="Arial" w:hAnsi="Arial" w:cs="Arial"/>
          <w:sz w:val="24"/>
          <w:szCs w:val="24"/>
        </w:rPr>
      </w:pPr>
    </w:p>
    <w:p w:rsidR="00353482" w:rsidRDefault="00353482" w:rsidP="00353482">
      <w:pPr>
        <w:tabs>
          <w:tab w:val="left" w:pos="709"/>
          <w:tab w:val="left" w:pos="3960"/>
        </w:tabs>
        <w:ind w:left="709" w:hanging="709"/>
        <w:rPr>
          <w:rFonts w:ascii="Arial" w:hAnsi="Arial" w:cs="Arial"/>
          <w:sz w:val="24"/>
          <w:szCs w:val="24"/>
        </w:rPr>
      </w:pPr>
      <w:r w:rsidRPr="00F60B3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60B30">
        <w:rPr>
          <w:rFonts w:ascii="Arial" w:hAnsi="Arial" w:cs="Arial"/>
          <w:sz w:val="24"/>
          <w:szCs w:val="24"/>
          <w:u w:val="single"/>
        </w:rPr>
        <w:t>Příloha č.</w:t>
      </w:r>
      <w:r w:rsidR="00FC24E7">
        <w:rPr>
          <w:rFonts w:ascii="Arial" w:hAnsi="Arial" w:cs="Arial"/>
          <w:sz w:val="24"/>
          <w:szCs w:val="24"/>
          <w:u w:val="single"/>
        </w:rPr>
        <w:t xml:space="preserve"> 2</w:t>
      </w:r>
      <w:r w:rsidRPr="00F60B3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3482" w:rsidRPr="00353482" w:rsidRDefault="00353482" w:rsidP="00353482">
      <w:pPr>
        <w:rPr>
          <w:rFonts w:ascii="Arial" w:hAnsi="Arial" w:cs="Arial"/>
          <w:sz w:val="24"/>
          <w:szCs w:val="24"/>
        </w:rPr>
      </w:pPr>
      <w:r w:rsidRPr="00353482">
        <w:rPr>
          <w:rFonts w:ascii="Arial" w:hAnsi="Arial" w:cs="Arial"/>
          <w:sz w:val="24"/>
          <w:szCs w:val="24"/>
        </w:rPr>
        <w:tab/>
        <w:t>Informační dopis</w:t>
      </w:r>
      <w:r w:rsidR="009E5A92">
        <w:rPr>
          <w:rFonts w:ascii="Arial" w:hAnsi="Arial" w:cs="Arial"/>
          <w:sz w:val="24"/>
          <w:szCs w:val="24"/>
        </w:rPr>
        <w:t>y</w:t>
      </w:r>
      <w:r w:rsidRPr="00353482">
        <w:rPr>
          <w:rFonts w:ascii="Arial" w:hAnsi="Arial" w:cs="Arial"/>
          <w:sz w:val="24"/>
          <w:szCs w:val="24"/>
        </w:rPr>
        <w:t xml:space="preserve"> pro žadatele </w:t>
      </w:r>
    </w:p>
    <w:p w:rsidR="00353482" w:rsidRPr="00353482" w:rsidRDefault="00CB13D8" w:rsidP="00353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(strana </w:t>
      </w:r>
      <w:r w:rsidR="00D80CC1">
        <w:rPr>
          <w:rFonts w:ascii="Arial" w:hAnsi="Arial" w:cs="Arial"/>
          <w:sz w:val="24"/>
          <w:szCs w:val="24"/>
        </w:rPr>
        <w:t>1</w:t>
      </w:r>
      <w:r w:rsidR="00D20365">
        <w:rPr>
          <w:rFonts w:ascii="Arial" w:hAnsi="Arial" w:cs="Arial"/>
          <w:sz w:val="24"/>
          <w:szCs w:val="24"/>
        </w:rPr>
        <w:t>1</w:t>
      </w:r>
      <w:r w:rsidR="00D23476">
        <w:rPr>
          <w:rFonts w:ascii="Arial" w:hAnsi="Arial" w:cs="Arial"/>
          <w:sz w:val="24"/>
          <w:szCs w:val="24"/>
        </w:rPr>
        <w:t xml:space="preserve"> – 1</w:t>
      </w:r>
      <w:r w:rsidR="00D20365">
        <w:rPr>
          <w:rFonts w:ascii="Arial" w:hAnsi="Arial" w:cs="Arial"/>
          <w:sz w:val="24"/>
          <w:szCs w:val="24"/>
        </w:rPr>
        <w:t>2</w:t>
      </w:r>
      <w:r w:rsidR="00353482" w:rsidRPr="00353482">
        <w:rPr>
          <w:rFonts w:ascii="Arial" w:hAnsi="Arial" w:cs="Arial"/>
          <w:sz w:val="24"/>
          <w:szCs w:val="24"/>
        </w:rPr>
        <w:t>)</w:t>
      </w:r>
    </w:p>
    <w:sectPr w:rsidR="00353482" w:rsidRPr="00353482" w:rsidSect="00044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06" w:bottom="1438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E7" w:rsidRDefault="007B1CE7">
      <w:r>
        <w:separator/>
      </w:r>
    </w:p>
  </w:endnote>
  <w:endnote w:type="continuationSeparator" w:id="0">
    <w:p w:rsidR="007B1CE7" w:rsidRDefault="007B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44" w:rsidRDefault="009640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864" w:rsidRDefault="00777988" w:rsidP="00585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E49C0">
      <w:rPr>
        <w:rFonts w:ascii="Arial" w:hAnsi="Arial" w:cs="Arial"/>
        <w:i/>
      </w:rPr>
      <w:t xml:space="preserve"> Olomouckého kraje </w:t>
    </w:r>
    <w:r w:rsidR="0082401D">
      <w:rPr>
        <w:rFonts w:ascii="Arial" w:hAnsi="Arial" w:cs="Arial"/>
        <w:i/>
      </w:rPr>
      <w:t>2</w:t>
    </w:r>
    <w:r>
      <w:rPr>
        <w:rFonts w:ascii="Arial" w:hAnsi="Arial" w:cs="Arial"/>
        <w:i/>
      </w:rPr>
      <w:t>3</w:t>
    </w:r>
    <w:r w:rsidR="00585864">
      <w:rPr>
        <w:rFonts w:ascii="Arial" w:hAnsi="Arial" w:cs="Arial"/>
        <w:i/>
      </w:rPr>
      <w:t xml:space="preserve">. </w:t>
    </w:r>
    <w:r w:rsidR="006B16FD">
      <w:rPr>
        <w:rFonts w:ascii="Arial" w:hAnsi="Arial" w:cs="Arial"/>
        <w:i/>
      </w:rPr>
      <w:t>9</w:t>
    </w:r>
    <w:r w:rsidR="00585864">
      <w:rPr>
        <w:rFonts w:ascii="Arial" w:hAnsi="Arial" w:cs="Arial"/>
        <w:i/>
      </w:rPr>
      <w:t>. 201</w:t>
    </w:r>
    <w:r w:rsidR="006B16FD">
      <w:rPr>
        <w:rFonts w:ascii="Arial" w:hAnsi="Arial" w:cs="Arial"/>
        <w:i/>
      </w:rPr>
      <w:t>9</w:t>
    </w:r>
    <w:r w:rsidR="00585864">
      <w:rPr>
        <w:rFonts w:ascii="Arial" w:hAnsi="Arial" w:cs="Arial"/>
        <w:i/>
      </w:rPr>
      <w:tab/>
    </w:r>
    <w:r w:rsidR="00585864">
      <w:rPr>
        <w:rFonts w:ascii="Arial" w:hAnsi="Arial" w:cs="Arial"/>
        <w:i/>
      </w:rPr>
      <w:tab/>
    </w:r>
    <w:r w:rsidR="00585864" w:rsidRPr="004A0AEB">
      <w:rPr>
        <w:rFonts w:ascii="Arial" w:hAnsi="Arial" w:cs="Arial"/>
        <w:i/>
      </w:rPr>
      <w:t xml:space="preserve">Strana </w:t>
    </w:r>
    <w:r w:rsidR="00585864" w:rsidRPr="004A0AEB">
      <w:rPr>
        <w:rFonts w:ascii="Arial" w:hAnsi="Arial" w:cs="Arial"/>
        <w:i/>
      </w:rPr>
      <w:fldChar w:fldCharType="begin"/>
    </w:r>
    <w:r w:rsidR="00585864" w:rsidRPr="004A0AEB">
      <w:rPr>
        <w:rFonts w:ascii="Arial" w:hAnsi="Arial" w:cs="Arial"/>
        <w:i/>
      </w:rPr>
      <w:instrText xml:space="preserve"> PAGE </w:instrText>
    </w:r>
    <w:r w:rsidR="00585864" w:rsidRPr="004A0AEB">
      <w:rPr>
        <w:rFonts w:ascii="Arial" w:hAnsi="Arial" w:cs="Arial"/>
        <w:i/>
      </w:rPr>
      <w:fldChar w:fldCharType="separate"/>
    </w:r>
    <w:r w:rsidR="00964044">
      <w:rPr>
        <w:rFonts w:ascii="Arial" w:hAnsi="Arial" w:cs="Arial"/>
        <w:i/>
        <w:noProof/>
      </w:rPr>
      <w:t>4</w:t>
    </w:r>
    <w:r w:rsidR="00585864" w:rsidRPr="004A0AEB">
      <w:rPr>
        <w:rFonts w:ascii="Arial" w:hAnsi="Arial" w:cs="Arial"/>
        <w:i/>
      </w:rPr>
      <w:fldChar w:fldCharType="end"/>
    </w:r>
    <w:r w:rsidR="00585864" w:rsidRPr="004A0AEB">
      <w:rPr>
        <w:rFonts w:ascii="Arial" w:hAnsi="Arial" w:cs="Arial"/>
        <w:i/>
      </w:rPr>
      <w:t xml:space="preserve"> (celkem </w:t>
    </w:r>
    <w:r w:rsidR="00367011">
      <w:rPr>
        <w:rFonts w:ascii="Arial" w:hAnsi="Arial" w:cs="Arial"/>
        <w:i/>
      </w:rPr>
      <w:t>1</w:t>
    </w:r>
    <w:r w:rsidR="00534F1D">
      <w:rPr>
        <w:rFonts w:ascii="Arial" w:hAnsi="Arial" w:cs="Arial"/>
        <w:i/>
      </w:rPr>
      <w:t>2</w:t>
    </w:r>
    <w:r w:rsidR="00585864" w:rsidRPr="005045A0">
      <w:rPr>
        <w:rFonts w:ascii="Arial" w:hAnsi="Arial" w:cs="Arial"/>
        <w:i/>
      </w:rPr>
      <w:t>)</w:t>
    </w:r>
  </w:p>
  <w:p w:rsidR="00585864" w:rsidRDefault="002D0AFF" w:rsidP="0058586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25</w:t>
    </w:r>
    <w:r w:rsidR="00534F1D">
      <w:rPr>
        <w:rFonts w:ascii="Arial" w:hAnsi="Arial" w:cs="Arial"/>
        <w:i/>
      </w:rPr>
      <w:t>.</w:t>
    </w:r>
    <w:r w:rsidR="00585864">
      <w:rPr>
        <w:rFonts w:ascii="Arial" w:hAnsi="Arial" w:cs="Arial"/>
        <w:i/>
      </w:rPr>
      <w:t xml:space="preserve"> – Žádost</w:t>
    </w:r>
    <w:r w:rsidR="004D58C8">
      <w:rPr>
        <w:rFonts w:ascii="Arial" w:hAnsi="Arial" w:cs="Arial"/>
        <w:i/>
      </w:rPr>
      <w:t>i</w:t>
    </w:r>
    <w:r w:rsidR="00585864">
      <w:rPr>
        <w:rFonts w:ascii="Arial" w:hAnsi="Arial" w:cs="Arial"/>
        <w:i/>
      </w:rPr>
      <w:t xml:space="preserve"> o stanovisko Olomouckého kraje k investičním</w:t>
    </w:r>
    <w:r w:rsidR="004D58C8">
      <w:rPr>
        <w:rFonts w:ascii="Arial" w:hAnsi="Arial" w:cs="Arial"/>
        <w:i/>
      </w:rPr>
      <w:t xml:space="preserve"> projektům</w:t>
    </w:r>
    <w:r w:rsidR="00585864">
      <w:rPr>
        <w:rFonts w:ascii="Arial" w:hAnsi="Arial" w:cs="Arial"/>
        <w:i/>
      </w:rPr>
      <w:t xml:space="preserve"> v oblasti sportu</w:t>
    </w:r>
  </w:p>
  <w:p w:rsidR="00585864" w:rsidRDefault="005858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82" w:rsidRDefault="00964044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23. 9. 2019</w:t>
    </w:r>
    <w:r>
      <w:rPr>
        <w:rFonts w:ascii="Arial" w:hAnsi="Arial" w:cs="Arial"/>
        <w:i/>
      </w:rPr>
      <w:tab/>
    </w:r>
    <w:r w:rsidR="00353482">
      <w:rPr>
        <w:rFonts w:ascii="Arial" w:hAnsi="Arial" w:cs="Arial"/>
        <w:i/>
      </w:rPr>
      <w:tab/>
    </w:r>
    <w:r w:rsidR="00353482" w:rsidRPr="004A0AEB">
      <w:rPr>
        <w:rFonts w:ascii="Arial" w:hAnsi="Arial" w:cs="Arial"/>
        <w:i/>
      </w:rPr>
      <w:t xml:space="preserve">Strana </w:t>
    </w:r>
    <w:r w:rsidR="00353482" w:rsidRPr="004A0AEB">
      <w:rPr>
        <w:rFonts w:ascii="Arial" w:hAnsi="Arial" w:cs="Arial"/>
        <w:i/>
      </w:rPr>
      <w:fldChar w:fldCharType="begin"/>
    </w:r>
    <w:r w:rsidR="00353482" w:rsidRPr="004A0AEB">
      <w:rPr>
        <w:rFonts w:ascii="Arial" w:hAnsi="Arial" w:cs="Arial"/>
        <w:i/>
      </w:rPr>
      <w:instrText xml:space="preserve"> PAGE </w:instrText>
    </w:r>
    <w:r w:rsidR="00353482" w:rsidRPr="004A0AEB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</w:t>
    </w:r>
    <w:r w:rsidR="00353482" w:rsidRPr="004A0AEB">
      <w:rPr>
        <w:rFonts w:ascii="Arial" w:hAnsi="Arial" w:cs="Arial"/>
        <w:i/>
      </w:rPr>
      <w:fldChar w:fldCharType="end"/>
    </w:r>
    <w:r w:rsidR="00353482" w:rsidRPr="004A0AEB">
      <w:rPr>
        <w:rFonts w:ascii="Arial" w:hAnsi="Arial" w:cs="Arial"/>
        <w:i/>
      </w:rPr>
      <w:t xml:space="preserve"> (celkem </w:t>
    </w:r>
    <w:r w:rsidR="002D4EF4">
      <w:rPr>
        <w:rFonts w:ascii="Arial" w:hAnsi="Arial" w:cs="Arial"/>
        <w:i/>
      </w:rPr>
      <w:t>1</w:t>
    </w:r>
    <w:r w:rsidR="00534F1D">
      <w:rPr>
        <w:rFonts w:ascii="Arial" w:hAnsi="Arial" w:cs="Arial"/>
        <w:i/>
      </w:rPr>
      <w:t>2</w:t>
    </w:r>
    <w:r w:rsidR="00353482" w:rsidRPr="005045A0">
      <w:rPr>
        <w:rFonts w:ascii="Arial" w:hAnsi="Arial" w:cs="Arial"/>
        <w:i/>
      </w:rPr>
      <w:t>)</w:t>
    </w:r>
  </w:p>
  <w:p w:rsidR="00964044" w:rsidRDefault="00964044" w:rsidP="00964044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25. – Žádosti o stanovisko Olomouckého kraje k investičním projektům v oblasti sportu</w:t>
    </w:r>
  </w:p>
  <w:p w:rsidR="00353482" w:rsidRDefault="00353482" w:rsidP="00964044">
    <w:pPr>
      <w:pStyle w:val="Zpat"/>
      <w:pBdr>
        <w:top w:val="single" w:sz="4" w:space="1" w:color="auto"/>
      </w:pBdr>
      <w:rPr>
        <w:rFonts w:ascii="Arial" w:hAnsi="Arial" w:cs="Arial"/>
        <w:i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E7" w:rsidRDefault="007B1CE7">
      <w:r>
        <w:separator/>
      </w:r>
    </w:p>
  </w:footnote>
  <w:footnote w:type="continuationSeparator" w:id="0">
    <w:p w:rsidR="007B1CE7" w:rsidRDefault="007B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44" w:rsidRDefault="009640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44" w:rsidRDefault="009640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44" w:rsidRDefault="009640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3D"/>
    <w:multiLevelType w:val="hybridMultilevel"/>
    <w:tmpl w:val="EC08A1D4"/>
    <w:lvl w:ilvl="0" w:tplc="9DBCD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F4C2A"/>
    <w:multiLevelType w:val="hybridMultilevel"/>
    <w:tmpl w:val="8CCA9BE4"/>
    <w:lvl w:ilvl="0" w:tplc="7BF27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8EA"/>
    <w:multiLevelType w:val="hybridMultilevel"/>
    <w:tmpl w:val="5DBA44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776"/>
    <w:multiLevelType w:val="multilevel"/>
    <w:tmpl w:val="45309956"/>
    <w:numStyleLink w:val="Styl1"/>
  </w:abstractNum>
  <w:abstractNum w:abstractNumId="4" w15:restartNumberingAfterBreak="0">
    <w:nsid w:val="0F9C7586"/>
    <w:multiLevelType w:val="hybridMultilevel"/>
    <w:tmpl w:val="AC5CB2C2"/>
    <w:lvl w:ilvl="0" w:tplc="8782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7790E"/>
    <w:multiLevelType w:val="multilevel"/>
    <w:tmpl w:val="F7DC70B0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6" w15:restartNumberingAfterBreak="0">
    <w:nsid w:val="1913134E"/>
    <w:multiLevelType w:val="hybridMultilevel"/>
    <w:tmpl w:val="705E630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584B8E"/>
    <w:multiLevelType w:val="hybridMultilevel"/>
    <w:tmpl w:val="9732FBB8"/>
    <w:lvl w:ilvl="0" w:tplc="262E2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7B34113"/>
    <w:multiLevelType w:val="hybridMultilevel"/>
    <w:tmpl w:val="70F04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B652DE"/>
    <w:multiLevelType w:val="multilevel"/>
    <w:tmpl w:val="074C6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3619D"/>
    <w:multiLevelType w:val="hybridMultilevel"/>
    <w:tmpl w:val="28548A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5A91"/>
    <w:multiLevelType w:val="hybridMultilevel"/>
    <w:tmpl w:val="64185B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04183"/>
    <w:multiLevelType w:val="hybridMultilevel"/>
    <w:tmpl w:val="FA2C2764"/>
    <w:lvl w:ilvl="0" w:tplc="83168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E753A"/>
    <w:multiLevelType w:val="hybridMultilevel"/>
    <w:tmpl w:val="22AED946"/>
    <w:lvl w:ilvl="0" w:tplc="705C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9EA"/>
    <w:multiLevelType w:val="multilevel"/>
    <w:tmpl w:val="08CE16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38F6"/>
    <w:multiLevelType w:val="multilevel"/>
    <w:tmpl w:val="389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851D1"/>
    <w:multiLevelType w:val="hybridMultilevel"/>
    <w:tmpl w:val="EC9CA9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7C0451"/>
    <w:multiLevelType w:val="hybridMultilevel"/>
    <w:tmpl w:val="08CE16A2"/>
    <w:lvl w:ilvl="0" w:tplc="03808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C37F2"/>
    <w:multiLevelType w:val="hybridMultilevel"/>
    <w:tmpl w:val="8AF8DA9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0266D"/>
    <w:multiLevelType w:val="multilevel"/>
    <w:tmpl w:val="67C2EB3E"/>
    <w:numStyleLink w:val="Styl4"/>
  </w:abstractNum>
  <w:abstractNum w:abstractNumId="25" w15:restartNumberingAfterBreak="0">
    <w:nsid w:val="65F65F24"/>
    <w:multiLevelType w:val="multilevel"/>
    <w:tmpl w:val="C0A27B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5F771FA"/>
    <w:multiLevelType w:val="multilevel"/>
    <w:tmpl w:val="08CE16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A02B4"/>
    <w:multiLevelType w:val="multilevel"/>
    <w:tmpl w:val="7062E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A882554"/>
    <w:multiLevelType w:val="hybridMultilevel"/>
    <w:tmpl w:val="D6F034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7E254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7A9689A"/>
    <w:multiLevelType w:val="hybridMultilevel"/>
    <w:tmpl w:val="B9FA4C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37166A"/>
    <w:multiLevelType w:val="hybridMultilevel"/>
    <w:tmpl w:val="FED4BF6A"/>
    <w:lvl w:ilvl="0" w:tplc="B4D496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83264"/>
    <w:multiLevelType w:val="hybridMultilevel"/>
    <w:tmpl w:val="BFFA543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B2A4B64"/>
    <w:multiLevelType w:val="multilevel"/>
    <w:tmpl w:val="6040009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36" w15:restartNumberingAfterBreak="0">
    <w:nsid w:val="7CEC2E5A"/>
    <w:multiLevelType w:val="multilevel"/>
    <w:tmpl w:val="6040009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0"/>
  </w:num>
  <w:num w:numId="4">
    <w:abstractNumId w:val="20"/>
  </w:num>
  <w:num w:numId="5">
    <w:abstractNumId w:val="35"/>
  </w:num>
  <w:num w:numId="6">
    <w:abstractNumId w:val="5"/>
  </w:num>
  <w:num w:numId="7">
    <w:abstractNumId w:val="17"/>
  </w:num>
  <w:num w:numId="8">
    <w:abstractNumId w:val="2"/>
  </w:num>
  <w:num w:numId="9">
    <w:abstractNumId w:val="26"/>
  </w:num>
  <w:num w:numId="10">
    <w:abstractNumId w:val="23"/>
  </w:num>
  <w:num w:numId="11">
    <w:abstractNumId w:val="10"/>
  </w:num>
  <w:num w:numId="12">
    <w:abstractNumId w:val="24"/>
  </w:num>
  <w:num w:numId="13">
    <w:abstractNumId w:val="27"/>
  </w:num>
  <w:num w:numId="14">
    <w:abstractNumId w:val="6"/>
  </w:num>
  <w:num w:numId="15">
    <w:abstractNumId w:val="4"/>
  </w:num>
  <w:num w:numId="16">
    <w:abstractNumId w:val="8"/>
  </w:num>
  <w:num w:numId="17">
    <w:abstractNumId w:val="3"/>
  </w:num>
  <w:num w:numId="18">
    <w:abstractNumId w:val="30"/>
  </w:num>
  <w:num w:numId="19">
    <w:abstractNumId w:val="21"/>
  </w:num>
  <w:num w:numId="20">
    <w:abstractNumId w:val="16"/>
  </w:num>
  <w:num w:numId="2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u w:val="none"/>
          <w:vertAlign w:val="baseline"/>
        </w:rPr>
      </w:lvl>
    </w:lvlOverride>
  </w:num>
  <w:num w:numId="2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47"/>
          </w:tabs>
          <w:ind w:left="74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0"/>
          <w:szCs w:val="20"/>
          <w:u w:val="none"/>
          <w:effect w:val="none"/>
          <w:vertAlign w:val="baseline"/>
          <w:specVanish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34"/>
  </w:num>
  <w:num w:numId="35">
    <w:abstractNumId w:val="14"/>
  </w:num>
  <w:num w:numId="36">
    <w:abstractNumId w:val="25"/>
  </w:num>
  <w:num w:numId="37">
    <w:abstractNumId w:val="29"/>
  </w:num>
  <w:num w:numId="38">
    <w:abstractNumId w:val="32"/>
  </w:num>
  <w:num w:numId="39">
    <w:abstractNumId w:val="9"/>
  </w:num>
  <w:num w:numId="40">
    <w:abstractNumId w:val="11"/>
  </w:num>
  <w:num w:numId="41">
    <w:abstractNumId w:val="15"/>
  </w:num>
  <w:num w:numId="42">
    <w:abstractNumId w:val="13"/>
  </w:num>
  <w:num w:numId="43">
    <w:abstractNumId w:val="19"/>
  </w:num>
  <w:num w:numId="44">
    <w:abstractNumId w:val="13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29"/>
    <w:rsid w:val="00001FE2"/>
    <w:rsid w:val="000029EB"/>
    <w:rsid w:val="000032EE"/>
    <w:rsid w:val="00003B3B"/>
    <w:rsid w:val="00003C1F"/>
    <w:rsid w:val="000047B6"/>
    <w:rsid w:val="00005AC7"/>
    <w:rsid w:val="00005AE2"/>
    <w:rsid w:val="00005BE7"/>
    <w:rsid w:val="00007E47"/>
    <w:rsid w:val="00010A12"/>
    <w:rsid w:val="00010AE6"/>
    <w:rsid w:val="0001211F"/>
    <w:rsid w:val="000135B7"/>
    <w:rsid w:val="000138CD"/>
    <w:rsid w:val="00014CA8"/>
    <w:rsid w:val="0001520C"/>
    <w:rsid w:val="000152C4"/>
    <w:rsid w:val="000155A3"/>
    <w:rsid w:val="00016727"/>
    <w:rsid w:val="0002034F"/>
    <w:rsid w:val="00020A16"/>
    <w:rsid w:val="00021716"/>
    <w:rsid w:val="000232D3"/>
    <w:rsid w:val="00023694"/>
    <w:rsid w:val="000237C2"/>
    <w:rsid w:val="000253AF"/>
    <w:rsid w:val="000258A2"/>
    <w:rsid w:val="000266C5"/>
    <w:rsid w:val="00026CB4"/>
    <w:rsid w:val="0002720C"/>
    <w:rsid w:val="00027AD9"/>
    <w:rsid w:val="00034B33"/>
    <w:rsid w:val="00040204"/>
    <w:rsid w:val="00040B3D"/>
    <w:rsid w:val="0004142D"/>
    <w:rsid w:val="00043D21"/>
    <w:rsid w:val="00043F9B"/>
    <w:rsid w:val="000442F8"/>
    <w:rsid w:val="000448EA"/>
    <w:rsid w:val="00045750"/>
    <w:rsid w:val="00045C91"/>
    <w:rsid w:val="00046698"/>
    <w:rsid w:val="0004695E"/>
    <w:rsid w:val="00047EF0"/>
    <w:rsid w:val="00051420"/>
    <w:rsid w:val="00051AA1"/>
    <w:rsid w:val="00051ED6"/>
    <w:rsid w:val="000525EF"/>
    <w:rsid w:val="00053DBA"/>
    <w:rsid w:val="000550EB"/>
    <w:rsid w:val="00060E8C"/>
    <w:rsid w:val="00062CEC"/>
    <w:rsid w:val="00063BDD"/>
    <w:rsid w:val="00064FBC"/>
    <w:rsid w:val="000651C1"/>
    <w:rsid w:val="0007176F"/>
    <w:rsid w:val="0007506C"/>
    <w:rsid w:val="00076D93"/>
    <w:rsid w:val="00076E40"/>
    <w:rsid w:val="0007751E"/>
    <w:rsid w:val="00077FAC"/>
    <w:rsid w:val="00077FB3"/>
    <w:rsid w:val="000801D8"/>
    <w:rsid w:val="000818F4"/>
    <w:rsid w:val="000830CF"/>
    <w:rsid w:val="0008318B"/>
    <w:rsid w:val="000837B4"/>
    <w:rsid w:val="00085328"/>
    <w:rsid w:val="000907F5"/>
    <w:rsid w:val="00092047"/>
    <w:rsid w:val="00092CC2"/>
    <w:rsid w:val="00094062"/>
    <w:rsid w:val="000A0883"/>
    <w:rsid w:val="000A0A87"/>
    <w:rsid w:val="000A43EC"/>
    <w:rsid w:val="000A4504"/>
    <w:rsid w:val="000A5B7A"/>
    <w:rsid w:val="000A5BE6"/>
    <w:rsid w:val="000A6734"/>
    <w:rsid w:val="000A72A6"/>
    <w:rsid w:val="000A79AA"/>
    <w:rsid w:val="000A7B0D"/>
    <w:rsid w:val="000B03E7"/>
    <w:rsid w:val="000B194B"/>
    <w:rsid w:val="000B1F81"/>
    <w:rsid w:val="000B543F"/>
    <w:rsid w:val="000B6F6B"/>
    <w:rsid w:val="000B7D9D"/>
    <w:rsid w:val="000C0DD2"/>
    <w:rsid w:val="000C1F2F"/>
    <w:rsid w:val="000C26F9"/>
    <w:rsid w:val="000C30B9"/>
    <w:rsid w:val="000C41BC"/>
    <w:rsid w:val="000C42D6"/>
    <w:rsid w:val="000C45EB"/>
    <w:rsid w:val="000C5D68"/>
    <w:rsid w:val="000C69BB"/>
    <w:rsid w:val="000C6DB7"/>
    <w:rsid w:val="000D035C"/>
    <w:rsid w:val="000D0925"/>
    <w:rsid w:val="000D2B01"/>
    <w:rsid w:val="000D3033"/>
    <w:rsid w:val="000D3DFD"/>
    <w:rsid w:val="000D6958"/>
    <w:rsid w:val="000D6C34"/>
    <w:rsid w:val="000E47CF"/>
    <w:rsid w:val="000E4D79"/>
    <w:rsid w:val="000E54FF"/>
    <w:rsid w:val="000E6080"/>
    <w:rsid w:val="000F1E80"/>
    <w:rsid w:val="000F1FD9"/>
    <w:rsid w:val="000F3595"/>
    <w:rsid w:val="000F38D5"/>
    <w:rsid w:val="000F4E36"/>
    <w:rsid w:val="000F4FC9"/>
    <w:rsid w:val="000F5529"/>
    <w:rsid w:val="000F594A"/>
    <w:rsid w:val="00102C0C"/>
    <w:rsid w:val="00102F6F"/>
    <w:rsid w:val="00104F39"/>
    <w:rsid w:val="001055DA"/>
    <w:rsid w:val="0010560A"/>
    <w:rsid w:val="00105663"/>
    <w:rsid w:val="00105A5C"/>
    <w:rsid w:val="00110FCD"/>
    <w:rsid w:val="00113F40"/>
    <w:rsid w:val="00116380"/>
    <w:rsid w:val="001166F1"/>
    <w:rsid w:val="00120358"/>
    <w:rsid w:val="001214E1"/>
    <w:rsid w:val="00121EAD"/>
    <w:rsid w:val="001220C5"/>
    <w:rsid w:val="00122781"/>
    <w:rsid w:val="0012344E"/>
    <w:rsid w:val="00123B1C"/>
    <w:rsid w:val="00123DE4"/>
    <w:rsid w:val="0012471E"/>
    <w:rsid w:val="00126018"/>
    <w:rsid w:val="001303BA"/>
    <w:rsid w:val="001321CE"/>
    <w:rsid w:val="00134857"/>
    <w:rsid w:val="00134F66"/>
    <w:rsid w:val="00135A69"/>
    <w:rsid w:val="00136341"/>
    <w:rsid w:val="00136B0C"/>
    <w:rsid w:val="00140629"/>
    <w:rsid w:val="00141174"/>
    <w:rsid w:val="00142F51"/>
    <w:rsid w:val="00143A0D"/>
    <w:rsid w:val="00143E4F"/>
    <w:rsid w:val="00146C05"/>
    <w:rsid w:val="00146C3B"/>
    <w:rsid w:val="001471CC"/>
    <w:rsid w:val="001477F4"/>
    <w:rsid w:val="00147BE4"/>
    <w:rsid w:val="0015102D"/>
    <w:rsid w:val="00152C27"/>
    <w:rsid w:val="001542B9"/>
    <w:rsid w:val="00155AA6"/>
    <w:rsid w:val="00155B45"/>
    <w:rsid w:val="001563FA"/>
    <w:rsid w:val="00156AFC"/>
    <w:rsid w:val="00157386"/>
    <w:rsid w:val="00157C07"/>
    <w:rsid w:val="0016083C"/>
    <w:rsid w:val="00160EEC"/>
    <w:rsid w:val="00162C30"/>
    <w:rsid w:val="00163420"/>
    <w:rsid w:val="00163A4B"/>
    <w:rsid w:val="00163E73"/>
    <w:rsid w:val="00165340"/>
    <w:rsid w:val="00165E93"/>
    <w:rsid w:val="00166397"/>
    <w:rsid w:val="0016643A"/>
    <w:rsid w:val="001715F5"/>
    <w:rsid w:val="00172AF7"/>
    <w:rsid w:val="00173BA2"/>
    <w:rsid w:val="00176037"/>
    <w:rsid w:val="00176433"/>
    <w:rsid w:val="00177363"/>
    <w:rsid w:val="00182BBC"/>
    <w:rsid w:val="00185B2E"/>
    <w:rsid w:val="00187805"/>
    <w:rsid w:val="00191223"/>
    <w:rsid w:val="0019246E"/>
    <w:rsid w:val="001947FA"/>
    <w:rsid w:val="00196A0B"/>
    <w:rsid w:val="00196A10"/>
    <w:rsid w:val="001970CB"/>
    <w:rsid w:val="001A11BD"/>
    <w:rsid w:val="001A6A24"/>
    <w:rsid w:val="001A73D0"/>
    <w:rsid w:val="001A7A10"/>
    <w:rsid w:val="001B1374"/>
    <w:rsid w:val="001B410D"/>
    <w:rsid w:val="001B457C"/>
    <w:rsid w:val="001B5A76"/>
    <w:rsid w:val="001B60E8"/>
    <w:rsid w:val="001B76CF"/>
    <w:rsid w:val="001B7D97"/>
    <w:rsid w:val="001C03B7"/>
    <w:rsid w:val="001C1908"/>
    <w:rsid w:val="001C1ACD"/>
    <w:rsid w:val="001C3BC6"/>
    <w:rsid w:val="001C45A9"/>
    <w:rsid w:val="001C62AA"/>
    <w:rsid w:val="001D124B"/>
    <w:rsid w:val="001D1A14"/>
    <w:rsid w:val="001D2DF2"/>
    <w:rsid w:val="001D47AB"/>
    <w:rsid w:val="001D5625"/>
    <w:rsid w:val="001D70AB"/>
    <w:rsid w:val="001E44E2"/>
    <w:rsid w:val="001E5805"/>
    <w:rsid w:val="001E59D9"/>
    <w:rsid w:val="001E637E"/>
    <w:rsid w:val="001E6C1B"/>
    <w:rsid w:val="001E7638"/>
    <w:rsid w:val="001F0C1A"/>
    <w:rsid w:val="001F12C5"/>
    <w:rsid w:val="001F1EE6"/>
    <w:rsid w:val="001F41F9"/>
    <w:rsid w:val="001F6AE5"/>
    <w:rsid w:val="001F771D"/>
    <w:rsid w:val="001F7A09"/>
    <w:rsid w:val="00200FB9"/>
    <w:rsid w:val="0020141A"/>
    <w:rsid w:val="0020194E"/>
    <w:rsid w:val="00202019"/>
    <w:rsid w:val="002035CF"/>
    <w:rsid w:val="00206580"/>
    <w:rsid w:val="00206A9B"/>
    <w:rsid w:val="00210CAB"/>
    <w:rsid w:val="00213B46"/>
    <w:rsid w:val="002140B4"/>
    <w:rsid w:val="00214762"/>
    <w:rsid w:val="00215BED"/>
    <w:rsid w:val="00220451"/>
    <w:rsid w:val="00221196"/>
    <w:rsid w:val="00221ADA"/>
    <w:rsid w:val="00223C45"/>
    <w:rsid w:val="00225827"/>
    <w:rsid w:val="00231F78"/>
    <w:rsid w:val="0023316F"/>
    <w:rsid w:val="00233E1A"/>
    <w:rsid w:val="00242317"/>
    <w:rsid w:val="0024234F"/>
    <w:rsid w:val="00242B5B"/>
    <w:rsid w:val="00243AC7"/>
    <w:rsid w:val="00243D22"/>
    <w:rsid w:val="00244E60"/>
    <w:rsid w:val="00245BD4"/>
    <w:rsid w:val="00246C69"/>
    <w:rsid w:val="00250554"/>
    <w:rsid w:val="00250E25"/>
    <w:rsid w:val="00251547"/>
    <w:rsid w:val="00251A42"/>
    <w:rsid w:val="00251D78"/>
    <w:rsid w:val="002608DF"/>
    <w:rsid w:val="0026188A"/>
    <w:rsid w:val="002625B0"/>
    <w:rsid w:val="00263013"/>
    <w:rsid w:val="002656C6"/>
    <w:rsid w:val="00266023"/>
    <w:rsid w:val="00273EB3"/>
    <w:rsid w:val="00274951"/>
    <w:rsid w:val="00274EDD"/>
    <w:rsid w:val="00275592"/>
    <w:rsid w:val="00280A4B"/>
    <w:rsid w:val="002815D2"/>
    <w:rsid w:val="00281D30"/>
    <w:rsid w:val="00282415"/>
    <w:rsid w:val="00282D72"/>
    <w:rsid w:val="00283CAF"/>
    <w:rsid w:val="0028693A"/>
    <w:rsid w:val="00286B78"/>
    <w:rsid w:val="00286DA2"/>
    <w:rsid w:val="0029085F"/>
    <w:rsid w:val="00290B04"/>
    <w:rsid w:val="002937D7"/>
    <w:rsid w:val="00293AF8"/>
    <w:rsid w:val="00295018"/>
    <w:rsid w:val="002954B3"/>
    <w:rsid w:val="002A0BB4"/>
    <w:rsid w:val="002A0BCF"/>
    <w:rsid w:val="002A1D5E"/>
    <w:rsid w:val="002A1ECC"/>
    <w:rsid w:val="002A5C3D"/>
    <w:rsid w:val="002A60A0"/>
    <w:rsid w:val="002A6B17"/>
    <w:rsid w:val="002A70DC"/>
    <w:rsid w:val="002A7528"/>
    <w:rsid w:val="002B2A40"/>
    <w:rsid w:val="002B2AE4"/>
    <w:rsid w:val="002B35ED"/>
    <w:rsid w:val="002B3A4B"/>
    <w:rsid w:val="002B469A"/>
    <w:rsid w:val="002B52CE"/>
    <w:rsid w:val="002B6F32"/>
    <w:rsid w:val="002C03D2"/>
    <w:rsid w:val="002C2548"/>
    <w:rsid w:val="002C479D"/>
    <w:rsid w:val="002C583F"/>
    <w:rsid w:val="002C6943"/>
    <w:rsid w:val="002C7EF0"/>
    <w:rsid w:val="002D06C8"/>
    <w:rsid w:val="002D0AFF"/>
    <w:rsid w:val="002D4EF4"/>
    <w:rsid w:val="002E017F"/>
    <w:rsid w:val="002E0CBD"/>
    <w:rsid w:val="002E4975"/>
    <w:rsid w:val="002E75A6"/>
    <w:rsid w:val="002F0FB0"/>
    <w:rsid w:val="002F1AFC"/>
    <w:rsid w:val="00301F54"/>
    <w:rsid w:val="00303E5F"/>
    <w:rsid w:val="00305414"/>
    <w:rsid w:val="00307B17"/>
    <w:rsid w:val="00310967"/>
    <w:rsid w:val="00312F40"/>
    <w:rsid w:val="003147E6"/>
    <w:rsid w:val="00315301"/>
    <w:rsid w:val="003154F1"/>
    <w:rsid w:val="00316FB8"/>
    <w:rsid w:val="00322A05"/>
    <w:rsid w:val="003260B4"/>
    <w:rsid w:val="00327E68"/>
    <w:rsid w:val="0033175E"/>
    <w:rsid w:val="003329B6"/>
    <w:rsid w:val="00334738"/>
    <w:rsid w:val="00335085"/>
    <w:rsid w:val="00337D9E"/>
    <w:rsid w:val="0034227F"/>
    <w:rsid w:val="0034394D"/>
    <w:rsid w:val="00345B5F"/>
    <w:rsid w:val="00347FF7"/>
    <w:rsid w:val="00351001"/>
    <w:rsid w:val="0035137A"/>
    <w:rsid w:val="003532F6"/>
    <w:rsid w:val="00353482"/>
    <w:rsid w:val="00353C13"/>
    <w:rsid w:val="0035735D"/>
    <w:rsid w:val="00360F5A"/>
    <w:rsid w:val="00361F9D"/>
    <w:rsid w:val="003645B8"/>
    <w:rsid w:val="003667C2"/>
    <w:rsid w:val="00367011"/>
    <w:rsid w:val="00370A4B"/>
    <w:rsid w:val="003722BE"/>
    <w:rsid w:val="0037276C"/>
    <w:rsid w:val="00373D4F"/>
    <w:rsid w:val="00373E82"/>
    <w:rsid w:val="00374A47"/>
    <w:rsid w:val="003758BC"/>
    <w:rsid w:val="00382A47"/>
    <w:rsid w:val="00385322"/>
    <w:rsid w:val="00385B70"/>
    <w:rsid w:val="00386083"/>
    <w:rsid w:val="00387CCD"/>
    <w:rsid w:val="003901AC"/>
    <w:rsid w:val="00390F6D"/>
    <w:rsid w:val="00391871"/>
    <w:rsid w:val="003926D5"/>
    <w:rsid w:val="00393605"/>
    <w:rsid w:val="00394E77"/>
    <w:rsid w:val="0039623A"/>
    <w:rsid w:val="003A10FA"/>
    <w:rsid w:val="003A1380"/>
    <w:rsid w:val="003A3220"/>
    <w:rsid w:val="003A4D99"/>
    <w:rsid w:val="003A53FC"/>
    <w:rsid w:val="003A5C31"/>
    <w:rsid w:val="003A5EB1"/>
    <w:rsid w:val="003A67E2"/>
    <w:rsid w:val="003A740E"/>
    <w:rsid w:val="003A7C75"/>
    <w:rsid w:val="003B0656"/>
    <w:rsid w:val="003B27C9"/>
    <w:rsid w:val="003B3139"/>
    <w:rsid w:val="003B3466"/>
    <w:rsid w:val="003B42B6"/>
    <w:rsid w:val="003B61CB"/>
    <w:rsid w:val="003B7AE2"/>
    <w:rsid w:val="003C04FD"/>
    <w:rsid w:val="003C2E1F"/>
    <w:rsid w:val="003C6A9D"/>
    <w:rsid w:val="003C76F2"/>
    <w:rsid w:val="003D0999"/>
    <w:rsid w:val="003D1201"/>
    <w:rsid w:val="003D19EE"/>
    <w:rsid w:val="003D2AEA"/>
    <w:rsid w:val="003D3A7F"/>
    <w:rsid w:val="003D4C72"/>
    <w:rsid w:val="003E0333"/>
    <w:rsid w:val="003E068A"/>
    <w:rsid w:val="003E08E4"/>
    <w:rsid w:val="003E25E1"/>
    <w:rsid w:val="003E3186"/>
    <w:rsid w:val="003E39E3"/>
    <w:rsid w:val="003E4301"/>
    <w:rsid w:val="003E49C0"/>
    <w:rsid w:val="003E7F04"/>
    <w:rsid w:val="003F12E8"/>
    <w:rsid w:val="003F14F9"/>
    <w:rsid w:val="003F1D81"/>
    <w:rsid w:val="003F32F7"/>
    <w:rsid w:val="003F4D01"/>
    <w:rsid w:val="003F6655"/>
    <w:rsid w:val="00401CF4"/>
    <w:rsid w:val="004048F2"/>
    <w:rsid w:val="004048F3"/>
    <w:rsid w:val="004051FF"/>
    <w:rsid w:val="00406138"/>
    <w:rsid w:val="0041005E"/>
    <w:rsid w:val="004105E3"/>
    <w:rsid w:val="00410946"/>
    <w:rsid w:val="0041115A"/>
    <w:rsid w:val="00411D29"/>
    <w:rsid w:val="00412E95"/>
    <w:rsid w:val="00416329"/>
    <w:rsid w:val="00416406"/>
    <w:rsid w:val="00416460"/>
    <w:rsid w:val="0041725D"/>
    <w:rsid w:val="00417A7D"/>
    <w:rsid w:val="00420A26"/>
    <w:rsid w:val="00421239"/>
    <w:rsid w:val="00421500"/>
    <w:rsid w:val="0042207A"/>
    <w:rsid w:val="004222D8"/>
    <w:rsid w:val="00422709"/>
    <w:rsid w:val="00425B80"/>
    <w:rsid w:val="00425CA3"/>
    <w:rsid w:val="00430733"/>
    <w:rsid w:val="00430D53"/>
    <w:rsid w:val="0043648D"/>
    <w:rsid w:val="00437436"/>
    <w:rsid w:val="00442849"/>
    <w:rsid w:val="0044285B"/>
    <w:rsid w:val="0044444A"/>
    <w:rsid w:val="00444591"/>
    <w:rsid w:val="00444D4B"/>
    <w:rsid w:val="00444F87"/>
    <w:rsid w:val="00445937"/>
    <w:rsid w:val="00446A92"/>
    <w:rsid w:val="00447258"/>
    <w:rsid w:val="00447302"/>
    <w:rsid w:val="0044747A"/>
    <w:rsid w:val="00450DD6"/>
    <w:rsid w:val="00451FA3"/>
    <w:rsid w:val="00453D42"/>
    <w:rsid w:val="0045502D"/>
    <w:rsid w:val="0045796E"/>
    <w:rsid w:val="004621CA"/>
    <w:rsid w:val="0046323D"/>
    <w:rsid w:val="00465BF7"/>
    <w:rsid w:val="004664D4"/>
    <w:rsid w:val="00466E15"/>
    <w:rsid w:val="0046733F"/>
    <w:rsid w:val="00470261"/>
    <w:rsid w:val="00470945"/>
    <w:rsid w:val="004735DC"/>
    <w:rsid w:val="00473847"/>
    <w:rsid w:val="00473A32"/>
    <w:rsid w:val="00473ACD"/>
    <w:rsid w:val="004744F0"/>
    <w:rsid w:val="00476286"/>
    <w:rsid w:val="00481779"/>
    <w:rsid w:val="004830F4"/>
    <w:rsid w:val="00483359"/>
    <w:rsid w:val="00486A52"/>
    <w:rsid w:val="004918FF"/>
    <w:rsid w:val="00491FD9"/>
    <w:rsid w:val="00492156"/>
    <w:rsid w:val="00493B00"/>
    <w:rsid w:val="004948C5"/>
    <w:rsid w:val="00495C1E"/>
    <w:rsid w:val="004A032A"/>
    <w:rsid w:val="004A234B"/>
    <w:rsid w:val="004A3AC5"/>
    <w:rsid w:val="004A625E"/>
    <w:rsid w:val="004A6F4F"/>
    <w:rsid w:val="004B1DC4"/>
    <w:rsid w:val="004B2274"/>
    <w:rsid w:val="004B2794"/>
    <w:rsid w:val="004B4EB8"/>
    <w:rsid w:val="004B6B62"/>
    <w:rsid w:val="004B760A"/>
    <w:rsid w:val="004C1076"/>
    <w:rsid w:val="004C13CE"/>
    <w:rsid w:val="004C4A5D"/>
    <w:rsid w:val="004C4C64"/>
    <w:rsid w:val="004C59E4"/>
    <w:rsid w:val="004C5AB4"/>
    <w:rsid w:val="004C70B1"/>
    <w:rsid w:val="004C72EC"/>
    <w:rsid w:val="004D0F76"/>
    <w:rsid w:val="004D2BE7"/>
    <w:rsid w:val="004D4CC9"/>
    <w:rsid w:val="004D58C8"/>
    <w:rsid w:val="004D58E0"/>
    <w:rsid w:val="004E0518"/>
    <w:rsid w:val="004E12A7"/>
    <w:rsid w:val="004E1ADB"/>
    <w:rsid w:val="004E3A63"/>
    <w:rsid w:val="004E4857"/>
    <w:rsid w:val="004E4EA6"/>
    <w:rsid w:val="004E61E9"/>
    <w:rsid w:val="004F1660"/>
    <w:rsid w:val="004F271F"/>
    <w:rsid w:val="004F2EC8"/>
    <w:rsid w:val="004F3C3B"/>
    <w:rsid w:val="004F488F"/>
    <w:rsid w:val="004F555C"/>
    <w:rsid w:val="004F77F4"/>
    <w:rsid w:val="0050024D"/>
    <w:rsid w:val="00503705"/>
    <w:rsid w:val="0050473D"/>
    <w:rsid w:val="00507AE0"/>
    <w:rsid w:val="00512ABB"/>
    <w:rsid w:val="00512D13"/>
    <w:rsid w:val="00513900"/>
    <w:rsid w:val="0051483C"/>
    <w:rsid w:val="00515663"/>
    <w:rsid w:val="0051628D"/>
    <w:rsid w:val="005168E5"/>
    <w:rsid w:val="0051730A"/>
    <w:rsid w:val="00517607"/>
    <w:rsid w:val="00520CE5"/>
    <w:rsid w:val="005219CA"/>
    <w:rsid w:val="00526784"/>
    <w:rsid w:val="00527238"/>
    <w:rsid w:val="00527D51"/>
    <w:rsid w:val="00531378"/>
    <w:rsid w:val="005328B8"/>
    <w:rsid w:val="00532D0D"/>
    <w:rsid w:val="00532EA9"/>
    <w:rsid w:val="00534F1D"/>
    <w:rsid w:val="00535504"/>
    <w:rsid w:val="005378D8"/>
    <w:rsid w:val="005412BF"/>
    <w:rsid w:val="00545CB1"/>
    <w:rsid w:val="00550125"/>
    <w:rsid w:val="00550E10"/>
    <w:rsid w:val="00550E9F"/>
    <w:rsid w:val="005524E3"/>
    <w:rsid w:val="005528C2"/>
    <w:rsid w:val="005534DB"/>
    <w:rsid w:val="00557135"/>
    <w:rsid w:val="00557577"/>
    <w:rsid w:val="00557BFD"/>
    <w:rsid w:val="00561DE3"/>
    <w:rsid w:val="005633DE"/>
    <w:rsid w:val="005635BA"/>
    <w:rsid w:val="0056408E"/>
    <w:rsid w:val="00564ADF"/>
    <w:rsid w:val="00570C84"/>
    <w:rsid w:val="00571268"/>
    <w:rsid w:val="005722E2"/>
    <w:rsid w:val="00572578"/>
    <w:rsid w:val="00572BC3"/>
    <w:rsid w:val="00572DE5"/>
    <w:rsid w:val="00573E88"/>
    <w:rsid w:val="005743F1"/>
    <w:rsid w:val="00574691"/>
    <w:rsid w:val="00575746"/>
    <w:rsid w:val="00576E60"/>
    <w:rsid w:val="00580190"/>
    <w:rsid w:val="005801C1"/>
    <w:rsid w:val="005802BD"/>
    <w:rsid w:val="00581F71"/>
    <w:rsid w:val="005833C3"/>
    <w:rsid w:val="00583FE4"/>
    <w:rsid w:val="00585864"/>
    <w:rsid w:val="00585A17"/>
    <w:rsid w:val="00587BD4"/>
    <w:rsid w:val="00590F04"/>
    <w:rsid w:val="00597582"/>
    <w:rsid w:val="00597A4C"/>
    <w:rsid w:val="005A01BB"/>
    <w:rsid w:val="005A0BAE"/>
    <w:rsid w:val="005A18C4"/>
    <w:rsid w:val="005A30A3"/>
    <w:rsid w:val="005A564C"/>
    <w:rsid w:val="005A6071"/>
    <w:rsid w:val="005A7263"/>
    <w:rsid w:val="005A7F7D"/>
    <w:rsid w:val="005B307F"/>
    <w:rsid w:val="005B6009"/>
    <w:rsid w:val="005B79D9"/>
    <w:rsid w:val="005C0EDD"/>
    <w:rsid w:val="005C12D2"/>
    <w:rsid w:val="005C205E"/>
    <w:rsid w:val="005C3225"/>
    <w:rsid w:val="005C614E"/>
    <w:rsid w:val="005C6F75"/>
    <w:rsid w:val="005C7A3F"/>
    <w:rsid w:val="005C7D73"/>
    <w:rsid w:val="005C7DA6"/>
    <w:rsid w:val="005C7EE6"/>
    <w:rsid w:val="005D00A3"/>
    <w:rsid w:val="005D3194"/>
    <w:rsid w:val="005D4130"/>
    <w:rsid w:val="005D5E94"/>
    <w:rsid w:val="005D72D7"/>
    <w:rsid w:val="005E00E1"/>
    <w:rsid w:val="005E1336"/>
    <w:rsid w:val="005E4330"/>
    <w:rsid w:val="005E6575"/>
    <w:rsid w:val="005E6658"/>
    <w:rsid w:val="005E6B58"/>
    <w:rsid w:val="005E7501"/>
    <w:rsid w:val="005F095F"/>
    <w:rsid w:val="005F1F57"/>
    <w:rsid w:val="005F4F6E"/>
    <w:rsid w:val="005F59BF"/>
    <w:rsid w:val="005F5D18"/>
    <w:rsid w:val="005F76D7"/>
    <w:rsid w:val="0060111F"/>
    <w:rsid w:val="006013E5"/>
    <w:rsid w:val="00602202"/>
    <w:rsid w:val="0060341B"/>
    <w:rsid w:val="00605CA6"/>
    <w:rsid w:val="00606382"/>
    <w:rsid w:val="00610201"/>
    <w:rsid w:val="00610E11"/>
    <w:rsid w:val="0061214B"/>
    <w:rsid w:val="00612929"/>
    <w:rsid w:val="00613404"/>
    <w:rsid w:val="006177E0"/>
    <w:rsid w:val="00617E39"/>
    <w:rsid w:val="00620CF2"/>
    <w:rsid w:val="0062213E"/>
    <w:rsid w:val="00625DA0"/>
    <w:rsid w:val="00626264"/>
    <w:rsid w:val="00626D7F"/>
    <w:rsid w:val="006326F7"/>
    <w:rsid w:val="00632AF3"/>
    <w:rsid w:val="006330B4"/>
    <w:rsid w:val="00633284"/>
    <w:rsid w:val="00634688"/>
    <w:rsid w:val="00634A9F"/>
    <w:rsid w:val="006371C7"/>
    <w:rsid w:val="00637A88"/>
    <w:rsid w:val="00640247"/>
    <w:rsid w:val="00641E59"/>
    <w:rsid w:val="00641F48"/>
    <w:rsid w:val="00642195"/>
    <w:rsid w:val="00643961"/>
    <w:rsid w:val="00645A33"/>
    <w:rsid w:val="00645C80"/>
    <w:rsid w:val="00646DAC"/>
    <w:rsid w:val="00652516"/>
    <w:rsid w:val="006527D8"/>
    <w:rsid w:val="00653A31"/>
    <w:rsid w:val="00661BFA"/>
    <w:rsid w:val="0066284F"/>
    <w:rsid w:val="006637E0"/>
    <w:rsid w:val="006668F5"/>
    <w:rsid w:val="00667E63"/>
    <w:rsid w:val="0067201B"/>
    <w:rsid w:val="006740F1"/>
    <w:rsid w:val="00675D69"/>
    <w:rsid w:val="00680434"/>
    <w:rsid w:val="00682736"/>
    <w:rsid w:val="00682B94"/>
    <w:rsid w:val="00686229"/>
    <w:rsid w:val="0068782C"/>
    <w:rsid w:val="0069333C"/>
    <w:rsid w:val="006938CE"/>
    <w:rsid w:val="006946B4"/>
    <w:rsid w:val="00695503"/>
    <w:rsid w:val="00697201"/>
    <w:rsid w:val="0069752B"/>
    <w:rsid w:val="00697C02"/>
    <w:rsid w:val="006A017C"/>
    <w:rsid w:val="006A038B"/>
    <w:rsid w:val="006A07A4"/>
    <w:rsid w:val="006A3242"/>
    <w:rsid w:val="006A3D27"/>
    <w:rsid w:val="006A5219"/>
    <w:rsid w:val="006A6500"/>
    <w:rsid w:val="006A65CD"/>
    <w:rsid w:val="006A727F"/>
    <w:rsid w:val="006B0002"/>
    <w:rsid w:val="006B0C2B"/>
    <w:rsid w:val="006B0D7A"/>
    <w:rsid w:val="006B0E6D"/>
    <w:rsid w:val="006B11BD"/>
    <w:rsid w:val="006B16FD"/>
    <w:rsid w:val="006B31D8"/>
    <w:rsid w:val="006B34C4"/>
    <w:rsid w:val="006B3BEA"/>
    <w:rsid w:val="006B48D1"/>
    <w:rsid w:val="006B49CD"/>
    <w:rsid w:val="006B4CCB"/>
    <w:rsid w:val="006B6677"/>
    <w:rsid w:val="006C0264"/>
    <w:rsid w:val="006C1241"/>
    <w:rsid w:val="006C14E1"/>
    <w:rsid w:val="006C2256"/>
    <w:rsid w:val="006C24D6"/>
    <w:rsid w:val="006C31FD"/>
    <w:rsid w:val="006C3269"/>
    <w:rsid w:val="006C3DEA"/>
    <w:rsid w:val="006C3ECF"/>
    <w:rsid w:val="006C54A4"/>
    <w:rsid w:val="006C595D"/>
    <w:rsid w:val="006D03B8"/>
    <w:rsid w:val="006D1602"/>
    <w:rsid w:val="006D1DFF"/>
    <w:rsid w:val="006D1F6A"/>
    <w:rsid w:val="006D2F1A"/>
    <w:rsid w:val="006D33D2"/>
    <w:rsid w:val="006D59AE"/>
    <w:rsid w:val="006D647D"/>
    <w:rsid w:val="006D7AF6"/>
    <w:rsid w:val="006E148F"/>
    <w:rsid w:val="006E4408"/>
    <w:rsid w:val="006E529D"/>
    <w:rsid w:val="006E7EE9"/>
    <w:rsid w:val="006F0188"/>
    <w:rsid w:val="006F1BBE"/>
    <w:rsid w:val="006F2CB6"/>
    <w:rsid w:val="006F3912"/>
    <w:rsid w:val="006F6F53"/>
    <w:rsid w:val="007047BC"/>
    <w:rsid w:val="00706688"/>
    <w:rsid w:val="00707C5A"/>
    <w:rsid w:val="007138A1"/>
    <w:rsid w:val="00714DDD"/>
    <w:rsid w:val="00714E50"/>
    <w:rsid w:val="007212B8"/>
    <w:rsid w:val="007227EE"/>
    <w:rsid w:val="00723621"/>
    <w:rsid w:val="007236C5"/>
    <w:rsid w:val="007238D4"/>
    <w:rsid w:val="00724165"/>
    <w:rsid w:val="007242B3"/>
    <w:rsid w:val="0072438A"/>
    <w:rsid w:val="00726302"/>
    <w:rsid w:val="0072637F"/>
    <w:rsid w:val="00726F56"/>
    <w:rsid w:val="0073015C"/>
    <w:rsid w:val="0073023B"/>
    <w:rsid w:val="00730778"/>
    <w:rsid w:val="007315E5"/>
    <w:rsid w:val="007354BC"/>
    <w:rsid w:val="007415CC"/>
    <w:rsid w:val="0074451E"/>
    <w:rsid w:val="00744E5C"/>
    <w:rsid w:val="00744FB4"/>
    <w:rsid w:val="00745812"/>
    <w:rsid w:val="00746100"/>
    <w:rsid w:val="00750D8B"/>
    <w:rsid w:val="00751838"/>
    <w:rsid w:val="00752C30"/>
    <w:rsid w:val="00753A43"/>
    <w:rsid w:val="00753F7C"/>
    <w:rsid w:val="00754983"/>
    <w:rsid w:val="00754DD5"/>
    <w:rsid w:val="00755150"/>
    <w:rsid w:val="00756740"/>
    <w:rsid w:val="00757025"/>
    <w:rsid w:val="007571C8"/>
    <w:rsid w:val="007601D7"/>
    <w:rsid w:val="007606B2"/>
    <w:rsid w:val="007608A2"/>
    <w:rsid w:val="00760EDF"/>
    <w:rsid w:val="00763241"/>
    <w:rsid w:val="00766877"/>
    <w:rsid w:val="00767444"/>
    <w:rsid w:val="007701C6"/>
    <w:rsid w:val="00771602"/>
    <w:rsid w:val="0077238A"/>
    <w:rsid w:val="00774C18"/>
    <w:rsid w:val="007757F9"/>
    <w:rsid w:val="007774B6"/>
    <w:rsid w:val="00777988"/>
    <w:rsid w:val="00780BE8"/>
    <w:rsid w:val="00780F5B"/>
    <w:rsid w:val="0078325C"/>
    <w:rsid w:val="00784836"/>
    <w:rsid w:val="0078788A"/>
    <w:rsid w:val="007926BA"/>
    <w:rsid w:val="00793309"/>
    <w:rsid w:val="007950BE"/>
    <w:rsid w:val="00795DCD"/>
    <w:rsid w:val="0079650B"/>
    <w:rsid w:val="00797122"/>
    <w:rsid w:val="007A05CA"/>
    <w:rsid w:val="007A128C"/>
    <w:rsid w:val="007B0A10"/>
    <w:rsid w:val="007B1CE7"/>
    <w:rsid w:val="007B1FEF"/>
    <w:rsid w:val="007B3850"/>
    <w:rsid w:val="007B3873"/>
    <w:rsid w:val="007B3D7E"/>
    <w:rsid w:val="007B5025"/>
    <w:rsid w:val="007B5DF3"/>
    <w:rsid w:val="007B7B70"/>
    <w:rsid w:val="007C0263"/>
    <w:rsid w:val="007C05D8"/>
    <w:rsid w:val="007C16EA"/>
    <w:rsid w:val="007C1EF7"/>
    <w:rsid w:val="007C2E21"/>
    <w:rsid w:val="007C5EF5"/>
    <w:rsid w:val="007C6083"/>
    <w:rsid w:val="007D0A56"/>
    <w:rsid w:val="007D1855"/>
    <w:rsid w:val="007D1922"/>
    <w:rsid w:val="007D3FA4"/>
    <w:rsid w:val="007D57C4"/>
    <w:rsid w:val="007D62E3"/>
    <w:rsid w:val="007D7326"/>
    <w:rsid w:val="007E0979"/>
    <w:rsid w:val="007E3CE6"/>
    <w:rsid w:val="007E4DD9"/>
    <w:rsid w:val="007E5886"/>
    <w:rsid w:val="007F09BE"/>
    <w:rsid w:val="007F395E"/>
    <w:rsid w:val="007F3DC6"/>
    <w:rsid w:val="007F49E8"/>
    <w:rsid w:val="007F5F77"/>
    <w:rsid w:val="007F679D"/>
    <w:rsid w:val="007F7751"/>
    <w:rsid w:val="007F7ED7"/>
    <w:rsid w:val="00801538"/>
    <w:rsid w:val="0080382F"/>
    <w:rsid w:val="0080383C"/>
    <w:rsid w:val="00804486"/>
    <w:rsid w:val="00804982"/>
    <w:rsid w:val="00807025"/>
    <w:rsid w:val="008073B5"/>
    <w:rsid w:val="008121EA"/>
    <w:rsid w:val="0081255C"/>
    <w:rsid w:val="00812996"/>
    <w:rsid w:val="00813B77"/>
    <w:rsid w:val="0081577E"/>
    <w:rsid w:val="00815EE3"/>
    <w:rsid w:val="00816D6B"/>
    <w:rsid w:val="008175BD"/>
    <w:rsid w:val="00817A6E"/>
    <w:rsid w:val="008232A1"/>
    <w:rsid w:val="0082401D"/>
    <w:rsid w:val="00824199"/>
    <w:rsid w:val="008248CF"/>
    <w:rsid w:val="008254E2"/>
    <w:rsid w:val="00826C64"/>
    <w:rsid w:val="00826FBF"/>
    <w:rsid w:val="00827186"/>
    <w:rsid w:val="008324BC"/>
    <w:rsid w:val="00834BD7"/>
    <w:rsid w:val="00836785"/>
    <w:rsid w:val="00836C76"/>
    <w:rsid w:val="00841040"/>
    <w:rsid w:val="00841146"/>
    <w:rsid w:val="008414E0"/>
    <w:rsid w:val="00843422"/>
    <w:rsid w:val="00844208"/>
    <w:rsid w:val="00844315"/>
    <w:rsid w:val="008454FF"/>
    <w:rsid w:val="008459B0"/>
    <w:rsid w:val="0085067E"/>
    <w:rsid w:val="008506F3"/>
    <w:rsid w:val="008539CA"/>
    <w:rsid w:val="00853CF8"/>
    <w:rsid w:val="00853DE0"/>
    <w:rsid w:val="008555D0"/>
    <w:rsid w:val="0085583A"/>
    <w:rsid w:val="00856701"/>
    <w:rsid w:val="0085748F"/>
    <w:rsid w:val="00857A9B"/>
    <w:rsid w:val="00860197"/>
    <w:rsid w:val="008615B8"/>
    <w:rsid w:val="00861A9D"/>
    <w:rsid w:val="00862850"/>
    <w:rsid w:val="008638CA"/>
    <w:rsid w:val="00866CD7"/>
    <w:rsid w:val="00867011"/>
    <w:rsid w:val="00870093"/>
    <w:rsid w:val="00870802"/>
    <w:rsid w:val="00872B43"/>
    <w:rsid w:val="008730F5"/>
    <w:rsid w:val="008734FE"/>
    <w:rsid w:val="00873A9C"/>
    <w:rsid w:val="00874E7A"/>
    <w:rsid w:val="00875A84"/>
    <w:rsid w:val="00875CAB"/>
    <w:rsid w:val="0088027F"/>
    <w:rsid w:val="00880840"/>
    <w:rsid w:val="008809F2"/>
    <w:rsid w:val="00880ACA"/>
    <w:rsid w:val="00880E19"/>
    <w:rsid w:val="00882B41"/>
    <w:rsid w:val="008830F6"/>
    <w:rsid w:val="008859CE"/>
    <w:rsid w:val="00887C0B"/>
    <w:rsid w:val="00890D83"/>
    <w:rsid w:val="00891958"/>
    <w:rsid w:val="008947A7"/>
    <w:rsid w:val="008968AE"/>
    <w:rsid w:val="008A0468"/>
    <w:rsid w:val="008A3D64"/>
    <w:rsid w:val="008A4427"/>
    <w:rsid w:val="008A4621"/>
    <w:rsid w:val="008A569C"/>
    <w:rsid w:val="008A6AD0"/>
    <w:rsid w:val="008A6EB9"/>
    <w:rsid w:val="008B1709"/>
    <w:rsid w:val="008B32D2"/>
    <w:rsid w:val="008B58C9"/>
    <w:rsid w:val="008B72B1"/>
    <w:rsid w:val="008B758A"/>
    <w:rsid w:val="008C08F9"/>
    <w:rsid w:val="008C1C2C"/>
    <w:rsid w:val="008C2FA7"/>
    <w:rsid w:val="008C421B"/>
    <w:rsid w:val="008C74E1"/>
    <w:rsid w:val="008C759D"/>
    <w:rsid w:val="008D1115"/>
    <w:rsid w:val="008D3D8F"/>
    <w:rsid w:val="008D5056"/>
    <w:rsid w:val="008D5301"/>
    <w:rsid w:val="008D780E"/>
    <w:rsid w:val="008D7B7A"/>
    <w:rsid w:val="008E0CAF"/>
    <w:rsid w:val="008E0FFE"/>
    <w:rsid w:val="008E16D7"/>
    <w:rsid w:val="008E383E"/>
    <w:rsid w:val="008E4621"/>
    <w:rsid w:val="008E71A0"/>
    <w:rsid w:val="008E7881"/>
    <w:rsid w:val="008F0734"/>
    <w:rsid w:val="008F1807"/>
    <w:rsid w:val="008F442F"/>
    <w:rsid w:val="008F4710"/>
    <w:rsid w:val="008F757B"/>
    <w:rsid w:val="008F7D1D"/>
    <w:rsid w:val="00900604"/>
    <w:rsid w:val="00901B0C"/>
    <w:rsid w:val="0090217C"/>
    <w:rsid w:val="0090394A"/>
    <w:rsid w:val="00904BF6"/>
    <w:rsid w:val="00906FED"/>
    <w:rsid w:val="00907DE0"/>
    <w:rsid w:val="00910685"/>
    <w:rsid w:val="00912D5A"/>
    <w:rsid w:val="00917114"/>
    <w:rsid w:val="0092553D"/>
    <w:rsid w:val="00925869"/>
    <w:rsid w:val="00926773"/>
    <w:rsid w:val="00930F3A"/>
    <w:rsid w:val="00931A74"/>
    <w:rsid w:val="009329DC"/>
    <w:rsid w:val="009339A5"/>
    <w:rsid w:val="00933A39"/>
    <w:rsid w:val="0093587B"/>
    <w:rsid w:val="00940538"/>
    <w:rsid w:val="0094073E"/>
    <w:rsid w:val="00940F34"/>
    <w:rsid w:val="00941B72"/>
    <w:rsid w:val="00942321"/>
    <w:rsid w:val="009431D0"/>
    <w:rsid w:val="00943D5F"/>
    <w:rsid w:val="00945C25"/>
    <w:rsid w:val="00950400"/>
    <w:rsid w:val="00950BE9"/>
    <w:rsid w:val="00951E37"/>
    <w:rsid w:val="00952D66"/>
    <w:rsid w:val="009557E5"/>
    <w:rsid w:val="009620A4"/>
    <w:rsid w:val="00963CB1"/>
    <w:rsid w:val="00964044"/>
    <w:rsid w:val="00967813"/>
    <w:rsid w:val="009702C2"/>
    <w:rsid w:val="0097072D"/>
    <w:rsid w:val="00971206"/>
    <w:rsid w:val="00971D16"/>
    <w:rsid w:val="00972A6D"/>
    <w:rsid w:val="00973EB1"/>
    <w:rsid w:val="00974C64"/>
    <w:rsid w:val="00974E75"/>
    <w:rsid w:val="009765AE"/>
    <w:rsid w:val="00976806"/>
    <w:rsid w:val="00976830"/>
    <w:rsid w:val="009809B9"/>
    <w:rsid w:val="00982566"/>
    <w:rsid w:val="00982DD6"/>
    <w:rsid w:val="00983A69"/>
    <w:rsid w:val="00984664"/>
    <w:rsid w:val="009863A2"/>
    <w:rsid w:val="00987195"/>
    <w:rsid w:val="00987F57"/>
    <w:rsid w:val="009917E5"/>
    <w:rsid w:val="00993DDB"/>
    <w:rsid w:val="00993FA6"/>
    <w:rsid w:val="00994611"/>
    <w:rsid w:val="009946EA"/>
    <w:rsid w:val="00994941"/>
    <w:rsid w:val="00997209"/>
    <w:rsid w:val="009972FC"/>
    <w:rsid w:val="00997562"/>
    <w:rsid w:val="00997CCF"/>
    <w:rsid w:val="009A0611"/>
    <w:rsid w:val="009A12FF"/>
    <w:rsid w:val="009A280F"/>
    <w:rsid w:val="009A5BBA"/>
    <w:rsid w:val="009A6709"/>
    <w:rsid w:val="009A77A4"/>
    <w:rsid w:val="009A7AAD"/>
    <w:rsid w:val="009B2EA8"/>
    <w:rsid w:val="009B2F3A"/>
    <w:rsid w:val="009B3390"/>
    <w:rsid w:val="009B6FC6"/>
    <w:rsid w:val="009C2EF0"/>
    <w:rsid w:val="009C44A1"/>
    <w:rsid w:val="009C7A4A"/>
    <w:rsid w:val="009D25C3"/>
    <w:rsid w:val="009D3380"/>
    <w:rsid w:val="009D51B5"/>
    <w:rsid w:val="009E0275"/>
    <w:rsid w:val="009E136E"/>
    <w:rsid w:val="009E20DB"/>
    <w:rsid w:val="009E3765"/>
    <w:rsid w:val="009E37CE"/>
    <w:rsid w:val="009E4BB6"/>
    <w:rsid w:val="009E5A92"/>
    <w:rsid w:val="009E6657"/>
    <w:rsid w:val="009F0C74"/>
    <w:rsid w:val="009F17C5"/>
    <w:rsid w:val="009F23AB"/>
    <w:rsid w:val="009F427A"/>
    <w:rsid w:val="009F4C18"/>
    <w:rsid w:val="009F5B47"/>
    <w:rsid w:val="009F5E3F"/>
    <w:rsid w:val="009F6A53"/>
    <w:rsid w:val="009F6BCB"/>
    <w:rsid w:val="009F78AC"/>
    <w:rsid w:val="009F7A3F"/>
    <w:rsid w:val="009F7E71"/>
    <w:rsid w:val="00A00CF3"/>
    <w:rsid w:val="00A0366A"/>
    <w:rsid w:val="00A05C4C"/>
    <w:rsid w:val="00A06519"/>
    <w:rsid w:val="00A07064"/>
    <w:rsid w:val="00A075F1"/>
    <w:rsid w:val="00A10957"/>
    <w:rsid w:val="00A116BB"/>
    <w:rsid w:val="00A11D5E"/>
    <w:rsid w:val="00A120D8"/>
    <w:rsid w:val="00A121A7"/>
    <w:rsid w:val="00A157D9"/>
    <w:rsid w:val="00A2066B"/>
    <w:rsid w:val="00A23133"/>
    <w:rsid w:val="00A242C2"/>
    <w:rsid w:val="00A31062"/>
    <w:rsid w:val="00A33C85"/>
    <w:rsid w:val="00A342D9"/>
    <w:rsid w:val="00A406A8"/>
    <w:rsid w:val="00A41576"/>
    <w:rsid w:val="00A4390A"/>
    <w:rsid w:val="00A4434F"/>
    <w:rsid w:val="00A44466"/>
    <w:rsid w:val="00A4468E"/>
    <w:rsid w:val="00A47457"/>
    <w:rsid w:val="00A518BF"/>
    <w:rsid w:val="00A5217B"/>
    <w:rsid w:val="00A52F15"/>
    <w:rsid w:val="00A548B9"/>
    <w:rsid w:val="00A55465"/>
    <w:rsid w:val="00A607C5"/>
    <w:rsid w:val="00A631A4"/>
    <w:rsid w:val="00A635DF"/>
    <w:rsid w:val="00A64A43"/>
    <w:rsid w:val="00A70822"/>
    <w:rsid w:val="00A708A6"/>
    <w:rsid w:val="00A70F7A"/>
    <w:rsid w:val="00A71846"/>
    <w:rsid w:val="00A731DE"/>
    <w:rsid w:val="00A7338A"/>
    <w:rsid w:val="00A73590"/>
    <w:rsid w:val="00A74AEF"/>
    <w:rsid w:val="00A75E1D"/>
    <w:rsid w:val="00A80696"/>
    <w:rsid w:val="00A81130"/>
    <w:rsid w:val="00A81B16"/>
    <w:rsid w:val="00A82EBE"/>
    <w:rsid w:val="00A83A5D"/>
    <w:rsid w:val="00A83EE0"/>
    <w:rsid w:val="00A84F39"/>
    <w:rsid w:val="00A8538E"/>
    <w:rsid w:val="00A85FD3"/>
    <w:rsid w:val="00A91048"/>
    <w:rsid w:val="00A934CA"/>
    <w:rsid w:val="00A9451B"/>
    <w:rsid w:val="00A95FA2"/>
    <w:rsid w:val="00AA1850"/>
    <w:rsid w:val="00AA1D5F"/>
    <w:rsid w:val="00AA1FA1"/>
    <w:rsid w:val="00AA40A9"/>
    <w:rsid w:val="00AA5EF2"/>
    <w:rsid w:val="00AA6D8D"/>
    <w:rsid w:val="00AA7079"/>
    <w:rsid w:val="00AA761E"/>
    <w:rsid w:val="00AB0565"/>
    <w:rsid w:val="00AB2169"/>
    <w:rsid w:val="00AB24A8"/>
    <w:rsid w:val="00AB4BD4"/>
    <w:rsid w:val="00AB4FB5"/>
    <w:rsid w:val="00AB6224"/>
    <w:rsid w:val="00AB6727"/>
    <w:rsid w:val="00AB6846"/>
    <w:rsid w:val="00AB6BAB"/>
    <w:rsid w:val="00AB7685"/>
    <w:rsid w:val="00AC2448"/>
    <w:rsid w:val="00AC28C3"/>
    <w:rsid w:val="00AC322E"/>
    <w:rsid w:val="00AC37C3"/>
    <w:rsid w:val="00AC5479"/>
    <w:rsid w:val="00AC558F"/>
    <w:rsid w:val="00AD0C77"/>
    <w:rsid w:val="00AD1944"/>
    <w:rsid w:val="00AD2B97"/>
    <w:rsid w:val="00AD2F8D"/>
    <w:rsid w:val="00AD3B92"/>
    <w:rsid w:val="00AD4203"/>
    <w:rsid w:val="00AD59CF"/>
    <w:rsid w:val="00AE0FB4"/>
    <w:rsid w:val="00AE184B"/>
    <w:rsid w:val="00AE5F62"/>
    <w:rsid w:val="00AE6375"/>
    <w:rsid w:val="00AE7539"/>
    <w:rsid w:val="00AE758C"/>
    <w:rsid w:val="00AE76AB"/>
    <w:rsid w:val="00AF1EBE"/>
    <w:rsid w:val="00AF39D4"/>
    <w:rsid w:val="00AF42F3"/>
    <w:rsid w:val="00AF4B4F"/>
    <w:rsid w:val="00AF6BA2"/>
    <w:rsid w:val="00B01BC1"/>
    <w:rsid w:val="00B02324"/>
    <w:rsid w:val="00B05213"/>
    <w:rsid w:val="00B06797"/>
    <w:rsid w:val="00B07FE5"/>
    <w:rsid w:val="00B10951"/>
    <w:rsid w:val="00B1213E"/>
    <w:rsid w:val="00B123FF"/>
    <w:rsid w:val="00B13A43"/>
    <w:rsid w:val="00B14288"/>
    <w:rsid w:val="00B14845"/>
    <w:rsid w:val="00B154A5"/>
    <w:rsid w:val="00B15543"/>
    <w:rsid w:val="00B155BA"/>
    <w:rsid w:val="00B162F3"/>
    <w:rsid w:val="00B16F18"/>
    <w:rsid w:val="00B22870"/>
    <w:rsid w:val="00B23D2A"/>
    <w:rsid w:val="00B241B8"/>
    <w:rsid w:val="00B266C8"/>
    <w:rsid w:val="00B2792E"/>
    <w:rsid w:val="00B27AF5"/>
    <w:rsid w:val="00B308B3"/>
    <w:rsid w:val="00B30FDB"/>
    <w:rsid w:val="00B31450"/>
    <w:rsid w:val="00B32655"/>
    <w:rsid w:val="00B32D5D"/>
    <w:rsid w:val="00B33381"/>
    <w:rsid w:val="00B355F3"/>
    <w:rsid w:val="00B36DF7"/>
    <w:rsid w:val="00B370FA"/>
    <w:rsid w:val="00B4123B"/>
    <w:rsid w:val="00B43238"/>
    <w:rsid w:val="00B4428A"/>
    <w:rsid w:val="00B44966"/>
    <w:rsid w:val="00B4695E"/>
    <w:rsid w:val="00B46C6A"/>
    <w:rsid w:val="00B46D97"/>
    <w:rsid w:val="00B505D8"/>
    <w:rsid w:val="00B5289E"/>
    <w:rsid w:val="00B52BBA"/>
    <w:rsid w:val="00B53CEF"/>
    <w:rsid w:val="00B5405F"/>
    <w:rsid w:val="00B54298"/>
    <w:rsid w:val="00B5442B"/>
    <w:rsid w:val="00B54573"/>
    <w:rsid w:val="00B54E80"/>
    <w:rsid w:val="00B55E15"/>
    <w:rsid w:val="00B56444"/>
    <w:rsid w:val="00B5692D"/>
    <w:rsid w:val="00B578AF"/>
    <w:rsid w:val="00B57D76"/>
    <w:rsid w:val="00B57FAF"/>
    <w:rsid w:val="00B60DAB"/>
    <w:rsid w:val="00B6229B"/>
    <w:rsid w:val="00B62A4B"/>
    <w:rsid w:val="00B62B7B"/>
    <w:rsid w:val="00B63139"/>
    <w:rsid w:val="00B64213"/>
    <w:rsid w:val="00B64905"/>
    <w:rsid w:val="00B66957"/>
    <w:rsid w:val="00B67327"/>
    <w:rsid w:val="00B70498"/>
    <w:rsid w:val="00B70FCE"/>
    <w:rsid w:val="00B72DCF"/>
    <w:rsid w:val="00B73169"/>
    <w:rsid w:val="00B76846"/>
    <w:rsid w:val="00B7692C"/>
    <w:rsid w:val="00B7764C"/>
    <w:rsid w:val="00B820EA"/>
    <w:rsid w:val="00B836FB"/>
    <w:rsid w:val="00B842D6"/>
    <w:rsid w:val="00B9486A"/>
    <w:rsid w:val="00B95C1E"/>
    <w:rsid w:val="00BA0349"/>
    <w:rsid w:val="00BA0BBE"/>
    <w:rsid w:val="00BA29B6"/>
    <w:rsid w:val="00BA4F21"/>
    <w:rsid w:val="00BA4F61"/>
    <w:rsid w:val="00BA5117"/>
    <w:rsid w:val="00BB0B77"/>
    <w:rsid w:val="00BB18CF"/>
    <w:rsid w:val="00BB2FE4"/>
    <w:rsid w:val="00BB44F3"/>
    <w:rsid w:val="00BB44F8"/>
    <w:rsid w:val="00BB55B2"/>
    <w:rsid w:val="00BB5757"/>
    <w:rsid w:val="00BC02B1"/>
    <w:rsid w:val="00BC2810"/>
    <w:rsid w:val="00BC28DA"/>
    <w:rsid w:val="00BC3B7B"/>
    <w:rsid w:val="00BC40A7"/>
    <w:rsid w:val="00BC4B6F"/>
    <w:rsid w:val="00BC56B0"/>
    <w:rsid w:val="00BC58DC"/>
    <w:rsid w:val="00BC616F"/>
    <w:rsid w:val="00BD2408"/>
    <w:rsid w:val="00BD2654"/>
    <w:rsid w:val="00BD2A4B"/>
    <w:rsid w:val="00BD2C06"/>
    <w:rsid w:val="00BD301D"/>
    <w:rsid w:val="00BD3332"/>
    <w:rsid w:val="00BD343C"/>
    <w:rsid w:val="00BD4AD1"/>
    <w:rsid w:val="00BD5183"/>
    <w:rsid w:val="00BD57B5"/>
    <w:rsid w:val="00BD5C8A"/>
    <w:rsid w:val="00BD7A46"/>
    <w:rsid w:val="00BE084D"/>
    <w:rsid w:val="00BE1718"/>
    <w:rsid w:val="00BE2C9E"/>
    <w:rsid w:val="00BE356C"/>
    <w:rsid w:val="00BE4AFE"/>
    <w:rsid w:val="00BE4ECF"/>
    <w:rsid w:val="00BE6084"/>
    <w:rsid w:val="00BE651B"/>
    <w:rsid w:val="00BE6629"/>
    <w:rsid w:val="00BF00F3"/>
    <w:rsid w:val="00BF11C0"/>
    <w:rsid w:val="00BF1999"/>
    <w:rsid w:val="00BF2487"/>
    <w:rsid w:val="00BF4467"/>
    <w:rsid w:val="00BF49A3"/>
    <w:rsid w:val="00BF739D"/>
    <w:rsid w:val="00BF77D8"/>
    <w:rsid w:val="00BF7C94"/>
    <w:rsid w:val="00C00546"/>
    <w:rsid w:val="00C025B5"/>
    <w:rsid w:val="00C03C59"/>
    <w:rsid w:val="00C041C3"/>
    <w:rsid w:val="00C048B8"/>
    <w:rsid w:val="00C062FD"/>
    <w:rsid w:val="00C06739"/>
    <w:rsid w:val="00C06BF8"/>
    <w:rsid w:val="00C1084E"/>
    <w:rsid w:val="00C12E93"/>
    <w:rsid w:val="00C1328C"/>
    <w:rsid w:val="00C13858"/>
    <w:rsid w:val="00C14287"/>
    <w:rsid w:val="00C1479D"/>
    <w:rsid w:val="00C155B7"/>
    <w:rsid w:val="00C17968"/>
    <w:rsid w:val="00C209DE"/>
    <w:rsid w:val="00C20A17"/>
    <w:rsid w:val="00C22CCE"/>
    <w:rsid w:val="00C235BA"/>
    <w:rsid w:val="00C23AF2"/>
    <w:rsid w:val="00C257F5"/>
    <w:rsid w:val="00C25A19"/>
    <w:rsid w:val="00C265A0"/>
    <w:rsid w:val="00C265A3"/>
    <w:rsid w:val="00C31597"/>
    <w:rsid w:val="00C34228"/>
    <w:rsid w:val="00C34415"/>
    <w:rsid w:val="00C35943"/>
    <w:rsid w:val="00C36A33"/>
    <w:rsid w:val="00C4091D"/>
    <w:rsid w:val="00C41FAD"/>
    <w:rsid w:val="00C424B1"/>
    <w:rsid w:val="00C42582"/>
    <w:rsid w:val="00C4386F"/>
    <w:rsid w:val="00C44007"/>
    <w:rsid w:val="00C4461D"/>
    <w:rsid w:val="00C446C5"/>
    <w:rsid w:val="00C4522F"/>
    <w:rsid w:val="00C51FD3"/>
    <w:rsid w:val="00C52AE2"/>
    <w:rsid w:val="00C52D3A"/>
    <w:rsid w:val="00C53EA4"/>
    <w:rsid w:val="00C57C31"/>
    <w:rsid w:val="00C6153E"/>
    <w:rsid w:val="00C61AF7"/>
    <w:rsid w:val="00C629D1"/>
    <w:rsid w:val="00C6422E"/>
    <w:rsid w:val="00C65ED6"/>
    <w:rsid w:val="00C65FF3"/>
    <w:rsid w:val="00C66A89"/>
    <w:rsid w:val="00C66B9E"/>
    <w:rsid w:val="00C67995"/>
    <w:rsid w:val="00C74DF3"/>
    <w:rsid w:val="00C751EB"/>
    <w:rsid w:val="00C769C1"/>
    <w:rsid w:val="00C8038E"/>
    <w:rsid w:val="00C85EC1"/>
    <w:rsid w:val="00C87789"/>
    <w:rsid w:val="00C87EEB"/>
    <w:rsid w:val="00C91F7A"/>
    <w:rsid w:val="00C934DF"/>
    <w:rsid w:val="00C949D0"/>
    <w:rsid w:val="00C9565B"/>
    <w:rsid w:val="00CA0A19"/>
    <w:rsid w:val="00CA2E57"/>
    <w:rsid w:val="00CA4EF3"/>
    <w:rsid w:val="00CA62B1"/>
    <w:rsid w:val="00CA6FB9"/>
    <w:rsid w:val="00CA7424"/>
    <w:rsid w:val="00CA7446"/>
    <w:rsid w:val="00CB00CD"/>
    <w:rsid w:val="00CB0D7B"/>
    <w:rsid w:val="00CB11B5"/>
    <w:rsid w:val="00CB13D8"/>
    <w:rsid w:val="00CB16A1"/>
    <w:rsid w:val="00CB1C51"/>
    <w:rsid w:val="00CB3F95"/>
    <w:rsid w:val="00CB7182"/>
    <w:rsid w:val="00CC061B"/>
    <w:rsid w:val="00CC18CA"/>
    <w:rsid w:val="00CC1945"/>
    <w:rsid w:val="00CC2919"/>
    <w:rsid w:val="00CC3503"/>
    <w:rsid w:val="00CC5BD4"/>
    <w:rsid w:val="00CC75D0"/>
    <w:rsid w:val="00CC7A0B"/>
    <w:rsid w:val="00CC7AD8"/>
    <w:rsid w:val="00CC7BFC"/>
    <w:rsid w:val="00CD0C28"/>
    <w:rsid w:val="00CD170B"/>
    <w:rsid w:val="00CD1A73"/>
    <w:rsid w:val="00CD1D88"/>
    <w:rsid w:val="00CD21E5"/>
    <w:rsid w:val="00CD3243"/>
    <w:rsid w:val="00CD415F"/>
    <w:rsid w:val="00CD4C7D"/>
    <w:rsid w:val="00CD728F"/>
    <w:rsid w:val="00CD7AE2"/>
    <w:rsid w:val="00CE01B6"/>
    <w:rsid w:val="00CE144C"/>
    <w:rsid w:val="00CE1F8D"/>
    <w:rsid w:val="00CE3EFB"/>
    <w:rsid w:val="00CE440D"/>
    <w:rsid w:val="00CE48E7"/>
    <w:rsid w:val="00CE558B"/>
    <w:rsid w:val="00CF1A31"/>
    <w:rsid w:val="00CF1FD7"/>
    <w:rsid w:val="00CF3084"/>
    <w:rsid w:val="00CF30D6"/>
    <w:rsid w:val="00CF3ED0"/>
    <w:rsid w:val="00D002B5"/>
    <w:rsid w:val="00D01846"/>
    <w:rsid w:val="00D01D00"/>
    <w:rsid w:val="00D03359"/>
    <w:rsid w:val="00D03C29"/>
    <w:rsid w:val="00D05867"/>
    <w:rsid w:val="00D06160"/>
    <w:rsid w:val="00D1004F"/>
    <w:rsid w:val="00D13EA8"/>
    <w:rsid w:val="00D13F2A"/>
    <w:rsid w:val="00D158F2"/>
    <w:rsid w:val="00D16247"/>
    <w:rsid w:val="00D20365"/>
    <w:rsid w:val="00D21227"/>
    <w:rsid w:val="00D21AE8"/>
    <w:rsid w:val="00D22F9E"/>
    <w:rsid w:val="00D23476"/>
    <w:rsid w:val="00D25509"/>
    <w:rsid w:val="00D2574D"/>
    <w:rsid w:val="00D262A7"/>
    <w:rsid w:val="00D26B3F"/>
    <w:rsid w:val="00D26C8E"/>
    <w:rsid w:val="00D32916"/>
    <w:rsid w:val="00D34496"/>
    <w:rsid w:val="00D36D68"/>
    <w:rsid w:val="00D41FA6"/>
    <w:rsid w:val="00D42A72"/>
    <w:rsid w:val="00D42B3F"/>
    <w:rsid w:val="00D43E8D"/>
    <w:rsid w:val="00D443B4"/>
    <w:rsid w:val="00D443F3"/>
    <w:rsid w:val="00D4564E"/>
    <w:rsid w:val="00D45B78"/>
    <w:rsid w:val="00D45DFC"/>
    <w:rsid w:val="00D461AD"/>
    <w:rsid w:val="00D504B6"/>
    <w:rsid w:val="00D50CA8"/>
    <w:rsid w:val="00D50CC4"/>
    <w:rsid w:val="00D52C98"/>
    <w:rsid w:val="00D536FC"/>
    <w:rsid w:val="00D55F79"/>
    <w:rsid w:val="00D605FD"/>
    <w:rsid w:val="00D60A74"/>
    <w:rsid w:val="00D62F74"/>
    <w:rsid w:val="00D63810"/>
    <w:rsid w:val="00D65EDB"/>
    <w:rsid w:val="00D71021"/>
    <w:rsid w:val="00D710E0"/>
    <w:rsid w:val="00D71157"/>
    <w:rsid w:val="00D71184"/>
    <w:rsid w:val="00D71477"/>
    <w:rsid w:val="00D7263D"/>
    <w:rsid w:val="00D72CC8"/>
    <w:rsid w:val="00D75DB7"/>
    <w:rsid w:val="00D77817"/>
    <w:rsid w:val="00D805FB"/>
    <w:rsid w:val="00D80CC1"/>
    <w:rsid w:val="00D84E00"/>
    <w:rsid w:val="00D878AB"/>
    <w:rsid w:val="00D906A7"/>
    <w:rsid w:val="00D93971"/>
    <w:rsid w:val="00D93980"/>
    <w:rsid w:val="00D94DFC"/>
    <w:rsid w:val="00D95C3F"/>
    <w:rsid w:val="00D9760E"/>
    <w:rsid w:val="00DA13AA"/>
    <w:rsid w:val="00DA1542"/>
    <w:rsid w:val="00DA2EA5"/>
    <w:rsid w:val="00DA3E0B"/>
    <w:rsid w:val="00DA5634"/>
    <w:rsid w:val="00DA5C77"/>
    <w:rsid w:val="00DA6D1D"/>
    <w:rsid w:val="00DA7565"/>
    <w:rsid w:val="00DB172F"/>
    <w:rsid w:val="00DB2852"/>
    <w:rsid w:val="00DB3ABA"/>
    <w:rsid w:val="00DB649B"/>
    <w:rsid w:val="00DB6D2B"/>
    <w:rsid w:val="00DB7A88"/>
    <w:rsid w:val="00DB7CC9"/>
    <w:rsid w:val="00DC101A"/>
    <w:rsid w:val="00DC1C14"/>
    <w:rsid w:val="00DC3B14"/>
    <w:rsid w:val="00DC66DC"/>
    <w:rsid w:val="00DC6D99"/>
    <w:rsid w:val="00DC72DD"/>
    <w:rsid w:val="00DC74E7"/>
    <w:rsid w:val="00DD1573"/>
    <w:rsid w:val="00DD2309"/>
    <w:rsid w:val="00DD489B"/>
    <w:rsid w:val="00DD48FE"/>
    <w:rsid w:val="00DD5F02"/>
    <w:rsid w:val="00DD6679"/>
    <w:rsid w:val="00DD71C6"/>
    <w:rsid w:val="00DE060B"/>
    <w:rsid w:val="00DE2DDF"/>
    <w:rsid w:val="00DE5D72"/>
    <w:rsid w:val="00DE63EC"/>
    <w:rsid w:val="00DE7C02"/>
    <w:rsid w:val="00DF00AB"/>
    <w:rsid w:val="00DF0D7E"/>
    <w:rsid w:val="00DF4138"/>
    <w:rsid w:val="00DF6180"/>
    <w:rsid w:val="00DF74C3"/>
    <w:rsid w:val="00DF7640"/>
    <w:rsid w:val="00E01947"/>
    <w:rsid w:val="00E02E2E"/>
    <w:rsid w:val="00E06B3E"/>
    <w:rsid w:val="00E07285"/>
    <w:rsid w:val="00E0799C"/>
    <w:rsid w:val="00E07B73"/>
    <w:rsid w:val="00E10314"/>
    <w:rsid w:val="00E111EC"/>
    <w:rsid w:val="00E1121F"/>
    <w:rsid w:val="00E12243"/>
    <w:rsid w:val="00E126AD"/>
    <w:rsid w:val="00E12E5F"/>
    <w:rsid w:val="00E13DCD"/>
    <w:rsid w:val="00E150F8"/>
    <w:rsid w:val="00E15386"/>
    <w:rsid w:val="00E159E2"/>
    <w:rsid w:val="00E16D68"/>
    <w:rsid w:val="00E175FD"/>
    <w:rsid w:val="00E2048F"/>
    <w:rsid w:val="00E23DAE"/>
    <w:rsid w:val="00E25EAD"/>
    <w:rsid w:val="00E26076"/>
    <w:rsid w:val="00E262FE"/>
    <w:rsid w:val="00E27985"/>
    <w:rsid w:val="00E31F13"/>
    <w:rsid w:val="00E33032"/>
    <w:rsid w:val="00E36B58"/>
    <w:rsid w:val="00E37D7A"/>
    <w:rsid w:val="00E406EF"/>
    <w:rsid w:val="00E44AE1"/>
    <w:rsid w:val="00E467D7"/>
    <w:rsid w:val="00E46A07"/>
    <w:rsid w:val="00E46BAA"/>
    <w:rsid w:val="00E4725C"/>
    <w:rsid w:val="00E47682"/>
    <w:rsid w:val="00E5018F"/>
    <w:rsid w:val="00E51AD9"/>
    <w:rsid w:val="00E54277"/>
    <w:rsid w:val="00E54999"/>
    <w:rsid w:val="00E557FF"/>
    <w:rsid w:val="00E558BB"/>
    <w:rsid w:val="00E56A3C"/>
    <w:rsid w:val="00E574A4"/>
    <w:rsid w:val="00E57888"/>
    <w:rsid w:val="00E57B3F"/>
    <w:rsid w:val="00E60138"/>
    <w:rsid w:val="00E60334"/>
    <w:rsid w:val="00E618B1"/>
    <w:rsid w:val="00E6384E"/>
    <w:rsid w:val="00E63A45"/>
    <w:rsid w:val="00E63EDA"/>
    <w:rsid w:val="00E65DC6"/>
    <w:rsid w:val="00E66F9E"/>
    <w:rsid w:val="00E67D95"/>
    <w:rsid w:val="00E67F34"/>
    <w:rsid w:val="00E7146C"/>
    <w:rsid w:val="00E71906"/>
    <w:rsid w:val="00E723E1"/>
    <w:rsid w:val="00E72CD6"/>
    <w:rsid w:val="00E73667"/>
    <w:rsid w:val="00E767C8"/>
    <w:rsid w:val="00E76F7C"/>
    <w:rsid w:val="00E771D0"/>
    <w:rsid w:val="00E810E6"/>
    <w:rsid w:val="00E86DFF"/>
    <w:rsid w:val="00E87180"/>
    <w:rsid w:val="00E92268"/>
    <w:rsid w:val="00E930D4"/>
    <w:rsid w:val="00E95601"/>
    <w:rsid w:val="00E97DD1"/>
    <w:rsid w:val="00EA37D7"/>
    <w:rsid w:val="00EA4445"/>
    <w:rsid w:val="00EA74CD"/>
    <w:rsid w:val="00EA7AB9"/>
    <w:rsid w:val="00EB18EE"/>
    <w:rsid w:val="00EB1AC2"/>
    <w:rsid w:val="00EB3FD7"/>
    <w:rsid w:val="00EB541C"/>
    <w:rsid w:val="00EB6A2B"/>
    <w:rsid w:val="00EC2176"/>
    <w:rsid w:val="00EC24C0"/>
    <w:rsid w:val="00ED03EF"/>
    <w:rsid w:val="00ED084E"/>
    <w:rsid w:val="00ED1C41"/>
    <w:rsid w:val="00ED4C7E"/>
    <w:rsid w:val="00ED516E"/>
    <w:rsid w:val="00ED706C"/>
    <w:rsid w:val="00ED76AB"/>
    <w:rsid w:val="00EE0918"/>
    <w:rsid w:val="00EE0B5C"/>
    <w:rsid w:val="00EE0E99"/>
    <w:rsid w:val="00EE355E"/>
    <w:rsid w:val="00EE383A"/>
    <w:rsid w:val="00EE4517"/>
    <w:rsid w:val="00EE5D97"/>
    <w:rsid w:val="00EF09E8"/>
    <w:rsid w:val="00EF39B3"/>
    <w:rsid w:val="00EF3DA3"/>
    <w:rsid w:val="00EF6A6F"/>
    <w:rsid w:val="00EF7E79"/>
    <w:rsid w:val="00F00082"/>
    <w:rsid w:val="00F01109"/>
    <w:rsid w:val="00F014E5"/>
    <w:rsid w:val="00F01A2C"/>
    <w:rsid w:val="00F02690"/>
    <w:rsid w:val="00F0479D"/>
    <w:rsid w:val="00F04D66"/>
    <w:rsid w:val="00F0572D"/>
    <w:rsid w:val="00F06D98"/>
    <w:rsid w:val="00F07D4C"/>
    <w:rsid w:val="00F10689"/>
    <w:rsid w:val="00F10A5B"/>
    <w:rsid w:val="00F10C52"/>
    <w:rsid w:val="00F11E5B"/>
    <w:rsid w:val="00F13F59"/>
    <w:rsid w:val="00F148CB"/>
    <w:rsid w:val="00F1540D"/>
    <w:rsid w:val="00F1565B"/>
    <w:rsid w:val="00F163D3"/>
    <w:rsid w:val="00F16FE7"/>
    <w:rsid w:val="00F17199"/>
    <w:rsid w:val="00F17856"/>
    <w:rsid w:val="00F23CA5"/>
    <w:rsid w:val="00F23CCC"/>
    <w:rsid w:val="00F2489B"/>
    <w:rsid w:val="00F25363"/>
    <w:rsid w:val="00F26928"/>
    <w:rsid w:val="00F26BDF"/>
    <w:rsid w:val="00F279AD"/>
    <w:rsid w:val="00F30F3B"/>
    <w:rsid w:val="00F311F3"/>
    <w:rsid w:val="00F3147C"/>
    <w:rsid w:val="00F34D3B"/>
    <w:rsid w:val="00F35FC3"/>
    <w:rsid w:val="00F37D08"/>
    <w:rsid w:val="00F42EA3"/>
    <w:rsid w:val="00F43EBF"/>
    <w:rsid w:val="00F44A27"/>
    <w:rsid w:val="00F44DE0"/>
    <w:rsid w:val="00F45099"/>
    <w:rsid w:val="00F45AF2"/>
    <w:rsid w:val="00F45BE9"/>
    <w:rsid w:val="00F45DCD"/>
    <w:rsid w:val="00F46002"/>
    <w:rsid w:val="00F46537"/>
    <w:rsid w:val="00F467CA"/>
    <w:rsid w:val="00F520F2"/>
    <w:rsid w:val="00F53B68"/>
    <w:rsid w:val="00F547BF"/>
    <w:rsid w:val="00F5554A"/>
    <w:rsid w:val="00F56363"/>
    <w:rsid w:val="00F639B9"/>
    <w:rsid w:val="00F63CA1"/>
    <w:rsid w:val="00F63F99"/>
    <w:rsid w:val="00F65719"/>
    <w:rsid w:val="00F661A7"/>
    <w:rsid w:val="00F662A8"/>
    <w:rsid w:val="00F66FF8"/>
    <w:rsid w:val="00F72D0F"/>
    <w:rsid w:val="00F75725"/>
    <w:rsid w:val="00F772C8"/>
    <w:rsid w:val="00F7781F"/>
    <w:rsid w:val="00F77CA6"/>
    <w:rsid w:val="00F77D13"/>
    <w:rsid w:val="00F85504"/>
    <w:rsid w:val="00F86455"/>
    <w:rsid w:val="00F87A12"/>
    <w:rsid w:val="00F90565"/>
    <w:rsid w:val="00F914A0"/>
    <w:rsid w:val="00F920B4"/>
    <w:rsid w:val="00F93F37"/>
    <w:rsid w:val="00F96F5D"/>
    <w:rsid w:val="00F97080"/>
    <w:rsid w:val="00F97BD8"/>
    <w:rsid w:val="00FA2B5C"/>
    <w:rsid w:val="00FA32FD"/>
    <w:rsid w:val="00FA4ECD"/>
    <w:rsid w:val="00FA56CA"/>
    <w:rsid w:val="00FA5DEF"/>
    <w:rsid w:val="00FA665A"/>
    <w:rsid w:val="00FA6FB8"/>
    <w:rsid w:val="00FA7C73"/>
    <w:rsid w:val="00FB108D"/>
    <w:rsid w:val="00FB1465"/>
    <w:rsid w:val="00FB24D4"/>
    <w:rsid w:val="00FB7080"/>
    <w:rsid w:val="00FB7205"/>
    <w:rsid w:val="00FC0236"/>
    <w:rsid w:val="00FC0E2B"/>
    <w:rsid w:val="00FC17AF"/>
    <w:rsid w:val="00FC23C1"/>
    <w:rsid w:val="00FC24E7"/>
    <w:rsid w:val="00FC43D0"/>
    <w:rsid w:val="00FC4C69"/>
    <w:rsid w:val="00FC4D5E"/>
    <w:rsid w:val="00FD0299"/>
    <w:rsid w:val="00FD0BFB"/>
    <w:rsid w:val="00FD3ED1"/>
    <w:rsid w:val="00FD60D4"/>
    <w:rsid w:val="00FD65DA"/>
    <w:rsid w:val="00FD6ECA"/>
    <w:rsid w:val="00FE15D1"/>
    <w:rsid w:val="00FE2542"/>
    <w:rsid w:val="00FE2B9D"/>
    <w:rsid w:val="00FE68B5"/>
    <w:rsid w:val="00FE6FC0"/>
    <w:rsid w:val="00FF0FBD"/>
    <w:rsid w:val="00FF1D21"/>
    <w:rsid w:val="00FF2A1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FF2DD"/>
  <w15:chartTrackingRefBased/>
  <w15:docId w15:val="{53E46626-615B-4163-8C33-7CD8832B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529"/>
  </w:style>
  <w:style w:type="paragraph" w:styleId="Nadpis1">
    <w:name w:val="heading 1"/>
    <w:basedOn w:val="Normln"/>
    <w:next w:val="Normln"/>
    <w:qFormat/>
    <w:rsid w:val="000F5529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rsid w:val="000F5529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F5529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0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F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5529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0F5529"/>
    <w:pPr>
      <w:widowControl w:val="0"/>
      <w:spacing w:before="40" w:after="40"/>
      <w:jc w:val="both"/>
    </w:pPr>
    <w:rPr>
      <w:rFonts w:ascii="Arial" w:hAnsi="Arial" w:cs="Arial"/>
      <w:noProof/>
      <w:sz w:val="24"/>
    </w:rPr>
  </w:style>
  <w:style w:type="paragraph" w:customStyle="1" w:styleId="Mstoadatumvlevo">
    <w:name w:val="Místo a datum vlevo"/>
    <w:basedOn w:val="Normln"/>
    <w:rsid w:val="000F5529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mlouvapodpisy">
    <w:name w:val="Smlouva podpisy"/>
    <w:basedOn w:val="Normln"/>
    <w:rsid w:val="000F5529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0F5529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0F5529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ED516E"/>
    <w:rPr>
      <w:rFonts w:ascii="Tahoma" w:hAnsi="Tahoma" w:cs="Tahoma"/>
      <w:sz w:val="16"/>
      <w:szCs w:val="16"/>
    </w:rPr>
  </w:style>
  <w:style w:type="numbering" w:customStyle="1" w:styleId="Styl1">
    <w:name w:val="Styl1"/>
    <w:rsid w:val="00EF39B3"/>
    <w:pPr>
      <w:numPr>
        <w:numId w:val="16"/>
      </w:numPr>
    </w:pPr>
  </w:style>
  <w:style w:type="numbering" w:customStyle="1" w:styleId="Styl4">
    <w:name w:val="Styl4"/>
    <w:rsid w:val="00EF39B3"/>
    <w:pPr>
      <w:numPr>
        <w:numId w:val="18"/>
      </w:numPr>
    </w:pPr>
  </w:style>
  <w:style w:type="paragraph" w:styleId="Rozloendokumentu">
    <w:name w:val="Document Map"/>
    <w:basedOn w:val="Normln"/>
    <w:semiHidden/>
    <w:rsid w:val="0002034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B5692D"/>
  </w:style>
  <w:style w:type="character" w:styleId="Hypertextovodkaz">
    <w:name w:val="Hyperlink"/>
    <w:rsid w:val="006177E0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887C0B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887C0B"/>
    <w:pPr>
      <w:widowControl w:val="0"/>
      <w:numPr>
        <w:numId w:val="40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887C0B"/>
    <w:pPr>
      <w:widowControl w:val="0"/>
      <w:spacing w:before="240" w:after="960"/>
    </w:pPr>
    <w:rPr>
      <w:rFonts w:ascii="Arial" w:hAnsi="Arial"/>
      <w:sz w:val="24"/>
    </w:rPr>
  </w:style>
  <w:style w:type="paragraph" w:styleId="Zkladntext">
    <w:name w:val="Body Text"/>
    <w:basedOn w:val="Normln"/>
    <w:rsid w:val="00AA1FA1"/>
    <w:pPr>
      <w:spacing w:after="120"/>
    </w:pPr>
  </w:style>
  <w:style w:type="character" w:customStyle="1" w:styleId="ZhlavChar">
    <w:name w:val="Záhlaví Char"/>
    <w:link w:val="Zhlav"/>
    <w:rsid w:val="005E6B58"/>
  </w:style>
  <w:style w:type="paragraph" w:customStyle="1" w:styleId="Hlavikajmno2">
    <w:name w:val="Hlavička jméno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Hlavikafunkce2">
    <w:name w:val="Hlavička funkce2"/>
    <w:basedOn w:val="Normln"/>
    <w:rsid w:val="00F45099"/>
    <w:pPr>
      <w:widowControl w:val="0"/>
      <w:jc w:val="both"/>
    </w:pPr>
    <w:rPr>
      <w:rFonts w:ascii="Arial" w:hAnsi="Arial"/>
      <w:b/>
      <w:sz w:val="18"/>
    </w:rPr>
  </w:style>
  <w:style w:type="paragraph" w:customStyle="1" w:styleId="Dopisosloven">
    <w:name w:val="Dopis oslovení"/>
    <w:basedOn w:val="Normln"/>
    <w:rsid w:val="00F45099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Hlavikaadresa">
    <w:name w:val="Hlavička adresa"/>
    <w:basedOn w:val="Normln"/>
    <w:rsid w:val="00F45099"/>
    <w:pPr>
      <w:widowControl w:val="0"/>
      <w:jc w:val="both"/>
    </w:pPr>
    <w:rPr>
      <w:rFonts w:ascii="Arial" w:hAnsi="Arial"/>
      <w:sz w:val="18"/>
    </w:rPr>
  </w:style>
  <w:style w:type="paragraph" w:customStyle="1" w:styleId="Hlavikadatum">
    <w:name w:val="Hlavička datum"/>
    <w:basedOn w:val="Normln"/>
    <w:rsid w:val="00F45099"/>
    <w:pPr>
      <w:widowControl w:val="0"/>
      <w:spacing w:after="240"/>
      <w:jc w:val="both"/>
    </w:pPr>
    <w:rPr>
      <w:rFonts w:ascii="Arial" w:hAnsi="Arial"/>
    </w:rPr>
  </w:style>
  <w:style w:type="paragraph" w:customStyle="1" w:styleId="Hlavikaadresapjemce">
    <w:name w:val="Hlavička adresa příjemce"/>
    <w:basedOn w:val="Normln"/>
    <w:rsid w:val="00F45099"/>
    <w:pPr>
      <w:spacing w:before="20" w:after="20"/>
    </w:pPr>
    <w:rPr>
      <w:rFonts w:ascii="Arial" w:hAnsi="Arial"/>
      <w:sz w:val="24"/>
    </w:rPr>
  </w:style>
  <w:style w:type="paragraph" w:customStyle="1" w:styleId="Hlavikaj">
    <w:name w:val="Hlavička č.j.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jnadpis">
    <w:name w:val="Hlavička č.j. nadpis"/>
    <w:basedOn w:val="Normln"/>
    <w:rsid w:val="00F45099"/>
    <w:pPr>
      <w:widowControl w:val="0"/>
      <w:spacing w:before="40" w:after="40"/>
      <w:jc w:val="both"/>
    </w:pPr>
    <w:rPr>
      <w:rFonts w:ascii="Arial" w:hAnsi="Arial"/>
      <w:sz w:val="18"/>
    </w:rPr>
  </w:style>
  <w:style w:type="paragraph" w:customStyle="1" w:styleId="Hlavikajtext">
    <w:name w:val="Hlavička č.j. text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oznmka">
    <w:name w:val="Hlavička poznámka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spisovaskartanznak">
    <w:name w:val="Hlavička spisový a skartační znak"/>
    <w:basedOn w:val="Normln"/>
    <w:rsid w:val="00F45099"/>
    <w:pPr>
      <w:widowControl w:val="0"/>
      <w:jc w:val="both"/>
    </w:pPr>
    <w:rPr>
      <w:rFonts w:ascii="Arial" w:hAnsi="Arial"/>
    </w:rPr>
  </w:style>
  <w:style w:type="paragraph" w:customStyle="1" w:styleId="Hlavikapid1">
    <w:name w:val="Hlavička pid1"/>
    <w:basedOn w:val="Normln"/>
    <w:rsid w:val="00F45099"/>
    <w:pPr>
      <w:widowControl w:val="0"/>
      <w:jc w:val="right"/>
    </w:pPr>
    <w:rPr>
      <w:rFonts w:ascii="CKKrausSmall" w:hAnsi="CKKrausSmall"/>
      <w:szCs w:val="40"/>
    </w:rPr>
  </w:style>
  <w:style w:type="paragraph" w:customStyle="1" w:styleId="Hlavikapid2">
    <w:name w:val="Hlavička pid2"/>
    <w:basedOn w:val="Normln"/>
    <w:rsid w:val="00F45099"/>
    <w:pPr>
      <w:widowControl w:val="0"/>
      <w:jc w:val="right"/>
    </w:pPr>
    <w:rPr>
      <w:rFonts w:ascii="Arial" w:hAnsi="Arial" w:cs="Arial"/>
      <w:b/>
    </w:rPr>
  </w:style>
  <w:style w:type="paragraph" w:customStyle="1" w:styleId="Odsazen3text">
    <w:name w:val="Odsazený3 text"/>
    <w:basedOn w:val="Normln"/>
    <w:rsid w:val="0093587B"/>
    <w:pPr>
      <w:widowControl w:val="0"/>
      <w:spacing w:after="120"/>
      <w:ind w:left="1701"/>
      <w:jc w:val="both"/>
    </w:pPr>
    <w:rPr>
      <w:rFonts w:ascii="Arial" w:hAnsi="Arial"/>
      <w:sz w:val="24"/>
    </w:rPr>
  </w:style>
  <w:style w:type="paragraph" w:customStyle="1" w:styleId="Normal">
    <w:name w:val="[Normal]"/>
    <w:rsid w:val="005412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7B5025"/>
    <w:rPr>
      <w:b/>
      <w:bCs/>
    </w:rPr>
  </w:style>
  <w:style w:type="paragraph" w:styleId="Odstavecseseznamem">
    <w:name w:val="List Paragraph"/>
    <w:basedOn w:val="Normln"/>
    <w:uiPriority w:val="34"/>
    <w:qFormat/>
    <w:rsid w:val="00FB24D4"/>
    <w:pPr>
      <w:ind w:left="720"/>
      <w:contextualSpacing/>
    </w:pPr>
    <w:rPr>
      <w:rFonts w:ascii="Arial" w:hAnsi="Arial"/>
      <w:sz w:val="24"/>
      <w:szCs w:val="24"/>
    </w:rPr>
  </w:style>
  <w:style w:type="character" w:customStyle="1" w:styleId="nowrap">
    <w:name w:val="nowrap"/>
    <w:rsid w:val="0069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3B66-2F6F-475B-86D1-A7D00938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Stanislav Kaláb</dc:creator>
  <cp:keywords/>
  <cp:lastModifiedBy>Švestková Anna</cp:lastModifiedBy>
  <cp:revision>3</cp:revision>
  <cp:lastPrinted>2018-11-05T09:25:00Z</cp:lastPrinted>
  <dcterms:created xsi:type="dcterms:W3CDTF">2019-09-05T08:57:00Z</dcterms:created>
  <dcterms:modified xsi:type="dcterms:W3CDTF">2019-09-05T10:24:00Z</dcterms:modified>
</cp:coreProperties>
</file>