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3F58EB73" w14:textId="7312CD79" w:rsidR="003A1E4A" w:rsidRDefault="00887777" w:rsidP="003A1E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>Olomouckého kraje</w:t>
      </w:r>
      <w:r w:rsidR="000321F5">
        <w:rPr>
          <w:rFonts w:ascii="Arial" w:hAnsi="Arial" w:cs="Arial"/>
        </w:rPr>
        <w:t xml:space="preserve"> (dále jen ZOK)</w:t>
      </w:r>
      <w:r w:rsidR="001466D2" w:rsidRPr="00B12B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svém zasedání dne 1</w:t>
      </w:r>
      <w:r w:rsidR="00AC4603">
        <w:rPr>
          <w:rFonts w:ascii="Arial" w:hAnsi="Arial" w:cs="Arial"/>
        </w:rPr>
        <w:t>7</w:t>
      </w:r>
      <w:r>
        <w:rPr>
          <w:rFonts w:ascii="Arial" w:hAnsi="Arial" w:cs="Arial"/>
        </w:rPr>
        <w:t>. 12. 201</w:t>
      </w:r>
      <w:r w:rsidR="00AC460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3A1E4A">
        <w:rPr>
          <w:rFonts w:ascii="Arial" w:hAnsi="Arial" w:cs="Arial"/>
        </w:rPr>
        <w:t xml:space="preserve">usnesením č. </w:t>
      </w:r>
      <w:r w:rsidR="003A1E4A" w:rsidRPr="003A1E4A">
        <w:rPr>
          <w:rFonts w:ascii="Arial" w:hAnsi="Arial" w:cs="Arial"/>
        </w:rPr>
        <w:t>UZ/</w:t>
      </w:r>
      <w:r w:rsidR="00AC4603">
        <w:rPr>
          <w:rFonts w:ascii="Arial" w:hAnsi="Arial" w:cs="Arial"/>
        </w:rPr>
        <w:t>13</w:t>
      </w:r>
      <w:r w:rsidR="003A1E4A" w:rsidRPr="003A1E4A">
        <w:rPr>
          <w:rFonts w:ascii="Arial" w:hAnsi="Arial" w:cs="Arial"/>
        </w:rPr>
        <w:t>/</w:t>
      </w:r>
      <w:r w:rsidR="00AC4603">
        <w:rPr>
          <w:rFonts w:ascii="Arial" w:hAnsi="Arial" w:cs="Arial"/>
        </w:rPr>
        <w:t>18</w:t>
      </w:r>
      <w:r w:rsidR="003A1E4A" w:rsidRPr="003A1E4A">
        <w:rPr>
          <w:rFonts w:ascii="Arial" w:hAnsi="Arial" w:cs="Arial"/>
        </w:rPr>
        <w:t>/201</w:t>
      </w:r>
      <w:r w:rsidR="00AC4603">
        <w:rPr>
          <w:rFonts w:ascii="Arial" w:hAnsi="Arial" w:cs="Arial"/>
        </w:rPr>
        <w:t>8</w:t>
      </w:r>
      <w:r w:rsidR="003A1E4A">
        <w:rPr>
          <w:rFonts w:ascii="Arial" w:hAnsi="Arial" w:cs="Arial"/>
        </w:rPr>
        <w:t xml:space="preserve"> schválilo </w:t>
      </w:r>
      <w:r w:rsidR="003A1E4A" w:rsidRPr="003A1E4A">
        <w:rPr>
          <w:rFonts w:ascii="Arial" w:hAnsi="Arial" w:cs="Arial"/>
        </w:rPr>
        <w:t>Zásady pro poskytování individuálních dotací z</w:t>
      </w:r>
      <w:r w:rsidR="008E6C32">
        <w:rPr>
          <w:rFonts w:ascii="Arial" w:hAnsi="Arial" w:cs="Arial"/>
        </w:rPr>
        <w:t> </w:t>
      </w:r>
      <w:r w:rsidR="003A1E4A" w:rsidRPr="003A1E4A">
        <w:rPr>
          <w:rFonts w:ascii="Arial" w:hAnsi="Arial" w:cs="Arial"/>
        </w:rPr>
        <w:t>rozpočtu Olomouckého kraje v roce 201</w:t>
      </w:r>
      <w:r w:rsidR="00AC4603">
        <w:rPr>
          <w:rFonts w:ascii="Arial" w:hAnsi="Arial" w:cs="Arial"/>
        </w:rPr>
        <w:t>9</w:t>
      </w:r>
      <w:r w:rsidR="003A1E4A">
        <w:rPr>
          <w:rFonts w:ascii="Arial" w:hAnsi="Arial" w:cs="Arial"/>
        </w:rPr>
        <w:t xml:space="preserve">. </w:t>
      </w:r>
    </w:p>
    <w:p w14:paraId="323E1B40" w14:textId="2F9E690B" w:rsidR="00887777" w:rsidRDefault="003D708F" w:rsidP="00F90EB2">
      <w:pPr>
        <w:spacing w:before="240" w:after="120"/>
        <w:jc w:val="both"/>
        <w:rPr>
          <w:rFonts w:ascii="Arial" w:hAnsi="Arial" w:cs="Arial"/>
          <w:bCs/>
        </w:rPr>
      </w:pPr>
      <w:r w:rsidRPr="003D708F">
        <w:rPr>
          <w:rFonts w:ascii="Arial" w:hAnsi="Arial" w:cs="Arial"/>
          <w:bCs/>
        </w:rPr>
        <w:t>Rada Olomouckého kraje (dále jen ROK) předkládá ZOK k projednání</w:t>
      </w:r>
      <w:r w:rsidR="00F90EB2" w:rsidRPr="003D708F">
        <w:rPr>
          <w:rFonts w:ascii="Arial" w:hAnsi="Arial" w:cs="Arial"/>
          <w:bCs/>
        </w:rPr>
        <w:t xml:space="preserve"> </w:t>
      </w:r>
      <w:r w:rsidR="00027B4A" w:rsidRPr="00027B4A">
        <w:rPr>
          <w:rFonts w:ascii="Arial" w:hAnsi="Arial" w:cs="Arial"/>
          <w:bCs/>
        </w:rPr>
        <w:t>jednu žádost o</w:t>
      </w:r>
      <w:r w:rsidR="00027B4A">
        <w:rPr>
          <w:rFonts w:ascii="Arial" w:hAnsi="Arial" w:cs="Arial"/>
          <w:bCs/>
        </w:rPr>
        <w:t> </w:t>
      </w:r>
      <w:r w:rsidR="00027B4A" w:rsidRPr="00027B4A">
        <w:rPr>
          <w:rFonts w:ascii="Arial" w:hAnsi="Arial" w:cs="Arial"/>
          <w:bCs/>
        </w:rPr>
        <w:t xml:space="preserve">poskytnutí </w:t>
      </w:r>
      <w:r w:rsidR="00027B4A" w:rsidRPr="00027B4A">
        <w:rPr>
          <w:rFonts w:ascii="Arial" w:hAnsi="Arial" w:cs="Arial"/>
          <w:b/>
          <w:bCs/>
        </w:rPr>
        <w:t>individuální dotace v oblasti školství</w:t>
      </w:r>
      <w:r w:rsidR="00027B4A" w:rsidRPr="00027B4A">
        <w:rPr>
          <w:rFonts w:ascii="Arial" w:hAnsi="Arial" w:cs="Arial"/>
          <w:bCs/>
        </w:rPr>
        <w:t xml:space="preserve"> s požadovanou částkou z rozpočtu Olomouckého kraje ve výši </w:t>
      </w:r>
      <w:r w:rsidR="00DE3F14">
        <w:rPr>
          <w:rFonts w:ascii="Arial" w:hAnsi="Arial" w:cs="Arial"/>
          <w:bCs/>
        </w:rPr>
        <w:t>8</w:t>
      </w:r>
      <w:r w:rsidR="00027B4A" w:rsidRPr="00027B4A">
        <w:rPr>
          <w:rFonts w:ascii="Arial" w:hAnsi="Arial" w:cs="Arial"/>
          <w:bCs/>
        </w:rPr>
        <w:t>00 000 Kč.</w:t>
      </w:r>
    </w:p>
    <w:p w14:paraId="6A1DAC67" w14:textId="77777777" w:rsidR="00BC3D62" w:rsidRPr="000B53DF" w:rsidRDefault="00BC3D62" w:rsidP="000D1D5C">
      <w:pPr>
        <w:spacing w:before="240"/>
        <w:jc w:val="both"/>
        <w:rPr>
          <w:rFonts w:ascii="Arial" w:hAnsi="Arial" w:cs="Arial"/>
        </w:rPr>
      </w:pPr>
      <w:r w:rsidRPr="000B53DF">
        <w:rPr>
          <w:rFonts w:ascii="Arial" w:hAnsi="Arial"/>
        </w:rPr>
        <w:t>Žadatel</w:t>
      </w:r>
      <w:r w:rsidRPr="000B53DF">
        <w:rPr>
          <w:rFonts w:ascii="Arial" w:hAnsi="Arial" w:cs="Arial"/>
        </w:rPr>
        <w:t xml:space="preserve"> č. 19 – </w:t>
      </w:r>
      <w:r w:rsidRPr="000B53DF">
        <w:rPr>
          <w:rFonts w:ascii="Arial" w:hAnsi="Arial" w:cs="Arial"/>
          <w:bCs/>
        </w:rPr>
        <w:t>Vyšší odborná škola živnostenská, s.r.o.,</w:t>
      </w:r>
      <w:r w:rsidRPr="000B53DF">
        <w:rPr>
          <w:rFonts w:ascii="Arial" w:hAnsi="Arial" w:cs="Arial"/>
        </w:rPr>
        <w:t xml:space="preserve"> Floriána Nováka 5267/3, 796 01 Prostějov, IČO: </w:t>
      </w:r>
      <w:r w:rsidRPr="000B53DF">
        <w:rPr>
          <w:rFonts w:ascii="Arial" w:hAnsi="Arial" w:cs="Arial"/>
          <w:bCs/>
        </w:rPr>
        <w:t xml:space="preserve">25373609 </w:t>
      </w:r>
      <w:r w:rsidRPr="000B53DF">
        <w:rPr>
          <w:rFonts w:ascii="Arial" w:hAnsi="Arial"/>
        </w:rPr>
        <w:t xml:space="preserve">žádá o finanční dotaci </w:t>
      </w:r>
      <w:r w:rsidRPr="000B53DF">
        <w:rPr>
          <w:rFonts w:ascii="Arial" w:hAnsi="Arial" w:cs="Arial"/>
        </w:rPr>
        <w:t>na částečné krytí výdajů souvisejících se zřízením terciárního vzdělávání ve statutárním městě Prostějově. Žadatel žádá o finanční podporu na projekt přípravy vyšší odborné školy – přípravu a akreditaci oborů, spolupráci s odborníky, přípravu zázemí pro výuku a pořízení nezbytného vybavení.</w:t>
      </w:r>
    </w:p>
    <w:p w14:paraId="0F6BCB7B" w14:textId="77777777" w:rsidR="00BC3D62" w:rsidRDefault="00BC3D62" w:rsidP="000D1D5C">
      <w:pPr>
        <w:jc w:val="both"/>
        <w:rPr>
          <w:rFonts w:ascii="Arial" w:hAnsi="Arial" w:cs="Arial"/>
        </w:rPr>
      </w:pPr>
      <w:r w:rsidRPr="008D57E5">
        <w:rPr>
          <w:rFonts w:ascii="Arial" w:hAnsi="Arial" w:cs="Arial"/>
        </w:rPr>
        <w:t>Žádost splňuje základní podmínky pro poskytnutí individuální dotace – na daný účel není možné podat žádost o dotaci v některém z dotačních programů vyhlašovaných v roce 2019 Olomouckým krajem, projekt je realizován v územním obvodu Olomouckého kraje a účel se shoduje s podporovanými oblastmi. Žádost splňuje také formální náležitosti a podmínku významnosti – jedná se o projekt s obecně prospěšným cílem pro obyvatele Olomouckého kraje.</w:t>
      </w:r>
      <w:r>
        <w:rPr>
          <w:rFonts w:ascii="Arial" w:hAnsi="Arial" w:cs="Arial"/>
        </w:rPr>
        <w:t xml:space="preserve"> </w:t>
      </w:r>
    </w:p>
    <w:p w14:paraId="3569DBEA" w14:textId="77777777" w:rsidR="00BC3D62" w:rsidRPr="000B53DF" w:rsidRDefault="00BC3D62" w:rsidP="000D1D5C">
      <w:pPr>
        <w:jc w:val="both"/>
        <w:rPr>
          <w:rFonts w:ascii="Arial" w:hAnsi="Arial" w:cs="Arial"/>
        </w:rPr>
      </w:pPr>
      <w:r w:rsidRPr="000B53DF">
        <w:rPr>
          <w:rFonts w:ascii="Arial" w:hAnsi="Arial" w:cs="Arial"/>
        </w:rPr>
        <w:t xml:space="preserve">Z hlediska vzdělávání se jedná o významný projekt, jelikož v Prostějově není v současné době terciární vzdělání poskytováno. Mladí lidé tak po absolvování střední školy musí za účelem získání dalšího vzdělání opouštět město. V Prostějově přitom působí řada zaměstnavatelů s poptávkou po kvalifikované pracovní síle. Vyšší odborné vzdělávání požadovanou pracovní sílu pomůže připravit, jelikož prohlubuje znalosti a dovednosti studenta získané ve středním vzdělání a poskytuje všeobecné a odborné vzdělání a praktickou přípravu pro výkon náročných činností. V průběhu studia je věnován větší podíl odborné a praktické přípravě. </w:t>
      </w:r>
    </w:p>
    <w:p w14:paraId="39267C9F" w14:textId="77777777" w:rsidR="00BC3D62" w:rsidRPr="000B53DF" w:rsidRDefault="00BC3D62" w:rsidP="000D1D5C">
      <w:pPr>
        <w:jc w:val="both"/>
        <w:rPr>
          <w:rFonts w:ascii="Arial" w:hAnsi="Arial" w:cs="Arial"/>
        </w:rPr>
      </w:pPr>
      <w:r w:rsidRPr="000B53DF">
        <w:rPr>
          <w:rFonts w:ascii="Arial" w:hAnsi="Arial" w:cs="Arial"/>
        </w:rPr>
        <w:t xml:space="preserve">S uvedeným záměrem byl seznámen primátor statutárního města Prostějova Mgr. František Jura, který </w:t>
      </w:r>
      <w:r>
        <w:rPr>
          <w:rFonts w:ascii="Arial" w:hAnsi="Arial" w:cs="Arial"/>
        </w:rPr>
        <w:t>jej</w:t>
      </w:r>
      <w:r w:rsidRPr="000B53DF">
        <w:rPr>
          <w:rFonts w:ascii="Arial" w:hAnsi="Arial" w:cs="Arial"/>
        </w:rPr>
        <w:t xml:space="preserve"> podporuje. Z</w:t>
      </w:r>
      <w:r>
        <w:rPr>
          <w:rFonts w:ascii="Arial" w:hAnsi="Arial" w:cs="Arial"/>
        </w:rPr>
        <w:t> </w:t>
      </w:r>
      <w:r w:rsidRPr="000B53DF">
        <w:rPr>
          <w:rFonts w:ascii="Arial" w:hAnsi="Arial" w:cs="Arial"/>
        </w:rPr>
        <w:t>hlediska</w:t>
      </w:r>
      <w:r>
        <w:rPr>
          <w:rFonts w:ascii="Arial" w:hAnsi="Arial" w:cs="Arial"/>
        </w:rPr>
        <w:t xml:space="preserve"> </w:t>
      </w:r>
      <w:r w:rsidRPr="000B53DF">
        <w:rPr>
          <w:rFonts w:ascii="Arial" w:hAnsi="Arial" w:cs="Arial"/>
        </w:rPr>
        <w:t>Dlouhodob</w:t>
      </w:r>
      <w:r>
        <w:rPr>
          <w:rFonts w:ascii="Arial" w:hAnsi="Arial" w:cs="Arial"/>
        </w:rPr>
        <w:t>ého</w:t>
      </w:r>
      <w:r w:rsidRPr="000B53DF">
        <w:rPr>
          <w:rFonts w:ascii="Arial" w:hAnsi="Arial" w:cs="Arial"/>
        </w:rPr>
        <w:t xml:space="preserve"> záměr</w:t>
      </w:r>
      <w:r>
        <w:rPr>
          <w:rFonts w:ascii="Arial" w:hAnsi="Arial" w:cs="Arial"/>
        </w:rPr>
        <w:t>u</w:t>
      </w:r>
      <w:r w:rsidRPr="000B53DF">
        <w:rPr>
          <w:rFonts w:ascii="Arial" w:hAnsi="Arial" w:cs="Arial"/>
        </w:rPr>
        <w:t xml:space="preserve"> vzdělávání a rozvoje vzdělávací soustavy Olomouckého kraje </w:t>
      </w:r>
      <w:r>
        <w:rPr>
          <w:rFonts w:ascii="Arial" w:hAnsi="Arial" w:cs="Arial"/>
        </w:rPr>
        <w:t xml:space="preserve">(dále jen DZ OK) </w:t>
      </w:r>
      <w:r w:rsidRPr="000B53DF">
        <w:rPr>
          <w:rFonts w:ascii="Arial" w:hAnsi="Arial" w:cs="Arial"/>
        </w:rPr>
        <w:t xml:space="preserve">nedojde ke vzniku </w:t>
      </w:r>
      <w:r>
        <w:rPr>
          <w:rFonts w:ascii="Arial" w:hAnsi="Arial" w:cs="Arial"/>
        </w:rPr>
        <w:t>další</w:t>
      </w:r>
      <w:r w:rsidRPr="000B53DF">
        <w:rPr>
          <w:rFonts w:ascii="Arial" w:hAnsi="Arial" w:cs="Arial"/>
        </w:rPr>
        <w:t xml:space="preserve"> vyšší odborné školy, jelikož bude </w:t>
      </w:r>
      <w:r>
        <w:rPr>
          <w:rFonts w:ascii="Arial" w:hAnsi="Arial" w:cs="Arial"/>
        </w:rPr>
        <w:t xml:space="preserve">ukončena činnost </w:t>
      </w:r>
      <w:r w:rsidRPr="000B53DF">
        <w:rPr>
          <w:rFonts w:ascii="Arial" w:hAnsi="Arial" w:cs="Arial"/>
          <w:bCs/>
        </w:rPr>
        <w:t>Vyšší odborn</w:t>
      </w:r>
      <w:r>
        <w:rPr>
          <w:rFonts w:ascii="Arial" w:hAnsi="Arial" w:cs="Arial"/>
          <w:bCs/>
        </w:rPr>
        <w:t>é</w:t>
      </w:r>
      <w:r w:rsidRPr="000B53DF">
        <w:rPr>
          <w:rFonts w:ascii="Arial" w:hAnsi="Arial" w:cs="Arial"/>
          <w:bCs/>
        </w:rPr>
        <w:t xml:space="preserve"> škol</w:t>
      </w:r>
      <w:r>
        <w:rPr>
          <w:rFonts w:ascii="Arial" w:hAnsi="Arial" w:cs="Arial"/>
          <w:bCs/>
        </w:rPr>
        <w:t>y</w:t>
      </w:r>
      <w:r w:rsidRPr="000B53DF">
        <w:rPr>
          <w:rFonts w:ascii="Arial" w:hAnsi="Arial" w:cs="Arial"/>
          <w:bCs/>
        </w:rPr>
        <w:t xml:space="preserve"> živnostensk</w:t>
      </w:r>
      <w:r>
        <w:rPr>
          <w:rFonts w:ascii="Arial" w:hAnsi="Arial" w:cs="Arial"/>
          <w:bCs/>
        </w:rPr>
        <w:t>é v Přerově</w:t>
      </w:r>
      <w:r w:rsidRPr="000B53DF">
        <w:rPr>
          <w:rFonts w:ascii="Arial" w:hAnsi="Arial" w:cs="Arial"/>
        </w:rPr>
        <w:t>. Žadatel se navíc zavazuje konzultovat konkrétní zaměření nabízených oborů s Olomouckým kraje</w:t>
      </w:r>
      <w:r>
        <w:rPr>
          <w:rFonts w:ascii="Arial" w:hAnsi="Arial" w:cs="Arial"/>
        </w:rPr>
        <w:t>m</w:t>
      </w:r>
      <w:r w:rsidRPr="000B53DF">
        <w:rPr>
          <w:rFonts w:ascii="Arial" w:hAnsi="Arial" w:cs="Arial"/>
        </w:rPr>
        <w:t xml:space="preserve"> tak, aby byly v souladu s</w:t>
      </w:r>
      <w:r>
        <w:rPr>
          <w:rFonts w:ascii="Arial" w:hAnsi="Arial" w:cs="Arial"/>
        </w:rPr>
        <w:t> potřebami trhu práce a DZ OK</w:t>
      </w:r>
      <w:r w:rsidRPr="000B53DF">
        <w:rPr>
          <w:rFonts w:ascii="Arial" w:hAnsi="Arial" w:cs="Arial"/>
        </w:rPr>
        <w:t>.</w:t>
      </w:r>
    </w:p>
    <w:p w14:paraId="1487A6B9" w14:textId="77777777" w:rsidR="00BC3D62" w:rsidRPr="000B53DF" w:rsidRDefault="00BC3D62" w:rsidP="00BC3D62">
      <w:pPr>
        <w:ind w:left="426"/>
        <w:jc w:val="both"/>
        <w:rPr>
          <w:rFonts w:ascii="Arial" w:hAnsi="Arial" w:cs="Arial"/>
        </w:rPr>
      </w:pPr>
    </w:p>
    <w:p w14:paraId="3313BB35" w14:textId="34703917" w:rsidR="00BC3D62" w:rsidRPr="000B53DF" w:rsidRDefault="00BC3D62" w:rsidP="000D1D5C">
      <w:pPr>
        <w:jc w:val="both"/>
        <w:rPr>
          <w:rFonts w:ascii="Arial" w:hAnsi="Arial" w:cs="Arial"/>
        </w:rPr>
      </w:pPr>
      <w:r w:rsidRPr="000B53DF">
        <w:rPr>
          <w:rFonts w:ascii="Arial" w:hAnsi="Arial" w:cs="Arial"/>
        </w:rPr>
        <w:t>Celkové předpokládané výdaje:</w:t>
      </w:r>
      <w:r w:rsidRPr="000B53DF">
        <w:rPr>
          <w:rFonts w:ascii="Arial" w:hAnsi="Arial" w:cs="Arial"/>
        </w:rPr>
        <w:tab/>
      </w:r>
      <w:r w:rsidRPr="000B53DF">
        <w:rPr>
          <w:rFonts w:ascii="Arial" w:hAnsi="Arial" w:cs="Arial"/>
        </w:rPr>
        <w:tab/>
      </w:r>
      <w:r w:rsidR="00DE3F14">
        <w:rPr>
          <w:rFonts w:ascii="Arial" w:hAnsi="Arial" w:cs="Arial"/>
        </w:rPr>
        <w:tab/>
      </w:r>
      <w:r w:rsidRPr="000B53DF">
        <w:rPr>
          <w:rFonts w:ascii="Arial" w:hAnsi="Arial" w:cs="Arial"/>
        </w:rPr>
        <w:t>1 100 000 Kč</w:t>
      </w:r>
    </w:p>
    <w:p w14:paraId="1701BC58" w14:textId="77777777" w:rsidR="00BC3D62" w:rsidRPr="000B53DF" w:rsidRDefault="00BC3D62" w:rsidP="000D1D5C">
      <w:pPr>
        <w:jc w:val="both"/>
        <w:rPr>
          <w:rFonts w:ascii="Arial" w:hAnsi="Arial" w:cs="Arial"/>
        </w:rPr>
      </w:pPr>
      <w:r w:rsidRPr="000B53DF">
        <w:rPr>
          <w:rFonts w:ascii="Arial" w:hAnsi="Arial" w:cs="Arial"/>
        </w:rPr>
        <w:t>Vlastní zdroje:</w:t>
      </w:r>
      <w:r w:rsidRPr="000B53DF">
        <w:rPr>
          <w:rFonts w:ascii="Arial" w:hAnsi="Arial" w:cs="Arial"/>
        </w:rPr>
        <w:tab/>
      </w:r>
      <w:r w:rsidRPr="000B53DF">
        <w:rPr>
          <w:rFonts w:ascii="Arial" w:hAnsi="Arial" w:cs="Arial"/>
        </w:rPr>
        <w:tab/>
      </w:r>
      <w:r w:rsidRPr="000B53DF">
        <w:rPr>
          <w:rFonts w:ascii="Arial" w:hAnsi="Arial" w:cs="Arial"/>
        </w:rPr>
        <w:tab/>
      </w:r>
      <w:r w:rsidRPr="000B53DF">
        <w:rPr>
          <w:rFonts w:ascii="Arial" w:hAnsi="Arial" w:cs="Arial"/>
        </w:rPr>
        <w:tab/>
      </w:r>
      <w:r w:rsidRPr="000B53DF">
        <w:rPr>
          <w:rFonts w:ascii="Arial" w:hAnsi="Arial" w:cs="Arial"/>
        </w:rPr>
        <w:tab/>
        <w:t xml:space="preserve">   300 000 Kč</w:t>
      </w:r>
    </w:p>
    <w:p w14:paraId="38A33883" w14:textId="77777777" w:rsidR="00BC3D62" w:rsidRPr="000B53DF" w:rsidRDefault="00BC3D62" w:rsidP="000D1D5C">
      <w:pPr>
        <w:jc w:val="both"/>
        <w:rPr>
          <w:rFonts w:ascii="Arial" w:hAnsi="Arial" w:cs="Arial"/>
        </w:rPr>
      </w:pPr>
      <w:r w:rsidRPr="000B53DF">
        <w:rPr>
          <w:rFonts w:ascii="Arial" w:hAnsi="Arial" w:cs="Arial"/>
        </w:rPr>
        <w:t>Požadovaná částka od OK:</w:t>
      </w:r>
      <w:r w:rsidRPr="000B53DF">
        <w:rPr>
          <w:rFonts w:ascii="Arial" w:hAnsi="Arial" w:cs="Arial"/>
        </w:rPr>
        <w:tab/>
        <w:t xml:space="preserve"> </w:t>
      </w:r>
      <w:r w:rsidRPr="000B53DF">
        <w:rPr>
          <w:rFonts w:ascii="Arial" w:hAnsi="Arial" w:cs="Arial"/>
        </w:rPr>
        <w:tab/>
      </w:r>
      <w:r w:rsidRPr="000B53DF">
        <w:rPr>
          <w:rFonts w:ascii="Arial" w:hAnsi="Arial" w:cs="Arial"/>
        </w:rPr>
        <w:tab/>
      </w:r>
      <w:r w:rsidRPr="000B53DF">
        <w:rPr>
          <w:rFonts w:ascii="Arial" w:hAnsi="Arial" w:cs="Arial"/>
          <w:b/>
        </w:rPr>
        <w:t xml:space="preserve">   800 000 Kč</w:t>
      </w:r>
    </w:p>
    <w:p w14:paraId="68BBCA6F" w14:textId="77777777" w:rsidR="00BC3D62" w:rsidRDefault="00BC3D62" w:rsidP="00BC3D62">
      <w:pPr>
        <w:ind w:firstLine="426"/>
        <w:jc w:val="both"/>
        <w:rPr>
          <w:rFonts w:ascii="Arial" w:hAnsi="Arial" w:cs="Arial"/>
        </w:rPr>
      </w:pPr>
    </w:p>
    <w:p w14:paraId="07520428" w14:textId="77777777" w:rsidR="00BC3D62" w:rsidRDefault="00BC3D62" w:rsidP="000D1D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Finanční spoluúčast: </w:t>
      </w:r>
      <w:r w:rsidRPr="008D57E5">
        <w:rPr>
          <w:rFonts w:ascii="Arial" w:hAnsi="Arial" w:cs="Arial"/>
        </w:rPr>
        <w:t>2</w:t>
      </w:r>
      <w:r>
        <w:rPr>
          <w:rFonts w:ascii="Arial" w:hAnsi="Arial" w:cs="Arial"/>
        </w:rPr>
        <w:t>7</w:t>
      </w:r>
      <w:r w:rsidRPr="008D57E5">
        <w:rPr>
          <w:rFonts w:ascii="Arial" w:hAnsi="Arial" w:cs="Arial"/>
        </w:rPr>
        <w:t xml:space="preserve"> % celkových předpokládaných uznatelných výdajů</w:t>
      </w:r>
    </w:p>
    <w:p w14:paraId="7076215C" w14:textId="77777777" w:rsidR="00BC3D62" w:rsidRPr="000B53DF" w:rsidRDefault="00BC3D62" w:rsidP="00BC3D62">
      <w:pPr>
        <w:ind w:firstLine="426"/>
        <w:jc w:val="both"/>
        <w:rPr>
          <w:rFonts w:ascii="Arial" w:hAnsi="Arial" w:cs="Arial"/>
        </w:rPr>
      </w:pPr>
    </w:p>
    <w:p w14:paraId="46E8640B" w14:textId="7EEAB46A" w:rsidR="00402B29" w:rsidRPr="00DC3328" w:rsidRDefault="00BC3D62" w:rsidP="000D1D5C">
      <w:pPr>
        <w:jc w:val="both"/>
        <w:rPr>
          <w:rFonts w:ascii="Arial" w:hAnsi="Arial" w:cs="Arial"/>
        </w:rPr>
      </w:pPr>
      <w:r w:rsidRPr="000B53DF">
        <w:rPr>
          <w:rFonts w:ascii="Arial" w:hAnsi="Arial" w:cs="Arial"/>
        </w:rPr>
        <w:t xml:space="preserve">Předkladatel navrhuje poskytnout dotaci ve výši </w:t>
      </w:r>
      <w:r w:rsidRPr="000B53DF">
        <w:rPr>
          <w:rFonts w:ascii="Arial" w:hAnsi="Arial" w:cs="Arial"/>
          <w:b/>
        </w:rPr>
        <w:t>800 000 Kč</w:t>
      </w:r>
      <w:r w:rsidRPr="000B53DF">
        <w:rPr>
          <w:rFonts w:ascii="Arial" w:hAnsi="Arial" w:cs="Arial"/>
        </w:rPr>
        <w:t>. Finanční prostředky pro tohoto žadatele nejsou v seznamu alokovaných prostředků na individuální dotace (ORJ 07, UZ 401).</w:t>
      </w:r>
    </w:p>
    <w:p w14:paraId="7DFACE05" w14:textId="77777777" w:rsidR="00262181" w:rsidRDefault="00262181" w:rsidP="005F134C">
      <w:pPr>
        <w:spacing w:after="120"/>
        <w:jc w:val="both"/>
        <w:rPr>
          <w:rFonts w:ascii="Arial" w:hAnsi="Arial" w:cs="Arial"/>
          <w:bCs/>
        </w:rPr>
      </w:pPr>
    </w:p>
    <w:p w14:paraId="473A1303" w14:textId="0A03877A" w:rsidR="004F5256" w:rsidRPr="005F134C" w:rsidRDefault="00027B4A" w:rsidP="00CE4B36">
      <w:pPr>
        <w:spacing w:after="120"/>
        <w:jc w:val="both"/>
        <w:rPr>
          <w:rFonts w:ascii="Arial" w:hAnsi="Arial" w:cs="Arial"/>
          <w:bCs/>
        </w:rPr>
      </w:pPr>
      <w:r w:rsidRPr="00027B4A">
        <w:rPr>
          <w:rFonts w:ascii="Arial" w:hAnsi="Arial" w:cs="Arial"/>
          <w:bCs/>
        </w:rPr>
        <w:t xml:space="preserve">Přehled žádosti, kterou předkladatel navrhuje podpořit, je uveden v Příloze č. 1 včetně popisu projektu, účelu použití dotace, návrhu předkladatele a Výboru pro výchovu, vzdělávání a zaměstnanost Zastupitelstva Olomouckého kraje, a uvedení orgánu, </w:t>
      </w:r>
      <w:r w:rsidRPr="00027B4A">
        <w:rPr>
          <w:rFonts w:ascii="Arial" w:hAnsi="Arial" w:cs="Arial"/>
          <w:bCs/>
        </w:rPr>
        <w:lastRenderedPageBreak/>
        <w:t>v jehož kompetenci je rozhodnutí o poskytnutí dotace.</w:t>
      </w:r>
      <w:r w:rsidR="00017ED2">
        <w:rPr>
          <w:rFonts w:ascii="Arial" w:hAnsi="Arial" w:cs="Arial"/>
          <w:bCs/>
        </w:rPr>
        <w:t xml:space="preserve"> </w:t>
      </w:r>
      <w:r w:rsidR="00017ED2" w:rsidRPr="00017ED2">
        <w:rPr>
          <w:rFonts w:ascii="Arial" w:hAnsi="Arial" w:cs="Arial"/>
          <w:bCs/>
        </w:rPr>
        <w:t>Financování žádost</w:t>
      </w:r>
      <w:r w:rsidR="00B273BD">
        <w:rPr>
          <w:rFonts w:ascii="Arial" w:hAnsi="Arial" w:cs="Arial"/>
          <w:bCs/>
        </w:rPr>
        <w:t>i</w:t>
      </w:r>
      <w:r w:rsidR="00017ED2" w:rsidRPr="00017ED2">
        <w:rPr>
          <w:rFonts w:ascii="Arial" w:hAnsi="Arial" w:cs="Arial"/>
          <w:bCs/>
        </w:rPr>
        <w:t xml:space="preserve"> bude zajištěno z rozpočtu Olomouckého kraje na individuální dotace. </w:t>
      </w:r>
      <w:bookmarkStart w:id="0" w:name="_GoBack"/>
      <w:bookmarkEnd w:id="0"/>
      <w:r w:rsidR="00B273BD">
        <w:rPr>
          <w:rFonts w:ascii="Arial" w:hAnsi="Arial" w:cs="Arial"/>
          <w:bCs/>
        </w:rPr>
        <w:t>Předkladatel</w:t>
      </w:r>
      <w:r w:rsidR="00017ED2" w:rsidRPr="00017ED2">
        <w:rPr>
          <w:rFonts w:ascii="Arial" w:hAnsi="Arial" w:cs="Arial"/>
          <w:bCs/>
        </w:rPr>
        <w:t xml:space="preserve"> informuje </w:t>
      </w:r>
      <w:r w:rsidR="00B273BD">
        <w:rPr>
          <w:rFonts w:ascii="Arial" w:hAnsi="Arial" w:cs="Arial"/>
          <w:bCs/>
        </w:rPr>
        <w:t>Z</w:t>
      </w:r>
      <w:r w:rsidR="00017ED2" w:rsidRPr="00017ED2">
        <w:rPr>
          <w:rFonts w:ascii="Arial" w:hAnsi="Arial" w:cs="Arial"/>
          <w:bCs/>
        </w:rPr>
        <w:t>OK o skutečnosti, že žadatel</w:t>
      </w:r>
      <w:r w:rsidR="00B273BD">
        <w:rPr>
          <w:rFonts w:ascii="Arial" w:hAnsi="Arial" w:cs="Arial"/>
          <w:bCs/>
        </w:rPr>
        <w:t xml:space="preserve">i </w:t>
      </w:r>
      <w:r w:rsidR="00017ED2" w:rsidRPr="00017ED2">
        <w:rPr>
          <w:rFonts w:ascii="Arial" w:hAnsi="Arial" w:cs="Arial"/>
          <w:bCs/>
        </w:rPr>
        <w:t>bude dotace poskytnuta v režimu veřejné podpory malého rozsahu (de </w:t>
      </w:r>
      <w:proofErr w:type="spellStart"/>
      <w:r w:rsidR="00017ED2" w:rsidRPr="00017ED2">
        <w:rPr>
          <w:rFonts w:ascii="Arial" w:hAnsi="Arial" w:cs="Arial"/>
          <w:bCs/>
        </w:rPr>
        <w:t>minimis</w:t>
      </w:r>
      <w:proofErr w:type="spellEnd"/>
      <w:r w:rsidR="00017ED2" w:rsidRPr="00017ED2">
        <w:rPr>
          <w:rFonts w:ascii="Arial" w:hAnsi="Arial" w:cs="Arial"/>
          <w:bCs/>
        </w:rPr>
        <w:t>). Žadatel m</w:t>
      </w:r>
      <w:r w:rsidR="00B273BD">
        <w:rPr>
          <w:rFonts w:ascii="Arial" w:hAnsi="Arial" w:cs="Arial"/>
          <w:bCs/>
        </w:rPr>
        <w:t>á</w:t>
      </w:r>
      <w:r w:rsidR="00017ED2" w:rsidRPr="00017ED2">
        <w:rPr>
          <w:rFonts w:ascii="Arial" w:hAnsi="Arial" w:cs="Arial"/>
          <w:bCs/>
        </w:rPr>
        <w:t xml:space="preserve"> dle registru podpor de </w:t>
      </w:r>
      <w:proofErr w:type="spellStart"/>
      <w:r w:rsidR="00017ED2" w:rsidRPr="00017ED2">
        <w:rPr>
          <w:rFonts w:ascii="Arial" w:hAnsi="Arial" w:cs="Arial"/>
          <w:bCs/>
        </w:rPr>
        <w:t>minimis</w:t>
      </w:r>
      <w:proofErr w:type="spellEnd"/>
      <w:r w:rsidR="00017ED2" w:rsidRPr="00017ED2">
        <w:rPr>
          <w:rFonts w:ascii="Arial" w:hAnsi="Arial" w:cs="Arial"/>
          <w:bCs/>
        </w:rPr>
        <w:t xml:space="preserve"> dostatek volného limitu pro čerpání uveden</w:t>
      </w:r>
      <w:r w:rsidR="00B273BD">
        <w:rPr>
          <w:rFonts w:ascii="Arial" w:hAnsi="Arial" w:cs="Arial"/>
          <w:bCs/>
        </w:rPr>
        <w:t>é</w:t>
      </w:r>
      <w:r w:rsidR="00017ED2" w:rsidRPr="00017ED2">
        <w:rPr>
          <w:rFonts w:ascii="Arial" w:hAnsi="Arial" w:cs="Arial"/>
          <w:bCs/>
        </w:rPr>
        <w:t xml:space="preserve"> dotac</w:t>
      </w:r>
      <w:r w:rsidR="00B273BD">
        <w:rPr>
          <w:rFonts w:ascii="Arial" w:hAnsi="Arial" w:cs="Arial"/>
          <w:bCs/>
        </w:rPr>
        <w:t>e</w:t>
      </w:r>
      <w:r w:rsidR="00017ED2" w:rsidRPr="00017ED2">
        <w:rPr>
          <w:rFonts w:ascii="Arial" w:hAnsi="Arial" w:cs="Arial"/>
          <w:bCs/>
        </w:rPr>
        <w:t>.</w:t>
      </w:r>
    </w:p>
    <w:p w14:paraId="383F7D13" w14:textId="67B45323" w:rsidR="00B56E7C" w:rsidRDefault="002A7123" w:rsidP="008E6C32">
      <w:pPr>
        <w:pStyle w:val="Radaplohy"/>
        <w:tabs>
          <w:tab w:val="left" w:pos="1275"/>
        </w:tabs>
        <w:spacing w:after="0"/>
        <w:rPr>
          <w:u w:val="none"/>
        </w:rPr>
      </w:pPr>
      <w:r w:rsidRPr="002A7123">
        <w:rPr>
          <w:b/>
          <w:u w:val="none"/>
        </w:rPr>
        <w:t xml:space="preserve">ROK navrhuje ZOK vzít na vědomí důvodovou zprávu, schválit </w:t>
      </w:r>
      <w:r w:rsidR="00027B4A" w:rsidRPr="00027B4A">
        <w:rPr>
          <w:b/>
          <w:u w:val="none"/>
        </w:rPr>
        <w:t xml:space="preserve">poskytnutí dotace </w:t>
      </w:r>
      <w:r w:rsidR="00027B4A" w:rsidRPr="00027B4A">
        <w:rPr>
          <w:b/>
          <w:bCs/>
          <w:u w:val="none"/>
        </w:rPr>
        <w:t xml:space="preserve">příjemci </w:t>
      </w:r>
      <w:r w:rsidR="00631C35" w:rsidRPr="00631C35">
        <w:rPr>
          <w:b/>
          <w:bCs/>
          <w:u w:val="none"/>
        </w:rPr>
        <w:t>Vyšší odborná škola živnostenská, s.r.o., Floriána Nováka 5267/3, 796 01 Prostějov, IČO: 25373609 ve výši 800 000 Kč</w:t>
      </w:r>
      <w:r w:rsidR="00027B4A" w:rsidRPr="00027B4A">
        <w:rPr>
          <w:b/>
          <w:bCs/>
          <w:u w:val="none"/>
        </w:rPr>
        <w:t xml:space="preserve"> dle důvodové zprávy a Přílohy č. 1 důvodové zprávy</w:t>
      </w:r>
      <w:r w:rsidRPr="002A7123">
        <w:rPr>
          <w:b/>
          <w:u w:val="none"/>
        </w:rPr>
        <w:t>,</w:t>
      </w:r>
      <w:r w:rsidR="004E137E">
        <w:rPr>
          <w:b/>
          <w:u w:val="none"/>
        </w:rPr>
        <w:t xml:space="preserve"> </w:t>
      </w:r>
      <w:r w:rsidRPr="002A7123">
        <w:rPr>
          <w:b/>
          <w:u w:val="none"/>
        </w:rPr>
        <w:t xml:space="preserve">schválit </w:t>
      </w:r>
      <w:r w:rsidR="00027B4A" w:rsidRPr="00027B4A">
        <w:rPr>
          <w:b/>
          <w:bCs/>
          <w:u w:val="none"/>
        </w:rPr>
        <w:t>uzavření veřejnoprávní smlouvy o</w:t>
      </w:r>
      <w:r w:rsidR="00631C35">
        <w:rPr>
          <w:b/>
          <w:bCs/>
          <w:u w:val="none"/>
        </w:rPr>
        <w:t> </w:t>
      </w:r>
      <w:r w:rsidR="00027B4A" w:rsidRPr="00027B4A">
        <w:rPr>
          <w:b/>
          <w:bCs/>
          <w:u w:val="none"/>
        </w:rPr>
        <w:t xml:space="preserve">poskytnutí dotace s příjemcem </w:t>
      </w:r>
      <w:r w:rsidR="00631C35" w:rsidRPr="00631C35">
        <w:rPr>
          <w:b/>
          <w:bCs/>
          <w:u w:val="none"/>
        </w:rPr>
        <w:t>ve znění vzorové veřejnoprávní smlouvy schválené Zastupitelstvem Olomouckého kraje usnesením č. UZ/13/18/2018 ze dne 17. 12. 2018, vzor veřejnoprávní smlouvy o poskytnutí individuální dotace na akci právnickým osobám</w:t>
      </w:r>
      <w:r w:rsidR="00D42551">
        <w:rPr>
          <w:b/>
          <w:u w:val="none"/>
        </w:rPr>
        <w:t>,</w:t>
      </w:r>
      <w:r w:rsidRPr="002A7123">
        <w:rPr>
          <w:b/>
          <w:u w:val="none"/>
        </w:rPr>
        <w:t xml:space="preserve"> a uložit Ladislavu Hynkovi, náměstku hejtmana, smlouv</w:t>
      </w:r>
      <w:r w:rsidR="00027B4A">
        <w:rPr>
          <w:b/>
          <w:u w:val="none"/>
        </w:rPr>
        <w:t>u</w:t>
      </w:r>
      <w:r w:rsidRPr="002A7123">
        <w:rPr>
          <w:b/>
          <w:u w:val="none"/>
        </w:rPr>
        <w:t xml:space="preserve"> podepsat.</w:t>
      </w:r>
    </w:p>
    <w:p w14:paraId="0EA10B36" w14:textId="0D014C74" w:rsidR="002A7123" w:rsidRDefault="002A7123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315AEE16" w14:textId="77777777" w:rsidR="00C154FB" w:rsidRDefault="00C154FB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395C9ABB" w14:textId="77777777" w:rsidR="005F134C" w:rsidRDefault="005F134C" w:rsidP="005F134C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Přílohy: </w:t>
      </w:r>
    </w:p>
    <w:p w14:paraId="30A8CDA7" w14:textId="77777777" w:rsidR="005F134C" w:rsidRDefault="005F134C" w:rsidP="005F134C">
      <w:pPr>
        <w:jc w:val="both"/>
        <w:rPr>
          <w:rFonts w:ascii="Arial" w:hAnsi="Arial" w:cs="Arial"/>
          <w:bCs/>
          <w:u w:val="single"/>
        </w:rPr>
      </w:pPr>
    </w:p>
    <w:p w14:paraId="56E651B7" w14:textId="77777777" w:rsidR="005F134C" w:rsidRDefault="005F134C" w:rsidP="002E0131">
      <w:pPr>
        <w:pStyle w:val="Odstavecseseznamem"/>
        <w:numPr>
          <w:ilvl w:val="0"/>
          <w:numId w:val="23"/>
        </w:numPr>
        <w:ind w:left="567"/>
        <w:jc w:val="both"/>
        <w:rPr>
          <w:rFonts w:ascii="Arial" w:hAnsi="Arial" w:cs="Arial"/>
          <w:bCs/>
        </w:rPr>
      </w:pPr>
      <w:r w:rsidRPr="00DB1A7F">
        <w:rPr>
          <w:rFonts w:ascii="Arial" w:hAnsi="Arial" w:cs="Arial"/>
          <w:bCs/>
          <w:u w:val="single"/>
        </w:rPr>
        <w:t>Příloha č. 1</w:t>
      </w:r>
      <w:r w:rsidRPr="00DB1A7F">
        <w:rPr>
          <w:rFonts w:ascii="Arial" w:hAnsi="Arial" w:cs="Arial"/>
          <w:bCs/>
        </w:rPr>
        <w:t xml:space="preserve"> </w:t>
      </w:r>
    </w:p>
    <w:p w14:paraId="5CD9AF59" w14:textId="3416313B" w:rsidR="005F134C" w:rsidRPr="00DB1A7F" w:rsidRDefault="00902FAB" w:rsidP="002E0131">
      <w:pPr>
        <w:pStyle w:val="Odstavecseseznamem"/>
        <w:tabs>
          <w:tab w:val="left" w:pos="720"/>
        </w:tabs>
        <w:ind w:hanging="153"/>
        <w:jc w:val="both"/>
        <w:rPr>
          <w:rFonts w:ascii="Arial" w:hAnsi="Arial" w:cs="Arial"/>
          <w:bCs/>
        </w:rPr>
      </w:pPr>
      <w:r w:rsidRPr="00902FAB">
        <w:rPr>
          <w:rFonts w:ascii="Arial" w:hAnsi="Arial" w:cs="Arial"/>
          <w:bCs/>
        </w:rPr>
        <w:t>Přehled žádost</w:t>
      </w:r>
      <w:r w:rsidR="00631C35">
        <w:rPr>
          <w:rFonts w:ascii="Arial" w:hAnsi="Arial" w:cs="Arial"/>
          <w:bCs/>
        </w:rPr>
        <w:t>i</w:t>
      </w:r>
      <w:r w:rsidRPr="00902FAB">
        <w:rPr>
          <w:rFonts w:ascii="Arial" w:hAnsi="Arial" w:cs="Arial"/>
          <w:bCs/>
        </w:rPr>
        <w:t xml:space="preserve"> o poskytnutí individuální dotace </w:t>
      </w:r>
      <w:r>
        <w:rPr>
          <w:rFonts w:ascii="Arial" w:hAnsi="Arial" w:cs="Arial"/>
          <w:bCs/>
        </w:rPr>
        <w:t xml:space="preserve">(strana </w:t>
      </w:r>
      <w:r w:rsidR="00295793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)</w:t>
      </w:r>
      <w:r w:rsidR="005F134C" w:rsidRPr="00DB1A7F">
        <w:rPr>
          <w:rFonts w:ascii="Arial" w:hAnsi="Arial" w:cs="Arial"/>
          <w:bCs/>
        </w:rPr>
        <w:t xml:space="preserve"> </w:t>
      </w:r>
    </w:p>
    <w:sectPr w:rsidR="005F134C" w:rsidRPr="00DB1A7F" w:rsidSect="00887777">
      <w:footerReference w:type="default" r:id="rId7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4F98B" w14:textId="77777777" w:rsidR="00196491" w:rsidRDefault="00196491">
      <w:r>
        <w:separator/>
      </w:r>
    </w:p>
  </w:endnote>
  <w:endnote w:type="continuationSeparator" w:id="0">
    <w:p w14:paraId="60734BBA" w14:textId="77777777" w:rsidR="00196491" w:rsidRDefault="0019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DEFB0" w14:textId="3954B46F" w:rsidR="00902FAB" w:rsidRPr="00D56E77" w:rsidRDefault="008E6C32" w:rsidP="00902FAB">
    <w:pPr>
      <w:pBdr>
        <w:top w:val="single" w:sz="6" w:space="1" w:color="auto"/>
      </w:pBd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902FAB"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</w:t>
    </w:r>
    <w:r w:rsidR="00B273BD">
      <w:rPr>
        <w:rFonts w:ascii="Arial" w:hAnsi="Arial" w:cs="Arial"/>
        <w:i/>
        <w:iCs/>
        <w:sz w:val="20"/>
        <w:szCs w:val="20"/>
      </w:rPr>
      <w:t>3</w:t>
    </w:r>
    <w:r w:rsidR="00902FAB" w:rsidRPr="00D56E77">
      <w:rPr>
        <w:rFonts w:ascii="Arial" w:hAnsi="Arial" w:cs="Arial"/>
        <w:i/>
        <w:iCs/>
        <w:sz w:val="20"/>
        <w:szCs w:val="20"/>
      </w:rPr>
      <w:t xml:space="preserve">. </w:t>
    </w:r>
    <w:r w:rsidR="00B273BD">
      <w:rPr>
        <w:rFonts w:ascii="Arial" w:hAnsi="Arial" w:cs="Arial"/>
        <w:i/>
        <w:iCs/>
        <w:sz w:val="20"/>
        <w:szCs w:val="20"/>
      </w:rPr>
      <w:t>9</w:t>
    </w:r>
    <w:r w:rsidR="00902FAB" w:rsidRPr="00D56E77">
      <w:rPr>
        <w:rFonts w:ascii="Arial" w:hAnsi="Arial" w:cs="Arial"/>
        <w:i/>
        <w:iCs/>
        <w:sz w:val="20"/>
        <w:szCs w:val="20"/>
      </w:rPr>
      <w:t>. 201</w:t>
    </w:r>
    <w:r w:rsidR="00902FAB">
      <w:rPr>
        <w:rFonts w:ascii="Arial" w:hAnsi="Arial" w:cs="Arial"/>
        <w:i/>
        <w:iCs/>
        <w:sz w:val="20"/>
        <w:szCs w:val="20"/>
      </w:rPr>
      <w:t>9</w:t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  <w:t xml:space="preserve">Strana </w:t>
    </w:r>
    <w:r w:rsidR="00902FAB" w:rsidRPr="00D56E77">
      <w:rPr>
        <w:rFonts w:ascii="Arial" w:hAnsi="Arial" w:cs="Arial"/>
        <w:i/>
        <w:iCs/>
        <w:sz w:val="20"/>
        <w:szCs w:val="20"/>
      </w:rPr>
      <w:fldChar w:fldCharType="begin"/>
    </w:r>
    <w:r w:rsidR="00902FAB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902FAB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16507D">
      <w:rPr>
        <w:rFonts w:ascii="Arial" w:hAnsi="Arial" w:cs="Arial"/>
        <w:i/>
        <w:iCs/>
        <w:noProof/>
        <w:sz w:val="20"/>
        <w:szCs w:val="20"/>
      </w:rPr>
      <w:t>2</w:t>
    </w:r>
    <w:r w:rsidR="00902FAB" w:rsidRPr="00D56E77">
      <w:rPr>
        <w:rFonts w:ascii="Arial" w:hAnsi="Arial" w:cs="Arial"/>
        <w:i/>
        <w:iCs/>
        <w:sz w:val="20"/>
        <w:szCs w:val="20"/>
      </w:rPr>
      <w:fldChar w:fldCharType="end"/>
    </w:r>
    <w:r w:rsidR="00902FAB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2E0131">
      <w:rPr>
        <w:rFonts w:ascii="Arial" w:hAnsi="Arial" w:cs="Arial"/>
        <w:i/>
        <w:iCs/>
        <w:sz w:val="20"/>
        <w:szCs w:val="20"/>
      </w:rPr>
      <w:t xml:space="preserve"> </w:t>
    </w:r>
    <w:r w:rsidR="00C154FB">
      <w:rPr>
        <w:rFonts w:ascii="Arial" w:hAnsi="Arial" w:cs="Arial"/>
        <w:i/>
        <w:iCs/>
        <w:sz w:val="20"/>
        <w:szCs w:val="20"/>
      </w:rPr>
      <w:t>3</w:t>
    </w:r>
    <w:r w:rsidR="00902FAB" w:rsidRPr="00D56E77">
      <w:rPr>
        <w:rFonts w:ascii="Arial" w:hAnsi="Arial" w:cs="Arial"/>
        <w:i/>
        <w:iCs/>
        <w:sz w:val="20"/>
        <w:szCs w:val="20"/>
      </w:rPr>
      <w:t>)</w:t>
    </w:r>
  </w:p>
  <w:p w14:paraId="323E1B8E" w14:textId="2056E703" w:rsidR="005A7848" w:rsidRPr="00A3539E" w:rsidRDefault="00931E4D" w:rsidP="00902FAB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19</w:t>
    </w:r>
    <w:r w:rsidR="00902FAB">
      <w:rPr>
        <w:rFonts w:ascii="Arial" w:hAnsi="Arial" w:cs="Arial"/>
        <w:i/>
        <w:iCs/>
        <w:sz w:val="20"/>
        <w:szCs w:val="20"/>
      </w:rPr>
      <w:t xml:space="preserve">. – </w:t>
    </w:r>
    <w:r w:rsidR="00027B4A" w:rsidRPr="00027B4A">
      <w:rPr>
        <w:rFonts w:ascii="Arial" w:hAnsi="Arial" w:cs="Arial"/>
        <w:bCs/>
        <w:i/>
        <w:iCs/>
        <w:sz w:val="20"/>
        <w:szCs w:val="20"/>
      </w:rPr>
      <w:t>Žádost o poskytnutí individuální dotace v oblasti školství</w:t>
    </w:r>
  </w:p>
  <w:p w14:paraId="323E1B8F" w14:textId="77777777" w:rsidR="005A7848" w:rsidRDefault="005A7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8262B" w14:textId="77777777" w:rsidR="00196491" w:rsidRDefault="00196491">
      <w:r>
        <w:separator/>
      </w:r>
    </w:p>
  </w:footnote>
  <w:footnote w:type="continuationSeparator" w:id="0">
    <w:p w14:paraId="555BB7CB" w14:textId="77777777" w:rsidR="00196491" w:rsidRDefault="0019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FF2"/>
    <w:multiLevelType w:val="hybridMultilevel"/>
    <w:tmpl w:val="0CD24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808DB"/>
    <w:multiLevelType w:val="hybridMultilevel"/>
    <w:tmpl w:val="DD68974C"/>
    <w:lvl w:ilvl="0" w:tplc="E4DA22A4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04183"/>
    <w:multiLevelType w:val="hybridMultilevel"/>
    <w:tmpl w:val="EFD08388"/>
    <w:lvl w:ilvl="0" w:tplc="EADEF94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325D3"/>
    <w:multiLevelType w:val="hybridMultilevel"/>
    <w:tmpl w:val="7AC44CBC"/>
    <w:lvl w:ilvl="0" w:tplc="394220E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77E3D23"/>
    <w:multiLevelType w:val="hybridMultilevel"/>
    <w:tmpl w:val="5C3CD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8" w15:restartNumberingAfterBreak="0">
    <w:nsid w:val="79DC3441"/>
    <w:multiLevelType w:val="hybridMultilevel"/>
    <w:tmpl w:val="2E803D1E"/>
    <w:lvl w:ilvl="0" w:tplc="F52080F0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7"/>
  </w:num>
  <w:num w:numId="7">
    <w:abstractNumId w:val="17"/>
  </w:num>
  <w:num w:numId="8">
    <w:abstractNumId w:val="5"/>
  </w:num>
  <w:num w:numId="9">
    <w:abstractNumId w:val="3"/>
  </w:num>
  <w:num w:numId="10">
    <w:abstractNumId w:val="13"/>
  </w:num>
  <w:num w:numId="11">
    <w:abstractNumId w:val="0"/>
  </w:num>
  <w:num w:numId="12">
    <w:abstractNumId w:val="8"/>
  </w:num>
  <w:num w:numId="13">
    <w:abstractNumId w:val="7"/>
  </w:num>
  <w:num w:numId="14">
    <w:abstractNumId w:val="6"/>
  </w:num>
  <w:num w:numId="15">
    <w:abstractNumId w:val="16"/>
  </w:num>
  <w:num w:numId="16">
    <w:abstractNumId w:val="9"/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2"/>
  </w:num>
  <w:num w:numId="21">
    <w:abstractNumId w:val="18"/>
  </w:num>
  <w:num w:numId="22">
    <w:abstractNumId w:val="10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23CC"/>
    <w:rsid w:val="00017ED2"/>
    <w:rsid w:val="0002451E"/>
    <w:rsid w:val="00025D54"/>
    <w:rsid w:val="00027B4A"/>
    <w:rsid w:val="00030BB0"/>
    <w:rsid w:val="000321F5"/>
    <w:rsid w:val="00036C9C"/>
    <w:rsid w:val="00041374"/>
    <w:rsid w:val="0004501E"/>
    <w:rsid w:val="00051BA5"/>
    <w:rsid w:val="00055FF6"/>
    <w:rsid w:val="0005624B"/>
    <w:rsid w:val="000724C8"/>
    <w:rsid w:val="0007577D"/>
    <w:rsid w:val="00076F24"/>
    <w:rsid w:val="00081280"/>
    <w:rsid w:val="000819F4"/>
    <w:rsid w:val="000C1238"/>
    <w:rsid w:val="000C401B"/>
    <w:rsid w:val="000C6CF0"/>
    <w:rsid w:val="000D1D5C"/>
    <w:rsid w:val="000D2ED9"/>
    <w:rsid w:val="000E2DF1"/>
    <w:rsid w:val="000E5C82"/>
    <w:rsid w:val="000F52F8"/>
    <w:rsid w:val="000F77EF"/>
    <w:rsid w:val="001015EA"/>
    <w:rsid w:val="00103B6F"/>
    <w:rsid w:val="00117676"/>
    <w:rsid w:val="001178A0"/>
    <w:rsid w:val="00121E48"/>
    <w:rsid w:val="00124C10"/>
    <w:rsid w:val="0012573E"/>
    <w:rsid w:val="001307C5"/>
    <w:rsid w:val="0013204B"/>
    <w:rsid w:val="0013460E"/>
    <w:rsid w:val="00135602"/>
    <w:rsid w:val="001360F5"/>
    <w:rsid w:val="0014370A"/>
    <w:rsid w:val="001466D2"/>
    <w:rsid w:val="0015013A"/>
    <w:rsid w:val="00153502"/>
    <w:rsid w:val="00160457"/>
    <w:rsid w:val="00160807"/>
    <w:rsid w:val="00160AB7"/>
    <w:rsid w:val="00163759"/>
    <w:rsid w:val="0016507D"/>
    <w:rsid w:val="00165343"/>
    <w:rsid w:val="0016671A"/>
    <w:rsid w:val="00174FBC"/>
    <w:rsid w:val="00183776"/>
    <w:rsid w:val="001849FD"/>
    <w:rsid w:val="00190345"/>
    <w:rsid w:val="001940DC"/>
    <w:rsid w:val="00196491"/>
    <w:rsid w:val="001A7F57"/>
    <w:rsid w:val="001B0B91"/>
    <w:rsid w:val="001B4247"/>
    <w:rsid w:val="001C6FD0"/>
    <w:rsid w:val="001D2E03"/>
    <w:rsid w:val="001F2DC3"/>
    <w:rsid w:val="00203FCC"/>
    <w:rsid w:val="00204263"/>
    <w:rsid w:val="00205478"/>
    <w:rsid w:val="002129E6"/>
    <w:rsid w:val="0023660A"/>
    <w:rsid w:val="00243620"/>
    <w:rsid w:val="002472ED"/>
    <w:rsid w:val="002502E9"/>
    <w:rsid w:val="00262181"/>
    <w:rsid w:val="002701C7"/>
    <w:rsid w:val="002702FA"/>
    <w:rsid w:val="00276105"/>
    <w:rsid w:val="00285021"/>
    <w:rsid w:val="00285AB1"/>
    <w:rsid w:val="00287568"/>
    <w:rsid w:val="00293352"/>
    <w:rsid w:val="00294B6C"/>
    <w:rsid w:val="00295793"/>
    <w:rsid w:val="00297C5E"/>
    <w:rsid w:val="002A0633"/>
    <w:rsid w:val="002A6F80"/>
    <w:rsid w:val="002A7123"/>
    <w:rsid w:val="002B6484"/>
    <w:rsid w:val="002C1023"/>
    <w:rsid w:val="002C1430"/>
    <w:rsid w:val="002C5D7F"/>
    <w:rsid w:val="002D1FE7"/>
    <w:rsid w:val="002E0131"/>
    <w:rsid w:val="002E1E6E"/>
    <w:rsid w:val="002E5C20"/>
    <w:rsid w:val="002F020F"/>
    <w:rsid w:val="002F070F"/>
    <w:rsid w:val="002F129D"/>
    <w:rsid w:val="002F15EB"/>
    <w:rsid w:val="002F7612"/>
    <w:rsid w:val="00313DBF"/>
    <w:rsid w:val="00316DFB"/>
    <w:rsid w:val="0032033A"/>
    <w:rsid w:val="00320AAE"/>
    <w:rsid w:val="00333E51"/>
    <w:rsid w:val="00334C65"/>
    <w:rsid w:val="00352674"/>
    <w:rsid w:val="00354CC1"/>
    <w:rsid w:val="003617E2"/>
    <w:rsid w:val="00361E82"/>
    <w:rsid w:val="003648BC"/>
    <w:rsid w:val="003706D5"/>
    <w:rsid w:val="003749BD"/>
    <w:rsid w:val="00374E43"/>
    <w:rsid w:val="00377158"/>
    <w:rsid w:val="00381D9A"/>
    <w:rsid w:val="00383D0B"/>
    <w:rsid w:val="00391DAC"/>
    <w:rsid w:val="00392A43"/>
    <w:rsid w:val="00397420"/>
    <w:rsid w:val="00397790"/>
    <w:rsid w:val="003A1E4A"/>
    <w:rsid w:val="003A2EE9"/>
    <w:rsid w:val="003A48FF"/>
    <w:rsid w:val="003A4FC8"/>
    <w:rsid w:val="003A5985"/>
    <w:rsid w:val="003A6607"/>
    <w:rsid w:val="003B0335"/>
    <w:rsid w:val="003B30C5"/>
    <w:rsid w:val="003B4062"/>
    <w:rsid w:val="003B4906"/>
    <w:rsid w:val="003B5222"/>
    <w:rsid w:val="003B6FE0"/>
    <w:rsid w:val="003C4A50"/>
    <w:rsid w:val="003C7212"/>
    <w:rsid w:val="003D4078"/>
    <w:rsid w:val="003D54EB"/>
    <w:rsid w:val="003D575D"/>
    <w:rsid w:val="003D708F"/>
    <w:rsid w:val="003E076E"/>
    <w:rsid w:val="003E252B"/>
    <w:rsid w:val="003E5520"/>
    <w:rsid w:val="003E6390"/>
    <w:rsid w:val="004023C9"/>
    <w:rsid w:val="00402B29"/>
    <w:rsid w:val="00403FF3"/>
    <w:rsid w:val="004127A3"/>
    <w:rsid w:val="00413EC7"/>
    <w:rsid w:val="004228C5"/>
    <w:rsid w:val="004264F3"/>
    <w:rsid w:val="004265EB"/>
    <w:rsid w:val="004274CD"/>
    <w:rsid w:val="004322B7"/>
    <w:rsid w:val="004339B9"/>
    <w:rsid w:val="00434707"/>
    <w:rsid w:val="00435466"/>
    <w:rsid w:val="00440487"/>
    <w:rsid w:val="0044054D"/>
    <w:rsid w:val="00441192"/>
    <w:rsid w:val="004470C8"/>
    <w:rsid w:val="0045024F"/>
    <w:rsid w:val="0045079C"/>
    <w:rsid w:val="0045537C"/>
    <w:rsid w:val="00462DDA"/>
    <w:rsid w:val="00466E70"/>
    <w:rsid w:val="00474AEC"/>
    <w:rsid w:val="004760D5"/>
    <w:rsid w:val="004810C4"/>
    <w:rsid w:val="004822D8"/>
    <w:rsid w:val="00491499"/>
    <w:rsid w:val="00491F5D"/>
    <w:rsid w:val="00493639"/>
    <w:rsid w:val="004A1AB6"/>
    <w:rsid w:val="004A3CF2"/>
    <w:rsid w:val="004B069C"/>
    <w:rsid w:val="004B0944"/>
    <w:rsid w:val="004B1478"/>
    <w:rsid w:val="004B2687"/>
    <w:rsid w:val="004B398E"/>
    <w:rsid w:val="004E137E"/>
    <w:rsid w:val="004F01E3"/>
    <w:rsid w:val="004F220D"/>
    <w:rsid w:val="004F373C"/>
    <w:rsid w:val="004F5256"/>
    <w:rsid w:val="004F6F59"/>
    <w:rsid w:val="005017CA"/>
    <w:rsid w:val="00507E7A"/>
    <w:rsid w:val="005106B0"/>
    <w:rsid w:val="005238FB"/>
    <w:rsid w:val="00524444"/>
    <w:rsid w:val="005251DD"/>
    <w:rsid w:val="00530BF4"/>
    <w:rsid w:val="00531209"/>
    <w:rsid w:val="00531EAB"/>
    <w:rsid w:val="00535461"/>
    <w:rsid w:val="00536D30"/>
    <w:rsid w:val="005401D0"/>
    <w:rsid w:val="00547DAE"/>
    <w:rsid w:val="00553FA2"/>
    <w:rsid w:val="00555B9C"/>
    <w:rsid w:val="0055648C"/>
    <w:rsid w:val="00556AED"/>
    <w:rsid w:val="00561B1F"/>
    <w:rsid w:val="0056389B"/>
    <w:rsid w:val="00574F76"/>
    <w:rsid w:val="005762A4"/>
    <w:rsid w:val="00590DE4"/>
    <w:rsid w:val="00590F82"/>
    <w:rsid w:val="00592F23"/>
    <w:rsid w:val="00593FCD"/>
    <w:rsid w:val="00594C7C"/>
    <w:rsid w:val="00595F1C"/>
    <w:rsid w:val="005970C5"/>
    <w:rsid w:val="005A0711"/>
    <w:rsid w:val="005A37F4"/>
    <w:rsid w:val="005A398B"/>
    <w:rsid w:val="005A588E"/>
    <w:rsid w:val="005A6C62"/>
    <w:rsid w:val="005A7848"/>
    <w:rsid w:val="005A7980"/>
    <w:rsid w:val="005B2DDC"/>
    <w:rsid w:val="005B2EFD"/>
    <w:rsid w:val="005B5742"/>
    <w:rsid w:val="005C71D6"/>
    <w:rsid w:val="005D0CC1"/>
    <w:rsid w:val="005D3E05"/>
    <w:rsid w:val="005D56A8"/>
    <w:rsid w:val="005E214E"/>
    <w:rsid w:val="005E511E"/>
    <w:rsid w:val="005E79CB"/>
    <w:rsid w:val="005F0664"/>
    <w:rsid w:val="005F0F25"/>
    <w:rsid w:val="005F134C"/>
    <w:rsid w:val="005F3E0F"/>
    <w:rsid w:val="005F4AD3"/>
    <w:rsid w:val="005F6B31"/>
    <w:rsid w:val="0060175C"/>
    <w:rsid w:val="006109E3"/>
    <w:rsid w:val="006140D3"/>
    <w:rsid w:val="00616B4F"/>
    <w:rsid w:val="006225A2"/>
    <w:rsid w:val="006310A3"/>
    <w:rsid w:val="00631C35"/>
    <w:rsid w:val="00632DE7"/>
    <w:rsid w:val="00637545"/>
    <w:rsid w:val="00644173"/>
    <w:rsid w:val="006459FD"/>
    <w:rsid w:val="00653DE0"/>
    <w:rsid w:val="00653EE8"/>
    <w:rsid w:val="006572E3"/>
    <w:rsid w:val="00666148"/>
    <w:rsid w:val="0067003F"/>
    <w:rsid w:val="0067274E"/>
    <w:rsid w:val="00677923"/>
    <w:rsid w:val="00684E7D"/>
    <w:rsid w:val="00687EDB"/>
    <w:rsid w:val="00691D06"/>
    <w:rsid w:val="006931D3"/>
    <w:rsid w:val="00697BE3"/>
    <w:rsid w:val="006A1300"/>
    <w:rsid w:val="006B07D2"/>
    <w:rsid w:val="006B1F8D"/>
    <w:rsid w:val="006B4547"/>
    <w:rsid w:val="006B5577"/>
    <w:rsid w:val="006B6927"/>
    <w:rsid w:val="006B7117"/>
    <w:rsid w:val="006B76C4"/>
    <w:rsid w:val="006C146A"/>
    <w:rsid w:val="006C321B"/>
    <w:rsid w:val="006C3EDC"/>
    <w:rsid w:val="006D4D0A"/>
    <w:rsid w:val="006D589A"/>
    <w:rsid w:val="006D596F"/>
    <w:rsid w:val="006E3458"/>
    <w:rsid w:val="006E4AF7"/>
    <w:rsid w:val="006E5CF8"/>
    <w:rsid w:val="006E7E3F"/>
    <w:rsid w:val="00701313"/>
    <w:rsid w:val="00704E19"/>
    <w:rsid w:val="0070509C"/>
    <w:rsid w:val="00710EA4"/>
    <w:rsid w:val="00710FDC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866A8"/>
    <w:rsid w:val="00790A87"/>
    <w:rsid w:val="00792317"/>
    <w:rsid w:val="00792E30"/>
    <w:rsid w:val="00794239"/>
    <w:rsid w:val="007951F3"/>
    <w:rsid w:val="00795A54"/>
    <w:rsid w:val="00795ED0"/>
    <w:rsid w:val="007A3EB6"/>
    <w:rsid w:val="007A53C4"/>
    <w:rsid w:val="007B2859"/>
    <w:rsid w:val="007B2E48"/>
    <w:rsid w:val="007C2B66"/>
    <w:rsid w:val="007C6E0D"/>
    <w:rsid w:val="007D5817"/>
    <w:rsid w:val="007E37AD"/>
    <w:rsid w:val="007E73F9"/>
    <w:rsid w:val="007F0A4B"/>
    <w:rsid w:val="007F3708"/>
    <w:rsid w:val="007F400A"/>
    <w:rsid w:val="00804BA8"/>
    <w:rsid w:val="00806D0B"/>
    <w:rsid w:val="00807069"/>
    <w:rsid w:val="0081189C"/>
    <w:rsid w:val="00823161"/>
    <w:rsid w:val="00824345"/>
    <w:rsid w:val="00827F8B"/>
    <w:rsid w:val="00830EB3"/>
    <w:rsid w:val="008329BB"/>
    <w:rsid w:val="0084527D"/>
    <w:rsid w:val="008528C9"/>
    <w:rsid w:val="0086062A"/>
    <w:rsid w:val="008650DA"/>
    <w:rsid w:val="0087025F"/>
    <w:rsid w:val="0088345A"/>
    <w:rsid w:val="00887777"/>
    <w:rsid w:val="008A4609"/>
    <w:rsid w:val="008B080D"/>
    <w:rsid w:val="008C4583"/>
    <w:rsid w:val="008D1E49"/>
    <w:rsid w:val="008D1EAB"/>
    <w:rsid w:val="008D47E0"/>
    <w:rsid w:val="008E2AA5"/>
    <w:rsid w:val="008E6C32"/>
    <w:rsid w:val="008F2197"/>
    <w:rsid w:val="008F2851"/>
    <w:rsid w:val="008F2B41"/>
    <w:rsid w:val="008F4C00"/>
    <w:rsid w:val="008F6B81"/>
    <w:rsid w:val="009001B4"/>
    <w:rsid w:val="0090105A"/>
    <w:rsid w:val="009028C4"/>
    <w:rsid w:val="00902FAB"/>
    <w:rsid w:val="00903339"/>
    <w:rsid w:val="00907B04"/>
    <w:rsid w:val="0091242C"/>
    <w:rsid w:val="009144F5"/>
    <w:rsid w:val="00921AF8"/>
    <w:rsid w:val="00923327"/>
    <w:rsid w:val="009311FB"/>
    <w:rsid w:val="00931E4D"/>
    <w:rsid w:val="00931F39"/>
    <w:rsid w:val="009346FF"/>
    <w:rsid w:val="00936F24"/>
    <w:rsid w:val="00941CFA"/>
    <w:rsid w:val="00945134"/>
    <w:rsid w:val="0095051D"/>
    <w:rsid w:val="009527CB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86511"/>
    <w:rsid w:val="0099006E"/>
    <w:rsid w:val="00990283"/>
    <w:rsid w:val="009953DE"/>
    <w:rsid w:val="00997F4E"/>
    <w:rsid w:val="009A18B5"/>
    <w:rsid w:val="009A1FA9"/>
    <w:rsid w:val="009A6910"/>
    <w:rsid w:val="009A7C27"/>
    <w:rsid w:val="009B1E2C"/>
    <w:rsid w:val="009B563B"/>
    <w:rsid w:val="009C74D8"/>
    <w:rsid w:val="009D1900"/>
    <w:rsid w:val="009D1FD4"/>
    <w:rsid w:val="009D263C"/>
    <w:rsid w:val="009D72D8"/>
    <w:rsid w:val="009E2933"/>
    <w:rsid w:val="009E3FF0"/>
    <w:rsid w:val="009F200B"/>
    <w:rsid w:val="009F31A3"/>
    <w:rsid w:val="009F5160"/>
    <w:rsid w:val="009F6958"/>
    <w:rsid w:val="009F76DF"/>
    <w:rsid w:val="00A041C2"/>
    <w:rsid w:val="00A11390"/>
    <w:rsid w:val="00A11897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4049D"/>
    <w:rsid w:val="00A42722"/>
    <w:rsid w:val="00A429F0"/>
    <w:rsid w:val="00A47D61"/>
    <w:rsid w:val="00A51973"/>
    <w:rsid w:val="00A52BE4"/>
    <w:rsid w:val="00A54CE8"/>
    <w:rsid w:val="00A56BCD"/>
    <w:rsid w:val="00A615CE"/>
    <w:rsid w:val="00A70541"/>
    <w:rsid w:val="00A70743"/>
    <w:rsid w:val="00A70A70"/>
    <w:rsid w:val="00A73B36"/>
    <w:rsid w:val="00A765A2"/>
    <w:rsid w:val="00A766F5"/>
    <w:rsid w:val="00A76798"/>
    <w:rsid w:val="00A76B9B"/>
    <w:rsid w:val="00A85556"/>
    <w:rsid w:val="00A96D5D"/>
    <w:rsid w:val="00A9701C"/>
    <w:rsid w:val="00A97C02"/>
    <w:rsid w:val="00A97C6B"/>
    <w:rsid w:val="00AA0B91"/>
    <w:rsid w:val="00AA677A"/>
    <w:rsid w:val="00AA7369"/>
    <w:rsid w:val="00AB00E8"/>
    <w:rsid w:val="00AB25F9"/>
    <w:rsid w:val="00AC089D"/>
    <w:rsid w:val="00AC0FA9"/>
    <w:rsid w:val="00AC261C"/>
    <w:rsid w:val="00AC3445"/>
    <w:rsid w:val="00AC412B"/>
    <w:rsid w:val="00AC4603"/>
    <w:rsid w:val="00AD1E29"/>
    <w:rsid w:val="00AD2067"/>
    <w:rsid w:val="00AE03EB"/>
    <w:rsid w:val="00AE1CD1"/>
    <w:rsid w:val="00AE4C2C"/>
    <w:rsid w:val="00AE57C7"/>
    <w:rsid w:val="00AE612C"/>
    <w:rsid w:val="00AF1DF3"/>
    <w:rsid w:val="00AF70E1"/>
    <w:rsid w:val="00B03BD9"/>
    <w:rsid w:val="00B05099"/>
    <w:rsid w:val="00B05165"/>
    <w:rsid w:val="00B07189"/>
    <w:rsid w:val="00B11A5C"/>
    <w:rsid w:val="00B120D5"/>
    <w:rsid w:val="00B12B98"/>
    <w:rsid w:val="00B1485F"/>
    <w:rsid w:val="00B15347"/>
    <w:rsid w:val="00B23C88"/>
    <w:rsid w:val="00B273BD"/>
    <w:rsid w:val="00B27F14"/>
    <w:rsid w:val="00B34016"/>
    <w:rsid w:val="00B44DEF"/>
    <w:rsid w:val="00B5001A"/>
    <w:rsid w:val="00B52B97"/>
    <w:rsid w:val="00B56E7C"/>
    <w:rsid w:val="00B570CC"/>
    <w:rsid w:val="00B6602C"/>
    <w:rsid w:val="00B66D5E"/>
    <w:rsid w:val="00B72D8F"/>
    <w:rsid w:val="00B72D9D"/>
    <w:rsid w:val="00B77B54"/>
    <w:rsid w:val="00B8729A"/>
    <w:rsid w:val="00B872CA"/>
    <w:rsid w:val="00B9057A"/>
    <w:rsid w:val="00B9078B"/>
    <w:rsid w:val="00B93F4D"/>
    <w:rsid w:val="00BA4F98"/>
    <w:rsid w:val="00BA5465"/>
    <w:rsid w:val="00BA6C84"/>
    <w:rsid w:val="00BB1272"/>
    <w:rsid w:val="00BB17C8"/>
    <w:rsid w:val="00BB64E4"/>
    <w:rsid w:val="00BB7AC4"/>
    <w:rsid w:val="00BB7E2C"/>
    <w:rsid w:val="00BC3CA7"/>
    <w:rsid w:val="00BC3D62"/>
    <w:rsid w:val="00BC5302"/>
    <w:rsid w:val="00BC6946"/>
    <w:rsid w:val="00BD182B"/>
    <w:rsid w:val="00BD75A5"/>
    <w:rsid w:val="00BE1A44"/>
    <w:rsid w:val="00BF631B"/>
    <w:rsid w:val="00C017B9"/>
    <w:rsid w:val="00C04837"/>
    <w:rsid w:val="00C10A21"/>
    <w:rsid w:val="00C154FB"/>
    <w:rsid w:val="00C21690"/>
    <w:rsid w:val="00C2469F"/>
    <w:rsid w:val="00C30ABE"/>
    <w:rsid w:val="00C33065"/>
    <w:rsid w:val="00C333BE"/>
    <w:rsid w:val="00C41719"/>
    <w:rsid w:val="00C439AA"/>
    <w:rsid w:val="00C46A18"/>
    <w:rsid w:val="00C46AE8"/>
    <w:rsid w:val="00C51662"/>
    <w:rsid w:val="00C53995"/>
    <w:rsid w:val="00C56410"/>
    <w:rsid w:val="00C5788E"/>
    <w:rsid w:val="00C62F13"/>
    <w:rsid w:val="00C64C24"/>
    <w:rsid w:val="00C66952"/>
    <w:rsid w:val="00C6751D"/>
    <w:rsid w:val="00C747A1"/>
    <w:rsid w:val="00CA0F6A"/>
    <w:rsid w:val="00CA6614"/>
    <w:rsid w:val="00CB213A"/>
    <w:rsid w:val="00CB43FB"/>
    <w:rsid w:val="00CC06FF"/>
    <w:rsid w:val="00CC5A23"/>
    <w:rsid w:val="00CC5BB4"/>
    <w:rsid w:val="00CC67BD"/>
    <w:rsid w:val="00CD130F"/>
    <w:rsid w:val="00CD1C57"/>
    <w:rsid w:val="00CD6D94"/>
    <w:rsid w:val="00CE4B36"/>
    <w:rsid w:val="00CE7601"/>
    <w:rsid w:val="00CF26B9"/>
    <w:rsid w:val="00CF400E"/>
    <w:rsid w:val="00CF43C0"/>
    <w:rsid w:val="00CF7385"/>
    <w:rsid w:val="00CF7D62"/>
    <w:rsid w:val="00D01DF7"/>
    <w:rsid w:val="00D02565"/>
    <w:rsid w:val="00D04191"/>
    <w:rsid w:val="00D061C0"/>
    <w:rsid w:val="00D10215"/>
    <w:rsid w:val="00D106EC"/>
    <w:rsid w:val="00D1460B"/>
    <w:rsid w:val="00D15570"/>
    <w:rsid w:val="00D24DC9"/>
    <w:rsid w:val="00D30972"/>
    <w:rsid w:val="00D3565E"/>
    <w:rsid w:val="00D36C58"/>
    <w:rsid w:val="00D42551"/>
    <w:rsid w:val="00D46CF4"/>
    <w:rsid w:val="00D5655E"/>
    <w:rsid w:val="00D62159"/>
    <w:rsid w:val="00D65788"/>
    <w:rsid w:val="00D66D08"/>
    <w:rsid w:val="00D6762E"/>
    <w:rsid w:val="00D74A28"/>
    <w:rsid w:val="00D833A4"/>
    <w:rsid w:val="00D91442"/>
    <w:rsid w:val="00D93D0F"/>
    <w:rsid w:val="00DA0F6A"/>
    <w:rsid w:val="00DA1879"/>
    <w:rsid w:val="00DA2816"/>
    <w:rsid w:val="00DA34E7"/>
    <w:rsid w:val="00DB19B4"/>
    <w:rsid w:val="00DB3FD8"/>
    <w:rsid w:val="00DB51C4"/>
    <w:rsid w:val="00DC1290"/>
    <w:rsid w:val="00DC38AC"/>
    <w:rsid w:val="00DC62DF"/>
    <w:rsid w:val="00DC65A6"/>
    <w:rsid w:val="00DD7F32"/>
    <w:rsid w:val="00DE161F"/>
    <w:rsid w:val="00DE3F14"/>
    <w:rsid w:val="00DE692C"/>
    <w:rsid w:val="00DF3A8C"/>
    <w:rsid w:val="00DF4A0F"/>
    <w:rsid w:val="00E004B0"/>
    <w:rsid w:val="00E00F77"/>
    <w:rsid w:val="00E0549B"/>
    <w:rsid w:val="00E1343D"/>
    <w:rsid w:val="00E16603"/>
    <w:rsid w:val="00E173DE"/>
    <w:rsid w:val="00E2204E"/>
    <w:rsid w:val="00E22FC4"/>
    <w:rsid w:val="00E234A6"/>
    <w:rsid w:val="00E300EC"/>
    <w:rsid w:val="00E308B2"/>
    <w:rsid w:val="00E35D3F"/>
    <w:rsid w:val="00E3755E"/>
    <w:rsid w:val="00E40454"/>
    <w:rsid w:val="00E43017"/>
    <w:rsid w:val="00E61B71"/>
    <w:rsid w:val="00E62287"/>
    <w:rsid w:val="00E71B15"/>
    <w:rsid w:val="00E802C5"/>
    <w:rsid w:val="00E8126E"/>
    <w:rsid w:val="00E82394"/>
    <w:rsid w:val="00E82748"/>
    <w:rsid w:val="00E84284"/>
    <w:rsid w:val="00E90590"/>
    <w:rsid w:val="00EB4458"/>
    <w:rsid w:val="00EC092B"/>
    <w:rsid w:val="00EC4873"/>
    <w:rsid w:val="00EC5977"/>
    <w:rsid w:val="00EC5EA0"/>
    <w:rsid w:val="00EC6E66"/>
    <w:rsid w:val="00ED11A7"/>
    <w:rsid w:val="00ED7351"/>
    <w:rsid w:val="00EE3AE2"/>
    <w:rsid w:val="00EE704B"/>
    <w:rsid w:val="00EE707E"/>
    <w:rsid w:val="00EE7726"/>
    <w:rsid w:val="00EE78EF"/>
    <w:rsid w:val="00EF04B3"/>
    <w:rsid w:val="00EF20B8"/>
    <w:rsid w:val="00EF6A94"/>
    <w:rsid w:val="00F043A3"/>
    <w:rsid w:val="00F1362D"/>
    <w:rsid w:val="00F15BB4"/>
    <w:rsid w:val="00F16D63"/>
    <w:rsid w:val="00F17BDF"/>
    <w:rsid w:val="00F22F0C"/>
    <w:rsid w:val="00F32A4C"/>
    <w:rsid w:val="00F5017E"/>
    <w:rsid w:val="00F507BD"/>
    <w:rsid w:val="00F51281"/>
    <w:rsid w:val="00F54A4D"/>
    <w:rsid w:val="00F625CB"/>
    <w:rsid w:val="00F63D2B"/>
    <w:rsid w:val="00F64452"/>
    <w:rsid w:val="00F7138C"/>
    <w:rsid w:val="00F76E1A"/>
    <w:rsid w:val="00F82694"/>
    <w:rsid w:val="00F87416"/>
    <w:rsid w:val="00F90B0F"/>
    <w:rsid w:val="00F90EB2"/>
    <w:rsid w:val="00F9143E"/>
    <w:rsid w:val="00F927AF"/>
    <w:rsid w:val="00FA068B"/>
    <w:rsid w:val="00FA07A5"/>
    <w:rsid w:val="00FA2327"/>
    <w:rsid w:val="00FC00FB"/>
    <w:rsid w:val="00FC14F8"/>
    <w:rsid w:val="00FC30FB"/>
    <w:rsid w:val="00FC4F75"/>
    <w:rsid w:val="00FD3B33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23E1B3A"/>
  <w15:docId w15:val="{4386A7D6-C55F-438B-BE4F-8046D6B3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Plohy">
    <w:name w:val="Přílohy"/>
    <w:basedOn w:val="Normln"/>
    <w:rsid w:val="00DC62DF"/>
    <w:pPr>
      <w:widowControl w:val="0"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semiHidden/>
    <w:unhideWhenUsed/>
    <w:rsid w:val="00710F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10F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10FD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10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10FD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10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10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576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Vrbová Jitka</cp:lastModifiedBy>
  <cp:revision>8</cp:revision>
  <cp:lastPrinted>2019-02-18T06:59:00Z</cp:lastPrinted>
  <dcterms:created xsi:type="dcterms:W3CDTF">2019-09-02T08:28:00Z</dcterms:created>
  <dcterms:modified xsi:type="dcterms:W3CDTF">2019-09-05T05:36:00Z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