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4D" w:rsidRPr="00C65A9E" w:rsidRDefault="00EF454D" w:rsidP="00EF4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6F7B">
        <w:rPr>
          <w:rFonts w:ascii="Arial" w:hAnsi="Arial" w:cs="Arial"/>
          <w:b/>
          <w:sz w:val="24"/>
          <w:szCs w:val="24"/>
        </w:rPr>
        <w:t>Dodatek č. 20</w:t>
      </w:r>
    </w:p>
    <w:p w:rsidR="00EF454D" w:rsidRPr="00C65A9E" w:rsidRDefault="00EF454D" w:rsidP="00EF454D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C65A9E">
        <w:rPr>
          <w:rFonts w:cs="Arial"/>
        </w:rPr>
        <w:t xml:space="preserve"> zřizovací listině č. j. </w:t>
      </w:r>
      <w:r w:rsidRPr="00C65A9E">
        <w:rPr>
          <w:rFonts w:cs="Arial"/>
          <w:noProof/>
        </w:rPr>
        <w:t>928/2001</w:t>
      </w:r>
      <w:r w:rsidRPr="00C65A9E">
        <w:rPr>
          <w:rFonts w:cs="Arial"/>
        </w:rPr>
        <w:t xml:space="preserve">  ze dne 29. 6. </w:t>
      </w:r>
      <w:r w:rsidRPr="00C65A9E">
        <w:rPr>
          <w:rFonts w:cs="Arial"/>
          <w:noProof/>
        </w:rPr>
        <w:t>2001</w:t>
      </w:r>
      <w:r w:rsidRPr="00C65A9E">
        <w:rPr>
          <w:rFonts w:cs="Arial"/>
        </w:rPr>
        <w:t xml:space="preserve"> ve znění dodatku č. 1 č. j. </w:t>
      </w:r>
      <w:r w:rsidRPr="00C65A9E">
        <w:rPr>
          <w:rFonts w:cs="Arial"/>
          <w:noProof/>
        </w:rPr>
        <w:t>3589/2001</w:t>
      </w:r>
      <w:r w:rsidRPr="00C65A9E">
        <w:rPr>
          <w:rFonts w:cs="Arial"/>
        </w:rPr>
        <w:t xml:space="preserve"> ze dne 28. 9. </w:t>
      </w:r>
      <w:r w:rsidRPr="00C65A9E">
        <w:rPr>
          <w:rFonts w:cs="Arial"/>
          <w:noProof/>
        </w:rPr>
        <w:t>2001</w:t>
      </w:r>
      <w:r w:rsidRPr="00C65A9E">
        <w:rPr>
          <w:rFonts w:cs="Arial"/>
        </w:rPr>
        <w:t xml:space="preserve">, dodatku č. 2 č. j. </w:t>
      </w:r>
      <w:r w:rsidRPr="00C65A9E">
        <w:rPr>
          <w:rFonts w:cs="Arial"/>
          <w:noProof/>
        </w:rPr>
        <w:t>5759/2001</w:t>
      </w:r>
      <w:r w:rsidRPr="00C65A9E">
        <w:rPr>
          <w:rFonts w:cs="Arial"/>
        </w:rPr>
        <w:t xml:space="preserve"> ze dne 21. </w:t>
      </w:r>
      <w:r w:rsidRPr="00C65A9E">
        <w:rPr>
          <w:rFonts w:cs="Arial"/>
          <w:noProof/>
        </w:rPr>
        <w:t>12. 2001</w:t>
      </w:r>
      <w:r w:rsidRPr="00C65A9E">
        <w:rPr>
          <w:rFonts w:cs="Arial"/>
        </w:rPr>
        <w:t xml:space="preserve">, dodatku č. 3 č. j. </w:t>
      </w:r>
      <w:r w:rsidRPr="00C65A9E">
        <w:rPr>
          <w:rFonts w:cs="Arial"/>
          <w:noProof/>
        </w:rPr>
        <w:t>286/2003</w:t>
      </w:r>
      <w:r w:rsidRPr="00C65A9E">
        <w:rPr>
          <w:rFonts w:cs="Arial"/>
        </w:rPr>
        <w:t xml:space="preserve"> ze dne 28. </w:t>
      </w:r>
      <w:r w:rsidRPr="00C65A9E">
        <w:rPr>
          <w:rFonts w:cs="Arial"/>
          <w:noProof/>
        </w:rPr>
        <w:t>11. 2002</w:t>
      </w:r>
      <w:r w:rsidRPr="00C65A9E">
        <w:rPr>
          <w:rFonts w:cs="Arial"/>
        </w:rPr>
        <w:t>, dodatku č. 4 č. j. </w:t>
      </w:r>
      <w:r w:rsidRPr="00C65A9E">
        <w:rPr>
          <w:rFonts w:cs="Arial"/>
          <w:noProof/>
        </w:rPr>
        <w:t>9799/2003</w:t>
      </w:r>
      <w:r w:rsidRPr="00C65A9E">
        <w:rPr>
          <w:rFonts w:cs="Arial"/>
        </w:rPr>
        <w:t xml:space="preserve"> ze dne 19. </w:t>
      </w:r>
      <w:r w:rsidRPr="00C65A9E">
        <w:rPr>
          <w:rFonts w:cs="Arial"/>
          <w:noProof/>
        </w:rPr>
        <w:t xml:space="preserve">6. 2003, dodatku č. 5 č. j. KUOK/23263/05/OŠMT/572 ze dne 24. 6. 2005, dodatku č. 6 č. j. KUOK 97615/2007 ze dne </w:t>
      </w:r>
      <w:r w:rsidRPr="00C65A9E">
        <w:rPr>
          <w:rFonts w:cs="Arial"/>
        </w:rPr>
        <w:t>10. 9. 2007,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2015, dodatku č. 14 č. j. KUOK 94469/2016 ze dne 23. 9. 2016, dodatku č. 15 č. j. KUOK 121546/2016 ze dne 19. 12. 2016, dodatku č. 16 č. j. KUOK 47378/2018 ze dne 23. 4. 2018, dodatku č. 17 č. j. KUOK 72985/2018 ze dne 25. 6. 2018, dodatku č. 18 č. j. KUOK 130181/2018 ze dne 17. 12. 2018 a dodatku č. 19 č. j. KUOK 68051/2019 ze dne 24. 6. 2019</w:t>
      </w:r>
    </w:p>
    <w:p w:rsidR="00EF454D" w:rsidRPr="00C65A9E" w:rsidRDefault="00EF454D" w:rsidP="00EF454D">
      <w:pPr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EF454D" w:rsidRPr="00C65A9E" w:rsidTr="00BE127F">
        <w:tc>
          <w:tcPr>
            <w:tcW w:w="9144" w:type="dxa"/>
            <w:shd w:val="clear" w:color="auto" w:fill="auto"/>
          </w:tcPr>
          <w:p w:rsidR="00EF454D" w:rsidRPr="00C65A9E" w:rsidRDefault="00EF454D" w:rsidP="00BE127F">
            <w:pPr>
              <w:jc w:val="both"/>
              <w:rPr>
                <w:rFonts w:ascii="Arial" w:hAnsi="Arial" w:cs="Arial"/>
                <w:sz w:val="24"/>
              </w:rPr>
            </w:pPr>
            <w:r w:rsidRPr="00C65A9E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EF454D" w:rsidRDefault="00EF454D" w:rsidP="00EF454D">
      <w:pPr>
        <w:pStyle w:val="Bntext-odsazendole"/>
        <w:spacing w:after="0"/>
      </w:pPr>
    </w:p>
    <w:p w:rsidR="00EF454D" w:rsidRPr="00C10AF9" w:rsidRDefault="00EF454D" w:rsidP="00EF454D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F454D" w:rsidTr="00BE127F">
        <w:tc>
          <w:tcPr>
            <w:tcW w:w="2849" w:type="dxa"/>
          </w:tcPr>
          <w:p w:rsidR="00EF454D" w:rsidRDefault="00EF454D" w:rsidP="00BE127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EF454D" w:rsidRPr="004C7A20" w:rsidRDefault="00EF454D" w:rsidP="00BE127F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EF454D" w:rsidTr="00BE127F">
        <w:tc>
          <w:tcPr>
            <w:tcW w:w="2849" w:type="dxa"/>
          </w:tcPr>
          <w:p w:rsidR="00EF454D" w:rsidRDefault="00EF454D" w:rsidP="00BE127F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EF454D" w:rsidRPr="004C7A20" w:rsidRDefault="00EF454D" w:rsidP="00BE127F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EF454D" w:rsidTr="00BE127F">
        <w:trPr>
          <w:trHeight w:val="156"/>
        </w:trPr>
        <w:tc>
          <w:tcPr>
            <w:tcW w:w="2849" w:type="dxa"/>
          </w:tcPr>
          <w:p w:rsidR="00EF454D" w:rsidRDefault="00EF454D" w:rsidP="00BE127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EF454D" w:rsidRDefault="00EF454D" w:rsidP="00BE127F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EF454D" w:rsidRPr="003A58FE" w:rsidRDefault="00EF454D" w:rsidP="00EF454D">
      <w:pPr>
        <w:pStyle w:val="Bnstylodsazennahoe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EF454D" w:rsidRPr="00D17E5E" w:rsidTr="00BE127F">
        <w:tc>
          <w:tcPr>
            <w:tcW w:w="9143" w:type="dxa"/>
            <w:shd w:val="clear" w:color="auto" w:fill="auto"/>
          </w:tcPr>
          <w:p w:rsidR="00EF454D" w:rsidRPr="00D17E5E" w:rsidRDefault="00EF454D" w:rsidP="00BE127F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highlight w:val="lightGray"/>
                <w:lang w:eastAsia="cs-CZ"/>
              </w:rPr>
            </w:pPr>
            <w:r w:rsidRPr="00D17E5E"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cs-CZ"/>
              </w:rPr>
              <w:t>Stávající Příloha č. 1 zřizovací listiny se ruší a</w:t>
            </w:r>
            <w:r w:rsidRPr="00D17E5E">
              <w:rPr>
                <w:rFonts w:ascii="Arial" w:eastAsia="Times New Roman" w:hAnsi="Arial" w:cs="Times New Roman"/>
                <w:b/>
                <w:sz w:val="24"/>
                <w:szCs w:val="24"/>
                <w:highlight w:val="lightGray"/>
                <w:lang w:eastAsia="cs-CZ"/>
              </w:rPr>
              <w:t xml:space="preserve"> nahrazuje se novou Přílohou č. 1. </w:t>
            </w:r>
          </w:p>
        </w:tc>
      </w:tr>
    </w:tbl>
    <w:p w:rsidR="00EF454D" w:rsidRDefault="00EF454D" w:rsidP="00EF454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EF454D" w:rsidRPr="002F2DD3" w:rsidRDefault="00EF454D" w:rsidP="00EF454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EF454D" w:rsidRPr="002F2DD3" w:rsidRDefault="00EF454D" w:rsidP="00EF454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EF454D" w:rsidRPr="002F2DD3" w:rsidRDefault="00EF454D" w:rsidP="00EF454D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č. 20 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nabývá platnosti dnem jeho schválení Zastupitelstvem Olomouckého kraje s účinností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2019.</w:t>
      </w:r>
    </w:p>
    <w:p w:rsidR="00EF454D" w:rsidRPr="002F2DD3" w:rsidRDefault="00EF454D" w:rsidP="00EF454D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 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</w:t>
      </w:r>
    </w:p>
    <w:p w:rsidR="00EF454D" w:rsidRPr="002F2DD3" w:rsidRDefault="00EF454D" w:rsidP="00EF454D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 Ladislav Okleštěk</w:t>
      </w:r>
    </w:p>
    <w:p w:rsidR="00EF454D" w:rsidRDefault="00EF454D" w:rsidP="00EF454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EF454D" w:rsidRDefault="00EF454D" w:rsidP="00EF454D">
      <w:pPr>
        <w:sectPr w:rsidR="00EF454D" w:rsidSect="00C826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:rsidR="00EF454D" w:rsidRPr="00BE4258" w:rsidRDefault="00EF454D" w:rsidP="00EF454D">
      <w:pPr>
        <w:spacing w:after="60"/>
        <w:rPr>
          <w:rFonts w:ascii="Arial" w:hAnsi="Arial" w:cs="Arial"/>
          <w:b/>
        </w:rPr>
      </w:pPr>
      <w:r w:rsidRPr="00DD7DC5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DD7DC5">
        <w:rPr>
          <w:rFonts w:ascii="Arial" w:hAnsi="Arial" w:cs="Arial"/>
          <w:i/>
        </w:rPr>
        <w:t>:</w:t>
      </w:r>
    </w:p>
    <w:p w:rsidR="00EF454D" w:rsidRPr="00597A14" w:rsidRDefault="00EF454D" w:rsidP="00EF454D">
      <w:pPr>
        <w:numPr>
          <w:ilvl w:val="0"/>
          <w:numId w:val="1"/>
        </w:numPr>
        <w:spacing w:after="60" w:line="240" w:lineRule="auto"/>
        <w:ind w:left="1066" w:hanging="357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EF454D" w:rsidRPr="00485CC1" w:rsidRDefault="00EF454D" w:rsidP="00EF454D">
      <w:pPr>
        <w:spacing w:after="6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976"/>
        <w:gridCol w:w="2051"/>
        <w:gridCol w:w="2051"/>
        <w:gridCol w:w="2051"/>
        <w:gridCol w:w="1090"/>
        <w:gridCol w:w="2274"/>
        <w:gridCol w:w="1860"/>
      </w:tblGrid>
      <w:tr w:rsidR="00EF454D" w:rsidRPr="000E189A" w:rsidTr="00BE127F">
        <w:trPr>
          <w:trHeight w:val="454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EF454D" w:rsidRPr="00182B0E" w:rsidTr="00BE127F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411/--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738</w:t>
            </w:r>
          </w:p>
        </w:tc>
      </w:tr>
      <w:tr w:rsidR="00EF454D" w:rsidRPr="00182B0E" w:rsidTr="00BE127F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--/--.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737</w:t>
            </w:r>
          </w:p>
        </w:tc>
      </w:tr>
      <w:tr w:rsidR="00EF454D" w:rsidRPr="00182B0E" w:rsidTr="00BE127F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64/--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AF2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A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F454D" w:rsidRPr="0021477F" w:rsidTr="00BE127F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2DB9">
              <w:rPr>
                <w:rFonts w:ascii="Arial" w:hAnsi="Arial" w:cs="Arial"/>
                <w:sz w:val="20"/>
                <w:szCs w:val="20"/>
              </w:rPr>
              <w:t>Zem.stavba</w:t>
            </w:r>
            <w:proofErr w:type="spell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st. 61</w:t>
            </w:r>
          </w:p>
        </w:tc>
      </w:tr>
      <w:tr w:rsidR="00EF454D" w:rsidRPr="0021477F" w:rsidTr="00BE127F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78/--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Škol. budova, byt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St.91/1</w:t>
            </w:r>
          </w:p>
        </w:tc>
      </w:tr>
    </w:tbl>
    <w:p w:rsidR="00EF454D" w:rsidRDefault="00EF454D" w:rsidP="00EF454D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EF454D" w:rsidRPr="00485CC1" w:rsidRDefault="00EF454D" w:rsidP="00EF454D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EF454D" w:rsidRPr="000E189A" w:rsidTr="00BE127F">
        <w:trPr>
          <w:trHeight w:val="45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0E189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341/26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A7AF2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st.60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E0675A" w:rsidRDefault="00EF454D" w:rsidP="00BE12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72D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st.61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672DB9" w:rsidRDefault="00EF454D" w:rsidP="00BE12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E07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St.91/1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120/2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4D" w:rsidRPr="00C65A9E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E07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120/9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E07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120/13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F96F7B" w:rsidRDefault="00EF454D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96F7B">
              <w:rPr>
                <w:rFonts w:ascii="Arial" w:hAnsi="Arial" w:cs="Arial"/>
                <w:b/>
                <w:strike/>
                <w:sz w:val="20"/>
                <w:szCs w:val="20"/>
              </w:rPr>
              <w:t>12.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786590" w:rsidRDefault="00EF454D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786590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86590" w:rsidRDefault="00EF454D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786590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86590" w:rsidRDefault="00EF454D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786590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786590" w:rsidRDefault="00EF454D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786590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120/43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786590" w:rsidRDefault="00EF454D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bookmarkStart w:id="0" w:name="_GoBack"/>
            <w:bookmarkEnd w:id="0"/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3A344A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44A">
              <w:rPr>
                <w:rFonts w:ascii="Arial" w:hAnsi="Arial" w:cs="Arial"/>
                <w:sz w:val="20"/>
                <w:szCs w:val="20"/>
              </w:rPr>
              <w:t>120/44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FA1911" w:rsidRDefault="00EF454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EE07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120/45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4D" w:rsidRPr="00182B0E" w:rsidTr="00BE127F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E07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7D9">
              <w:rPr>
                <w:rFonts w:ascii="Arial" w:hAnsi="Arial" w:cs="Arial"/>
                <w:sz w:val="20"/>
                <w:szCs w:val="20"/>
              </w:rPr>
              <w:t>120/55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F454D" w:rsidRPr="00EE07D9" w:rsidRDefault="00EF454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4D" w:rsidRDefault="00EF454D" w:rsidP="00EF454D">
      <w:pPr>
        <w:pStyle w:val="Hejtman-podpis"/>
        <w:spacing w:after="0"/>
        <w:jc w:val="left"/>
      </w:pPr>
    </w:p>
    <w:p w:rsidR="00EF454D" w:rsidRDefault="00EF454D" w:rsidP="00EF454D">
      <w:pPr>
        <w:spacing w:before="120" w:after="12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EF454D" w:rsidRDefault="00EF454D" w:rsidP="00EF454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EF454D" w:rsidRDefault="00EF454D" w:rsidP="00EF454D">
      <w:pPr>
        <w:pStyle w:val="Hejtman-podpis"/>
        <w:spacing w:after="0"/>
        <w:jc w:val="left"/>
      </w:pPr>
    </w:p>
    <w:p w:rsidR="00EF454D" w:rsidRPr="00782624" w:rsidRDefault="00EF454D" w:rsidP="00EF454D">
      <w:pPr>
        <w:spacing w:after="60"/>
        <w:rPr>
          <w:color w:val="FF0000"/>
        </w:rPr>
      </w:pPr>
    </w:p>
    <w:p w:rsidR="00EF454D" w:rsidRDefault="00EF454D" w:rsidP="00EF454D"/>
    <w:p w:rsidR="003F5C83" w:rsidRDefault="003F5C83"/>
    <w:sectPr w:rsidR="003F5C83" w:rsidSect="00C82663">
      <w:footerReference w:type="default" r:id="rId13"/>
      <w:pgSz w:w="16838" w:h="11906" w:orient="landscape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35" w:rsidRDefault="00160235" w:rsidP="00EF454D">
      <w:pPr>
        <w:spacing w:after="0" w:line="240" w:lineRule="auto"/>
      </w:pPr>
      <w:r>
        <w:separator/>
      </w:r>
    </w:p>
  </w:endnote>
  <w:endnote w:type="continuationSeparator" w:id="0">
    <w:p w:rsidR="00160235" w:rsidRDefault="00160235" w:rsidP="00E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FF" w:rsidRDefault="001602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E" w:rsidRPr="00C82663" w:rsidRDefault="00EF454D" w:rsidP="00C65A9E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86590">
      <w:rPr>
        <w:rFonts w:ascii="Arial" w:eastAsia="Times New Roman" w:hAnsi="Arial" w:cs="Arial"/>
        <w:i/>
        <w:noProof/>
        <w:sz w:val="20"/>
        <w:szCs w:val="20"/>
        <w:lang w:eastAsia="cs-CZ"/>
      </w:rPr>
      <w:t>8</w: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9F77EB">
      <w:rPr>
        <w:rStyle w:val="slostrnky"/>
        <w:rFonts w:ascii="Arial" w:hAnsi="Arial" w:cs="Arial"/>
        <w:i/>
        <w:sz w:val="20"/>
        <w:szCs w:val="20"/>
      </w:rPr>
      <w:t>30</w: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C65A9E" w:rsidRPr="002F2DD3" w:rsidRDefault="00EF454D" w:rsidP="00C65A9E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C65A9E" w:rsidRDefault="00EF454D" w:rsidP="00C65A9E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3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C65A9E">
      <w:rPr>
        <w:rFonts w:ascii="Arial" w:eastAsia="Times New Roman" w:hAnsi="Arial" w:cs="Arial"/>
        <w:i/>
        <w:sz w:val="20"/>
        <w:szCs w:val="20"/>
        <w:lang w:eastAsia="cs-CZ"/>
      </w:rPr>
      <w:t>Dodatek č. 20 ke zřizovací listině Střední školy, Základní školy a Mateřské školy prof. V. Vejdovského Olomouc – Hejčín, Tomkova 42</w:t>
    </w:r>
  </w:p>
  <w:p w:rsidR="00C65A9E" w:rsidRDefault="001602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FF" w:rsidRDefault="0016023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FF" w:rsidRDefault="00EF454D" w:rsidP="00C65A9E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86590">
      <w:rPr>
        <w:rFonts w:ascii="Arial" w:eastAsia="Times New Roman" w:hAnsi="Arial" w:cs="Arial"/>
        <w:i/>
        <w:noProof/>
        <w:sz w:val="20"/>
        <w:szCs w:val="20"/>
        <w:lang w:eastAsia="cs-CZ"/>
      </w:rPr>
      <w:t>10</w: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9F77EB">
      <w:rPr>
        <w:rStyle w:val="slostrnky"/>
        <w:rFonts w:ascii="Arial" w:hAnsi="Arial" w:cs="Arial"/>
        <w:i/>
        <w:sz w:val="20"/>
        <w:szCs w:val="20"/>
      </w:rPr>
      <w:t>30</w:t>
    </w:r>
    <w:r w:rsidRPr="009F77EB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2120FF" w:rsidRPr="002F2DD3" w:rsidRDefault="00EF454D" w:rsidP="00C65A9E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2120FF" w:rsidRDefault="00EF454D" w:rsidP="00C65A9E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3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C65A9E">
      <w:rPr>
        <w:rFonts w:ascii="Arial" w:eastAsia="Times New Roman" w:hAnsi="Arial" w:cs="Arial"/>
        <w:i/>
        <w:sz w:val="20"/>
        <w:szCs w:val="20"/>
        <w:lang w:eastAsia="cs-CZ"/>
      </w:rPr>
      <w:t>Dodatek č. 20 ke zřizovací listině Střední školy, Základní školy a Mateřské školy prof. V. Vejdovského Olomouc – Hejčín, Tomkova 42</w:t>
    </w:r>
  </w:p>
  <w:p w:rsidR="002120FF" w:rsidRDefault="00160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35" w:rsidRDefault="00160235" w:rsidP="00EF454D">
      <w:pPr>
        <w:spacing w:after="0" w:line="240" w:lineRule="auto"/>
      </w:pPr>
      <w:r>
        <w:separator/>
      </w:r>
    </w:p>
  </w:footnote>
  <w:footnote w:type="continuationSeparator" w:id="0">
    <w:p w:rsidR="00160235" w:rsidRDefault="00160235" w:rsidP="00EF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FF" w:rsidRDefault="001602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E" w:rsidRPr="00C65A9E" w:rsidRDefault="00EF454D" w:rsidP="00C65A9E">
    <w:pPr>
      <w:pStyle w:val="Zhlav"/>
      <w:jc w:val="center"/>
      <w:rPr>
        <w:rFonts w:ascii="Arial" w:hAnsi="Arial" w:cs="Arial"/>
        <w:i/>
        <w:sz w:val="24"/>
      </w:rPr>
    </w:pPr>
    <w:r w:rsidRPr="00C65A9E">
      <w:rPr>
        <w:rFonts w:ascii="Arial" w:hAnsi="Arial" w:cs="Arial"/>
        <w:i/>
        <w:sz w:val="24"/>
      </w:rPr>
      <w:t xml:space="preserve">Příloha č. </w:t>
    </w:r>
    <w:r>
      <w:rPr>
        <w:rFonts w:ascii="Arial" w:hAnsi="Arial" w:cs="Arial"/>
        <w:i/>
        <w:sz w:val="24"/>
      </w:rPr>
      <w:t>3</w:t>
    </w:r>
    <w:r w:rsidRPr="00C65A9E">
      <w:rPr>
        <w:rFonts w:ascii="Arial" w:hAnsi="Arial" w:cs="Arial"/>
        <w:i/>
        <w:sz w:val="24"/>
      </w:rPr>
      <w:t xml:space="preserve"> – Dodatek č. 20 ke zřizovací listině Střední školy, Základní školy a Mateřské školy prof. V. Vejdovského Olomouc – Hejčín, Tomkova 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FF" w:rsidRDefault="001602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4D"/>
    <w:rsid w:val="00160235"/>
    <w:rsid w:val="003F5C83"/>
    <w:rsid w:val="00786590"/>
    <w:rsid w:val="009F77EB"/>
    <w:rsid w:val="00D17E5E"/>
    <w:rsid w:val="00E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9BCA-C12A-4024-B468-E70A8C9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54D"/>
  </w:style>
  <w:style w:type="paragraph" w:styleId="Zpat">
    <w:name w:val="footer"/>
    <w:basedOn w:val="Normln"/>
    <w:link w:val="ZpatChar"/>
    <w:uiPriority w:val="99"/>
    <w:unhideWhenUsed/>
    <w:rsid w:val="00EF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54D"/>
  </w:style>
  <w:style w:type="paragraph" w:customStyle="1" w:styleId="HlavikaZL">
    <w:name w:val="Hlavička ZL"/>
    <w:basedOn w:val="Normln"/>
    <w:rsid w:val="00EF454D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EF454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EF454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EF454D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EF454D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EF454D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EF454D"/>
  </w:style>
  <w:style w:type="paragraph" w:customStyle="1" w:styleId="Hejtman-podpis">
    <w:name w:val="Hejtman-podpis"/>
    <w:basedOn w:val="Normln"/>
    <w:rsid w:val="00EF454D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4</cp:revision>
  <dcterms:created xsi:type="dcterms:W3CDTF">2019-09-02T14:09:00Z</dcterms:created>
  <dcterms:modified xsi:type="dcterms:W3CDTF">2019-09-06T05:52:00Z</dcterms:modified>
</cp:coreProperties>
</file>