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"/>
        <w:gridCol w:w="1849"/>
        <w:gridCol w:w="2428"/>
        <w:gridCol w:w="4761"/>
        <w:gridCol w:w="42"/>
      </w:tblGrid>
      <w:tr w:rsidR="00E537C6" w:rsidTr="004102BD">
        <w:trPr>
          <w:gridBefore w:val="1"/>
          <w:wBefore w:w="72" w:type="dxa"/>
          <w:trHeight w:val="4123"/>
        </w:trPr>
        <w:tc>
          <w:tcPr>
            <w:tcW w:w="1849" w:type="dxa"/>
            <w:hideMark/>
          </w:tcPr>
          <w:p w:rsidR="00E537C6" w:rsidRDefault="00A1482C" w:rsidP="00241CC5">
            <w:pPr>
              <w:pStyle w:val="Bezmezer"/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78.9pt;height:201.45pt;z-index:251658240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622003329" r:id="rId9"/>
              </w:object>
            </w:r>
          </w:p>
        </w:tc>
        <w:tc>
          <w:tcPr>
            <w:tcW w:w="7231" w:type="dxa"/>
            <w:gridSpan w:val="3"/>
          </w:tcPr>
          <w:p w:rsidR="00E537C6" w:rsidRDefault="00E537C6">
            <w:pPr>
              <w:pStyle w:val="Vbornadpis"/>
            </w:pPr>
          </w:p>
          <w:p w:rsidR="00E537C6" w:rsidRDefault="00E537C6">
            <w:pPr>
              <w:pStyle w:val="Vbornadpis"/>
            </w:pPr>
            <w:r>
              <w:t xml:space="preserve">Zápis č. </w:t>
            </w:r>
            <w:r w:rsidR="00394F37">
              <w:t>1</w:t>
            </w:r>
            <w:r w:rsidR="000B6130">
              <w:t>3</w:t>
            </w:r>
          </w:p>
          <w:p w:rsidR="00E537C6" w:rsidRDefault="00E537C6">
            <w:pPr>
              <w:pStyle w:val="Vbornadpis"/>
            </w:pPr>
            <w:r>
              <w:t>ze zasedání Výboru pro regionální rozvoj</w:t>
            </w:r>
          </w:p>
          <w:p w:rsidR="00E537C6" w:rsidRDefault="00E537C6">
            <w:pPr>
              <w:pStyle w:val="Vbornadpis"/>
            </w:pPr>
            <w:r>
              <w:t>Zastupitelstva Olomouckého kraje</w:t>
            </w:r>
          </w:p>
          <w:p w:rsidR="00E537C6" w:rsidRDefault="00E537C6" w:rsidP="000B6130">
            <w:pPr>
              <w:pStyle w:val="Vbornadpis"/>
            </w:pPr>
            <w:r>
              <w:t xml:space="preserve">ze dne </w:t>
            </w:r>
            <w:r w:rsidR="009B4310">
              <w:t>1</w:t>
            </w:r>
            <w:r w:rsidR="000B6130">
              <w:t>2</w:t>
            </w:r>
            <w:r w:rsidR="003664BD">
              <w:t xml:space="preserve">. </w:t>
            </w:r>
            <w:r w:rsidR="000B6130">
              <w:t>červ</w:t>
            </w:r>
            <w:r w:rsidR="009B4310">
              <w:t>n</w:t>
            </w:r>
            <w:r w:rsidR="00691B9B">
              <w:t>a</w:t>
            </w:r>
            <w:r w:rsidR="00A00FC8">
              <w:t xml:space="preserve"> 201</w:t>
            </w:r>
            <w:r w:rsidR="00691B9B">
              <w:t>9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"/>
            </w:pPr>
            <w:r>
              <w:t>Přítomni: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B03" w:rsidRDefault="00E537C6">
            <w:pPr>
              <w:pStyle w:val="Vborptomni"/>
            </w:pPr>
            <w:r>
              <w:t xml:space="preserve">Nepřítomni: 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919" w:rsidRPr="009D50C1" w:rsidRDefault="009C7919" w:rsidP="009C7919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Mgr. Přemysl Dvorský, Ph.D.</w:t>
            </w:r>
          </w:p>
          <w:p w:rsidR="009C7919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Ivana Dvořáková</w:t>
            </w:r>
          </w:p>
          <w:p w:rsidR="00C42371" w:rsidRPr="009D50C1" w:rsidRDefault="00C42371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Rostislav Hrdiborský</w:t>
            </w:r>
          </w:p>
          <w:p w:rsidR="00473D72" w:rsidRDefault="00473D72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PhDr. Radim Kašpar</w:t>
            </w:r>
          </w:p>
          <w:p w:rsidR="002E62EE" w:rsidRDefault="002E62EE" w:rsidP="00A00FC8">
            <w:pPr>
              <w:pStyle w:val="Vborptomnitext"/>
            </w:pPr>
            <w:r>
              <w:t xml:space="preserve">Mgr. Ing. </w:t>
            </w:r>
            <w:r w:rsidRPr="009D50C1">
              <w:t>Jiří Kroupa</w:t>
            </w:r>
          </w:p>
          <w:p w:rsidR="00A00FC8" w:rsidRDefault="009C7919" w:rsidP="00A00FC8">
            <w:pPr>
              <w:pStyle w:val="Vborptomnitext"/>
            </w:pPr>
            <w:r w:rsidRPr="009D50C1">
              <w:t>Václav Kryl</w:t>
            </w:r>
            <w:r w:rsidR="00A00FC8" w:rsidRPr="00B41B8B">
              <w:t xml:space="preserve"> </w:t>
            </w:r>
          </w:p>
          <w:p w:rsidR="00FF14EB" w:rsidRDefault="00D2295A" w:rsidP="00A00FC8">
            <w:pPr>
              <w:pStyle w:val="Vborptomnitext"/>
            </w:pPr>
            <w:r w:rsidRPr="009D50C1">
              <w:t>Ing. Mgr. Martin Kučera, MBA, MPA</w:t>
            </w:r>
            <w:r w:rsidRPr="00B41B8B">
              <w:t xml:space="preserve"> </w:t>
            </w:r>
          </w:p>
          <w:p w:rsidR="00D2295A" w:rsidRDefault="00A04320" w:rsidP="009762A4">
            <w:pPr>
              <w:pStyle w:val="Vborptomnitext"/>
            </w:pPr>
            <w:r w:rsidRPr="00394F37">
              <w:t>Ing. Pavel Martínek</w:t>
            </w:r>
            <w:r w:rsidRPr="009D50C1">
              <w:t xml:space="preserve"> </w:t>
            </w:r>
          </w:p>
          <w:p w:rsidR="00173B6A" w:rsidRPr="009D50C1" w:rsidRDefault="00173B6A" w:rsidP="009762A4">
            <w:pPr>
              <w:pStyle w:val="Vborptomnitext"/>
            </w:pPr>
            <w:r w:rsidRPr="009D50C1">
              <w:t>RSDr. Josef Nekl</w:t>
            </w:r>
          </w:p>
          <w:p w:rsidR="00394F37" w:rsidRPr="00394F37" w:rsidRDefault="00394F37" w:rsidP="005C33FA">
            <w:pPr>
              <w:pStyle w:val="Vborptomni"/>
              <w:rPr>
                <w:b w:val="0"/>
              </w:rPr>
            </w:pPr>
            <w:r w:rsidRPr="00394F37">
              <w:rPr>
                <w:b w:val="0"/>
              </w:rPr>
              <w:t xml:space="preserve">Ing. Michal Procházka </w:t>
            </w:r>
          </w:p>
          <w:p w:rsidR="009C7919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Ing. Jiří Roubík, Ph.D.</w:t>
            </w:r>
          </w:p>
          <w:p w:rsidR="002E62EE" w:rsidRDefault="002E62EE" w:rsidP="005C33FA">
            <w:pPr>
              <w:pStyle w:val="Vborptomni"/>
              <w:rPr>
                <w:b w:val="0"/>
              </w:rPr>
            </w:pPr>
            <w:r w:rsidRPr="002E62EE">
              <w:rPr>
                <w:b w:val="0"/>
              </w:rPr>
              <w:t>Ing. Radim Sršeň</w:t>
            </w:r>
          </w:p>
          <w:p w:rsidR="002E62EE" w:rsidRDefault="002E62EE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Kamil Štětař</w:t>
            </w:r>
          </w:p>
          <w:p w:rsidR="009C7919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Bc. Jiří Vogel</w:t>
            </w:r>
          </w:p>
          <w:p w:rsidR="00C42371" w:rsidRPr="009D50C1" w:rsidRDefault="002E62EE" w:rsidP="00C42371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Jiří Vozda</w:t>
            </w:r>
          </w:p>
          <w:p w:rsidR="005C33FA" w:rsidRPr="009D50C1" w:rsidRDefault="005C33FA">
            <w:pPr>
              <w:pStyle w:val="Vborptomnitext"/>
            </w:pPr>
          </w:p>
          <w:p w:rsidR="00E537C6" w:rsidRPr="009D50C1" w:rsidRDefault="00E537C6">
            <w:pPr>
              <w:pStyle w:val="Vborptomnitext"/>
            </w:pPr>
          </w:p>
          <w:p w:rsidR="00E537C6" w:rsidRPr="009D50C1" w:rsidRDefault="00E537C6">
            <w:pPr>
              <w:pStyle w:val="Vborptomnitext"/>
              <w:rPr>
                <w:b/>
              </w:rPr>
            </w:pP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313" w:rsidRPr="009D50C1" w:rsidRDefault="001E7313" w:rsidP="001E7313">
            <w:pPr>
              <w:pStyle w:val="Vborptomnitext"/>
            </w:pPr>
            <w:r w:rsidRPr="009D50C1">
              <w:t>Jaroslav Osina</w:t>
            </w:r>
          </w:p>
          <w:p w:rsidR="001E7313" w:rsidRDefault="001E7313" w:rsidP="001E7313">
            <w:pPr>
              <w:pStyle w:val="Vborptomni"/>
              <w:rPr>
                <w:b w:val="0"/>
              </w:rPr>
            </w:pPr>
            <w:r w:rsidRPr="00473D72">
              <w:rPr>
                <w:b w:val="0"/>
              </w:rPr>
              <w:t>Radek Pospíšilík</w:t>
            </w:r>
          </w:p>
          <w:p w:rsidR="001E7313" w:rsidRDefault="001E7313" w:rsidP="001E7313">
            <w:pPr>
              <w:pStyle w:val="Vborptomni"/>
            </w:pPr>
          </w:p>
          <w:p w:rsidR="00E537C6" w:rsidRDefault="00E537C6">
            <w:pPr>
              <w:pStyle w:val="Vborptomni"/>
              <w:rPr>
                <w:b w:val="0"/>
              </w:rPr>
            </w:pPr>
            <w:r w:rsidRPr="00B41B8B">
              <w:t>Omluveni:</w:t>
            </w:r>
            <w:r w:rsidRPr="00B41B8B">
              <w:rPr>
                <w:b w:val="0"/>
              </w:rPr>
              <w:t xml:space="preserve"> </w:t>
            </w:r>
          </w:p>
          <w:p w:rsidR="002E62EE" w:rsidRDefault="002E62EE" w:rsidP="00A00FC8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Ing. Petr Bartoník</w:t>
            </w:r>
          </w:p>
          <w:p w:rsidR="00A00FC8" w:rsidRPr="002E62EE" w:rsidRDefault="002E62EE" w:rsidP="00A00FC8">
            <w:pPr>
              <w:pStyle w:val="Vborptomni"/>
              <w:rPr>
                <w:b w:val="0"/>
              </w:rPr>
            </w:pPr>
            <w:r w:rsidRPr="002E62EE">
              <w:rPr>
                <w:b w:val="0"/>
              </w:rPr>
              <w:t>Petr Měřínský</w:t>
            </w:r>
          </w:p>
          <w:p w:rsidR="009762A4" w:rsidRPr="00B41B8B" w:rsidRDefault="009762A4" w:rsidP="009762A4">
            <w:pPr>
              <w:pStyle w:val="Vborptomnitext"/>
              <w:rPr>
                <w:b/>
              </w:rPr>
            </w:pPr>
          </w:p>
          <w:p w:rsidR="00E537C6" w:rsidRPr="00B41B8B" w:rsidRDefault="00E537C6" w:rsidP="00C42371">
            <w:pPr>
              <w:pStyle w:val="Vborptomni"/>
            </w:pP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text"/>
            </w:pPr>
          </w:p>
          <w:p w:rsidR="00CA4DFB" w:rsidRDefault="00CA4DFB">
            <w:pPr>
              <w:pStyle w:val="Vborptomnitext"/>
            </w:pP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"/>
              <w:rPr>
                <w:b w:val="0"/>
              </w:rPr>
            </w:pP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rPr>
                <w:b/>
              </w:rPr>
              <w:t>Tajemník: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371" w:rsidRPr="00C42371" w:rsidRDefault="00E537C6">
            <w:pPr>
              <w:pStyle w:val="Vborptomnitext"/>
              <w:rPr>
                <w:b/>
              </w:rPr>
            </w:pPr>
            <w:r>
              <w:rPr>
                <w:b/>
              </w:rPr>
              <w:t>Hosté: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t>Ing. Marta Novotná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72" w:rsidRDefault="00473D72">
            <w:pPr>
              <w:pStyle w:val="Vborptomnitext"/>
              <w:rPr>
                <w:b/>
              </w:rPr>
            </w:pPr>
          </w:p>
          <w:p w:rsidR="00E537C6" w:rsidRDefault="00E537C6">
            <w:pPr>
              <w:pStyle w:val="Vborptomnitext"/>
              <w:rPr>
                <w:b/>
              </w:rPr>
            </w:pPr>
            <w:r>
              <w:rPr>
                <w:b/>
              </w:rPr>
              <w:t>Garant za Radu Olomouckého kraje:</w:t>
            </w:r>
          </w:p>
          <w:p w:rsidR="00E537C6" w:rsidRDefault="00E537C6">
            <w:pPr>
              <w:pStyle w:val="Vborptomnitext"/>
            </w:pPr>
            <w:r>
              <w:t>Bc. Pavel Šoltys, DiS.</w:t>
            </w:r>
          </w:p>
          <w:p w:rsidR="00E537C6" w:rsidRDefault="00E537C6">
            <w:pPr>
              <w:pStyle w:val="Vborptomnitext"/>
            </w:pPr>
          </w:p>
        </w:tc>
      </w:tr>
    </w:tbl>
    <w:p w:rsidR="004102BD" w:rsidRDefault="004102BD">
      <w:pPr>
        <w:pStyle w:val="Vborptomnitext"/>
        <w:sectPr w:rsidR="004102BD" w:rsidSect="00011AA5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537C6" w:rsidRDefault="00E537C6" w:rsidP="006E196D">
      <w:pPr>
        <w:pStyle w:val="Vborprogram"/>
        <w:spacing w:before="360" w:line="276" w:lineRule="auto"/>
      </w:pPr>
      <w:r>
        <w:lastRenderedPageBreak/>
        <w:t>Program:</w:t>
      </w:r>
    </w:p>
    <w:p w:rsidR="00B45FD2" w:rsidRPr="00646CC1" w:rsidRDefault="001B2185" w:rsidP="00646CC1">
      <w:pPr>
        <w:pStyle w:val="slo1text"/>
        <w:numPr>
          <w:ilvl w:val="0"/>
          <w:numId w:val="1"/>
        </w:numPr>
        <w:spacing w:line="276" w:lineRule="auto"/>
        <w:rPr>
          <w:szCs w:val="24"/>
        </w:rPr>
      </w:pPr>
      <w:r w:rsidRPr="008D6AAF">
        <w:t>Kontrola usnesení z minulého jednání, schválení programu jednání</w:t>
      </w:r>
      <w:r w:rsidR="00BD7635" w:rsidRPr="00646CC1">
        <w:rPr>
          <w:szCs w:val="24"/>
        </w:rPr>
        <w:t xml:space="preserve"> </w:t>
      </w:r>
    </w:p>
    <w:p w:rsidR="00646CC1" w:rsidRPr="00A00FC8" w:rsidRDefault="001B2185" w:rsidP="006E196D">
      <w:pPr>
        <w:pStyle w:val="Znak2odsazen1text"/>
        <w:spacing w:line="276" w:lineRule="auto"/>
        <w:outlineLvl w:val="0"/>
        <w:rPr>
          <w:szCs w:val="24"/>
        </w:rPr>
      </w:pPr>
      <w:r w:rsidRPr="008D6AAF">
        <w:t>Informace z jednání orgánů kraje</w:t>
      </w:r>
    </w:p>
    <w:p w:rsidR="00011AA5" w:rsidRPr="00C81960" w:rsidRDefault="002E62EE" w:rsidP="00011AA5">
      <w:pPr>
        <w:pStyle w:val="Znak2odsazen1text"/>
      </w:pPr>
      <w:r w:rsidRPr="0095795F">
        <w:t>Příprava ČR na kohezní politiku EU po roce 2020</w:t>
      </w:r>
    </w:p>
    <w:p w:rsidR="00011AA5" w:rsidRDefault="002E62EE" w:rsidP="00011AA5">
      <w:pPr>
        <w:pStyle w:val="Znak2odsazen1text"/>
      </w:pPr>
      <w:r w:rsidRPr="0095795F">
        <w:t>Aktuální informace z oblasti územního plánování</w:t>
      </w:r>
    </w:p>
    <w:p w:rsidR="00A04320" w:rsidRDefault="002E62EE" w:rsidP="00011AA5">
      <w:pPr>
        <w:pStyle w:val="Znak2odsazen1text"/>
      </w:pPr>
      <w:r w:rsidRPr="0095795F">
        <w:t>Program na podporu podnikání 2020 – zaměření</w:t>
      </w:r>
    </w:p>
    <w:p w:rsidR="002E62EE" w:rsidRDefault="002E62EE" w:rsidP="00011AA5">
      <w:pPr>
        <w:pStyle w:val="Znak2odsazen1text"/>
      </w:pPr>
      <w:r w:rsidRPr="00B95DB3">
        <w:t xml:space="preserve">Individuální dotace v oblasti </w:t>
      </w:r>
      <w:r>
        <w:t xml:space="preserve">strategického </w:t>
      </w:r>
      <w:r w:rsidRPr="00B95DB3">
        <w:t>rozvoje</w:t>
      </w:r>
    </w:p>
    <w:p w:rsidR="00E537C6" w:rsidRPr="00011AA5" w:rsidRDefault="00011AA5" w:rsidP="00011AA5">
      <w:pPr>
        <w:pStyle w:val="Znak2odsazen1text"/>
        <w:spacing w:line="276" w:lineRule="auto"/>
        <w:outlineLvl w:val="0"/>
        <w:rPr>
          <w:szCs w:val="24"/>
        </w:rPr>
      </w:pPr>
      <w:r w:rsidRPr="008D6AAF">
        <w:t>Různé</w:t>
      </w:r>
    </w:p>
    <w:p w:rsidR="00011AA5" w:rsidRPr="00011AA5" w:rsidRDefault="00011AA5" w:rsidP="00011AA5">
      <w:pPr>
        <w:pStyle w:val="Znak2odsazen1text"/>
        <w:numPr>
          <w:ilvl w:val="0"/>
          <w:numId w:val="0"/>
        </w:numPr>
        <w:spacing w:line="276" w:lineRule="auto"/>
        <w:ind w:left="567"/>
        <w:outlineLvl w:val="0"/>
        <w:rPr>
          <w:szCs w:val="24"/>
        </w:rPr>
      </w:pPr>
    </w:p>
    <w:p w:rsidR="00E537C6" w:rsidRDefault="00E537C6" w:rsidP="006E196D">
      <w:pPr>
        <w:pStyle w:val="Vborprogram"/>
        <w:spacing w:before="240" w:after="120" w:line="276" w:lineRule="auto"/>
      </w:pPr>
      <w:r>
        <w:t>Zápis:</w:t>
      </w:r>
    </w:p>
    <w:p w:rsidR="00061183" w:rsidRDefault="00061183" w:rsidP="00AF76A9">
      <w:pPr>
        <w:pStyle w:val="slo1text"/>
        <w:numPr>
          <w:ilvl w:val="0"/>
          <w:numId w:val="19"/>
        </w:numPr>
        <w:spacing w:after="0" w:line="276" w:lineRule="auto"/>
        <w:rPr>
          <w:b/>
          <w:szCs w:val="24"/>
        </w:rPr>
      </w:pPr>
      <w:r w:rsidRPr="00061183">
        <w:rPr>
          <w:b/>
        </w:rPr>
        <w:t>Kontrola usnesení z minulého jednání, schválení programu jednání</w:t>
      </w:r>
    </w:p>
    <w:p w:rsidR="00114283" w:rsidRDefault="00781FD0" w:rsidP="00986E99">
      <w:pPr>
        <w:pStyle w:val="slo1text"/>
        <w:tabs>
          <w:tab w:val="clear" w:pos="567"/>
        </w:tabs>
        <w:spacing w:line="276" w:lineRule="auto"/>
        <w:ind w:left="-426" w:firstLine="0"/>
        <w:rPr>
          <w:szCs w:val="24"/>
        </w:rPr>
      </w:pPr>
      <w:r>
        <w:rPr>
          <w:szCs w:val="24"/>
        </w:rPr>
        <w:t xml:space="preserve">Předseda Výboru </w:t>
      </w:r>
      <w:r w:rsidR="00061183">
        <w:rPr>
          <w:szCs w:val="24"/>
        </w:rPr>
        <w:t>Bc. Vogel přivítal přítomné členy a se</w:t>
      </w:r>
      <w:r w:rsidR="009762A4">
        <w:rPr>
          <w:szCs w:val="24"/>
        </w:rPr>
        <w:t>známil je s programem zasedání</w:t>
      </w:r>
      <w:r w:rsidR="00811593">
        <w:rPr>
          <w:szCs w:val="24"/>
        </w:rPr>
        <w:t xml:space="preserve">. </w:t>
      </w:r>
      <w:r w:rsidR="00061183">
        <w:rPr>
          <w:szCs w:val="24"/>
        </w:rPr>
        <w:t xml:space="preserve"> </w:t>
      </w:r>
      <w:r w:rsidR="00811593">
        <w:rPr>
          <w:szCs w:val="24"/>
        </w:rPr>
        <w:t>P</w:t>
      </w:r>
      <w:r w:rsidR="00061183">
        <w:rPr>
          <w:szCs w:val="24"/>
        </w:rPr>
        <w:t>rogram byl s</w:t>
      </w:r>
      <w:r w:rsidR="00E912B2">
        <w:rPr>
          <w:szCs w:val="24"/>
        </w:rPr>
        <w:t>ch</w:t>
      </w:r>
      <w:r w:rsidR="00061183">
        <w:rPr>
          <w:szCs w:val="24"/>
        </w:rPr>
        <w:t>válen všemi přítomnými členy.</w:t>
      </w:r>
    </w:p>
    <w:p w:rsidR="00126400" w:rsidRPr="00464DA4" w:rsidRDefault="001E7313" w:rsidP="00126400">
      <w:pPr>
        <w:pStyle w:val="slo1text"/>
        <w:tabs>
          <w:tab w:val="clear" w:pos="567"/>
        </w:tabs>
        <w:ind w:left="-426" w:firstLine="0"/>
        <w:rPr>
          <w:szCs w:val="24"/>
        </w:rPr>
      </w:pPr>
      <w:r>
        <w:rPr>
          <w:szCs w:val="24"/>
        </w:rPr>
        <w:t>V r</w:t>
      </w:r>
      <w:r w:rsidR="002B3582">
        <w:rPr>
          <w:szCs w:val="24"/>
        </w:rPr>
        <w:t>ámci kontroly usnesení z předch</w:t>
      </w:r>
      <w:r>
        <w:rPr>
          <w:szCs w:val="24"/>
        </w:rPr>
        <w:t>ozích jednání byly pod</w:t>
      </w:r>
      <w:r w:rsidR="00126400">
        <w:rPr>
          <w:szCs w:val="24"/>
        </w:rPr>
        <w:t xml:space="preserve">ány informace k plnění usnesení </w:t>
      </w:r>
      <w:r w:rsidR="00126400">
        <w:t xml:space="preserve">č. </w:t>
      </w:r>
      <w:r w:rsidR="00126400">
        <w:rPr>
          <w:b/>
          <w:bCs/>
        </w:rPr>
        <w:t xml:space="preserve">UVR/12/4/2019 Individuální dotace v oblasti strategického rozvoje </w:t>
      </w:r>
      <w:r w:rsidR="00126400">
        <w:rPr>
          <w:bCs/>
        </w:rPr>
        <w:t xml:space="preserve">ze dne </w:t>
      </w:r>
      <w:r w:rsidR="00986E99">
        <w:rPr>
          <w:bCs/>
        </w:rPr>
        <w:br/>
      </w:r>
      <w:r w:rsidR="00126400">
        <w:rPr>
          <w:bCs/>
        </w:rPr>
        <w:t>10. 4. 2019</w:t>
      </w:r>
    </w:p>
    <w:p w:rsidR="00126400" w:rsidRPr="00094A45" w:rsidRDefault="00126400" w:rsidP="00126400">
      <w:pPr>
        <w:pStyle w:val="slo1text"/>
        <w:tabs>
          <w:tab w:val="clear" w:pos="567"/>
          <w:tab w:val="left" w:pos="142"/>
        </w:tabs>
        <w:spacing w:after="0" w:line="276" w:lineRule="auto"/>
        <w:ind w:left="-426" w:firstLine="0"/>
        <w:jc w:val="left"/>
        <w:rPr>
          <w:szCs w:val="24"/>
        </w:rPr>
      </w:pPr>
      <w:r>
        <w:t>Výbor pro regionální rozvoj</w:t>
      </w:r>
    </w:p>
    <w:p w:rsidR="00126400" w:rsidRDefault="00126400" w:rsidP="00126400">
      <w:pPr>
        <w:pStyle w:val="slo1text"/>
        <w:tabs>
          <w:tab w:val="clear" w:pos="567"/>
          <w:tab w:val="left" w:pos="142"/>
        </w:tabs>
        <w:spacing w:after="0" w:line="276" w:lineRule="auto"/>
        <w:ind w:left="-426" w:firstLine="0"/>
      </w:pPr>
      <w:r>
        <w:rPr>
          <w:b/>
          <w:bCs/>
        </w:rPr>
        <w:t>Bere na vědomí</w:t>
      </w:r>
      <w:r>
        <w:t xml:space="preserve"> informace o žádostech předložených v dotačním programu</w:t>
      </w:r>
    </w:p>
    <w:p w:rsidR="00126400" w:rsidRDefault="00126400" w:rsidP="00126400">
      <w:pPr>
        <w:pStyle w:val="slo1text"/>
        <w:tabs>
          <w:tab w:val="clear" w:pos="567"/>
          <w:tab w:val="left" w:pos="142"/>
        </w:tabs>
        <w:spacing w:after="0" w:line="276" w:lineRule="auto"/>
        <w:ind w:left="-426" w:firstLine="0"/>
      </w:pPr>
      <w:r>
        <w:t>Individuální žádosti v oblasti strategického rozvoje</w:t>
      </w:r>
    </w:p>
    <w:p w:rsidR="00126400" w:rsidRDefault="00126400" w:rsidP="00126400">
      <w:pPr>
        <w:pStyle w:val="slo1text"/>
        <w:tabs>
          <w:tab w:val="clear" w:pos="567"/>
          <w:tab w:val="left" w:pos="0"/>
        </w:tabs>
        <w:spacing w:after="0" w:line="276" w:lineRule="auto"/>
        <w:ind w:left="-426" w:firstLine="0"/>
      </w:pPr>
      <w:r>
        <w:rPr>
          <w:b/>
          <w:bCs/>
        </w:rPr>
        <w:t>Doporučuje Zastupitelstvu Olomouckého kraje</w:t>
      </w:r>
      <w:r>
        <w:t xml:space="preserve"> neschválit žádosti obce Horka nad Moravou a obce Štěpánov předložené v dotačním programu Individuální žádosti v oblasti strategického rozvoje</w:t>
      </w:r>
    </w:p>
    <w:p w:rsidR="00126400" w:rsidRPr="00094A45" w:rsidRDefault="00126400" w:rsidP="00126400">
      <w:pPr>
        <w:pStyle w:val="slo1text"/>
        <w:widowControl/>
        <w:tabs>
          <w:tab w:val="clear" w:pos="567"/>
          <w:tab w:val="left" w:pos="142"/>
        </w:tabs>
        <w:spacing w:after="0" w:line="276" w:lineRule="auto"/>
        <w:ind w:left="-426" w:firstLine="0"/>
        <w:outlineLvl w:val="9"/>
        <w:rPr>
          <w:color w:val="FF0000"/>
        </w:rPr>
      </w:pPr>
      <w:r w:rsidRPr="00126400">
        <w:t>Výsledek: splněno – na základě rozhodnutí ZOK dne 29. 4. 2019 se uvedeným žadatelům nevyhovuje</w:t>
      </w:r>
    </w:p>
    <w:p w:rsidR="00126400" w:rsidRDefault="00126400" w:rsidP="00126400">
      <w:pPr>
        <w:pStyle w:val="slo1text"/>
        <w:tabs>
          <w:tab w:val="clear" w:pos="567"/>
          <w:tab w:val="left" w:pos="142"/>
        </w:tabs>
        <w:spacing w:after="0" w:line="276" w:lineRule="auto"/>
        <w:ind w:left="-426" w:firstLine="0"/>
      </w:pPr>
      <w:r>
        <w:rPr>
          <w:b/>
          <w:bCs/>
        </w:rPr>
        <w:t xml:space="preserve">Doporučuje Zastupitelstvu Olomouckého kraje </w:t>
      </w:r>
      <w:r>
        <w:t>schválit žádosti družstva Olomoucký klastr inovací a obce Dlouhá Loučka předložené v dotačním programu Individuální žádosti v oblasti strategického rozvoje s výší dotace dle návrhu</w:t>
      </w:r>
    </w:p>
    <w:p w:rsidR="00126400" w:rsidRPr="00126400" w:rsidRDefault="00126400" w:rsidP="00126400">
      <w:pPr>
        <w:pStyle w:val="slo1text"/>
        <w:widowControl/>
        <w:tabs>
          <w:tab w:val="clear" w:pos="567"/>
          <w:tab w:val="left" w:pos="142"/>
        </w:tabs>
        <w:spacing w:after="0" w:line="276" w:lineRule="auto"/>
        <w:ind w:left="-426" w:firstLine="0"/>
        <w:outlineLvl w:val="9"/>
      </w:pPr>
      <w:r w:rsidRPr="00126400">
        <w:t>Výsledek: splněno – na základě rozhodnutí ZOK dne 29. 4. 2019 se uvedeným žadatelům částečně vyhovuje</w:t>
      </w:r>
    </w:p>
    <w:p w:rsidR="00126400" w:rsidRDefault="00126400" w:rsidP="00126400">
      <w:pPr>
        <w:pStyle w:val="slo1text"/>
        <w:tabs>
          <w:tab w:val="clear" w:pos="567"/>
          <w:tab w:val="left" w:pos="142"/>
        </w:tabs>
        <w:spacing w:after="0" w:line="276" w:lineRule="auto"/>
        <w:ind w:left="-426" w:firstLine="0"/>
      </w:pPr>
      <w:r>
        <w:rPr>
          <w:b/>
          <w:bCs/>
        </w:rPr>
        <w:t>Doporučuje Zastupitelstvu</w:t>
      </w:r>
      <w:r>
        <w:t xml:space="preserve"> </w:t>
      </w:r>
      <w:r>
        <w:rPr>
          <w:b/>
          <w:bCs/>
        </w:rPr>
        <w:t xml:space="preserve">Olomouckého kraje </w:t>
      </w:r>
      <w:r>
        <w:t>schválit žádosti MAS Moravská cesta, z.s., MAS Bystřička, o.p.s. a MAS Uničovsko, o.p.s. předložené v dotačním programu Individuální žádosti v oblasti strategického rozvoje</w:t>
      </w:r>
    </w:p>
    <w:p w:rsidR="00126400" w:rsidRPr="00126400" w:rsidRDefault="00126400" w:rsidP="00126400">
      <w:pPr>
        <w:pStyle w:val="slo1text"/>
        <w:tabs>
          <w:tab w:val="clear" w:pos="567"/>
        </w:tabs>
        <w:ind w:left="-426" w:firstLine="0"/>
      </w:pPr>
      <w:r w:rsidRPr="00126400">
        <w:t>Výsledek: splněno – na základě rozhodnutí ZOK dne 29. 4. 2019 se uvedeným žadatelům vyhovuje</w:t>
      </w:r>
    </w:p>
    <w:p w:rsidR="00A00FC8" w:rsidRDefault="00A00FC8" w:rsidP="00516201">
      <w:pPr>
        <w:pStyle w:val="slo1text"/>
        <w:tabs>
          <w:tab w:val="clear" w:pos="567"/>
          <w:tab w:val="left" w:pos="-426"/>
        </w:tabs>
        <w:spacing w:after="0" w:line="276" w:lineRule="auto"/>
        <w:ind w:left="-66" w:firstLine="0"/>
        <w:rPr>
          <w:b/>
        </w:rPr>
      </w:pPr>
    </w:p>
    <w:p w:rsidR="00646CC1" w:rsidRPr="001B2185" w:rsidRDefault="001B2185" w:rsidP="00AF76A9">
      <w:pPr>
        <w:pStyle w:val="slo1text"/>
        <w:numPr>
          <w:ilvl w:val="0"/>
          <w:numId w:val="19"/>
        </w:numPr>
        <w:tabs>
          <w:tab w:val="left" w:pos="-426"/>
        </w:tabs>
        <w:spacing w:after="0" w:line="276" w:lineRule="auto"/>
        <w:rPr>
          <w:b/>
        </w:rPr>
      </w:pPr>
      <w:r w:rsidRPr="001B2185">
        <w:rPr>
          <w:b/>
        </w:rPr>
        <w:t>Informace z jednání orgánů kraje</w:t>
      </w:r>
    </w:p>
    <w:p w:rsidR="00646CC1" w:rsidRDefault="00EF0D47" w:rsidP="009F0B0B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</w:pPr>
      <w:r>
        <w:t xml:space="preserve">Ing. </w:t>
      </w:r>
      <w:r w:rsidR="00394F37">
        <w:t>Novotná</w:t>
      </w:r>
      <w:r>
        <w:t xml:space="preserve"> </w:t>
      </w:r>
      <w:r w:rsidR="00061183">
        <w:t>představil</w:t>
      </w:r>
      <w:r w:rsidR="002B3582">
        <w:t>a</w:t>
      </w:r>
      <w:r>
        <w:t xml:space="preserve"> materiály </w:t>
      </w:r>
      <w:r w:rsidR="00061183">
        <w:t>projedn</w:t>
      </w:r>
      <w:r w:rsidR="00C01006">
        <w:t>an</w:t>
      </w:r>
      <w:r w:rsidR="00061183">
        <w:t>é</w:t>
      </w:r>
      <w:r>
        <w:t xml:space="preserve"> Radou Olomouckého kraje</w:t>
      </w:r>
      <w:r w:rsidR="00FF7B03">
        <w:t xml:space="preserve"> </w:t>
      </w:r>
      <w:r w:rsidR="00FF7B03">
        <w:br/>
      </w:r>
      <w:r>
        <w:t>a</w:t>
      </w:r>
      <w:r w:rsidR="00FF7B03">
        <w:t xml:space="preserve"> Z</w:t>
      </w:r>
      <w:r>
        <w:t xml:space="preserve">astupitelstvem Olomouckého kraje, které byly předloženy Odborem strategického rozvoje kraje KÚOK, a to za období od </w:t>
      </w:r>
      <w:r w:rsidR="003C3489">
        <w:t xml:space="preserve">posledního zasedání </w:t>
      </w:r>
      <w:r w:rsidR="00CB2278">
        <w:t xml:space="preserve">Výboru dne </w:t>
      </w:r>
      <w:r w:rsidR="00245AE6">
        <w:t>1</w:t>
      </w:r>
      <w:r w:rsidR="001E7313">
        <w:t>0</w:t>
      </w:r>
      <w:r>
        <w:t xml:space="preserve">. </w:t>
      </w:r>
      <w:r w:rsidR="00245AE6">
        <w:t>4</w:t>
      </w:r>
      <w:r>
        <w:t>. 201</w:t>
      </w:r>
      <w:r w:rsidR="001E7313">
        <w:t>9</w:t>
      </w:r>
      <w:r>
        <w:t xml:space="preserve">. Seznam </w:t>
      </w:r>
      <w:r w:rsidR="00DB0D5A">
        <w:t xml:space="preserve">předložených </w:t>
      </w:r>
      <w:r w:rsidR="003C3489">
        <w:t xml:space="preserve">materiálů je přílohou č. </w:t>
      </w:r>
      <w:r w:rsidR="00D213EC">
        <w:t>1</w:t>
      </w:r>
      <w:r>
        <w:t xml:space="preserve"> zápisu. </w:t>
      </w:r>
    </w:p>
    <w:p w:rsidR="0053462E" w:rsidRDefault="0053462E" w:rsidP="00516201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</w:pPr>
    </w:p>
    <w:p w:rsidR="00BC1A7C" w:rsidRPr="00986E99" w:rsidRDefault="00986E99" w:rsidP="00AF76A9">
      <w:pPr>
        <w:pStyle w:val="slo1text"/>
        <w:numPr>
          <w:ilvl w:val="0"/>
          <w:numId w:val="19"/>
        </w:numPr>
        <w:tabs>
          <w:tab w:val="left" w:pos="-426"/>
        </w:tabs>
        <w:spacing w:after="0" w:line="276" w:lineRule="auto"/>
        <w:rPr>
          <w:b/>
        </w:rPr>
      </w:pPr>
      <w:r w:rsidRPr="00986E99">
        <w:rPr>
          <w:b/>
        </w:rPr>
        <w:t>Příprava ČR na kohezní politiku EU po roce 2020</w:t>
      </w:r>
    </w:p>
    <w:p w:rsidR="001A74FA" w:rsidRDefault="00986E99" w:rsidP="001B6AE3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</w:pPr>
      <w:r>
        <w:t xml:space="preserve">Ing. Novotná vystoupila s prezentací,  v níž podala informace k rámci pro období </w:t>
      </w:r>
      <w:r w:rsidR="001953D0">
        <w:br/>
      </w:r>
      <w:r>
        <w:t>2021-2027, tematické koncentraci a koordinaci v území, v závěru detailně představila jednotlivé operační programy, které budou v daném programovém období realizovány</w:t>
      </w:r>
      <w:r w:rsidR="000F3CB6">
        <w:t xml:space="preserve">. </w:t>
      </w:r>
      <w:r w:rsidR="001E7313">
        <w:t>Pre</w:t>
      </w:r>
      <w:r w:rsidR="000F3CB6">
        <w:t>zentace je přílohou č. 2 zápisu.</w:t>
      </w:r>
    </w:p>
    <w:p w:rsidR="004576C4" w:rsidRDefault="004576C4" w:rsidP="00516201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</w:pPr>
    </w:p>
    <w:p w:rsidR="00BC1A7C" w:rsidRPr="00986E99" w:rsidRDefault="00986E99" w:rsidP="00AF76A9">
      <w:pPr>
        <w:pStyle w:val="slo1text"/>
        <w:numPr>
          <w:ilvl w:val="0"/>
          <w:numId w:val="19"/>
        </w:numPr>
        <w:tabs>
          <w:tab w:val="left" w:pos="-426"/>
        </w:tabs>
        <w:spacing w:after="0" w:line="276" w:lineRule="auto"/>
        <w:rPr>
          <w:b/>
        </w:rPr>
      </w:pPr>
      <w:r w:rsidRPr="00986E99">
        <w:rPr>
          <w:b/>
        </w:rPr>
        <w:t>Aktuální informace z oblasti územního plánování</w:t>
      </w:r>
    </w:p>
    <w:p w:rsidR="00FA2E27" w:rsidRDefault="000F3CB6" w:rsidP="00E42204">
      <w:pPr>
        <w:pStyle w:val="slo1text"/>
        <w:tabs>
          <w:tab w:val="left" w:pos="-426"/>
        </w:tabs>
        <w:spacing w:after="0" w:line="276" w:lineRule="auto"/>
        <w:ind w:left="-426" w:firstLine="0"/>
        <w:rPr>
          <w:rFonts w:cs="Arial"/>
          <w:szCs w:val="24"/>
        </w:rPr>
      </w:pPr>
      <w:r>
        <w:t>S prezentací vystoupil</w:t>
      </w:r>
      <w:r w:rsidR="00986E99">
        <w:t>a</w:t>
      </w:r>
      <w:r>
        <w:t xml:space="preserve"> vedoucí Oddělení </w:t>
      </w:r>
      <w:r w:rsidR="00986E99">
        <w:t>územního plánování</w:t>
      </w:r>
      <w:r w:rsidR="002B3582">
        <w:t xml:space="preserve"> KÚOK Ing. </w:t>
      </w:r>
      <w:r w:rsidR="00986E99">
        <w:t>Hendrychová</w:t>
      </w:r>
      <w:r>
        <w:t>. V prezentaci se věnoval</w:t>
      </w:r>
      <w:r w:rsidR="00C742FA">
        <w:t>a</w:t>
      </w:r>
      <w:r>
        <w:t xml:space="preserve"> </w:t>
      </w:r>
      <w:r w:rsidR="00C742FA">
        <w:t>projektu Digitální mapa veřejné správy a o plánovaném uzavření smlouvy o spolupráci s ORP k projektu Nástroje ÚAP. Dále prakticky představila práci v prostředí Portálu územního plánování.</w:t>
      </w:r>
      <w:r>
        <w:t xml:space="preserve"> Prezentace je přílohou č. 3 zápisu.</w:t>
      </w:r>
    </w:p>
    <w:p w:rsidR="00E42204" w:rsidRDefault="00E42204" w:rsidP="00E42204">
      <w:pPr>
        <w:pStyle w:val="slo1text"/>
        <w:tabs>
          <w:tab w:val="left" w:pos="-426"/>
        </w:tabs>
        <w:spacing w:after="0" w:line="276" w:lineRule="auto"/>
        <w:ind w:left="-284" w:firstLine="0"/>
        <w:rPr>
          <w:rFonts w:cs="Arial"/>
          <w:szCs w:val="24"/>
        </w:rPr>
      </w:pPr>
    </w:p>
    <w:p w:rsidR="007F6139" w:rsidRPr="001B6AE3" w:rsidRDefault="00986E99" w:rsidP="00516201">
      <w:pPr>
        <w:pStyle w:val="Znak2odsazen1text"/>
        <w:numPr>
          <w:ilvl w:val="0"/>
          <w:numId w:val="19"/>
        </w:numPr>
        <w:spacing w:after="0" w:line="276" w:lineRule="auto"/>
        <w:rPr>
          <w:b/>
          <w:szCs w:val="24"/>
        </w:rPr>
      </w:pPr>
      <w:r w:rsidRPr="00986E99">
        <w:rPr>
          <w:b/>
        </w:rPr>
        <w:t>Program na podporu podnikání 2020 – zaměření</w:t>
      </w:r>
    </w:p>
    <w:p w:rsidR="001B6AE3" w:rsidRDefault="001B6AE3" w:rsidP="001B6AE3">
      <w:pPr>
        <w:pStyle w:val="Znak2odsazen1text"/>
        <w:numPr>
          <w:ilvl w:val="0"/>
          <w:numId w:val="0"/>
        </w:numPr>
        <w:spacing w:line="276" w:lineRule="auto"/>
        <w:ind w:left="-426"/>
      </w:pPr>
      <w:r>
        <w:t xml:space="preserve">Ing. Novotná v úvodu shrnula aktuální Program na podporu podnikání v Olomouckém kraji a dále </w:t>
      </w:r>
      <w:r w:rsidR="006B404A">
        <w:t xml:space="preserve">detailně </w:t>
      </w:r>
      <w:r>
        <w:t xml:space="preserve">představila dotační programy </w:t>
      </w:r>
      <w:r w:rsidR="006B404A">
        <w:t xml:space="preserve">na podporu podnikání </w:t>
      </w:r>
      <w:r>
        <w:t>v ostatních krajích ČR. Přehled za jednotlivé kraje je přílohou č. 4 zápisu.</w:t>
      </w:r>
      <w:r w:rsidR="004A5CF9">
        <w:t xml:space="preserve"> Detailní informace k Programu na podporu podnikání 2019 Olomouckého kraje jsou dostupné pod dokazy </w:t>
      </w:r>
      <w:hyperlink r:id="rId11" w:history="1">
        <w:r w:rsidR="004A5CF9" w:rsidRPr="004255E8">
          <w:rPr>
            <w:rStyle w:val="Hypertextovodkaz"/>
          </w:rPr>
          <w:t>https://www.olkraj.cz/podpora-soutezi-propagujicich-podnikatele-prijem-zadosti-21-1-7-2-2019-cl-4469.html</w:t>
        </w:r>
      </w:hyperlink>
      <w:r w:rsidR="004A5CF9">
        <w:t xml:space="preserve"> </w:t>
      </w:r>
      <w:r w:rsidR="004A5CF9">
        <w:br/>
        <w:t xml:space="preserve">a </w:t>
      </w:r>
      <w:hyperlink r:id="rId12" w:history="1">
        <w:r w:rsidR="004A5CF9" w:rsidRPr="004255E8">
          <w:rPr>
            <w:rStyle w:val="Hypertextovodkaz"/>
          </w:rPr>
          <w:t>https://www.olkraj.cz/podpora-poradenstvi-pro-podnikatele-prijem-zadosti-21-1-7-2-2019-cl-4470.html</w:t>
        </w:r>
      </w:hyperlink>
      <w:r w:rsidR="004A5CF9">
        <w:t>.</w:t>
      </w:r>
    </w:p>
    <w:p w:rsidR="001953D0" w:rsidRDefault="001B6AE3" w:rsidP="001953D0">
      <w:pPr>
        <w:pStyle w:val="Znak2odsazen1text"/>
        <w:numPr>
          <w:ilvl w:val="0"/>
          <w:numId w:val="0"/>
        </w:numPr>
        <w:spacing w:line="276" w:lineRule="auto"/>
        <w:ind w:left="-426"/>
      </w:pPr>
      <w:r>
        <w:t xml:space="preserve">S ohledem na zefektivnění procesu administrace poskytování dotací </w:t>
      </w:r>
      <w:r w:rsidR="001953D0">
        <w:t xml:space="preserve">byl Ing. Novotnou představen </w:t>
      </w:r>
      <w:r>
        <w:t>návrh</w:t>
      </w:r>
      <w:r w:rsidR="001953D0">
        <w:t xml:space="preserve"> na</w:t>
      </w:r>
      <w:r>
        <w:t xml:space="preserve"> sloučení dotačního Programu na podporu místních produktů </w:t>
      </w:r>
      <w:r w:rsidR="001953D0">
        <w:br/>
      </w:r>
      <w:r>
        <w:t xml:space="preserve">(DT 1 Podpora regionálního značení a DT 2 Podpora farmářských trhů) s dotačním Programem na podporu podnikání (DT 1 Podpora soutěží propagující podnikatele </w:t>
      </w:r>
      <w:r w:rsidR="001953D0">
        <w:br/>
      </w:r>
      <w:r>
        <w:t xml:space="preserve">a DT 2 Podpora poradenství pro podnikatele). Důvodem je </w:t>
      </w:r>
      <w:r w:rsidR="006B404A">
        <w:t>podobné zaměření obou programů s cílem podpořit zaměstnanost a podnikání v OK.</w:t>
      </w:r>
      <w:r>
        <w:t xml:space="preserve"> </w:t>
      </w:r>
      <w:r w:rsidR="00A1482C">
        <w:t>Návrh bude předložen k projednání vedení Olomouckého kraje.</w:t>
      </w:r>
      <w:bookmarkStart w:id="0" w:name="_GoBack"/>
      <w:bookmarkEnd w:id="0"/>
    </w:p>
    <w:p w:rsidR="001B6AE3" w:rsidRDefault="001953D0" w:rsidP="001B6AE3">
      <w:pPr>
        <w:pStyle w:val="Znak2odsazen1text"/>
        <w:numPr>
          <w:ilvl w:val="0"/>
          <w:numId w:val="0"/>
        </w:numPr>
        <w:spacing w:after="0" w:line="276" w:lineRule="auto"/>
        <w:ind w:left="-426"/>
      </w:pPr>
      <w:r>
        <w:t xml:space="preserve">Členové </w:t>
      </w:r>
      <w:r w:rsidR="001B6AE3">
        <w:t>Výbor</w:t>
      </w:r>
      <w:r>
        <w:t xml:space="preserve">u byli požádáni </w:t>
      </w:r>
      <w:r w:rsidR="001B6AE3">
        <w:t>o zaslání možných návrhů k zaměření Programu na podporu podnikání 2020</w:t>
      </w:r>
      <w:r>
        <w:t xml:space="preserve">, a to v termínu do 26. 6. 2019 na e-maily </w:t>
      </w:r>
      <w:hyperlink r:id="rId13" w:history="1">
        <w:r w:rsidRPr="004255E8">
          <w:rPr>
            <w:rStyle w:val="Hypertextovodkaz"/>
          </w:rPr>
          <w:t>m.novotna@olkraj.cz</w:t>
        </w:r>
      </w:hyperlink>
      <w:r>
        <w:t xml:space="preserve"> </w:t>
      </w:r>
      <w:r>
        <w:br/>
        <w:t xml:space="preserve">a </w:t>
      </w:r>
      <w:hyperlink r:id="rId14" w:history="1">
        <w:r w:rsidRPr="004255E8">
          <w:rPr>
            <w:rStyle w:val="Hypertextovodkaz"/>
          </w:rPr>
          <w:t>z.judasova@olkraj.cz</w:t>
        </w:r>
      </w:hyperlink>
      <w:r w:rsidR="001B6AE3">
        <w:t>.</w:t>
      </w:r>
      <w:r w:rsidR="004A5CF9">
        <w:t xml:space="preserve"> </w:t>
      </w:r>
      <w:r w:rsidR="006B404A">
        <w:t>Návrhy členů výboru budou využity při přípravě a projednávání návrhu Programu na podporu podnikání 2020. Aktuální stav přípravy a projednávání dotačního programu budou předloženy členům na dalším jednání výboru v září.</w:t>
      </w:r>
    </w:p>
    <w:p w:rsidR="001B6AE3" w:rsidRPr="00986E99" w:rsidRDefault="001B6AE3" w:rsidP="001B6AE3">
      <w:pPr>
        <w:pStyle w:val="Znak2odsazen1text"/>
        <w:numPr>
          <w:ilvl w:val="0"/>
          <w:numId w:val="0"/>
        </w:numPr>
        <w:spacing w:after="0" w:line="276" w:lineRule="auto"/>
        <w:ind w:left="567" w:hanging="567"/>
        <w:rPr>
          <w:b/>
          <w:szCs w:val="24"/>
        </w:rPr>
      </w:pPr>
    </w:p>
    <w:p w:rsidR="00B3752E" w:rsidRPr="00986E99" w:rsidRDefault="00986E99" w:rsidP="00986E99">
      <w:pPr>
        <w:pStyle w:val="Znak2odsazen1text"/>
        <w:numPr>
          <w:ilvl w:val="0"/>
          <w:numId w:val="19"/>
        </w:numPr>
        <w:spacing w:after="0" w:line="276" w:lineRule="auto"/>
        <w:rPr>
          <w:b/>
          <w:szCs w:val="24"/>
        </w:rPr>
      </w:pPr>
      <w:r w:rsidRPr="00986E99">
        <w:rPr>
          <w:b/>
        </w:rPr>
        <w:t>Individuální dotace v oblasti strategického rozvoje</w:t>
      </w:r>
    </w:p>
    <w:p w:rsidR="004A5CF9" w:rsidRDefault="001953D0" w:rsidP="001953D0">
      <w:pPr>
        <w:pStyle w:val="slo1text"/>
        <w:tabs>
          <w:tab w:val="left" w:pos="-426"/>
        </w:tabs>
        <w:spacing w:line="276" w:lineRule="auto"/>
        <w:ind w:left="-426" w:firstLine="0"/>
      </w:pPr>
      <w:r>
        <w:t>Ing. Judasová prezentovala žádosti o po</w:t>
      </w:r>
      <w:r w:rsidR="004A5CF9">
        <w:t xml:space="preserve">skytnutí individuálních dotací, </w:t>
      </w:r>
      <w:r>
        <w:t>které Odbor strategického rozvoje kraje obdržel do 29. 5. 2019. Radě Olomouckého kraje (dále ROK) konané dne 17. 6. 2019 budou předloženy žádosti o dotaci p</w:t>
      </w:r>
      <w:r w:rsidR="004A5CF9">
        <w:t xml:space="preserve">. Jana Škrabánka </w:t>
      </w:r>
      <w:r w:rsidR="004A5CF9">
        <w:br/>
        <w:t xml:space="preserve">a </w:t>
      </w:r>
      <w:r>
        <w:t xml:space="preserve">společnosti Magnus Regio, s.r.o. </w:t>
      </w:r>
      <w:r w:rsidR="004A5CF9">
        <w:t>Ing.</w:t>
      </w:r>
      <w:r>
        <w:t xml:space="preserve"> Judasová dala také členům Výboru </w:t>
      </w:r>
      <w:r w:rsidR="004A5CF9">
        <w:t xml:space="preserve">na vědomí informaci o </w:t>
      </w:r>
      <w:r>
        <w:t xml:space="preserve">nevyhovění žádosti </w:t>
      </w:r>
      <w:r w:rsidR="004A5CF9">
        <w:t>p.</w:t>
      </w:r>
      <w:r>
        <w:t xml:space="preserve"> Kateřiny Hlavaté projednané v ROK dne 20. 5. 2019.</w:t>
      </w:r>
    </w:p>
    <w:p w:rsidR="001953D0" w:rsidRDefault="004A5CF9" w:rsidP="001953D0">
      <w:pPr>
        <w:pStyle w:val="slo1text"/>
        <w:tabs>
          <w:tab w:val="left" w:pos="-426"/>
        </w:tabs>
        <w:spacing w:line="276" w:lineRule="auto"/>
        <w:ind w:left="-426" w:firstLine="0"/>
        <w:rPr>
          <w:sz w:val="20"/>
        </w:rPr>
      </w:pPr>
      <w:r>
        <w:t>Prezentované žádosti:</w:t>
      </w:r>
    </w:p>
    <w:p w:rsidR="001953D0" w:rsidRDefault="004A5CF9" w:rsidP="001953D0">
      <w:pPr>
        <w:pStyle w:val="slo1text"/>
        <w:numPr>
          <w:ilvl w:val="0"/>
          <w:numId w:val="33"/>
        </w:numPr>
        <w:tabs>
          <w:tab w:val="left" w:pos="-426"/>
        </w:tabs>
        <w:spacing w:line="276" w:lineRule="auto"/>
      </w:pPr>
      <w:r>
        <w:t>Ž</w:t>
      </w:r>
      <w:r w:rsidR="001953D0">
        <w:t>ádost p</w:t>
      </w:r>
      <w:r>
        <w:t>.</w:t>
      </w:r>
      <w:r w:rsidR="001953D0">
        <w:t xml:space="preserve"> Jana Škrabánka o finanční dotaci z Olomouckého kraje ve výši 75 020 Kč na pořízení gravírovacího stroje. </w:t>
      </w:r>
    </w:p>
    <w:p w:rsidR="001953D0" w:rsidRDefault="004A5CF9" w:rsidP="001953D0">
      <w:pPr>
        <w:pStyle w:val="slo1text"/>
        <w:numPr>
          <w:ilvl w:val="0"/>
          <w:numId w:val="33"/>
        </w:numPr>
        <w:tabs>
          <w:tab w:val="left" w:pos="-426"/>
        </w:tabs>
        <w:spacing w:line="276" w:lineRule="auto"/>
      </w:pPr>
      <w:r>
        <w:t>Ž</w:t>
      </w:r>
      <w:r w:rsidR="001953D0">
        <w:t>ádost společnosti Magnus Regio, s.r.o. o finanční dotaci ve výši 50 000 Kč na výdaje spojené se setkáním u kulatého stolu Žijme v bezpečném a chytrém městě či obci.</w:t>
      </w:r>
    </w:p>
    <w:p w:rsidR="001953D0" w:rsidRDefault="001953D0" w:rsidP="001953D0">
      <w:pPr>
        <w:pStyle w:val="slo1text"/>
        <w:tabs>
          <w:tab w:val="left" w:pos="-426"/>
        </w:tabs>
        <w:spacing w:line="276" w:lineRule="auto"/>
        <w:ind w:left="-426" w:firstLine="0"/>
      </w:pPr>
      <w:r>
        <w:t xml:space="preserve">Žádosti byly projednány na poradě vedení 20. 5. 2019 s doporučením </w:t>
      </w:r>
      <w:r w:rsidR="004A5CF9">
        <w:t>žadatelům</w:t>
      </w:r>
      <w:r w:rsidR="004A5CF9" w:rsidRPr="000F643B">
        <w:rPr>
          <w:b/>
        </w:rPr>
        <w:t xml:space="preserve"> </w:t>
      </w:r>
      <w:r w:rsidRPr="000F643B">
        <w:rPr>
          <w:b/>
        </w:rPr>
        <w:t>nevyhově</w:t>
      </w:r>
      <w:r w:rsidR="004A5CF9">
        <w:rPr>
          <w:b/>
        </w:rPr>
        <w:t>t</w:t>
      </w:r>
      <w:r>
        <w:t>. ROK budou žádosti předloženy dne 17. 6. 2019.</w:t>
      </w:r>
    </w:p>
    <w:p w:rsidR="001953D0" w:rsidRDefault="001953D0" w:rsidP="001953D0">
      <w:pPr>
        <w:pStyle w:val="slo1text"/>
        <w:numPr>
          <w:ilvl w:val="0"/>
          <w:numId w:val="33"/>
        </w:numPr>
        <w:tabs>
          <w:tab w:val="left" w:pos="-426"/>
        </w:tabs>
        <w:spacing w:line="276" w:lineRule="auto"/>
      </w:pPr>
      <w:r>
        <w:t>Žádost p</w:t>
      </w:r>
      <w:r w:rsidR="004A5CF9">
        <w:t>.</w:t>
      </w:r>
      <w:r>
        <w:t xml:space="preserve"> Kat</w:t>
      </w:r>
      <w:r w:rsidR="004A5CF9">
        <w:t>e</w:t>
      </w:r>
      <w:r>
        <w:t>řiny Hlavaté o dotaci ve výši 200 000 Kč na rekonstrukci obchodu smíšeného zboží v obci Štěpánov.</w:t>
      </w:r>
    </w:p>
    <w:p w:rsidR="001953D0" w:rsidRDefault="001953D0" w:rsidP="001953D0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  <w:r>
        <w:t xml:space="preserve">Žádost byla projednána v ROK 20. 5. 2019, která </w:t>
      </w:r>
      <w:r w:rsidR="004A5CF9">
        <w:t>žadateli</w:t>
      </w:r>
      <w:r w:rsidR="004A5CF9" w:rsidRPr="000F643B">
        <w:rPr>
          <w:b/>
        </w:rPr>
        <w:t xml:space="preserve"> </w:t>
      </w:r>
      <w:r w:rsidRPr="000F643B">
        <w:rPr>
          <w:b/>
        </w:rPr>
        <w:t>nevyhověla</w:t>
      </w:r>
      <w:r>
        <w:t xml:space="preserve">. </w:t>
      </w:r>
    </w:p>
    <w:p w:rsidR="001953D0" w:rsidRDefault="001953D0" w:rsidP="001953D0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  <w:r>
        <w:rPr>
          <w:szCs w:val="24"/>
        </w:rPr>
        <w:t xml:space="preserve">Podklady s informacemi k předloženým žádostem jsou přílohami č. </w:t>
      </w:r>
      <w:r w:rsidR="004A5CF9">
        <w:rPr>
          <w:szCs w:val="24"/>
        </w:rPr>
        <w:t>6</w:t>
      </w:r>
      <w:r>
        <w:rPr>
          <w:szCs w:val="24"/>
        </w:rPr>
        <w:t xml:space="preserve"> a </w:t>
      </w:r>
      <w:r w:rsidR="004A5CF9">
        <w:rPr>
          <w:szCs w:val="24"/>
        </w:rPr>
        <w:t>7</w:t>
      </w:r>
      <w:r>
        <w:rPr>
          <w:szCs w:val="24"/>
        </w:rPr>
        <w:t xml:space="preserve"> zápisu.</w:t>
      </w:r>
    </w:p>
    <w:p w:rsidR="00986E99" w:rsidRPr="00B3752E" w:rsidRDefault="00986E99" w:rsidP="00516201">
      <w:pPr>
        <w:pStyle w:val="Znak2odsazen1text"/>
        <w:numPr>
          <w:ilvl w:val="0"/>
          <w:numId w:val="0"/>
        </w:numPr>
        <w:spacing w:after="0" w:line="276" w:lineRule="auto"/>
        <w:ind w:left="-66"/>
        <w:rPr>
          <w:b/>
          <w:szCs w:val="24"/>
        </w:rPr>
      </w:pPr>
    </w:p>
    <w:p w:rsidR="00B3752E" w:rsidRPr="00516201" w:rsidRDefault="00B3752E" w:rsidP="00B3752E">
      <w:pPr>
        <w:pStyle w:val="Znak2odsazen1text"/>
        <w:numPr>
          <w:ilvl w:val="0"/>
          <w:numId w:val="19"/>
        </w:numPr>
        <w:spacing w:line="276" w:lineRule="auto"/>
        <w:outlineLvl w:val="0"/>
        <w:rPr>
          <w:b/>
          <w:szCs w:val="24"/>
        </w:rPr>
      </w:pPr>
      <w:r w:rsidRPr="00B3752E">
        <w:rPr>
          <w:b/>
        </w:rPr>
        <w:t>Různé</w:t>
      </w:r>
    </w:p>
    <w:p w:rsidR="006B1E26" w:rsidRDefault="00B3752E" w:rsidP="00A00360">
      <w:pPr>
        <w:pStyle w:val="Znak2odsazen1text"/>
        <w:numPr>
          <w:ilvl w:val="0"/>
          <w:numId w:val="0"/>
        </w:numPr>
        <w:spacing w:line="276" w:lineRule="auto"/>
        <w:ind w:left="-426"/>
      </w:pPr>
      <w:r>
        <w:t>Další j</w:t>
      </w:r>
      <w:r w:rsidR="006B1E26">
        <w:t xml:space="preserve">ednání Výboru </w:t>
      </w:r>
      <w:r w:rsidR="007E7F6F">
        <w:t>proběhne dne</w:t>
      </w:r>
      <w:r w:rsidR="00824FEA">
        <w:t xml:space="preserve"> 1</w:t>
      </w:r>
      <w:r w:rsidR="004A5CF9">
        <w:t>1</w:t>
      </w:r>
      <w:r w:rsidR="00824FEA">
        <w:t xml:space="preserve">. </w:t>
      </w:r>
      <w:r w:rsidR="004A5CF9">
        <w:t>9</w:t>
      </w:r>
      <w:r w:rsidR="00824FEA">
        <w:t>.</w:t>
      </w:r>
      <w:r w:rsidR="007E7F6F">
        <w:t xml:space="preserve"> 2019</w:t>
      </w:r>
      <w:r w:rsidR="006B1E26">
        <w:t xml:space="preserve"> od 13:00 hodin v zasedací místnosti </w:t>
      </w:r>
      <w:r w:rsidR="00824FEA">
        <w:br/>
      </w:r>
      <w:r w:rsidR="006B1E26">
        <w:t xml:space="preserve">č. 320 </w:t>
      </w:r>
      <w:r w:rsidR="005813CA">
        <w:t>v budově</w:t>
      </w:r>
      <w:r w:rsidR="006B1E26">
        <w:t xml:space="preserve"> KÚOK.</w:t>
      </w:r>
      <w:r w:rsidR="00516201">
        <w:t xml:space="preserve"> Dle plánu práce Výboru pro rok 2019 budou mezi probíranými tématy </w:t>
      </w:r>
      <w:r w:rsidR="004A5CF9">
        <w:t>návrh pravidel a hodnocení Programu na podporu podnikání 2020 a plnění akčního plánu Územní energetické koncepce Olomouckého kraje</w:t>
      </w:r>
      <w:r w:rsidR="00516201">
        <w:t>.</w:t>
      </w:r>
    </w:p>
    <w:p w:rsidR="00543543" w:rsidRDefault="00816788" w:rsidP="00A00360">
      <w:pPr>
        <w:pStyle w:val="Znak2odsazen1text"/>
        <w:numPr>
          <w:ilvl w:val="0"/>
          <w:numId w:val="0"/>
        </w:numPr>
        <w:spacing w:line="276" w:lineRule="auto"/>
        <w:ind w:left="-426"/>
      </w:pPr>
      <w:r>
        <w:t>Předseda Výboru</w:t>
      </w:r>
      <w:r w:rsidR="00597C23">
        <w:t xml:space="preserve"> poděkoval všem zůčastněným za </w:t>
      </w:r>
      <w:r>
        <w:t>účast</w:t>
      </w:r>
      <w:r w:rsidR="007E7F6F">
        <w:t xml:space="preserve"> a jednání ukončil.</w:t>
      </w:r>
    </w:p>
    <w:p w:rsidR="00E25E6D" w:rsidRDefault="00E25E6D" w:rsidP="00A00360">
      <w:pPr>
        <w:pStyle w:val="Znak2odsazen1text"/>
        <w:numPr>
          <w:ilvl w:val="0"/>
          <w:numId w:val="0"/>
        </w:numPr>
        <w:spacing w:line="276" w:lineRule="auto"/>
        <w:ind w:left="-426"/>
      </w:pPr>
    </w:p>
    <w:p w:rsidR="00E25E6D" w:rsidRDefault="00E25E6D" w:rsidP="00A00360">
      <w:pPr>
        <w:pStyle w:val="Znak2odsazen1text"/>
        <w:numPr>
          <w:ilvl w:val="0"/>
          <w:numId w:val="0"/>
        </w:numPr>
        <w:spacing w:line="276" w:lineRule="auto"/>
        <w:ind w:left="-426"/>
      </w:pPr>
    </w:p>
    <w:p w:rsidR="00A455BA" w:rsidRDefault="00E537C6" w:rsidP="0005403A">
      <w:pPr>
        <w:pStyle w:val="Vborprogram"/>
        <w:spacing w:before="120" w:after="120"/>
        <w:ind w:left="-426"/>
        <w:rPr>
          <w:b w:val="0"/>
          <w:szCs w:val="24"/>
        </w:rPr>
      </w:pPr>
      <w:r>
        <w:rPr>
          <w:b w:val="0"/>
          <w:szCs w:val="24"/>
        </w:rPr>
        <w:t xml:space="preserve">V Olomouci </w:t>
      </w:r>
      <w:r w:rsidR="008F1C7B">
        <w:rPr>
          <w:b w:val="0"/>
          <w:szCs w:val="24"/>
        </w:rPr>
        <w:t xml:space="preserve">dne </w:t>
      </w:r>
      <w:r w:rsidR="00426E39">
        <w:rPr>
          <w:b w:val="0"/>
          <w:szCs w:val="24"/>
        </w:rPr>
        <w:t>XX</w:t>
      </w:r>
      <w:r>
        <w:rPr>
          <w:b w:val="0"/>
          <w:szCs w:val="24"/>
        </w:rPr>
        <w:t>. </w:t>
      </w:r>
      <w:r w:rsidR="004A5CF9">
        <w:rPr>
          <w:b w:val="0"/>
          <w:szCs w:val="24"/>
        </w:rPr>
        <w:t>6</w:t>
      </w:r>
      <w:r w:rsidR="0073667E">
        <w:rPr>
          <w:b w:val="0"/>
          <w:szCs w:val="24"/>
        </w:rPr>
        <w:t>. 201</w:t>
      </w:r>
      <w:r w:rsidR="00426E39">
        <w:rPr>
          <w:b w:val="0"/>
          <w:szCs w:val="24"/>
        </w:rPr>
        <w:t>9</w:t>
      </w:r>
    </w:p>
    <w:p w:rsidR="00A455BA" w:rsidRDefault="00A455BA" w:rsidP="0005403A">
      <w:pPr>
        <w:pStyle w:val="Vborprogram"/>
        <w:spacing w:before="120" w:after="120"/>
        <w:ind w:left="-426"/>
        <w:rPr>
          <w:b w:val="0"/>
          <w:szCs w:val="24"/>
        </w:rPr>
      </w:pPr>
    </w:p>
    <w:p w:rsidR="00E537C6" w:rsidRDefault="00E537C6" w:rsidP="00E537C6">
      <w:pPr>
        <w:pStyle w:val="Podpis"/>
        <w:ind w:left="5643" w:firstLine="27"/>
        <w:rPr>
          <w:szCs w:val="24"/>
        </w:rPr>
      </w:pPr>
      <w:r>
        <w:rPr>
          <w:szCs w:val="24"/>
        </w:rPr>
        <w:t>……………………………….</w:t>
      </w:r>
    </w:p>
    <w:p w:rsidR="001A7D4B" w:rsidRDefault="001A7D4B" w:rsidP="001A7D4B">
      <w:pPr>
        <w:pStyle w:val="Vborplohy"/>
        <w:spacing w:after="0"/>
        <w:ind w:left="6663" w:hanging="6663"/>
        <w:rPr>
          <w:sz w:val="24"/>
          <w:szCs w:val="24"/>
        </w:rPr>
      </w:pPr>
      <w:r>
        <w:rPr>
          <w:sz w:val="24"/>
          <w:szCs w:val="24"/>
        </w:rPr>
        <w:tab/>
      </w:r>
      <w:r w:rsidR="00E537C6">
        <w:rPr>
          <w:sz w:val="24"/>
          <w:szCs w:val="24"/>
        </w:rPr>
        <w:t>Bc. </w:t>
      </w:r>
      <w:r>
        <w:rPr>
          <w:sz w:val="24"/>
          <w:szCs w:val="24"/>
        </w:rPr>
        <w:t>Jiří Vogel</w:t>
      </w:r>
    </w:p>
    <w:p w:rsidR="00B952BB" w:rsidRPr="001A7D4B" w:rsidRDefault="003C2776" w:rsidP="001A7D4B">
      <w:pPr>
        <w:pStyle w:val="Vborplohy"/>
        <w:spacing w:after="0"/>
        <w:ind w:left="6663" w:hanging="142"/>
        <w:rPr>
          <w:sz w:val="24"/>
          <w:szCs w:val="24"/>
        </w:rPr>
      </w:pPr>
      <w:r>
        <w:rPr>
          <w:sz w:val="24"/>
          <w:szCs w:val="24"/>
        </w:rPr>
        <w:t>předseda V</w:t>
      </w:r>
      <w:r w:rsidR="00E537C6" w:rsidRPr="001A7D4B">
        <w:rPr>
          <w:sz w:val="24"/>
          <w:szCs w:val="24"/>
        </w:rPr>
        <w:t>ýboru</w:t>
      </w:r>
    </w:p>
    <w:sectPr w:rsidR="00B952BB" w:rsidRPr="001A7D4B" w:rsidSect="00FF7B0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B86" w:rsidRDefault="00030B86" w:rsidP="00C61A3C">
      <w:pPr>
        <w:spacing w:after="0" w:line="240" w:lineRule="auto"/>
      </w:pPr>
      <w:r>
        <w:separator/>
      </w:r>
    </w:p>
  </w:endnote>
  <w:endnote w:type="continuationSeparator" w:id="0">
    <w:p w:rsidR="00030B86" w:rsidRDefault="00030B86" w:rsidP="00C6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645531"/>
      <w:docPartObj>
        <w:docPartGallery w:val="Page Numbers (Bottom of Page)"/>
        <w:docPartUnique/>
      </w:docPartObj>
    </w:sdtPr>
    <w:sdtEndPr/>
    <w:sdtContent>
      <w:p w:rsidR="00963AFD" w:rsidRDefault="00963A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82C">
          <w:rPr>
            <w:noProof/>
          </w:rPr>
          <w:t>4</w:t>
        </w:r>
        <w:r>
          <w:fldChar w:fldCharType="end"/>
        </w:r>
      </w:p>
    </w:sdtContent>
  </w:sdt>
  <w:p w:rsidR="00963AFD" w:rsidRDefault="00963A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B86" w:rsidRDefault="00030B86" w:rsidP="00C61A3C">
      <w:pPr>
        <w:spacing w:after="0" w:line="240" w:lineRule="auto"/>
      </w:pPr>
      <w:r>
        <w:separator/>
      </w:r>
    </w:p>
  </w:footnote>
  <w:footnote w:type="continuationSeparator" w:id="0">
    <w:p w:rsidR="00030B86" w:rsidRDefault="00030B86" w:rsidP="00C61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585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0DB426C"/>
    <w:multiLevelType w:val="hybridMultilevel"/>
    <w:tmpl w:val="D188DFD4"/>
    <w:lvl w:ilvl="0" w:tplc="79E00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A88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E7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463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C4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9A6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6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B41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26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451DB7"/>
    <w:multiLevelType w:val="hybridMultilevel"/>
    <w:tmpl w:val="A6082DE6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356BA"/>
    <w:multiLevelType w:val="hybridMultilevel"/>
    <w:tmpl w:val="36D013C2"/>
    <w:lvl w:ilvl="0" w:tplc="200CDE00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2D8209C3"/>
    <w:multiLevelType w:val="hybridMultilevel"/>
    <w:tmpl w:val="88D83B46"/>
    <w:lvl w:ilvl="0" w:tplc="613CD4CE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2E15050F"/>
    <w:multiLevelType w:val="hybridMultilevel"/>
    <w:tmpl w:val="A694F864"/>
    <w:lvl w:ilvl="0" w:tplc="E154EF1C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6" w15:restartNumberingAfterBreak="0">
    <w:nsid w:val="2F365D16"/>
    <w:multiLevelType w:val="hybridMultilevel"/>
    <w:tmpl w:val="F1D64F52"/>
    <w:lvl w:ilvl="0" w:tplc="25044F3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33D52AB1"/>
    <w:multiLevelType w:val="hybridMultilevel"/>
    <w:tmpl w:val="B5981B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E3794"/>
    <w:multiLevelType w:val="hybridMultilevel"/>
    <w:tmpl w:val="062E6AB8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1621F9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4CA648B0"/>
    <w:multiLevelType w:val="hybridMultilevel"/>
    <w:tmpl w:val="DC02F4A0"/>
    <w:lvl w:ilvl="0" w:tplc="8B70B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1044B4">
      <w:start w:val="8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8827A8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BB761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689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40E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80B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724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18C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FF530C1"/>
    <w:multiLevelType w:val="hybridMultilevel"/>
    <w:tmpl w:val="EBFCB3AA"/>
    <w:lvl w:ilvl="0" w:tplc="6ED8BB6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63213298"/>
    <w:multiLevelType w:val="hybridMultilevel"/>
    <w:tmpl w:val="783C2F78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6328445E"/>
    <w:multiLevelType w:val="hybridMultilevel"/>
    <w:tmpl w:val="AF90D370"/>
    <w:lvl w:ilvl="0" w:tplc="4B30E1A2">
      <w:numFmt w:val="bullet"/>
      <w:lvlText w:val="-"/>
      <w:lvlJc w:val="left"/>
      <w:pPr>
        <w:ind w:left="-6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5" w15:restartNumberingAfterBreak="0">
    <w:nsid w:val="6E8A7251"/>
    <w:multiLevelType w:val="hybridMultilevel"/>
    <w:tmpl w:val="72743A10"/>
    <w:lvl w:ilvl="0" w:tplc="060EC1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52912"/>
    <w:multiLevelType w:val="hybridMultilevel"/>
    <w:tmpl w:val="7A5E0D12"/>
    <w:lvl w:ilvl="0" w:tplc="FACC2FA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7B972801"/>
    <w:multiLevelType w:val="hybridMultilevel"/>
    <w:tmpl w:val="BB08B174"/>
    <w:lvl w:ilvl="0" w:tplc="28A83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CE2438">
      <w:start w:val="6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9EE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FEF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706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1AC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9CB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DE0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D47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5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4"/>
  </w:num>
  <w:num w:numId="20">
    <w:abstractNumId w:val="10"/>
  </w:num>
  <w:num w:numId="21">
    <w:abstractNumId w:val="17"/>
  </w:num>
  <w:num w:numId="22">
    <w:abstractNumId w:val="11"/>
  </w:num>
  <w:num w:numId="23">
    <w:abstractNumId w:val="6"/>
  </w:num>
  <w:num w:numId="24">
    <w:abstractNumId w:val="13"/>
  </w:num>
  <w:num w:numId="25">
    <w:abstractNumId w:val="16"/>
  </w:num>
  <w:num w:numId="26">
    <w:abstractNumId w:val="7"/>
  </w:num>
  <w:num w:numId="27">
    <w:abstractNumId w:val="1"/>
  </w:num>
  <w:num w:numId="28">
    <w:abstractNumId w:val="14"/>
  </w:num>
  <w:num w:numId="29">
    <w:abstractNumId w:val="5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BD"/>
    <w:rsid w:val="00011A68"/>
    <w:rsid w:val="00011AA5"/>
    <w:rsid w:val="00020280"/>
    <w:rsid w:val="00020A2F"/>
    <w:rsid w:val="00020D24"/>
    <w:rsid w:val="00023193"/>
    <w:rsid w:val="000240A5"/>
    <w:rsid w:val="00024879"/>
    <w:rsid w:val="000273D3"/>
    <w:rsid w:val="0002747F"/>
    <w:rsid w:val="00030B86"/>
    <w:rsid w:val="00044266"/>
    <w:rsid w:val="000470C9"/>
    <w:rsid w:val="0005403A"/>
    <w:rsid w:val="00057727"/>
    <w:rsid w:val="00061183"/>
    <w:rsid w:val="00076C07"/>
    <w:rsid w:val="00082461"/>
    <w:rsid w:val="00090559"/>
    <w:rsid w:val="00090F48"/>
    <w:rsid w:val="00096A22"/>
    <w:rsid w:val="0009796C"/>
    <w:rsid w:val="000A40CE"/>
    <w:rsid w:val="000B3111"/>
    <w:rsid w:val="000B466F"/>
    <w:rsid w:val="000B6130"/>
    <w:rsid w:val="000C08C5"/>
    <w:rsid w:val="000D4A10"/>
    <w:rsid w:val="000F1D3C"/>
    <w:rsid w:val="000F3CB6"/>
    <w:rsid w:val="00114283"/>
    <w:rsid w:val="00115DAE"/>
    <w:rsid w:val="0012330E"/>
    <w:rsid w:val="00126400"/>
    <w:rsid w:val="00126521"/>
    <w:rsid w:val="00127207"/>
    <w:rsid w:val="0012742D"/>
    <w:rsid w:val="001436E5"/>
    <w:rsid w:val="00171C64"/>
    <w:rsid w:val="001726F8"/>
    <w:rsid w:val="00173B6A"/>
    <w:rsid w:val="00187165"/>
    <w:rsid w:val="001938D3"/>
    <w:rsid w:val="001953D0"/>
    <w:rsid w:val="001963D2"/>
    <w:rsid w:val="00197057"/>
    <w:rsid w:val="00197417"/>
    <w:rsid w:val="001976DF"/>
    <w:rsid w:val="001A139B"/>
    <w:rsid w:val="001A74FA"/>
    <w:rsid w:val="001A7D4B"/>
    <w:rsid w:val="001B2185"/>
    <w:rsid w:val="001B3E5A"/>
    <w:rsid w:val="001B5986"/>
    <w:rsid w:val="001B6AE3"/>
    <w:rsid w:val="001C00C4"/>
    <w:rsid w:val="001D47C0"/>
    <w:rsid w:val="001D4DB8"/>
    <w:rsid w:val="001D4EA6"/>
    <w:rsid w:val="001E4626"/>
    <w:rsid w:val="001E7027"/>
    <w:rsid w:val="001E7313"/>
    <w:rsid w:val="001F0B7F"/>
    <w:rsid w:val="00201664"/>
    <w:rsid w:val="00241CC5"/>
    <w:rsid w:val="0024517F"/>
    <w:rsid w:val="00245AE6"/>
    <w:rsid w:val="00246951"/>
    <w:rsid w:val="00251FCB"/>
    <w:rsid w:val="00256C2A"/>
    <w:rsid w:val="002624E3"/>
    <w:rsid w:val="002715E6"/>
    <w:rsid w:val="00272554"/>
    <w:rsid w:val="00281707"/>
    <w:rsid w:val="00293356"/>
    <w:rsid w:val="00297733"/>
    <w:rsid w:val="002A7EC6"/>
    <w:rsid w:val="002B3582"/>
    <w:rsid w:val="002B5590"/>
    <w:rsid w:val="002D0CC1"/>
    <w:rsid w:val="002E62EE"/>
    <w:rsid w:val="002F2254"/>
    <w:rsid w:val="00300ED7"/>
    <w:rsid w:val="00301BCE"/>
    <w:rsid w:val="00302E33"/>
    <w:rsid w:val="00307BD7"/>
    <w:rsid w:val="00310F4C"/>
    <w:rsid w:val="003174DB"/>
    <w:rsid w:val="003212FC"/>
    <w:rsid w:val="00342E49"/>
    <w:rsid w:val="0034720F"/>
    <w:rsid w:val="003502F1"/>
    <w:rsid w:val="00350EF7"/>
    <w:rsid w:val="00352FEF"/>
    <w:rsid w:val="0036162D"/>
    <w:rsid w:val="00365136"/>
    <w:rsid w:val="00365624"/>
    <w:rsid w:val="003664BD"/>
    <w:rsid w:val="003666C6"/>
    <w:rsid w:val="00371E13"/>
    <w:rsid w:val="00381A3A"/>
    <w:rsid w:val="00382AC1"/>
    <w:rsid w:val="003911A4"/>
    <w:rsid w:val="00394F37"/>
    <w:rsid w:val="003B7EC2"/>
    <w:rsid w:val="003C1E51"/>
    <w:rsid w:val="003C2776"/>
    <w:rsid w:val="003C3489"/>
    <w:rsid w:val="003D035B"/>
    <w:rsid w:val="003F0694"/>
    <w:rsid w:val="003F0D4B"/>
    <w:rsid w:val="003F413D"/>
    <w:rsid w:val="003F6614"/>
    <w:rsid w:val="00405D44"/>
    <w:rsid w:val="004102BD"/>
    <w:rsid w:val="00412F67"/>
    <w:rsid w:val="004255E8"/>
    <w:rsid w:val="004266DF"/>
    <w:rsid w:val="00426E39"/>
    <w:rsid w:val="004312E7"/>
    <w:rsid w:val="004400CF"/>
    <w:rsid w:val="00445D83"/>
    <w:rsid w:val="00453A65"/>
    <w:rsid w:val="004576C4"/>
    <w:rsid w:val="00473D72"/>
    <w:rsid w:val="00487C93"/>
    <w:rsid w:val="004938EE"/>
    <w:rsid w:val="004A5CF9"/>
    <w:rsid w:val="004B345C"/>
    <w:rsid w:val="004B79DB"/>
    <w:rsid w:val="004C0376"/>
    <w:rsid w:val="004C1B8E"/>
    <w:rsid w:val="004D1152"/>
    <w:rsid w:val="004D4373"/>
    <w:rsid w:val="004E5BAD"/>
    <w:rsid w:val="004F11E2"/>
    <w:rsid w:val="00500F88"/>
    <w:rsid w:val="00512735"/>
    <w:rsid w:val="00516201"/>
    <w:rsid w:val="005209FE"/>
    <w:rsid w:val="00525CFD"/>
    <w:rsid w:val="0053361B"/>
    <w:rsid w:val="0053462E"/>
    <w:rsid w:val="00543543"/>
    <w:rsid w:val="00545BB7"/>
    <w:rsid w:val="00546732"/>
    <w:rsid w:val="00557CDC"/>
    <w:rsid w:val="00561FF1"/>
    <w:rsid w:val="00562481"/>
    <w:rsid w:val="0057012E"/>
    <w:rsid w:val="0057058C"/>
    <w:rsid w:val="005746B8"/>
    <w:rsid w:val="0057523B"/>
    <w:rsid w:val="00576394"/>
    <w:rsid w:val="00577B94"/>
    <w:rsid w:val="005813CA"/>
    <w:rsid w:val="00582BC0"/>
    <w:rsid w:val="00584369"/>
    <w:rsid w:val="0059786E"/>
    <w:rsid w:val="00597C23"/>
    <w:rsid w:val="005A2932"/>
    <w:rsid w:val="005A6C6D"/>
    <w:rsid w:val="005A773C"/>
    <w:rsid w:val="005B2810"/>
    <w:rsid w:val="005B2F52"/>
    <w:rsid w:val="005C245F"/>
    <w:rsid w:val="005C33FA"/>
    <w:rsid w:val="005C6841"/>
    <w:rsid w:val="005E355F"/>
    <w:rsid w:val="005E3C09"/>
    <w:rsid w:val="005F28F4"/>
    <w:rsid w:val="005F3BA8"/>
    <w:rsid w:val="005F40D3"/>
    <w:rsid w:val="006010DA"/>
    <w:rsid w:val="00610491"/>
    <w:rsid w:val="0061502D"/>
    <w:rsid w:val="00624E3F"/>
    <w:rsid w:val="00634671"/>
    <w:rsid w:val="006463CF"/>
    <w:rsid w:val="00646CC1"/>
    <w:rsid w:val="00654405"/>
    <w:rsid w:val="00655A34"/>
    <w:rsid w:val="00665677"/>
    <w:rsid w:val="00670794"/>
    <w:rsid w:val="0068167E"/>
    <w:rsid w:val="006855BF"/>
    <w:rsid w:val="00686733"/>
    <w:rsid w:val="00691998"/>
    <w:rsid w:val="00691B9B"/>
    <w:rsid w:val="00691DCF"/>
    <w:rsid w:val="00696D8E"/>
    <w:rsid w:val="006A50D0"/>
    <w:rsid w:val="006B0A88"/>
    <w:rsid w:val="006B1463"/>
    <w:rsid w:val="006B1E26"/>
    <w:rsid w:val="006B404A"/>
    <w:rsid w:val="006C08B8"/>
    <w:rsid w:val="006C377C"/>
    <w:rsid w:val="006C4311"/>
    <w:rsid w:val="006E196D"/>
    <w:rsid w:val="006E59E9"/>
    <w:rsid w:val="006E602F"/>
    <w:rsid w:val="006F5C69"/>
    <w:rsid w:val="007046E9"/>
    <w:rsid w:val="00706D04"/>
    <w:rsid w:val="00711289"/>
    <w:rsid w:val="00715959"/>
    <w:rsid w:val="00720B7E"/>
    <w:rsid w:val="007316BD"/>
    <w:rsid w:val="007357E3"/>
    <w:rsid w:val="0073667E"/>
    <w:rsid w:val="0074191F"/>
    <w:rsid w:val="00763D07"/>
    <w:rsid w:val="00767CB0"/>
    <w:rsid w:val="00770E69"/>
    <w:rsid w:val="00770FF2"/>
    <w:rsid w:val="007774E1"/>
    <w:rsid w:val="00781D01"/>
    <w:rsid w:val="00781FD0"/>
    <w:rsid w:val="00791B52"/>
    <w:rsid w:val="00793D11"/>
    <w:rsid w:val="00793E3D"/>
    <w:rsid w:val="007A311C"/>
    <w:rsid w:val="007B17DF"/>
    <w:rsid w:val="007B75CF"/>
    <w:rsid w:val="007C2EBD"/>
    <w:rsid w:val="007C6B4D"/>
    <w:rsid w:val="007E5DFE"/>
    <w:rsid w:val="007E7F6F"/>
    <w:rsid w:val="007F5A50"/>
    <w:rsid w:val="007F6139"/>
    <w:rsid w:val="008043BD"/>
    <w:rsid w:val="008108D0"/>
    <w:rsid w:val="00811593"/>
    <w:rsid w:val="00816788"/>
    <w:rsid w:val="00824FEA"/>
    <w:rsid w:val="00825188"/>
    <w:rsid w:val="00833B1E"/>
    <w:rsid w:val="008351B2"/>
    <w:rsid w:val="0083544F"/>
    <w:rsid w:val="00842010"/>
    <w:rsid w:val="00854DBD"/>
    <w:rsid w:val="00864DAF"/>
    <w:rsid w:val="008656D7"/>
    <w:rsid w:val="00870EA9"/>
    <w:rsid w:val="0088134E"/>
    <w:rsid w:val="0089147B"/>
    <w:rsid w:val="00891B3F"/>
    <w:rsid w:val="008A303F"/>
    <w:rsid w:val="008B3B04"/>
    <w:rsid w:val="008C340B"/>
    <w:rsid w:val="008D064B"/>
    <w:rsid w:val="008D3E41"/>
    <w:rsid w:val="008E03C0"/>
    <w:rsid w:val="008F1C7B"/>
    <w:rsid w:val="008F48FC"/>
    <w:rsid w:val="008F6E8F"/>
    <w:rsid w:val="00916566"/>
    <w:rsid w:val="009250D7"/>
    <w:rsid w:val="00932D1B"/>
    <w:rsid w:val="00935065"/>
    <w:rsid w:val="009426B9"/>
    <w:rsid w:val="009559C8"/>
    <w:rsid w:val="00961109"/>
    <w:rsid w:val="00963AFD"/>
    <w:rsid w:val="00970CBD"/>
    <w:rsid w:val="0097459E"/>
    <w:rsid w:val="00976076"/>
    <w:rsid w:val="009762A4"/>
    <w:rsid w:val="00986E99"/>
    <w:rsid w:val="009A14B7"/>
    <w:rsid w:val="009A31B8"/>
    <w:rsid w:val="009B3A75"/>
    <w:rsid w:val="009B4310"/>
    <w:rsid w:val="009B5FD6"/>
    <w:rsid w:val="009C1E2B"/>
    <w:rsid w:val="009C43A6"/>
    <w:rsid w:val="009C7919"/>
    <w:rsid w:val="009D0FAD"/>
    <w:rsid w:val="009D3A98"/>
    <w:rsid w:val="009D50C1"/>
    <w:rsid w:val="009F0B0B"/>
    <w:rsid w:val="009F1055"/>
    <w:rsid w:val="009F2B76"/>
    <w:rsid w:val="00A00360"/>
    <w:rsid w:val="00A00FC8"/>
    <w:rsid w:val="00A0321C"/>
    <w:rsid w:val="00A04320"/>
    <w:rsid w:val="00A10694"/>
    <w:rsid w:val="00A14130"/>
    <w:rsid w:val="00A1482C"/>
    <w:rsid w:val="00A26ED4"/>
    <w:rsid w:val="00A455BA"/>
    <w:rsid w:val="00A5272A"/>
    <w:rsid w:val="00A56C23"/>
    <w:rsid w:val="00A60740"/>
    <w:rsid w:val="00A64703"/>
    <w:rsid w:val="00A66680"/>
    <w:rsid w:val="00A67E6C"/>
    <w:rsid w:val="00A8263D"/>
    <w:rsid w:val="00A839EF"/>
    <w:rsid w:val="00A864D4"/>
    <w:rsid w:val="00AB0F6C"/>
    <w:rsid w:val="00AD1EEA"/>
    <w:rsid w:val="00AD6301"/>
    <w:rsid w:val="00AE0336"/>
    <w:rsid w:val="00AE17BF"/>
    <w:rsid w:val="00AE787E"/>
    <w:rsid w:val="00AE79BB"/>
    <w:rsid w:val="00AF0057"/>
    <w:rsid w:val="00AF06EF"/>
    <w:rsid w:val="00AF76A9"/>
    <w:rsid w:val="00B0417C"/>
    <w:rsid w:val="00B06622"/>
    <w:rsid w:val="00B06CCA"/>
    <w:rsid w:val="00B13D92"/>
    <w:rsid w:val="00B210DD"/>
    <w:rsid w:val="00B26793"/>
    <w:rsid w:val="00B333D2"/>
    <w:rsid w:val="00B34D86"/>
    <w:rsid w:val="00B35478"/>
    <w:rsid w:val="00B36655"/>
    <w:rsid w:val="00B3752E"/>
    <w:rsid w:val="00B41B8B"/>
    <w:rsid w:val="00B43C8C"/>
    <w:rsid w:val="00B45FD2"/>
    <w:rsid w:val="00B47C89"/>
    <w:rsid w:val="00B5721C"/>
    <w:rsid w:val="00B6074B"/>
    <w:rsid w:val="00B8345A"/>
    <w:rsid w:val="00B91230"/>
    <w:rsid w:val="00B952BB"/>
    <w:rsid w:val="00B97423"/>
    <w:rsid w:val="00BB61D3"/>
    <w:rsid w:val="00BB620B"/>
    <w:rsid w:val="00BC1A7C"/>
    <w:rsid w:val="00BC7C48"/>
    <w:rsid w:val="00BD23B4"/>
    <w:rsid w:val="00BD7635"/>
    <w:rsid w:val="00BF68F0"/>
    <w:rsid w:val="00C00668"/>
    <w:rsid w:val="00C01006"/>
    <w:rsid w:val="00C0250E"/>
    <w:rsid w:val="00C02A7E"/>
    <w:rsid w:val="00C04B13"/>
    <w:rsid w:val="00C0604F"/>
    <w:rsid w:val="00C137D2"/>
    <w:rsid w:val="00C367EE"/>
    <w:rsid w:val="00C41195"/>
    <w:rsid w:val="00C42371"/>
    <w:rsid w:val="00C445BD"/>
    <w:rsid w:val="00C50323"/>
    <w:rsid w:val="00C61A3C"/>
    <w:rsid w:val="00C64662"/>
    <w:rsid w:val="00C742FA"/>
    <w:rsid w:val="00C8334B"/>
    <w:rsid w:val="00C9216C"/>
    <w:rsid w:val="00C97C7F"/>
    <w:rsid w:val="00CA4DFB"/>
    <w:rsid w:val="00CB2278"/>
    <w:rsid w:val="00CB3200"/>
    <w:rsid w:val="00CD5F02"/>
    <w:rsid w:val="00CD721B"/>
    <w:rsid w:val="00CE15F2"/>
    <w:rsid w:val="00CF03B3"/>
    <w:rsid w:val="00CF6F1A"/>
    <w:rsid w:val="00D01C65"/>
    <w:rsid w:val="00D06522"/>
    <w:rsid w:val="00D066AB"/>
    <w:rsid w:val="00D12319"/>
    <w:rsid w:val="00D15352"/>
    <w:rsid w:val="00D213EC"/>
    <w:rsid w:val="00D2295A"/>
    <w:rsid w:val="00D4127D"/>
    <w:rsid w:val="00D42216"/>
    <w:rsid w:val="00D50AF1"/>
    <w:rsid w:val="00D52885"/>
    <w:rsid w:val="00D74A61"/>
    <w:rsid w:val="00D75197"/>
    <w:rsid w:val="00D975F1"/>
    <w:rsid w:val="00DA0EDD"/>
    <w:rsid w:val="00DA4B45"/>
    <w:rsid w:val="00DB088E"/>
    <w:rsid w:val="00DB0D5A"/>
    <w:rsid w:val="00DB5DE6"/>
    <w:rsid w:val="00DC46ED"/>
    <w:rsid w:val="00DC5FC9"/>
    <w:rsid w:val="00DD7D45"/>
    <w:rsid w:val="00DE4AEA"/>
    <w:rsid w:val="00DE626E"/>
    <w:rsid w:val="00DE74F9"/>
    <w:rsid w:val="00DF06AB"/>
    <w:rsid w:val="00DF592F"/>
    <w:rsid w:val="00DF5B0A"/>
    <w:rsid w:val="00E02B39"/>
    <w:rsid w:val="00E10B66"/>
    <w:rsid w:val="00E11D8A"/>
    <w:rsid w:val="00E12185"/>
    <w:rsid w:val="00E20242"/>
    <w:rsid w:val="00E25E6D"/>
    <w:rsid w:val="00E30A59"/>
    <w:rsid w:val="00E310F3"/>
    <w:rsid w:val="00E3282E"/>
    <w:rsid w:val="00E42204"/>
    <w:rsid w:val="00E537C6"/>
    <w:rsid w:val="00E55323"/>
    <w:rsid w:val="00E61FBA"/>
    <w:rsid w:val="00E64613"/>
    <w:rsid w:val="00E66D29"/>
    <w:rsid w:val="00E81200"/>
    <w:rsid w:val="00E87ED6"/>
    <w:rsid w:val="00E912B2"/>
    <w:rsid w:val="00E9695E"/>
    <w:rsid w:val="00EA086E"/>
    <w:rsid w:val="00EB0EF4"/>
    <w:rsid w:val="00EC1D59"/>
    <w:rsid w:val="00EC5242"/>
    <w:rsid w:val="00ED5E81"/>
    <w:rsid w:val="00EE0B90"/>
    <w:rsid w:val="00EE101E"/>
    <w:rsid w:val="00EE3B3D"/>
    <w:rsid w:val="00EE51F6"/>
    <w:rsid w:val="00EF0D47"/>
    <w:rsid w:val="00F02697"/>
    <w:rsid w:val="00F05C1B"/>
    <w:rsid w:val="00F11D27"/>
    <w:rsid w:val="00F137FD"/>
    <w:rsid w:val="00F20C61"/>
    <w:rsid w:val="00F27264"/>
    <w:rsid w:val="00F27453"/>
    <w:rsid w:val="00F27EC7"/>
    <w:rsid w:val="00F3296E"/>
    <w:rsid w:val="00F45C9A"/>
    <w:rsid w:val="00F4796D"/>
    <w:rsid w:val="00F518C0"/>
    <w:rsid w:val="00F51B97"/>
    <w:rsid w:val="00F62B5B"/>
    <w:rsid w:val="00F67270"/>
    <w:rsid w:val="00F84987"/>
    <w:rsid w:val="00F87EF3"/>
    <w:rsid w:val="00F974CB"/>
    <w:rsid w:val="00F97FDF"/>
    <w:rsid w:val="00FA2E27"/>
    <w:rsid w:val="00FA5976"/>
    <w:rsid w:val="00FB23C4"/>
    <w:rsid w:val="00FC5960"/>
    <w:rsid w:val="00FC791C"/>
    <w:rsid w:val="00FD1AFD"/>
    <w:rsid w:val="00FD50EB"/>
    <w:rsid w:val="00FE73ED"/>
    <w:rsid w:val="00FF14EB"/>
    <w:rsid w:val="00FF1A01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69BB9D"/>
  <w15:docId w15:val="{6D965B0A-D52F-4BB1-B95A-9DC57083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37C6"/>
    <w:rPr>
      <w:rFonts w:ascii="Calibri" w:eastAsia="Times New Roman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C64662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unhideWhenUsed/>
    <w:rsid w:val="00E537C6"/>
    <w:pPr>
      <w:widowControl w:val="0"/>
      <w:spacing w:after="0" w:line="240" w:lineRule="auto"/>
      <w:ind w:left="5670"/>
      <w:jc w:val="center"/>
    </w:pPr>
    <w:rPr>
      <w:rFonts w:ascii="Arial" w:hAnsi="Arial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E537C6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E537C6"/>
    <w:pPr>
      <w:widowControl w:val="0"/>
      <w:tabs>
        <w:tab w:val="num" w:pos="567"/>
      </w:tabs>
      <w:spacing w:after="120" w:line="240" w:lineRule="auto"/>
      <w:ind w:left="567" w:hanging="567"/>
      <w:jc w:val="both"/>
      <w:outlineLvl w:val="0"/>
    </w:pPr>
    <w:rPr>
      <w:rFonts w:ascii="Arial" w:hAnsi="Arial"/>
      <w:noProof/>
      <w:sz w:val="24"/>
      <w:szCs w:val="20"/>
      <w:lang w:eastAsia="cs-CZ"/>
    </w:rPr>
  </w:style>
  <w:style w:type="paragraph" w:customStyle="1" w:styleId="Znak2odsazen1text">
    <w:name w:val="Znak2 odsazený1 text"/>
    <w:basedOn w:val="Normln"/>
    <w:rsid w:val="00E537C6"/>
    <w:pPr>
      <w:widowControl w:val="0"/>
      <w:numPr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E537C6"/>
    <w:pPr>
      <w:widowControl w:val="0"/>
      <w:numPr>
        <w:ilvl w:val="1"/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Vborplohy">
    <w:name w:val="Výbor přílohy"/>
    <w:basedOn w:val="Normln"/>
    <w:rsid w:val="00E537C6"/>
    <w:pPr>
      <w:spacing w:after="120" w:line="240" w:lineRule="auto"/>
      <w:ind w:left="1134" w:hanging="1134"/>
    </w:pPr>
    <w:rPr>
      <w:rFonts w:ascii="Arial" w:hAnsi="Arial" w:cs="Arial"/>
      <w:szCs w:val="20"/>
      <w:lang w:eastAsia="cs-CZ"/>
    </w:rPr>
  </w:style>
  <w:style w:type="paragraph" w:customStyle="1" w:styleId="Vborptomni">
    <w:name w:val="Výbor přítomni"/>
    <w:basedOn w:val="Normln"/>
    <w:rsid w:val="00E537C6"/>
    <w:pPr>
      <w:spacing w:before="60" w:after="60" w:line="240" w:lineRule="auto"/>
    </w:pPr>
    <w:rPr>
      <w:rFonts w:ascii="Arial" w:hAnsi="Arial" w:cs="Arial"/>
      <w:b/>
      <w:szCs w:val="20"/>
      <w:lang w:eastAsia="cs-CZ"/>
    </w:rPr>
  </w:style>
  <w:style w:type="paragraph" w:customStyle="1" w:styleId="Vborptomnitext">
    <w:name w:val="Výbor přítomni text"/>
    <w:basedOn w:val="Normln"/>
    <w:rsid w:val="00E537C6"/>
    <w:pPr>
      <w:spacing w:before="60" w:after="60" w:line="240" w:lineRule="auto"/>
    </w:pPr>
    <w:rPr>
      <w:rFonts w:ascii="Arial" w:hAnsi="Arial"/>
      <w:szCs w:val="20"/>
      <w:lang w:eastAsia="cs-CZ"/>
    </w:rPr>
  </w:style>
  <w:style w:type="paragraph" w:customStyle="1" w:styleId="slo111text">
    <w:name w:val="Číslo1.1.1 text"/>
    <w:basedOn w:val="Normln"/>
    <w:rsid w:val="00E537C6"/>
    <w:pPr>
      <w:widowControl w:val="0"/>
      <w:numPr>
        <w:ilvl w:val="2"/>
        <w:numId w:val="1"/>
      </w:numPr>
      <w:spacing w:after="120" w:line="240" w:lineRule="auto"/>
      <w:jc w:val="both"/>
      <w:outlineLvl w:val="2"/>
    </w:pPr>
    <w:rPr>
      <w:rFonts w:ascii="Arial" w:hAnsi="Arial"/>
      <w:noProof/>
      <w:sz w:val="24"/>
      <w:szCs w:val="20"/>
      <w:lang w:eastAsia="cs-CZ"/>
    </w:rPr>
  </w:style>
  <w:style w:type="paragraph" w:customStyle="1" w:styleId="Hlavikablogo2">
    <w:name w:val="Hlavička b_logo2"/>
    <w:basedOn w:val="Normln"/>
    <w:rsid w:val="00E537C6"/>
    <w:pPr>
      <w:widowControl w:val="0"/>
      <w:spacing w:after="0" w:line="240" w:lineRule="auto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Vbornadpis">
    <w:name w:val="Výbor nadpis"/>
    <w:basedOn w:val="Normln"/>
    <w:rsid w:val="00E537C6"/>
    <w:pPr>
      <w:spacing w:after="120" w:line="240" w:lineRule="auto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E537C6"/>
    <w:pPr>
      <w:widowControl w:val="0"/>
      <w:spacing w:before="960" w:after="240" w:line="240" w:lineRule="auto"/>
      <w:jc w:val="both"/>
    </w:pPr>
    <w:rPr>
      <w:rFonts w:ascii="Arial" w:hAnsi="Arial"/>
      <w:b/>
      <w:noProof/>
      <w:sz w:val="24"/>
      <w:szCs w:val="20"/>
      <w:lang w:eastAsia="cs-CZ"/>
    </w:rPr>
  </w:style>
  <w:style w:type="paragraph" w:customStyle="1" w:styleId="Vbornzevusnesen">
    <w:name w:val="Výbor název usnesení"/>
    <w:basedOn w:val="Normln"/>
    <w:rsid w:val="00E537C6"/>
    <w:pPr>
      <w:widowControl w:val="0"/>
      <w:spacing w:before="120" w:after="120" w:line="240" w:lineRule="auto"/>
      <w:ind w:left="1701" w:hanging="1701"/>
      <w:jc w:val="both"/>
    </w:pPr>
    <w:rPr>
      <w:rFonts w:ascii="Arial" w:hAnsi="Arial"/>
      <w:b/>
      <w:noProof/>
      <w:sz w:val="24"/>
      <w:szCs w:val="20"/>
      <w:lang w:eastAsia="cs-CZ"/>
    </w:rPr>
  </w:style>
  <w:style w:type="character" w:customStyle="1" w:styleId="Standardnpsmo">
    <w:name w:val="Standardní písmo"/>
    <w:rsid w:val="00E537C6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Podtrenpod">
    <w:name w:val="Podtržení pod"/>
    <w:basedOn w:val="Normln"/>
    <w:rsid w:val="00E537C6"/>
    <w:pPr>
      <w:widowControl w:val="0"/>
      <w:pBdr>
        <w:bottom w:val="single" w:sz="4" w:space="1" w:color="auto"/>
      </w:pBdr>
      <w:spacing w:after="0" w:line="240" w:lineRule="auto"/>
      <w:jc w:val="both"/>
    </w:pPr>
    <w:rPr>
      <w:rFonts w:ascii="Arial" w:hAnsi="Arial"/>
      <w:noProof/>
      <w:sz w:val="1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A3C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A3C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9559C8"/>
    <w:pPr>
      <w:ind w:left="720"/>
      <w:contextualSpacing/>
    </w:pPr>
  </w:style>
  <w:style w:type="paragraph" w:styleId="Bezmezer">
    <w:name w:val="No Spacing"/>
    <w:uiPriority w:val="1"/>
    <w:qFormat/>
    <w:rsid w:val="00241CC5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CC5"/>
    <w:rPr>
      <w:rFonts w:ascii="Tahoma" w:eastAsia="Times New Roman" w:hAnsi="Tahoma" w:cs="Tahoma"/>
      <w:sz w:val="16"/>
      <w:szCs w:val="16"/>
    </w:rPr>
  </w:style>
  <w:style w:type="paragraph" w:customStyle="1" w:styleId="Psmeno1text">
    <w:name w:val="Písmeno1 text"/>
    <w:basedOn w:val="Normln"/>
    <w:rsid w:val="00646CC1"/>
    <w:pPr>
      <w:widowControl w:val="0"/>
      <w:numPr>
        <w:numId w:val="18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Komisehlasovn">
    <w:name w:val="Komise hlasování"/>
    <w:basedOn w:val="Normln"/>
    <w:rsid w:val="00646CC1"/>
    <w:pPr>
      <w:spacing w:after="0" w:line="240" w:lineRule="auto"/>
      <w:jc w:val="both"/>
    </w:pPr>
    <w:rPr>
      <w:rFonts w:ascii="Arial" w:hAnsi="Arial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721B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53462E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346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534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53462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64662"/>
    <w:rPr>
      <w:rFonts w:ascii="Calibri" w:eastAsia="Times New Roman" w:hAnsi="Calibri" w:cs="Arial"/>
      <w:bCs/>
      <w:szCs w:val="26"/>
    </w:rPr>
  </w:style>
  <w:style w:type="paragraph" w:customStyle="1" w:styleId="Default">
    <w:name w:val="Default"/>
    <w:basedOn w:val="Normln"/>
    <w:rsid w:val="00E64613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E20242"/>
    <w:rPr>
      <w:color w:val="800080" w:themeColor="followedHyperlink"/>
      <w:u w:val="single"/>
    </w:rPr>
  </w:style>
  <w:style w:type="paragraph" w:customStyle="1" w:styleId="Mstoadatumvlevo">
    <w:name w:val="Místo a datum vlevo"/>
    <w:basedOn w:val="Normln"/>
    <w:rsid w:val="001E7313"/>
    <w:pPr>
      <w:widowControl w:val="0"/>
      <w:spacing w:before="600" w:after="600" w:line="240" w:lineRule="auto"/>
      <w:jc w:val="both"/>
    </w:pPr>
    <w:rPr>
      <w:rFonts w:ascii="Arial" w:hAnsi="Arial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1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780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89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3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5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3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m.novotna@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lkraj.cz/podpora-poradenstvi-pro-podnikatele-prijem-zadosti-21-1-7-2-2019-cl-4470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lkraj.cz/podpora-soutezi-propagujicich-podnikatele-prijem-zadosti-21-1-7-2-2019-cl-4469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z.judasova@olkraj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638E9-40A3-4FC8-83B0-C00DB85D3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5870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Heinisch Petr</dc:creator>
  <cp:lastModifiedBy>Novotná Marta</cp:lastModifiedBy>
  <cp:revision>2</cp:revision>
  <cp:lastPrinted>2018-06-18T05:42:00Z</cp:lastPrinted>
  <dcterms:created xsi:type="dcterms:W3CDTF">2019-06-14T05:42:00Z</dcterms:created>
  <dcterms:modified xsi:type="dcterms:W3CDTF">2019-06-14T05:42:00Z</dcterms:modified>
</cp:coreProperties>
</file>