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387576" w:rsidRPr="00387576" w:rsidTr="00BE31B5">
        <w:tc>
          <w:tcPr>
            <w:tcW w:w="1526" w:type="dxa"/>
            <w:shd w:val="clear" w:color="auto" w:fill="auto"/>
          </w:tcPr>
          <w:p w:rsidR="00D33B11" w:rsidRPr="00387576" w:rsidRDefault="00387576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387576">
              <w:rPr>
                <w:rFonts w:ascii="Century Schoolbook" w:hAnsi="Century Schoolbook"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65.25pt;height:81pt;visibility:visible" o:allowoverlap="f">
                  <v:imagedata r:id="rId7" o:title="" grayscale="t"/>
                </v:shape>
              </w:pict>
            </w:r>
          </w:p>
        </w:tc>
        <w:tc>
          <w:tcPr>
            <w:tcW w:w="7684" w:type="dxa"/>
            <w:shd w:val="clear" w:color="auto" w:fill="BFBFBF"/>
          </w:tcPr>
          <w:p w:rsidR="00D33B11" w:rsidRPr="00387576" w:rsidRDefault="00361D1B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387576">
              <w:rPr>
                <w:rFonts w:ascii="Century Schoolbook" w:hAnsi="Century Schoolbook"/>
                <w:b/>
                <w:i/>
                <w:sz w:val="44"/>
                <w:szCs w:val="44"/>
              </w:rPr>
              <w:t>17</w:t>
            </w:r>
            <w:r w:rsidR="00D33B11" w:rsidRPr="00387576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387576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387576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387576" w:rsidRDefault="00361D1B" w:rsidP="00920F22">
      <w:pPr>
        <w:jc w:val="center"/>
        <w:rPr>
          <w:rFonts w:ascii="Century Schoolbook" w:hAnsi="Century Schoolbook"/>
          <w:b/>
          <w:sz w:val="32"/>
        </w:rPr>
      </w:pPr>
      <w:r w:rsidRPr="00387576">
        <w:rPr>
          <w:rFonts w:ascii="Century Schoolbook" w:hAnsi="Century Schoolbook"/>
          <w:b/>
          <w:sz w:val="32"/>
        </w:rPr>
        <w:t>PONDĚLÍ</w:t>
      </w:r>
      <w:r w:rsidR="003B3101" w:rsidRPr="00387576">
        <w:rPr>
          <w:rFonts w:ascii="Century Schoolbook" w:hAnsi="Century Schoolbook"/>
          <w:b/>
          <w:sz w:val="32"/>
        </w:rPr>
        <w:t xml:space="preserve"> </w:t>
      </w:r>
      <w:r w:rsidRPr="00387576">
        <w:rPr>
          <w:rFonts w:ascii="Century Schoolbook" w:hAnsi="Century Schoolbook"/>
          <w:b/>
          <w:sz w:val="32"/>
        </w:rPr>
        <w:t>23. 9. 2019</w:t>
      </w:r>
      <w:r w:rsidR="00700FC0" w:rsidRPr="00387576">
        <w:rPr>
          <w:rFonts w:ascii="Century Schoolbook" w:hAnsi="Century Schoolbook"/>
          <w:b/>
          <w:sz w:val="32"/>
        </w:rPr>
        <w:t xml:space="preserve"> - </w:t>
      </w:r>
      <w:r w:rsidRPr="00387576">
        <w:rPr>
          <w:rFonts w:ascii="Century Schoolbook" w:hAnsi="Century Schoolbook"/>
          <w:b/>
          <w:sz w:val="32"/>
        </w:rPr>
        <w:t>10:00</w:t>
      </w:r>
      <w:r w:rsidR="00700FC0" w:rsidRPr="00387576">
        <w:rPr>
          <w:rFonts w:ascii="Century Schoolbook" w:hAnsi="Century Schoolbook"/>
          <w:b/>
          <w:sz w:val="32"/>
        </w:rPr>
        <w:t xml:space="preserve"> h</w:t>
      </w:r>
    </w:p>
    <w:p w:rsidR="00C11BC4" w:rsidRPr="00387576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387576">
        <w:rPr>
          <w:rFonts w:ascii="Century Schoolbook" w:hAnsi="Century Schoolbook"/>
          <w:b/>
        </w:rPr>
        <w:t xml:space="preserve">Budova </w:t>
      </w:r>
      <w:r w:rsidR="006517E9" w:rsidRPr="00387576">
        <w:rPr>
          <w:rFonts w:ascii="Century Schoolbook" w:hAnsi="Century Schoolbook"/>
          <w:b/>
        </w:rPr>
        <w:t>Magistrátu města Olomouce</w:t>
      </w:r>
      <w:r w:rsidRPr="00387576">
        <w:rPr>
          <w:rFonts w:ascii="Century Schoolbook" w:hAnsi="Century Schoolbook"/>
          <w:b/>
        </w:rPr>
        <w:t xml:space="preserve"> – </w:t>
      </w:r>
      <w:r w:rsidR="006517E9" w:rsidRPr="00387576">
        <w:rPr>
          <w:rFonts w:ascii="Century Schoolbook" w:hAnsi="Century Schoolbook"/>
          <w:b/>
        </w:rPr>
        <w:t>velký zasedací</w:t>
      </w:r>
      <w:r w:rsidRPr="00387576">
        <w:rPr>
          <w:rFonts w:ascii="Century Schoolbook" w:hAnsi="Century Schoolbook"/>
          <w:b/>
        </w:rPr>
        <w:t xml:space="preserve"> sál</w:t>
      </w:r>
      <w:r w:rsidRPr="00387576">
        <w:rPr>
          <w:rFonts w:ascii="Century Schoolbook" w:hAnsi="Century Schoolbook"/>
          <w:b/>
          <w:sz w:val="28"/>
        </w:rPr>
        <w:t>,</w:t>
      </w:r>
    </w:p>
    <w:p w:rsidR="00C11BC4" w:rsidRPr="00387576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387576">
        <w:rPr>
          <w:rFonts w:ascii="Century Schoolbook" w:hAnsi="Century Schoolbook"/>
          <w:b/>
        </w:rPr>
        <w:t>Hynaisova 10,</w:t>
      </w:r>
      <w:r w:rsidR="00C11BC4" w:rsidRPr="00387576">
        <w:rPr>
          <w:rFonts w:ascii="Century Schoolbook" w:hAnsi="Century Schoolbook"/>
          <w:b/>
        </w:rPr>
        <w:t xml:space="preserve"> Olomouc</w:t>
      </w:r>
    </w:p>
    <w:p w:rsidR="00C11BC4" w:rsidRPr="00387576" w:rsidRDefault="00C11BC4" w:rsidP="00C11BC4">
      <w:pPr>
        <w:rPr>
          <w:rFonts w:ascii="Century Schoolbook" w:hAnsi="Century Schoolbook"/>
          <w:sz w:val="16"/>
        </w:rPr>
      </w:pPr>
    </w:p>
    <w:p w:rsidR="00C11BC4" w:rsidRPr="00387576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387576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387576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387576" w:rsidRPr="00387576" w:rsidTr="00A63045">
        <w:tc>
          <w:tcPr>
            <w:tcW w:w="648" w:type="dxa"/>
          </w:tcPr>
          <w:p w:rsidR="00D1017E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Zápisy ze zasedání výborů Zastupitelstva Olomouckého kraje </w:t>
            </w:r>
          </w:p>
        </w:tc>
        <w:tc>
          <w:tcPr>
            <w:tcW w:w="1980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předsedové výborů (Niče)</w:t>
            </w:r>
          </w:p>
        </w:tc>
      </w:tr>
      <w:tr w:rsidR="00387576" w:rsidRPr="00387576" w:rsidTr="00EC0B46">
        <w:tc>
          <w:tcPr>
            <w:tcW w:w="648" w:type="dxa"/>
          </w:tcPr>
          <w:p w:rsidR="003B646E" w:rsidRPr="00387576" w:rsidRDefault="003B646E" w:rsidP="00EC0B4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3B646E" w:rsidRPr="00387576" w:rsidRDefault="00E53B5D" w:rsidP="00EC0B4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Zápisy ze zasedání výborů Zastupitelstva Olomouckého kraje – DODATEK</w:t>
            </w:r>
            <w:r w:rsidR="003B646E" w:rsidRPr="00387576">
              <w:rPr>
                <w:rFonts w:ascii="Arial" w:hAnsi="Arial" w:cs="Arial"/>
              </w:rPr>
              <w:t xml:space="preserve"> - </w:t>
            </w:r>
            <w:r w:rsidR="003B646E"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B646E" w:rsidRPr="00387576" w:rsidRDefault="003B646E" w:rsidP="00E53B5D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předsed</w:t>
            </w:r>
            <w:r w:rsidR="00E53B5D" w:rsidRPr="00387576">
              <w:rPr>
                <w:rFonts w:ascii="Arial" w:hAnsi="Arial" w:cs="Arial"/>
              </w:rPr>
              <w:t>ové</w:t>
            </w:r>
            <w:r w:rsidRPr="00387576">
              <w:rPr>
                <w:rFonts w:ascii="Arial" w:hAnsi="Arial" w:cs="Arial"/>
              </w:rPr>
              <w:t xml:space="preserve"> výbor</w:t>
            </w:r>
            <w:r w:rsidR="00E53B5D" w:rsidRPr="00387576">
              <w:rPr>
                <w:rFonts w:ascii="Arial" w:hAnsi="Arial" w:cs="Arial"/>
              </w:rPr>
              <w:t>ů</w:t>
            </w:r>
            <w:r w:rsidRPr="00387576">
              <w:rPr>
                <w:rFonts w:ascii="Arial" w:hAnsi="Arial" w:cs="Arial"/>
              </w:rPr>
              <w:t xml:space="preserve"> (Niče)</w:t>
            </w:r>
          </w:p>
        </w:tc>
      </w:tr>
      <w:tr w:rsidR="00387576" w:rsidRPr="00387576" w:rsidTr="00A63045">
        <w:tc>
          <w:tcPr>
            <w:tcW w:w="648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Dotační programy Olomouckého kraje</w:t>
            </w:r>
          </w:p>
        </w:tc>
        <w:tc>
          <w:tcPr>
            <w:tcW w:w="1980" w:type="dxa"/>
          </w:tcPr>
          <w:p w:rsidR="00361D1B" w:rsidRPr="00387576" w:rsidRDefault="00361D1B" w:rsidP="00361D1B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Vrána, Zemánek (pracovní skupina, vedoucí odborů)</w:t>
            </w:r>
          </w:p>
        </w:tc>
      </w:tr>
      <w:tr w:rsidR="00387576" w:rsidRPr="00387576" w:rsidTr="00A63045">
        <w:tc>
          <w:tcPr>
            <w:tcW w:w="648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Rozpočet Olomouckého kraje 2019 – rozpočtové změny</w:t>
            </w:r>
          </w:p>
        </w:tc>
        <w:tc>
          <w:tcPr>
            <w:tcW w:w="1980" w:type="dxa"/>
          </w:tcPr>
          <w:p w:rsidR="00361D1B" w:rsidRPr="00387576" w:rsidRDefault="00361D1B" w:rsidP="00A63045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Rozpočet Olomouckého kraje 2019 – rozpočtové změny – DODATEK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Rozpočet Olomouckého kraje 2019 – plnění rozpočtu k 30. 6. 2019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Rozpočet Olomouckého kraje 2019 – čerpání revolvingového úvěru Komerční banky, a.s.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6.3.1.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Rozpočet Olomouckého kraje 2019 – čerpání revolvingového úvěru Komerční banky, a.s. – DODATEK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Rozpočet Olomouckého kraje 2019 – splátka revolvingového úvěru Komerční banky, a.s.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Rozpočet Olomouckého kraje 2019 – čerpání úvěru Komerční banky, a.s.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6.6.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Rozpočet Olomouckého kraje 2019 – účelové dotace ze státního rozpočtu obcím Olomouckého kraje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723183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Rámcová smlouva o obchodování na finančním trhu s Komerční </w:t>
            </w:r>
            <w:r w:rsidR="000D5322" w:rsidRPr="00387576">
              <w:rPr>
                <w:rFonts w:ascii="Arial" w:hAnsi="Arial" w:cs="Arial"/>
              </w:rPr>
              <w:br/>
            </w:r>
            <w:r w:rsidRPr="00387576">
              <w:rPr>
                <w:rFonts w:ascii="Arial" w:hAnsi="Arial" w:cs="Arial"/>
              </w:rPr>
              <w:t>bankou, a.s.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</w:tbl>
    <w:p w:rsidR="008C3E11" w:rsidRPr="00387576" w:rsidRDefault="008C3E11"/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Individuální dotace a návratná finanční výpomoc z rozpočtu Olomouckého kraje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Zemánek (Fidrová)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Systém vysokorychlostního vážení na krajských komunikacích - zpracování projektové dokumentace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Rozpis nové projektové dokumentace pro příspěvkovou organizaci Správa silnic Olomouckého kraje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Dodatky ke smlouvě o poskytnutí dotace s městem Javorník a obcí Mladějovice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Změna Notifikací pro provozní soubory Elektrická síť Střed a Elektrická síť Nová infrastruktura na období 2023–2032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ke Smlouvě o úhradě kompenzace s městem Zábřeh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2 ke Smlouvě o úhradě kompenzace se statutárním městem Přerov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Smlouva o zajištění osobní dopravy mezikrajskými vlaky mezi Olomouckým a Pardubickým krajem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2 ke Smlouvě o poskytnutí příspěvku na zajištění dopravní obslužnosti Olomouckého kraje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17.1.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1B253F">
        <w:tc>
          <w:tcPr>
            <w:tcW w:w="648" w:type="dxa"/>
          </w:tcPr>
          <w:p w:rsidR="00BB04B4" w:rsidRPr="00387576" w:rsidRDefault="00BB04B4" w:rsidP="001B253F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17.1.1.</w:t>
            </w:r>
          </w:p>
        </w:tc>
        <w:tc>
          <w:tcPr>
            <w:tcW w:w="6552" w:type="dxa"/>
          </w:tcPr>
          <w:p w:rsidR="00BB04B4" w:rsidRPr="00387576" w:rsidRDefault="00BB04B4" w:rsidP="001B253F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04B4" w:rsidRPr="00387576" w:rsidRDefault="00BB04B4" w:rsidP="001B253F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17.2.</w:t>
            </w:r>
          </w:p>
        </w:tc>
        <w:tc>
          <w:tcPr>
            <w:tcW w:w="6552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723183" w:rsidRPr="00387576" w:rsidRDefault="00723183" w:rsidP="00723183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17.2.1.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17.3.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17.4.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17.4.1.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17.5.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(Kamasová)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Hynek (Gajdůšek)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Žádost o poskytnutí individuální dotace v oblasti školství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Hynek (Gajdůšek)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6552" w:type="dxa"/>
          </w:tcPr>
          <w:p w:rsidR="00BB04B4" w:rsidRPr="00387576" w:rsidRDefault="000578AC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ke smlouvě o partnerství s finančním příspěvkem mezi Olomouckým krajem a Základní školou a mateřskou školou Dubicko, příspěvkovou organizací, v rámci projektu „Obědy do škol v Olomouckém kraji“</w:t>
            </w:r>
            <w:r w:rsidR="00BB04B4" w:rsidRPr="00387576">
              <w:rPr>
                <w:rFonts w:ascii="Arial" w:hAnsi="Arial" w:cs="Arial"/>
              </w:rPr>
              <w:t xml:space="preserve"> - </w:t>
            </w:r>
            <w:r w:rsidR="00BB04B4"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Hynek (Gajdůšek)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na podporu sportu v Olomouckém kraji v roce 2019 – vyhodnocení dotačního titulu 1 Podpora sportovních akcí – 2. kolo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Program na podporu investičních akcí v oblasti sportu – provoz a údržba sportovních a tělovýchovných zařízení v Olomouckém kraji v roce 2019 – vyhodnocení 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Koncepce rozvoje tělovýchovy a sportu Olomouckého kraje pro období 2019–2023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na podporu sportovní činnosti v Olomouckém kraji v roce 2020 – vyhlášení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Žádosti o stanovisko Olomouckého kraje k investičním projektům v oblasti sportu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BB04B4" w:rsidRPr="00387576" w:rsidRDefault="00BB04B4" w:rsidP="005373CE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Víceletá podpora významných kulturních akcí – revokace usnesení</w:t>
            </w:r>
            <w:r w:rsidR="00407867" w:rsidRPr="00387576">
              <w:rPr>
                <w:rFonts w:ascii="Arial" w:hAnsi="Arial" w:cs="Arial"/>
              </w:rPr>
              <w:t xml:space="preserve"> - </w:t>
            </w:r>
            <w:r w:rsidR="005373CE" w:rsidRPr="00387576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podpory kultury v Olomouckém kraji v roce 2019 – vyhodnocení 2. kola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na podporu obnovy drobného majetku v oblasti kultury v Olomouckém kraji v roce 2019 – vyhodnocení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na podporu investičních projektů v oblasti kultury v Olomouckém kraji v roce 2019 – Dotační titul č. 2: Podpora obnovy kulturního zázemí v investiční oblasti – vyhodnocení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BB04B4" w:rsidRPr="00387576" w:rsidRDefault="00074D8B" w:rsidP="00407867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podpory kultury v Olomouckém kraji v roce 2019 – vyhodnocení 1. kola – revokace části usnesení</w:t>
            </w:r>
            <w:r w:rsidR="00407867" w:rsidRPr="00387576">
              <w:rPr>
                <w:rFonts w:ascii="Arial" w:hAnsi="Arial" w:cs="Arial"/>
              </w:rPr>
              <w:t xml:space="preserve"> - </w:t>
            </w:r>
            <w:r w:rsidR="00407867" w:rsidRPr="0038757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 veřejnoprávní smlouvě o poskytnutí dotace mezi Olomouckým krajem a Základní uměleckou školou Němčice nad Hanou, příspěvkovou organizací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 veřejnoprávní smlouvě o poskytnutí dotace mezi Olomouckým krajem a Moravskou filharmonií Olomouc, příspěvkovou organizací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 veřejnoprávní smlouvě o poskytnutí dotace mezi Olomouckým krajem a Střediskem volného času Lipník nad Bečvou, příspěvkovou organizací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Dotace obcím na území Olomouckého kraje na řešení mimořádných událostí v oblasti vodohospodářské infrastruktury 2019 – vyhodnocení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(Veselský)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Fond na podporu výstavby a obnovy vodohospodářské infrastruktury na území Olomouckého kraje 2019 – vyhodnocení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(Veselský)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Program na podporu lesních ekosystémů 2018–2020 – vyhodnocení za </w:t>
            </w:r>
            <w:r w:rsidRPr="00387576">
              <w:rPr>
                <w:rFonts w:ascii="Arial" w:hAnsi="Arial" w:cs="Arial"/>
              </w:rPr>
              <w:lastRenderedPageBreak/>
              <w:t>období 1. 6. 2018 – 31. 5. 2019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lastRenderedPageBreak/>
              <w:t xml:space="preserve">ROK - Klimeš </w:t>
            </w:r>
            <w:r w:rsidRPr="00387576">
              <w:rPr>
                <w:rFonts w:ascii="Arial" w:hAnsi="Arial" w:cs="Arial"/>
              </w:rPr>
              <w:lastRenderedPageBreak/>
              <w:t>(Veselský)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lastRenderedPageBreak/>
              <w:t>37.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Navýšení alokace Programu na podporu aktivit v oblasti životního prostředí a zemědělství 2019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(Veselský)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finanční podpory poskytování sociálních služeb v Olomouckém kraji, Podprogram č. 1 – dofinancování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(Sonntagová)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finanční podpory poskytování sociálních služeb v Olomouckém kraji, Podprogram č. 2 – dofinancování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(Sonntagová)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(Sonntagová)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Akční plán Koncepce rodinné politiky Olomouckého kraje na rok 2020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(Sonntagová)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(Sonntagová)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Dotační program Olomouckého kraje Program pro vzdělávání ve zdravotnictví v roce 2019 – vyhodnocení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Horák (Kolář)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Žádost o poskytnutí individuální dotace v oblasti zdravotnictví – město Štíty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Horák (Kolář)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(Březinová)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Návrh Aktualizace č. 2a Zásad územního rozvoje Olomouckého kraje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Projekty Opolského vojvodství – nefinanční zapojení Olomouckého kraje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Program obnovy venkova Olomouckého kraje 2019 – žádosti příjemců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Vesnice Olomouckého kraje roku 2019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Žádost o poskytnutí individuální dotace v oblasti strategického rozvoje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BF2B00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50.1.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Žádost o poskytnutí individuální dotace v oblasti strategického rozvoje – DODATEK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Financování závazků Regionální rady regionu soudržnosti Střední Morava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Odstoupení od dohody o spolupráci mezi Olomouckým krajem a spolkem Osobní Rozvoj Média, z.s.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Šoltys (Dosoudil)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Poskytnutí finančního daru z rozpočtu Olomouckého kraje Českému svazu bojovníků za svobodu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Dotace na pořízení, technické zhodnocení a opravu požární techniky </w:t>
            </w:r>
            <w:r w:rsidRPr="00387576">
              <w:rPr>
                <w:rFonts w:ascii="Arial" w:hAnsi="Arial" w:cs="Arial"/>
              </w:rPr>
              <w:lastRenderedPageBreak/>
              <w:t>a nákup věcného vybavení JSDH obcí Olomouckého kraje 2019 – dodatky ke smlouvám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lastRenderedPageBreak/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Žádosti o poskytnutí individuálních dotací v oblasti krizového řízení – požární zbrojnice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Založení Centrály cestovního ruchu Olomouckého kraje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Lichnovský (Niče)</w:t>
            </w:r>
          </w:p>
        </w:tc>
      </w:tr>
      <w:tr w:rsidR="00387576" w:rsidRPr="00387576" w:rsidTr="00A63045">
        <w:tc>
          <w:tcPr>
            <w:tcW w:w="648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 veřejnoprávní smlouvě o poskytnutí dotace na realizaci akce „Centrální parkoviště Dolní Lipová“</w:t>
            </w:r>
          </w:p>
        </w:tc>
        <w:tc>
          <w:tcPr>
            <w:tcW w:w="1980" w:type="dxa"/>
          </w:tcPr>
          <w:p w:rsidR="00BB04B4" w:rsidRPr="00387576" w:rsidRDefault="00BB04B4" w:rsidP="00BB04B4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Lichnovský (Niče)</w:t>
            </w:r>
          </w:p>
        </w:tc>
      </w:tr>
      <w:tr w:rsidR="00387576" w:rsidRPr="00387576" w:rsidTr="00A63045">
        <w:tc>
          <w:tcPr>
            <w:tcW w:w="648" w:type="dxa"/>
          </w:tcPr>
          <w:p w:rsidR="00AC0936" w:rsidRPr="00387576" w:rsidRDefault="00AC0936" w:rsidP="00AC093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AC0936" w:rsidRPr="00387576" w:rsidRDefault="00AC0936" w:rsidP="00AC093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Finanční záležitosti příspěvkové organizace Správa silnic Olomouckého kraje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C0936" w:rsidRPr="00387576" w:rsidRDefault="00AC0936" w:rsidP="00AC093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8E3F52">
        <w:tc>
          <w:tcPr>
            <w:tcW w:w="648" w:type="dxa"/>
          </w:tcPr>
          <w:p w:rsidR="002C31FB" w:rsidRPr="00387576" w:rsidRDefault="002C31FB" w:rsidP="002C31FB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2C31FB" w:rsidRPr="00387576" w:rsidRDefault="002C31FB" w:rsidP="008E3F5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Žádost o přidělení finančních prostředků na akce Správy silnic Olomouckého kraje, příspěvkové organizace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C31FB" w:rsidRPr="00387576" w:rsidRDefault="002C31FB" w:rsidP="008E3F5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A63045">
        <w:tc>
          <w:tcPr>
            <w:tcW w:w="648" w:type="dxa"/>
          </w:tcPr>
          <w:p w:rsidR="00AC0936" w:rsidRPr="00387576" w:rsidRDefault="00AC0936" w:rsidP="002C31FB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</w:t>
            </w:r>
            <w:r w:rsidR="002C31FB" w:rsidRPr="00387576">
              <w:rPr>
                <w:rFonts w:ascii="Arial" w:hAnsi="Arial" w:cs="Arial"/>
              </w:rPr>
              <w:t>1</w:t>
            </w:r>
            <w:r w:rsidRPr="0038757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AC0936" w:rsidRPr="00387576" w:rsidRDefault="00AC0936" w:rsidP="00AC093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Dodatky ke smlouvám o poskytnutí dotace s městem Hranice, obcí Mutkov, městem Šternberk a obcí Dubicko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C0936" w:rsidRPr="00387576" w:rsidRDefault="00AC0936" w:rsidP="00AC0936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Dodatek ke smlouvě o poskytnutí dotace s městysem Kralice na Hané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(Růžička)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Plán dopravní obslužnosti Olomouckého kraje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after="120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Žádosti o poskytnutí individuálních dotací z oblasti sportu a památkové péče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Vrána (Tichá)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Dodatek č. 1 ke smlouvě o poskytnutí dotace obci Bělkovice-Lašťany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(Veselský)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Žádosti o poskytnutí individuální dotace v oblasti životního prostředí a zemědělství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Klimeš (Veselský)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67.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Personální záležitosti Výboru pro regionální rozvoj Zastupitelstva Olomouckého kraje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Okleštěk (Niče)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68.</w:t>
            </w:r>
          </w:p>
        </w:tc>
        <w:tc>
          <w:tcPr>
            <w:tcW w:w="6552" w:type="dxa"/>
          </w:tcPr>
          <w:p w:rsidR="000D5322" w:rsidRPr="00387576" w:rsidRDefault="00E02D92" w:rsidP="00B50318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Dodatek č. 1 k veřejnoprávní smlouvě o poskytnutí dotace na realizaci akce „Cyklotrasa ‚Ochutnej Střední Moravu‘“</w:t>
            </w:r>
            <w:r w:rsidR="000D5322" w:rsidRPr="00387576">
              <w:rPr>
                <w:rFonts w:ascii="Arial" w:hAnsi="Arial" w:cs="Arial"/>
              </w:rPr>
              <w:t xml:space="preserve"> - </w:t>
            </w:r>
            <w:r w:rsidR="000D5322"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Lichnovský (Niče)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69.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 xml:space="preserve">Dodatek č. 1 k veřejnoprávní smlouvě o poskytnutí dotace na realizaci akce „Údržba pěších, lyžařských a cyklistických turistických tras v Olomouckém kraji“ - </w:t>
            </w:r>
            <w:r w:rsidRPr="0038757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ROK - Lichnovský (Niče)</w:t>
            </w:r>
          </w:p>
        </w:tc>
      </w:tr>
      <w:tr w:rsidR="00387576" w:rsidRPr="00387576" w:rsidTr="00A63045">
        <w:tc>
          <w:tcPr>
            <w:tcW w:w="648" w:type="dxa"/>
          </w:tcPr>
          <w:p w:rsidR="000D5322" w:rsidRPr="00387576" w:rsidRDefault="000578AC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70</w:t>
            </w:r>
            <w:r w:rsidR="000D5322" w:rsidRPr="0038757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5322" w:rsidRPr="00387576" w:rsidTr="00A63045">
        <w:tc>
          <w:tcPr>
            <w:tcW w:w="648" w:type="dxa"/>
          </w:tcPr>
          <w:p w:rsidR="000D5322" w:rsidRPr="00387576" w:rsidRDefault="000578AC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71</w:t>
            </w:r>
            <w:r w:rsidR="000D5322" w:rsidRPr="0038757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  <w:r w:rsidRPr="00387576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0D5322" w:rsidRPr="00387576" w:rsidRDefault="000D5322" w:rsidP="000D532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3E11" w:rsidRPr="00387576" w:rsidRDefault="008C3E11" w:rsidP="008C3E11">
      <w:pPr>
        <w:rPr>
          <w:rFonts w:ascii="Arial" w:hAnsi="Arial" w:cs="Arial"/>
        </w:rPr>
      </w:pPr>
    </w:p>
    <w:p w:rsidR="008C3E11" w:rsidRPr="00387576" w:rsidRDefault="008C3E11" w:rsidP="008C3E11">
      <w:pPr>
        <w:rPr>
          <w:rFonts w:ascii="Arial" w:hAnsi="Arial" w:cs="Arial"/>
        </w:rPr>
      </w:pPr>
    </w:p>
    <w:p w:rsidR="00407867" w:rsidRPr="00387576" w:rsidRDefault="00407867" w:rsidP="00387576">
      <w:pPr>
        <w:rPr>
          <w:rFonts w:ascii="Arial" w:hAnsi="Arial" w:cs="Arial"/>
        </w:rPr>
      </w:pPr>
      <w:bookmarkStart w:id="0" w:name="_GoBack"/>
      <w:bookmarkEnd w:id="0"/>
    </w:p>
    <w:p w:rsidR="00407867" w:rsidRPr="00387576" w:rsidRDefault="00407867" w:rsidP="00723183">
      <w:pPr>
        <w:jc w:val="both"/>
        <w:rPr>
          <w:rFonts w:ascii="Arial" w:hAnsi="Arial" w:cs="Arial"/>
        </w:rPr>
      </w:pPr>
    </w:p>
    <w:p w:rsidR="00407867" w:rsidRPr="00387576" w:rsidRDefault="00407867" w:rsidP="00723183">
      <w:pPr>
        <w:jc w:val="both"/>
        <w:rPr>
          <w:rFonts w:ascii="Arial" w:hAnsi="Arial" w:cs="Arial"/>
        </w:rPr>
      </w:pPr>
    </w:p>
    <w:p w:rsidR="00723183" w:rsidRPr="00387576" w:rsidRDefault="00723183" w:rsidP="00723183"/>
    <w:p w:rsidR="00723183" w:rsidRPr="00387576" w:rsidRDefault="00723183" w:rsidP="00723183"/>
    <w:p w:rsidR="00C11BC4" w:rsidRPr="00387576" w:rsidRDefault="00C11BC4" w:rsidP="006E6532"/>
    <w:sectPr w:rsidR="00C11BC4" w:rsidRPr="00387576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1B" w:rsidRDefault="003C2C1B">
      <w:r>
        <w:separator/>
      </w:r>
    </w:p>
  </w:endnote>
  <w:endnote w:type="continuationSeparator" w:id="0">
    <w:p w:rsidR="003C2C1B" w:rsidRDefault="003C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11" w:rsidRPr="00E24E6D" w:rsidRDefault="00074D8B" w:rsidP="008C3E11">
    <w:pPr>
      <w:pStyle w:val="Zpat"/>
      <w:rPr>
        <w:sz w:val="24"/>
        <w:szCs w:val="24"/>
      </w:rPr>
    </w:pPr>
    <w:r w:rsidRPr="00387576">
      <w:rPr>
        <w:sz w:val="24"/>
        <w:szCs w:val="24"/>
      </w:rPr>
      <w:t xml:space="preserve">Aktualizováno na poslední schůzi Rady Olomouckého kraje dne </w:t>
    </w:r>
    <w:r w:rsidR="00407867" w:rsidRPr="00387576">
      <w:rPr>
        <w:sz w:val="24"/>
        <w:szCs w:val="24"/>
      </w:rPr>
      <w:t>23</w:t>
    </w:r>
    <w:r w:rsidR="008C3E11" w:rsidRPr="00387576">
      <w:rPr>
        <w:sz w:val="24"/>
        <w:szCs w:val="24"/>
      </w:rPr>
      <w:t>. 9. 2019</w:t>
    </w:r>
  </w:p>
  <w:p w:rsidR="00545FED" w:rsidRPr="008C3E11" w:rsidRDefault="008C3E11" w:rsidP="008C3E11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387576">
      <w:rPr>
        <w:noProof/>
        <w:sz w:val="24"/>
        <w:szCs w:val="24"/>
      </w:rPr>
      <w:t>5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1B" w:rsidRDefault="003C2C1B">
      <w:r>
        <w:separator/>
      </w:r>
    </w:p>
  </w:footnote>
  <w:footnote w:type="continuationSeparator" w:id="0">
    <w:p w:rsidR="003C2C1B" w:rsidRDefault="003C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17FC"/>
    <w:multiLevelType w:val="hybridMultilevel"/>
    <w:tmpl w:val="AFD4F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D1B"/>
    <w:rsid w:val="00000600"/>
    <w:rsid w:val="00006FB0"/>
    <w:rsid w:val="00032EBC"/>
    <w:rsid w:val="000578AC"/>
    <w:rsid w:val="00074D8B"/>
    <w:rsid w:val="00077177"/>
    <w:rsid w:val="000A002A"/>
    <w:rsid w:val="000B058B"/>
    <w:rsid w:val="000B1060"/>
    <w:rsid w:val="000D5322"/>
    <w:rsid w:val="000E00ED"/>
    <w:rsid w:val="000F7D4E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2C31FB"/>
    <w:rsid w:val="002F1001"/>
    <w:rsid w:val="00332015"/>
    <w:rsid w:val="00352A63"/>
    <w:rsid w:val="00353F33"/>
    <w:rsid w:val="00361D1B"/>
    <w:rsid w:val="003758AD"/>
    <w:rsid w:val="00387576"/>
    <w:rsid w:val="00396B2C"/>
    <w:rsid w:val="003B20EB"/>
    <w:rsid w:val="003B3101"/>
    <w:rsid w:val="003B646E"/>
    <w:rsid w:val="003C2C1B"/>
    <w:rsid w:val="003E4151"/>
    <w:rsid w:val="003F5DE8"/>
    <w:rsid w:val="003F6E5D"/>
    <w:rsid w:val="00407867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7F5"/>
    <w:rsid w:val="00523C0B"/>
    <w:rsid w:val="005373CE"/>
    <w:rsid w:val="00545FED"/>
    <w:rsid w:val="005A0252"/>
    <w:rsid w:val="005E3968"/>
    <w:rsid w:val="005F378A"/>
    <w:rsid w:val="005F4FDD"/>
    <w:rsid w:val="0060102C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23183"/>
    <w:rsid w:val="007366FB"/>
    <w:rsid w:val="0074791F"/>
    <w:rsid w:val="0075533B"/>
    <w:rsid w:val="00775644"/>
    <w:rsid w:val="0078189B"/>
    <w:rsid w:val="007C11F5"/>
    <w:rsid w:val="007E71BB"/>
    <w:rsid w:val="008057D7"/>
    <w:rsid w:val="00885D10"/>
    <w:rsid w:val="0089494A"/>
    <w:rsid w:val="008B3609"/>
    <w:rsid w:val="008C3E11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A10D97"/>
    <w:rsid w:val="00A13B8A"/>
    <w:rsid w:val="00A337F6"/>
    <w:rsid w:val="00A379E1"/>
    <w:rsid w:val="00A62744"/>
    <w:rsid w:val="00A63045"/>
    <w:rsid w:val="00AC0936"/>
    <w:rsid w:val="00AF6D35"/>
    <w:rsid w:val="00B030A5"/>
    <w:rsid w:val="00B040C7"/>
    <w:rsid w:val="00B12A51"/>
    <w:rsid w:val="00B31EDE"/>
    <w:rsid w:val="00B34241"/>
    <w:rsid w:val="00B50318"/>
    <w:rsid w:val="00B7551B"/>
    <w:rsid w:val="00BA046E"/>
    <w:rsid w:val="00BA1847"/>
    <w:rsid w:val="00BA52C6"/>
    <w:rsid w:val="00BB04B4"/>
    <w:rsid w:val="00BC0B97"/>
    <w:rsid w:val="00BC2B1D"/>
    <w:rsid w:val="00BC2BA7"/>
    <w:rsid w:val="00BD5B1C"/>
    <w:rsid w:val="00BE31B5"/>
    <w:rsid w:val="00C11BC4"/>
    <w:rsid w:val="00C261EA"/>
    <w:rsid w:val="00C57F70"/>
    <w:rsid w:val="00C70E2C"/>
    <w:rsid w:val="00C71F67"/>
    <w:rsid w:val="00C76C3A"/>
    <w:rsid w:val="00C94709"/>
    <w:rsid w:val="00C96649"/>
    <w:rsid w:val="00CB4A38"/>
    <w:rsid w:val="00CD0530"/>
    <w:rsid w:val="00D04E24"/>
    <w:rsid w:val="00D1017E"/>
    <w:rsid w:val="00D33B11"/>
    <w:rsid w:val="00D8154B"/>
    <w:rsid w:val="00DD6650"/>
    <w:rsid w:val="00E0203B"/>
    <w:rsid w:val="00E02D92"/>
    <w:rsid w:val="00E37894"/>
    <w:rsid w:val="00E53B5D"/>
    <w:rsid w:val="00E8781B"/>
    <w:rsid w:val="00EA3B77"/>
    <w:rsid w:val="00EA4D11"/>
    <w:rsid w:val="00EB0A9D"/>
    <w:rsid w:val="00EC1905"/>
    <w:rsid w:val="00EC60D0"/>
    <w:rsid w:val="00ED451D"/>
    <w:rsid w:val="00F05778"/>
    <w:rsid w:val="00F114A3"/>
    <w:rsid w:val="00F26B19"/>
    <w:rsid w:val="00F42BC4"/>
    <w:rsid w:val="00F46590"/>
    <w:rsid w:val="00F6494E"/>
    <w:rsid w:val="00F76F21"/>
    <w:rsid w:val="00F871C2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E6BE75"/>
  <w15:chartTrackingRefBased/>
  <w15:docId w15:val="{268773D4-7F2D-4544-9E67-044168E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723183"/>
  </w:style>
  <w:style w:type="paragraph" w:styleId="Odstavecseseznamem">
    <w:name w:val="List Paragraph"/>
    <w:basedOn w:val="Normln"/>
    <w:uiPriority w:val="34"/>
    <w:qFormat/>
    <w:rsid w:val="0040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15</TotalTime>
  <Pages>6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7</cp:revision>
  <cp:lastPrinted>2019-09-20T07:57:00Z</cp:lastPrinted>
  <dcterms:created xsi:type="dcterms:W3CDTF">2019-09-20T07:16:00Z</dcterms:created>
  <dcterms:modified xsi:type="dcterms:W3CDTF">2019-10-02T12:13:00Z</dcterms:modified>
</cp:coreProperties>
</file>