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1119"/>
        <w:gridCol w:w="1278"/>
        <w:gridCol w:w="508"/>
        <w:gridCol w:w="1596"/>
        <w:gridCol w:w="1304"/>
        <w:gridCol w:w="2220"/>
        <w:gridCol w:w="2220"/>
        <w:gridCol w:w="2823"/>
      </w:tblGrid>
      <w:tr w:rsidR="00FB7BDA" w:rsidRPr="00FB7BDA" w:rsidTr="003963A7">
        <w:trPr>
          <w:trHeight w:val="552"/>
          <w:tblHeader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Poskytovatel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IČ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Identifikátor služby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§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Druh služby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Výše dotace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DOFINANCOVÁNÍ 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Dotace celkem po dofinancování 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Odůvodnění</w:t>
            </w:r>
          </w:p>
        </w:tc>
      </w:tr>
      <w:tr w:rsidR="00FB7BDA" w:rsidRPr="00FB7BDA" w:rsidTr="003963A7">
        <w:trPr>
          <w:trHeight w:val="276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Alfa handicap - sdružení občanů se zdravotním postižením přerovského regionu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26602156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3864515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O dofinancování služby nebylo rozhodováno z důvodu porušení čl. III. odst. 2 smlouvy o poskytnutí účelové dotace a čl. 2.4 odst. 6 Podprogramu č. 1 Programu, kde je uvedeno: Nedodržení termínu pro finanční vypořádání dotace nebo neprovedení finančního vypořádání dotace je důvodem pro nepřidělení dotace na další rok.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ANAVITA a.s.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24128325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1701045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ANAVITA a.s.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24128325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6544472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2904155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1 015 400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1 015 400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2911360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1 576 800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1 612 000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3578010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689 800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6645513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1 129 000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1 129 000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Armáda spásy v České republice,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7160479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1 518 000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1 518 000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centrum Prostějov,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3442933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444 200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centrum Prostějov,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5434325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608 900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608 900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centrum Prostějov,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5900042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centrum Prostějov,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7657539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394 100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394 100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Azylové centrum Prostějov,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7805004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706 700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706 700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Bílý kruh bezpečí,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47607483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3791851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256 900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256 900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Boétheia - společenství křesťanské pomoci, zapsaný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62352946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2467733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308 200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308 200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Boétheia - společenství křesťanské pomoci, zapsaný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62352946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4360295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502 800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Boétheia - společenství křesťanské pomoci, zapsaný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62352946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4873587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Boétheia - společenství křesťanské pomoci, zapsaný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62352946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9351419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982 700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982 700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Programu nedosáhl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Centrum Dominika Kokory,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61985929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5852897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2 084 300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2 172 300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Dominika Kokory,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61985929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8995153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17 213 600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726 800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17 940 400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Kojetín,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75123215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6971263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2 216 000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2 216 000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2244884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11 092 000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468 300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11 560 300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5598050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2 587 800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2 697 100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5800283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1 101 000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1 147 500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8489645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11 502 300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11 988 000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9503362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100 500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9552289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5 181 400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218 800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5 400 200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Uničov,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75123240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3721331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2 194 500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2 287 200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Uničov,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75123240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4845070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Uničov,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75123240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7447268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Uničov,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75123240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8966386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67 285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67 285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Českomoravská provincie Kongregace sester premonstrátek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406422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3803303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454 500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454 500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Člověk v tísni,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8373997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5 878 000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5 878 000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Člověk v tísni,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9402652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1 269 700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1 269 700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2901639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723 300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753 800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3950042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729 700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729 700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4780784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služby následné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1 405 400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1 464 700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6451839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2 807 300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2 807 300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8618999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1 909 400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1 990 000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DC 90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560618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6933252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2 587 800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2 697 100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DĚTSKÝ KLÍČ Šumperk,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1108873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466 200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466 200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DĚTSKÝ KLÍČ Šumperk,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2100148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86 300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86 300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DĚTSKÝ KLÍČ Šumperk,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8030656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1 115 600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1 115 600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2981147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domy na půl cesty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517 100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517 100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4879530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3 700 000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3 700 000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Diakonie ČCE - středisko v Sobotíně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6375661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7 970 000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7 970 000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6704470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675 000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7690738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1 712 400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1 784 700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Alfreda Skeneho Pavlovice u Přerova,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61985864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8921686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8 799 700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9 171 300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důchodců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64095771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4184171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2 869 400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2 869 400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důchodců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64095771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8700573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365 800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Červenka,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5411328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11 901 200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502 500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12 403 700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Hrubá Voda,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75004399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7663462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5 923 900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250 100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6 174 000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Hrubá Voda,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75004399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8770071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1 754 300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1 754 300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Domov pro seniory Jesenec,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7369254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5 409 700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228 400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5 638 100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Libina,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75003988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6151236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3 997 800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168 800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4 166 600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Libina,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75003988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8348519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3 067 300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129 500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3 196 800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Prostějov,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71197699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2742485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18 032 100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761 400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18 793 500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Štíty - Jedlí,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3650190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4 663 000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196 900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4 859 900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Štíty - Jedlí,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9086937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5 828 000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246 100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6 074 100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Šumperk,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6068842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3 241 000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3 377 800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Šumperk,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6669041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12 216 000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12 216 000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Šumperk,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8587282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5 915 500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6 165 300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Sociální služby pro seniory Šumperk,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9539561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2 961 300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3 086 300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Na zámečku Rokytnice,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61985911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8907426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2 459 800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2 459 800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Na zámečku Rokytnice,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61985911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8979469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14 453 800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15 064 100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„Na Zámku“,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6214333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13 088 100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552 600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13 640 700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Paprsek Olšany,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6500883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7 313 000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308 800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7 621 800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70885541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2788489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1 514 700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1 578 700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70885541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9397004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Domov pro seniory Javorník,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75004101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7300941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10 097 900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10 524 300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Kostelec na Hané,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70943010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9850132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3 260 400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3 260 400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LUDMÍROV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70286001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6531355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2 596 700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109 600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2 706 300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Radkova Lhota,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61985881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2773816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878 000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Radkova Lhota,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61985881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8409320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8 619 000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8 619 000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Soběsuky,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70939284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4753474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3 584 100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3 584 100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Tovačov,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61985872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2172521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5 986 600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5 986 600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pro seniory Tovačov,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61985872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4075543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7 339 500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309 900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7 649 400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Domov se zvláštním režimem Bílsko, o. p.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1693182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4346319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3 339 600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141 000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3 480 600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Hranice,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70876541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5114627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352 300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Hranice,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70876541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7071582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2 255 000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2 255 000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Hranice,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70876541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8656029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7 350 000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7 350 000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POHODA Chválkovice,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75004372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2005531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3 121 200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3 253 000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seniorů POHODA Chválkovice,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75004372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7237555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22 648 400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956 300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23 604 700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Sněženka Jeseník,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3721104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8 194 300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346 000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8 540 300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Sněženka Jeseník,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4607247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týdenní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Domov u rybníka Víceměřice,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1742378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4 455 700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188 100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4 643 800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u rybníka Víceměřice,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2424722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2 957 800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124 900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3 082 700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u rybníka Víceměřice,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3431782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19 355 200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817 300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20 172 500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u rybníka Víceměřice,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71197729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4685638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648 800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648 800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Větrný mlýn Skalička,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61985902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5471162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8 775 600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9 146 100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DROM, romské středisko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70892181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2770754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1 239 800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1 239 800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Dům pokojného stáří sv. Anny Velká Bystřice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70008922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4339830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2 300 000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2 300 000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Dům pro seniory Uničov s.r.o.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28633342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8256894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4 000 000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75004381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5699652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3 822 800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161 400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3 984 200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Duševní zdraví,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27836886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4183576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757 500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757 500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Ecce Homo Šternberk,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66181399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2485003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O dofinancování služby nebylo rozhodováno z důvodu porušení čl. III. odst. 2 smlouvy o poskytnutí účelové dotace a čl. 2.4 odst. 6 Podprogramu č. 1 Programu, kde je uvedeno: Nedodržení termínu pro finanční vypořádání dotace nebo neprovedení finančního vypořádání dotace je důvodem pro nepřidělení dotace na další rok.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ELIM - křesťanská společnost pro evangelizaci a diakonii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4316833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ELIM - křesťanská společnost pro evangelizaci a diakonii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6796637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2 129 800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2 129 800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ELIM - křesťanská společnost pro evangelizaci a diakonii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6966195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879 900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917 100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1711215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370 461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370 461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2496384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713 100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713 100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3412710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terapeutické komunity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1 289 000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54 400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1 343 400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4082996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409 196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409 196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6126836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127 700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127 700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6828024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441 269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441 269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Help - in,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25900757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5468799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Hospic na Svatém Kopečku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73634671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9004092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4 292 000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4 292 000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2964461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967 400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1 008 200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3235520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1 328 900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1 385 000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4362944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1 699 000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1 699 000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7980945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2 045 800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2 132 200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9009912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3 044 000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3 044 000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2945433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2 033 300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85 900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2 119 200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5410563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2 524 500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106 600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2 631 100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6281058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367 400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367 400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6965737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1 533 600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1 598 400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9825174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1 922 800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2 004 000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2320245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443 200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443 200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Kojetín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7208108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308 200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308 200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7448197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978 100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41 300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1 019 400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6168537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2 549 000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2 549 000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Konice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47921218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6863791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1 944 600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1 944 600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2031611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941 800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2860097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1 674 900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1 745 600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3191053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3 199 100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135 100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3 334 200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3298211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4448004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1 079 100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1 124 700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4476630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1 574 400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1 640 900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4722894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332 700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5949432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243 500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7437924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1 012 900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1 055 700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7461871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383 300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383 300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8269308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809 600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8923745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1 459 800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1 521 400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9584323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6 513 100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6 788 100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9694329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podpora samostatného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2371313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1 337 000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1 337 000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2562122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826 000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826 000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3640433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1 831 600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1 908 900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9252040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1 847 000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1 847 000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2953384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1 735 600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3472479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31 900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787 600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3925133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920 000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920 000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5052307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235 900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235 900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5370322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6755445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9895694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1 050 000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7636721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2 121 500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89 600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2 211 100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8019473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1 276 200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53 900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1 330 100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Valašské Meziříčí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47997885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8253969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260 500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1125474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1 853 400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78 300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1 931 700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3347641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3 697 700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156 100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3 853 800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3648753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1 680 600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1 751 600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7457308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1 563 800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1 629 800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8303165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777 700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810 500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9257937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1 729 400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1 802 400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9508464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2 114 700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2 204 000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Institut Krista Velekněze,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70599858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4019091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1 803 300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1 835 600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Interna Zábřeh s.r.o.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60774916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3101706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3 606 300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3 758 600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Jasněnka,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63729521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1064458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2 957 600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124 900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3 082 500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Jdeme Autistům Naproti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27041972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3277328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1 253 600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1 253 600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JITRO Olomouc,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29393647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7771226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3 700 700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74 800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3 775 500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Jsme tady,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28553187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5002960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1 078 000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1 078 000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2034728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1 419 400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1 479 300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6008321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3 847 100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162 400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4 009 500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6085733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1 596 000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1 663 400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6682015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týdenní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1 542 700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1 607 800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7233713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1 210 000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1 261 100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Klíč - centrum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70890595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9044010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podpora samostatného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1577569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2 131 700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2 221 700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2229881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381 400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381 400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4546630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Město Moravský Beroun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296244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9130072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361 600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Město Zábřeh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303640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3291232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Město Zábřeh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303640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6877888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344 200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344 200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Městys Brodek u Přerova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301078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8717119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621 500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621 500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Městys Hustopeče nad Bečvou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301329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2187547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517 700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517 700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Programu nedosáhl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Nové Zámky - poskytovatel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70890871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9398030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14 625 800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617 600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15 243 400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70890871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9965783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5 344 700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225 700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5 570 400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Občanské sdružení AMANS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26638916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2743927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O dofinancování služby nebylo rozhodováno z důvodu porušení čl. III. odst. 2 smlouvy o poskytnutí účelové dotace a čl. 2.4 odst. 6 Podprogramu č. 1 Programu, kde je uvedeno: Nedodržení termínu pro finanční vypořádání dotace nebo neprovedení finančního vypořádání dotace je důvodem pro nepřidělení dotace na další rok.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LIPKA,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44053991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1178467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159 100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159 100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LIPKA,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44053991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3361845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4 164 600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4 340 400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LIPKA,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44053991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7845129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553 100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553 100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LIPKA,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44053991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9474510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Obec Čechy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636177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6694421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205 700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Obec Česká Ves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636037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4488828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953 000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953 000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Oblastní charita Přerov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5436194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6011965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246 400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7245387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2 696 900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2 725 000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8067654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718 900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8311953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473 000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473 000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Oblastní unie neslyšících Olomouc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3309726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155 800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5597950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tlumočnické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256 300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256 300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6162164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450 100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450 100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9813782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telefonická krizová pomoc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Odborný léčebný ústav Paseka,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849081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7489419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sociální služby poskytované ve zdravotnických </w:t>
            </w: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zařízeních lůžkové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1 309 700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1 365 000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z.s. InternetPoradna.cz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26533952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2438290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282 500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z.s. InternetPoradna.cz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26533952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8837233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772 100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32 600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z.s. InternetPoradna.cz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26533952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9221006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telefonická krizová pomoc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785 400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785 400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1403846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671 600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2932606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1 045 600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1 089 700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o.s. KAPPA-HELP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4614010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9567487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942 700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Pamatováček,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26667924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1753789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1 109 100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1 155 900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Pamatováček,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26667924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7115640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P-centrum,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1777712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513 500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Programu nedosáhl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P-centrum,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6436814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494 500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494 500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 u Třebůvky Loštice,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75004020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4267964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1 777 900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1 853 000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Jeseník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852163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2374811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Jeseník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852163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7541922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Centrum sociálních služeb Jeseník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852163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8804163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3 173 600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3 200 000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Podané ruce - osobní asistence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70632596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9423114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370 800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370 800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POMADOL s. r. 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27793923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4284929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 z důvodu porušení čl. III. odst. 2 smlouvy o poskytnutí účelové dotace a čl. 2.4 odst. 6 Podprogramu č. 1 Programu, kde je uvedeno: Nedodržení termínu pro finanční vypořádání dotace nebo neprovedení finančního vypořádání dotace je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důvodem pro nepřidělení dotace na další rok.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Pomocná ruka na pomoc starým a handicapovaným občanům,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69746338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1181164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1 274 000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1 274 000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2983262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626 600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626 600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4911368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698 000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698 000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5515996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108 600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108 600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6173359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1 829 600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1 829 600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7177532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1 795 200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1 795 200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8101789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302 400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302 400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9085387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1 668 400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1 738 800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9312308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891 900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891 900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Poradna pro občanství/Občanská a lidská práva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70100691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1979239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1 926 300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2 007 600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Poradna pro občanství/Občanská a lidská práva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70100691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5079425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566 400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Pro Vás,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26538181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1265392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1 448 200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1 509 300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Romodrom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26537036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5500705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O dofinancování služby nebylo rozhodováno z důvodu porušení čl. III. odst. 2 smlouvy o poskytnutí účelové dotace a čl. 2.4 odst. 6 Podprogramu č. 1 Programu, kde je uvedeno: Nedodržení termínu pro finanční vypořádání dotace nebo neprovedení finančního vypořádání dotace je důvodem pro nepřidělení dotace na další rok.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Sdružení MOST K ŽIVOTU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67338763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1933279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219 300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Sdružení MOST K ŽIVOTU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67338763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6356536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220 400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220 400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SOS dětské vesničky,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407933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4186421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990 300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990 300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Programu nedosáhl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Sociální služby Lipník nad Bečvou,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49559044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1623387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2 170 100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2 234 000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Lipník nad Bečvou,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49559044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4337782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1926202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10 546 100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445 300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10 991 400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3742064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3 925 700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165 800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4 091 500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6433547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2 470 500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2 574 800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6485623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9130254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982 500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města Přerova, p.o.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49558854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9841921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4 654 200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196 500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4 850 700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75004259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1144673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3 042 200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3 159 000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75004259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3342323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2 968 300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2 968 300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pro seniory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75004259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3734704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13 438 700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471 300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13 910 000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Sociální služby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70939730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1042874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396 200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396 200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70939730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6488503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2 856 400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120 600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2 977 000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70939730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6758499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2 016 000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85 100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2 101 100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SOUŽITÍ 2005,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26873265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7842681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1 463 100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1 524 900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SOZE, zapsaný spolek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44994249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6415567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395 400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Společenství Romů na Moravě Romano jekhetaniben pre Morava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3165478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522 300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522 300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Společenství Romů na Moravě Romano jekhetaniben pre Morava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44015178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8450481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561 000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SPOLEČNĚ-JEKHETANE,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68145209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4672580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779 400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32 900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812 300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SPOLEČNĚ-JEKHETANE,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68145209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5477461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232 500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SPOLEČNĚ-JEKHETANE,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68145209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6804682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315 400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315 400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Mana,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8175449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974 200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41 100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1 015 300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Mana,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8241758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Výpočet výše dofinancování realizovaný v souladu s čl. 4.1 Podprogramu č. 1 Programu nedosáhl </w:t>
            </w:r>
            <w:r w:rsidRPr="00FB7BDA">
              <w:rPr>
                <w:rFonts w:ascii="Arial" w:eastAsia="Times New Roman" w:hAnsi="Arial" w:cs="Arial"/>
                <w:lang w:eastAsia="cs-CZ"/>
              </w:rPr>
              <w:lastRenderedPageBreak/>
              <w:t>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1177514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1 076 200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1 121 600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1974751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569 200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569 200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1986132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991 200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28 800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1 020 000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2234863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878 500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915 600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2377304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2727608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489 500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489 500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4631570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6091729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1 000 200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1 030 000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8003700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8416334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9893159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974 200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1 000 000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62353292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1532455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152 500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152 500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62353292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4292159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612 100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612 100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Společnost pro podporu lidí s mentálním postižením v České republice, o.s. Okresní organizace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62353292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5889895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1 575 800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1 575 800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Společnost pro podporu lidí s mentálním postižením v České republice, o.s. Okresní organizace Šumperk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62353292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8073606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podpora samostatného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236 600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236 600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Spolek Trend vozíčkářů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61984680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1766130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2 409 000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101 700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2 510 700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Spolek Trend vozíčkářů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61984680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5056213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623 500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Spolek Trend vozíčkářů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61984680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7461945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218 300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218 300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SPOLU Olomouc,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3878981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2 176 000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2 176 000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276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SPOLU Olomouc,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3970478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1 923 100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81 200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2 004 300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SPOLU Olomouc, z.s.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7039256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417 800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417 800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Spolusetkávání Přerov, z.ú.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4150422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4709217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2 470 000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2 470 000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Statutární město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299308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1495713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982 700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982 700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Statutární město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299308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2281911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576 000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576 000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Služba byla plně podpořena.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Statutární město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299308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4245948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1 029 300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1 029 300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Středisko pečovatelské služby Jeseník,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75004143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6024510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2 230 300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94 200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2 324 500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552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Středisko rané péče SPRP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4755953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4 468 400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188 700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4 657 100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Středisko rané péče SPRP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9400821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207 000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82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Středisko sociální prevence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1016631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4 950 400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209 000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5 159 400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Středisko sociální prevence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3807446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intervenční centra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381 100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381 100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Středisko sociální prevence Olomouc,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75004437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4299116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112 800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112 800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3888645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204 700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204 700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Svaz neslyšících a nedoslýchavých osob v České republice, z.s., Krajská organizace Olomouckého kraje, 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3893069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206 400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206 400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7306950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239 200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239 200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380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Svaz neslyšících a nedoslýchavých osob v České republice, z.s., Krajská organizace Olomouckého kraje, 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70937729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8412908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194 900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2092050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175 400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175 400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3426807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 xml:space="preserve">sociálně aktivizační služby pro seniory a osoby se </w:t>
            </w: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1 222 100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1 273 700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o.p.s.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5161582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358 400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358 400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2208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VIDA - sociální služby s.r.o.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3331300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6172538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 xml:space="preserve">O dofinancování služby nebylo rozhodováno. Sociální služba není zařazeno do sítě sociálních služeb na rok 2016. Na základě čl. 2.2.2 odst. 1 písm. a) Podprogramu č. 1 Programu je žádostem o dotaci na služby, které nejsou zařazeny do sítě sociálních služeb OK, vyjádřena nepodpora. 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1238190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týdenní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1 245 900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1 298 500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Vincentinum - poskytovatel sociálních služeb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5561320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1 976 739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2 060 739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8167770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domovy pro osoby se zdravotním postižením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24 400 100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1 030 300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25 430 400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8660440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1 270 900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53 700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1 324 600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Vincentinum - poskytovatel sociálních služeb Šternberk, příspěvková organizace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75004429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8780373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1 353 200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57 100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1 410 300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Vojenská nemocnice Olomouc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60800691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2608101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596 800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596 800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ZAHRADA 2000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6382746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214 450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214 450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ZAHRADA 2000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6514378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574 800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574 800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1104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Žebřík, z. s.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27019896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8969620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174 300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color w:val="000000"/>
                <w:lang w:eastAsia="cs-CZ"/>
              </w:rPr>
              <w:t>174 300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FB7BDA">
              <w:rPr>
                <w:rFonts w:ascii="Arial" w:eastAsia="Times New Roman" w:hAnsi="Arial" w:cs="Arial"/>
                <w:lang w:eastAsia="cs-CZ"/>
              </w:rPr>
              <w:t>Výpočet výše dofinancování realizovaný v souladu s čl. 4.1 Podprogramu č. 1 Programu nedosáhl minimální hranice 20 tis. Kč.</w:t>
            </w:r>
          </w:p>
        </w:tc>
      </w:tr>
      <w:tr w:rsidR="00FB7BDA" w:rsidRPr="00FB7BDA" w:rsidTr="003963A7">
        <w:trPr>
          <w:trHeight w:val="612"/>
          <w:jc w:val="center"/>
        </w:trPr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FB7BD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DA" w:rsidRPr="003963A7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3963A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674 393 500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3963A7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3963A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20 472 000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B7BDA" w:rsidRPr="003963A7" w:rsidRDefault="00FB7BDA" w:rsidP="00FB7B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</w:pPr>
            <w:r w:rsidRPr="003963A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cs-CZ"/>
              </w:rPr>
              <w:t>694 865 500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DA" w:rsidRPr="00FB7BDA" w:rsidRDefault="00FB7BDA" w:rsidP="00FB7BD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B7BD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</w:tc>
      </w:tr>
    </w:tbl>
    <w:p w:rsidR="00205A9E" w:rsidRDefault="00205A9E"/>
    <w:sectPr w:rsidR="00205A9E" w:rsidSect="00521A6D">
      <w:headerReference w:type="default" r:id="rId7"/>
      <w:footerReference w:type="default" r:id="rId8"/>
      <w:pgSz w:w="16838" w:h="11906" w:orient="landscape"/>
      <w:pgMar w:top="1418" w:right="567" w:bottom="1418" w:left="567" w:header="567" w:footer="567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A7" w:rsidRDefault="003963A7" w:rsidP="00987921">
      <w:pPr>
        <w:spacing w:after="0" w:line="240" w:lineRule="auto"/>
      </w:pPr>
      <w:r>
        <w:separator/>
      </w:r>
    </w:p>
  </w:endnote>
  <w:endnote w:type="continuationSeparator" w:id="0">
    <w:p w:rsidR="003963A7" w:rsidRDefault="003963A7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A7" w:rsidRPr="00AC1564" w:rsidRDefault="00521A6D" w:rsidP="00AC1564">
    <w:pPr>
      <w:pStyle w:val="Zpat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pict>
        <v:rect id="_x0000_i1025" style="width:0;height:1.5pt" o:hralign="center" o:hrstd="t" o:hr="t" fillcolor="gray" stroked="f"/>
      </w:pict>
    </w:r>
  </w:p>
  <w:p w:rsidR="003963A7" w:rsidRPr="00AC1564" w:rsidRDefault="00521A6D" w:rsidP="00AC1564">
    <w:pPr>
      <w:pStyle w:val="Zpat"/>
      <w:tabs>
        <w:tab w:val="clear" w:pos="4536"/>
        <w:tab w:val="clear" w:pos="9072"/>
        <w:tab w:val="right" w:pos="15593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963A7" w:rsidRPr="00AC1564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</w:t>
    </w:r>
    <w:r w:rsidR="003963A7" w:rsidRPr="00AC1564">
      <w:rPr>
        <w:rFonts w:ascii="Arial" w:hAnsi="Arial" w:cs="Arial"/>
        <w:i/>
        <w:sz w:val="20"/>
        <w:szCs w:val="20"/>
      </w:rPr>
      <w:t xml:space="preserve">. 9. 2016 </w:t>
    </w:r>
    <w:r w:rsidR="003963A7" w:rsidRPr="00AC1564">
      <w:rPr>
        <w:rFonts w:ascii="Arial" w:hAnsi="Arial" w:cs="Arial"/>
        <w:i/>
        <w:sz w:val="20"/>
        <w:szCs w:val="20"/>
      </w:rPr>
      <w:tab/>
    </w:r>
    <w:r w:rsidR="003963A7" w:rsidRPr="003963A7">
      <w:rPr>
        <w:rFonts w:ascii="Arial" w:hAnsi="Arial" w:cs="Arial"/>
        <w:i/>
        <w:sz w:val="20"/>
        <w:szCs w:val="20"/>
      </w:rPr>
      <w:t xml:space="preserve">Strana </w:t>
    </w:r>
    <w:r w:rsidR="003963A7" w:rsidRPr="003963A7">
      <w:rPr>
        <w:rFonts w:ascii="Arial" w:hAnsi="Arial" w:cs="Arial"/>
        <w:i/>
        <w:sz w:val="20"/>
        <w:szCs w:val="20"/>
      </w:rPr>
      <w:fldChar w:fldCharType="begin"/>
    </w:r>
    <w:r w:rsidR="003963A7" w:rsidRPr="003963A7">
      <w:rPr>
        <w:rFonts w:ascii="Arial" w:hAnsi="Arial" w:cs="Arial"/>
        <w:i/>
        <w:sz w:val="20"/>
        <w:szCs w:val="20"/>
      </w:rPr>
      <w:instrText xml:space="preserve"> PAGE </w:instrText>
    </w:r>
    <w:r w:rsidR="003963A7" w:rsidRPr="003963A7">
      <w:rPr>
        <w:rFonts w:ascii="Arial" w:hAnsi="Arial" w:cs="Arial"/>
        <w:i/>
        <w:sz w:val="20"/>
        <w:szCs w:val="20"/>
      </w:rPr>
      <w:fldChar w:fldCharType="separate"/>
    </w:r>
    <w:r>
      <w:rPr>
        <w:rFonts w:ascii="Arial" w:hAnsi="Arial" w:cs="Arial"/>
        <w:i/>
        <w:noProof/>
        <w:sz w:val="20"/>
        <w:szCs w:val="20"/>
      </w:rPr>
      <w:t>5</w:t>
    </w:r>
    <w:r w:rsidR="003963A7" w:rsidRPr="003963A7">
      <w:rPr>
        <w:rFonts w:ascii="Arial" w:hAnsi="Arial" w:cs="Arial"/>
        <w:i/>
        <w:sz w:val="20"/>
        <w:szCs w:val="20"/>
      </w:rPr>
      <w:fldChar w:fldCharType="end"/>
    </w:r>
    <w:r w:rsidR="003963A7" w:rsidRPr="003963A7">
      <w:rPr>
        <w:rFonts w:ascii="Arial" w:hAnsi="Arial" w:cs="Arial"/>
        <w:i/>
        <w:sz w:val="20"/>
        <w:szCs w:val="20"/>
      </w:rPr>
      <w:t xml:space="preserve"> (celkem </w:t>
    </w:r>
    <w:r w:rsidR="0066384D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>8</w:t>
    </w:r>
    <w:r w:rsidR="003963A7" w:rsidRPr="003963A7">
      <w:rPr>
        <w:rFonts w:ascii="Arial" w:hAnsi="Arial" w:cs="Arial"/>
        <w:i/>
        <w:sz w:val="20"/>
        <w:szCs w:val="20"/>
      </w:rPr>
      <w:t>)</w:t>
    </w:r>
  </w:p>
  <w:p w:rsidR="003963A7" w:rsidRPr="00AC1564" w:rsidRDefault="00521A6D" w:rsidP="00AC156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19. </w:t>
    </w:r>
    <w:r w:rsidR="003963A7" w:rsidRPr="00AC1564">
      <w:rPr>
        <w:rFonts w:ascii="Arial" w:hAnsi="Arial" w:cs="Arial"/>
        <w:i/>
        <w:sz w:val="20"/>
        <w:szCs w:val="20"/>
      </w:rPr>
      <w:t xml:space="preserve">– </w:t>
    </w:r>
    <w:r w:rsidR="003963A7" w:rsidRPr="00AC1564">
      <w:rPr>
        <w:rFonts w:ascii="Arial" w:hAnsi="Arial" w:cs="Arial"/>
        <w:bCs/>
        <w:i/>
        <w:sz w:val="20"/>
        <w:szCs w:val="20"/>
      </w:rPr>
      <w:t>Program finanční podpory poskytování sociálních služeb v Olomouckém kraji, Podprogram č. 1 – dofinancování č. 2</w:t>
    </w:r>
  </w:p>
  <w:p w:rsidR="003963A7" w:rsidRPr="00AC1564" w:rsidRDefault="003963A7" w:rsidP="00AC1564">
    <w:pPr>
      <w:pStyle w:val="Zpat"/>
      <w:rPr>
        <w:rFonts w:ascii="Arial" w:hAnsi="Arial" w:cs="Arial"/>
        <w:sz w:val="20"/>
        <w:szCs w:val="20"/>
      </w:rPr>
    </w:pPr>
    <w:r w:rsidRPr="00AC1564">
      <w:rPr>
        <w:rFonts w:ascii="Arial" w:hAnsi="Arial" w:cs="Arial"/>
        <w:i/>
        <w:sz w:val="20"/>
        <w:szCs w:val="20"/>
      </w:rPr>
      <w:t>Příloha č. 1 – Návrh na poskytnutí dotace jednotlivým poskytovatelům sociálních služeb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A7" w:rsidRDefault="003963A7" w:rsidP="00987921">
      <w:pPr>
        <w:spacing w:after="0" w:line="240" w:lineRule="auto"/>
      </w:pPr>
      <w:r>
        <w:separator/>
      </w:r>
    </w:p>
  </w:footnote>
  <w:footnote w:type="continuationSeparator" w:id="0">
    <w:p w:rsidR="003963A7" w:rsidRDefault="003963A7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3A7" w:rsidRDefault="003963A7" w:rsidP="00AC6882">
    <w:pPr>
      <w:pStyle w:val="Zhlav"/>
      <w:jc w:val="center"/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Pr="00AC6882">
      <w:rPr>
        <w:rFonts w:ascii="Arial" w:hAnsi="Arial" w:cs="Arial"/>
        <w:i/>
        <w:noProof/>
        <w:sz w:val="24"/>
        <w:szCs w:val="20"/>
      </w:rPr>
      <w:t>Návrh na poskytnutí dotace jednotlivým poskytovatelům sociálních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E8"/>
    <w:rsid w:val="00112651"/>
    <w:rsid w:val="001930B9"/>
    <w:rsid w:val="001C41E3"/>
    <w:rsid w:val="001C5884"/>
    <w:rsid w:val="001D4272"/>
    <w:rsid w:val="00205A9E"/>
    <w:rsid w:val="002D0ACC"/>
    <w:rsid w:val="00316105"/>
    <w:rsid w:val="003927FF"/>
    <w:rsid w:val="003963A7"/>
    <w:rsid w:val="00501B25"/>
    <w:rsid w:val="00521A6D"/>
    <w:rsid w:val="00563F18"/>
    <w:rsid w:val="005B6A77"/>
    <w:rsid w:val="0066384D"/>
    <w:rsid w:val="006D0310"/>
    <w:rsid w:val="006D4619"/>
    <w:rsid w:val="00835D51"/>
    <w:rsid w:val="00884E60"/>
    <w:rsid w:val="008C2D23"/>
    <w:rsid w:val="009511E6"/>
    <w:rsid w:val="00987921"/>
    <w:rsid w:val="00AC1564"/>
    <w:rsid w:val="00AC6882"/>
    <w:rsid w:val="00B31287"/>
    <w:rsid w:val="00B41491"/>
    <w:rsid w:val="00B63FB4"/>
    <w:rsid w:val="00B95DE8"/>
    <w:rsid w:val="00BA6B31"/>
    <w:rsid w:val="00BB4584"/>
    <w:rsid w:val="00BC28C9"/>
    <w:rsid w:val="00BE6FFC"/>
    <w:rsid w:val="00C00381"/>
    <w:rsid w:val="00E92F1E"/>
    <w:rsid w:val="00ED3F56"/>
    <w:rsid w:val="00F64E9D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B0BFE60B-DF30-4B41-9868-7873A737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Hypertextovodkaz">
    <w:name w:val="Hyperlink"/>
    <w:basedOn w:val="Standardnpsmoodstavce"/>
    <w:uiPriority w:val="99"/>
    <w:semiHidden/>
    <w:unhideWhenUsed/>
    <w:rsid w:val="009511E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11E6"/>
    <w:rPr>
      <w:color w:val="800080"/>
      <w:u w:val="single"/>
    </w:rPr>
  </w:style>
  <w:style w:type="paragraph" w:customStyle="1" w:styleId="xl98">
    <w:name w:val="xl9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9">
    <w:name w:val="xl99"/>
    <w:basedOn w:val="Normln"/>
    <w:rsid w:val="009511E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0">
    <w:name w:val="xl100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1">
    <w:name w:val="xl101"/>
    <w:basedOn w:val="Normln"/>
    <w:rsid w:val="009511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2">
    <w:name w:val="xl10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3">
    <w:name w:val="xl10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4">
    <w:name w:val="xl104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06">
    <w:name w:val="xl106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7">
    <w:name w:val="xl107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08">
    <w:name w:val="xl108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0">
    <w:name w:val="xl110"/>
    <w:basedOn w:val="Normln"/>
    <w:rsid w:val="009511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112">
    <w:name w:val="xl112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3">
    <w:name w:val="xl113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4">
    <w:name w:val="xl114"/>
    <w:basedOn w:val="Normln"/>
    <w:rsid w:val="009511E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5">
    <w:name w:val="xl115"/>
    <w:basedOn w:val="Normln"/>
    <w:rsid w:val="00951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6">
    <w:name w:val="xl116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117">
    <w:name w:val="xl117"/>
    <w:basedOn w:val="Normln"/>
    <w:rsid w:val="0095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B31"/>
    <w:rPr>
      <w:rFonts w:ascii="Segoe UI" w:hAnsi="Segoe UI" w:cs="Segoe UI"/>
      <w:sz w:val="18"/>
      <w:szCs w:val="18"/>
    </w:rPr>
  </w:style>
  <w:style w:type="paragraph" w:customStyle="1" w:styleId="xl96">
    <w:name w:val="xl96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97">
    <w:name w:val="xl97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118">
    <w:name w:val="xl118"/>
    <w:basedOn w:val="Normln"/>
    <w:rsid w:val="001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1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1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1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0CD5-BC30-4091-A29A-8D796350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7195</Words>
  <Characters>42454</Characters>
  <Application>Microsoft Office Word</Application>
  <DocSecurity>0</DocSecurity>
  <Lines>353</Lines>
  <Paragraphs>99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9</cp:revision>
  <cp:lastPrinted>2016-05-13T04:50:00Z</cp:lastPrinted>
  <dcterms:created xsi:type="dcterms:W3CDTF">2016-08-15T07:15:00Z</dcterms:created>
  <dcterms:modified xsi:type="dcterms:W3CDTF">2016-09-15T11:54:00Z</dcterms:modified>
</cp:coreProperties>
</file>