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4" w:rsidRDefault="001A1B54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E34334">
        <w:t>11</w:t>
      </w:r>
    </w:p>
    <w:p w:rsidR="00A81AD4" w:rsidRDefault="00E34334" w:rsidP="00A81AD4">
      <w:pPr>
        <w:pStyle w:val="HlavikaZL"/>
      </w:pPr>
      <w:r>
        <w:t xml:space="preserve">ke zřizovací listině </w:t>
      </w:r>
      <w:r w:rsidRPr="00FC7050">
        <w:t xml:space="preserve">č. j. </w:t>
      </w:r>
      <w:r w:rsidRPr="00FC7050">
        <w:rPr>
          <w:noProof/>
        </w:rPr>
        <w:t>942/2001</w:t>
      </w:r>
      <w:r w:rsidRPr="00FC7050">
        <w:t xml:space="preserve">  ze dne 29. </w:t>
      </w:r>
      <w:r w:rsidRPr="00FC7050">
        <w:rPr>
          <w:noProof/>
        </w:rPr>
        <w:t>6. 2001</w:t>
      </w:r>
      <w:r w:rsidRPr="00FC7050">
        <w:t xml:space="preserve"> ve znění dodatku č. 1 č. j. </w:t>
      </w:r>
      <w:r w:rsidRPr="00FC7050">
        <w:rPr>
          <w:noProof/>
        </w:rPr>
        <w:t>3575/2001</w:t>
      </w:r>
      <w:r w:rsidRPr="00FC7050">
        <w:t xml:space="preserve"> ze dne 28. </w:t>
      </w:r>
      <w:r w:rsidRPr="00FC7050">
        <w:rPr>
          <w:noProof/>
        </w:rPr>
        <w:t>9. 2001</w:t>
      </w:r>
      <w:r w:rsidRPr="00FC7050">
        <w:t xml:space="preserve">, dodatku č. 2 č. j. </w:t>
      </w:r>
      <w:r w:rsidRPr="00FC7050">
        <w:rPr>
          <w:noProof/>
        </w:rPr>
        <w:t>5780</w:t>
      </w:r>
      <w:r w:rsidRPr="00FC7050">
        <w:t xml:space="preserve"> ze dne 21. </w:t>
      </w:r>
      <w:r w:rsidRPr="00FC7050">
        <w:rPr>
          <w:noProof/>
        </w:rPr>
        <w:t>12. 2001</w:t>
      </w:r>
      <w:r w:rsidRPr="00FC7050">
        <w:t xml:space="preserve">, dodatku č. 3 č. j. </w:t>
      </w:r>
      <w:r w:rsidRPr="00FC7050">
        <w:rPr>
          <w:noProof/>
        </w:rPr>
        <w:t>260/2003</w:t>
      </w:r>
      <w:r w:rsidRPr="00FC7050">
        <w:t xml:space="preserve"> ze dne 28. </w:t>
      </w:r>
      <w:r w:rsidRPr="00FC7050">
        <w:rPr>
          <w:noProof/>
        </w:rPr>
        <w:t>11. 2002</w:t>
      </w:r>
      <w:r w:rsidRPr="00FC7050">
        <w:t>, dodatku č. 4 č. j. </w:t>
      </w:r>
      <w:r w:rsidRPr="00FC7050">
        <w:rPr>
          <w:noProof/>
        </w:rPr>
        <w:t>62/2004</w:t>
      </w:r>
      <w:r w:rsidRPr="00FC7050">
        <w:t xml:space="preserve"> ze dne 18. </w:t>
      </w:r>
      <w:r w:rsidRPr="00FC7050">
        <w:rPr>
          <w:noProof/>
        </w:rPr>
        <w:t xml:space="preserve">12. 2003, dodatku č. 5 č. j. KUOK/23271/05/OŠMT/572 ze dne 24. 6. 2005, </w:t>
      </w:r>
      <w:r>
        <w:rPr>
          <w:noProof/>
        </w:rPr>
        <w:t xml:space="preserve">dodatku č. 6 č. j. KUOK/24344/2006 ze dne </w:t>
      </w:r>
      <w:r w:rsidRPr="00FC7050">
        <w:t>17. 2. 2006</w:t>
      </w:r>
      <w:r>
        <w:t xml:space="preserve">, dodatku č. 7 č. j. KUOK/93846/2009 ze dne 25. 9. 2009, dodatku č. 8 č. j. KUOK 83035/2012 ze dne 21. 9. 2012, dodatku č. 9 č. j. KUOK 2263/2014 ze dne 19. 12. 2013 a dodatku č. </w:t>
      </w:r>
      <w:r w:rsidRPr="00CA5A0F">
        <w:t xml:space="preserve">10 </w:t>
      </w:r>
      <w:r>
        <w:rPr>
          <w:rFonts w:cs="Arial"/>
          <w:bCs/>
          <w:lang w:eastAsia="en-US"/>
        </w:rPr>
        <w:t>č. j.</w:t>
      </w:r>
      <w:r w:rsidRPr="00CA5A0F">
        <w:rPr>
          <w:rFonts w:cs="Arial"/>
          <w:lang w:eastAsia="en-US"/>
        </w:rPr>
        <w:t xml:space="preserve"> KUOK 88445/2014</w:t>
      </w:r>
      <w:r>
        <w:rPr>
          <w:rFonts w:cs="Arial"/>
          <w:lang w:eastAsia="en-US"/>
        </w:rPr>
        <w:t xml:space="preserve">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34334" w:rsidTr="00F63B94">
        <w:tc>
          <w:tcPr>
            <w:tcW w:w="2849" w:type="dxa"/>
          </w:tcPr>
          <w:p w:rsidR="00E34334" w:rsidRDefault="00E34334" w:rsidP="00E3433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E34334" w:rsidRPr="004C7A20" w:rsidRDefault="00E34334" w:rsidP="00E34334">
            <w:pPr>
              <w:pStyle w:val="Nzevkoly-tab"/>
            </w:pPr>
            <w:r>
              <w:rPr>
                <w:noProof/>
              </w:rPr>
              <w:t>Základní š</w:t>
            </w:r>
            <w:r w:rsidRPr="00DD197F">
              <w:rPr>
                <w:noProof/>
              </w:rPr>
              <w:t>kol</w:t>
            </w:r>
            <w:r>
              <w:rPr>
                <w:noProof/>
              </w:rPr>
              <w:t>a,</w:t>
            </w:r>
            <w:r w:rsidRPr="00DD197F">
              <w:rPr>
                <w:noProof/>
              </w:rPr>
              <w:t xml:space="preserve"> 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 Litovel</w:t>
            </w:r>
          </w:p>
        </w:tc>
      </w:tr>
      <w:tr w:rsidR="00E34334" w:rsidTr="00F63B94">
        <w:tc>
          <w:tcPr>
            <w:tcW w:w="2849" w:type="dxa"/>
          </w:tcPr>
          <w:p w:rsidR="00E34334" w:rsidRDefault="00E34334" w:rsidP="00E3433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E34334" w:rsidRPr="004C7A20" w:rsidRDefault="00E34334" w:rsidP="00E34334">
            <w:pPr>
              <w:pStyle w:val="Nzevkoly-tab"/>
            </w:pPr>
            <w:r w:rsidRPr="00DD197F">
              <w:rPr>
                <w:noProof/>
              </w:rPr>
              <w:t>784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Litovel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Palackého 938 </w:t>
            </w:r>
          </w:p>
        </w:tc>
      </w:tr>
      <w:tr w:rsidR="00E34334" w:rsidTr="00F63B94">
        <w:tc>
          <w:tcPr>
            <w:tcW w:w="2849" w:type="dxa"/>
          </w:tcPr>
          <w:p w:rsidR="00E34334" w:rsidRDefault="00E34334" w:rsidP="00E3433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E34334" w:rsidRDefault="00E34334" w:rsidP="00E34334">
            <w:pPr>
              <w:pStyle w:val="Nzevkoly-tab"/>
            </w:pPr>
            <w:r w:rsidRPr="00DD197F">
              <w:rPr>
                <w:noProof/>
              </w:rPr>
              <w:t>61989771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E34334">
              <w:t xml:space="preserve"> (dále jen „školský zákon“)</w:t>
            </w:r>
            <w:r w:rsidRPr="008F01DC">
              <w:t xml:space="preserve">, a prováděcími předpisy k němu. </w:t>
            </w:r>
          </w:p>
          <w:p w:rsidR="00E34334" w:rsidRDefault="00E34334" w:rsidP="00041D88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E34334">
              <w:rPr>
                <w:b/>
                <w:strike/>
              </w:rPr>
              <w:t>základní škola</w:t>
            </w:r>
            <w:r>
              <w:t xml:space="preserve">, </w:t>
            </w:r>
            <w:r w:rsidRPr="000F6F87">
              <w:rPr>
                <w:b/>
              </w:rPr>
              <w:t>základní škol</w:t>
            </w:r>
            <w:r>
              <w:rPr>
                <w:b/>
              </w:rPr>
              <w:t>a</w:t>
            </w:r>
            <w:r w:rsidRPr="000F6F87">
              <w:rPr>
                <w:b/>
              </w:rPr>
              <w:t xml:space="preserve"> zřízená dle § 16 odst. 9 </w:t>
            </w:r>
            <w:r>
              <w:rPr>
                <w:b/>
              </w:rPr>
              <w:t xml:space="preserve">školského zákona, </w:t>
            </w:r>
            <w:r>
              <w:t>dětský domov</w:t>
            </w:r>
            <w:r w:rsidRPr="008F01DC">
              <w:t xml:space="preserve"> a školní jídelna.</w:t>
            </w:r>
          </w:p>
          <w:p w:rsidR="00E34334" w:rsidRDefault="00E34334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  <w:p w:rsidR="00E34334" w:rsidRPr="008F01DC" w:rsidRDefault="00E34334" w:rsidP="00041D88">
            <w:pPr>
              <w:pStyle w:val="YXY"/>
            </w:pPr>
          </w:p>
        </w:tc>
      </w:tr>
    </w:tbl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1A1B54" w:rsidRDefault="001A1B54" w:rsidP="00A81AD4">
      <w:pPr>
        <w:pStyle w:val="HlavikaZL"/>
        <w:jc w:val="both"/>
        <w:rPr>
          <w:b w:val="0"/>
        </w:rPr>
      </w:pPr>
    </w:p>
    <w:p w:rsidR="001A1B54" w:rsidRPr="007524FF" w:rsidRDefault="001A1B54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630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7C" w:rsidRDefault="00D3147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D3147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81AD4" w:rsidRPr="001B49D7">
      <w:rPr>
        <w:rFonts w:ascii="Arial" w:hAnsi="Arial" w:cs="Arial"/>
        <w:i/>
        <w:sz w:val="20"/>
        <w:szCs w:val="20"/>
      </w:rPr>
      <w:t xml:space="preserve">Olomouckého kraje </w:t>
    </w:r>
    <w:r w:rsidR="000F6F87">
      <w:rPr>
        <w:rFonts w:ascii="Arial" w:hAnsi="Arial" w:cs="Arial"/>
        <w:i/>
        <w:sz w:val="20"/>
        <w:szCs w:val="20"/>
      </w:rPr>
      <w:t>15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 w:rsidR="000F6F87">
      <w:rPr>
        <w:rFonts w:ascii="Arial" w:hAnsi="Arial" w:cs="Arial"/>
        <w:i/>
        <w:sz w:val="20"/>
        <w:szCs w:val="20"/>
      </w:rPr>
      <w:t>9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A81AD4"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CF01AB">
      <w:rPr>
        <w:rFonts w:ascii="Arial" w:hAnsi="Arial" w:cs="Arial"/>
        <w:i/>
        <w:noProof/>
        <w:sz w:val="20"/>
        <w:szCs w:val="20"/>
      </w:rPr>
      <w:t>31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F1206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D3147C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</w:t>
    </w:r>
    <w:r w:rsidR="0063071F"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</w:rPr>
      <w:t>K</w:t>
    </w:r>
  </w:p>
  <w:p w:rsidR="00A81AD4" w:rsidRPr="00C23C5F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DF5A74">
      <w:rPr>
        <w:rFonts w:ascii="Arial" w:hAnsi="Arial" w:cs="Arial"/>
        <w:i/>
        <w:sz w:val="20"/>
        <w:szCs w:val="20"/>
      </w:rPr>
      <w:t>6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23C5F">
      <w:rPr>
        <w:rFonts w:ascii="Arial" w:hAnsi="Arial" w:cs="Arial"/>
        <w:i/>
        <w:sz w:val="20"/>
        <w:szCs w:val="20"/>
      </w:rPr>
      <w:t>11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C23C5F" w:rsidRPr="00C23C5F">
      <w:rPr>
        <w:rFonts w:ascii="Arial" w:hAnsi="Arial" w:cs="Arial"/>
        <w:i/>
        <w:noProof/>
        <w:sz w:val="20"/>
        <w:szCs w:val="20"/>
      </w:rPr>
      <w:t>Základní školy, Dětského domova a Školní jídelny Litovel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7C" w:rsidRDefault="00D314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7C" w:rsidRDefault="00D3147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C23C5F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DF5A74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– Dodatek č. </w:t>
    </w:r>
    <w:r w:rsidR="00C23C5F">
      <w:rPr>
        <w:rFonts w:ascii="Arial" w:hAnsi="Arial" w:cs="Arial"/>
        <w:i/>
      </w:rPr>
      <w:t>11</w:t>
    </w:r>
    <w:r w:rsidRPr="00BD06E6">
      <w:rPr>
        <w:rFonts w:ascii="Arial" w:hAnsi="Arial" w:cs="Arial"/>
        <w:i/>
      </w:rPr>
      <w:t xml:space="preserve"> ke zřizovací </w:t>
    </w:r>
    <w:r w:rsidRPr="00C23C5F">
      <w:rPr>
        <w:rFonts w:ascii="Arial" w:hAnsi="Arial" w:cs="Arial"/>
        <w:i/>
      </w:rPr>
      <w:t xml:space="preserve">listině </w:t>
    </w:r>
    <w:r w:rsidR="00C23C5F" w:rsidRPr="00C23C5F">
      <w:rPr>
        <w:rFonts w:ascii="Arial" w:hAnsi="Arial" w:cs="Arial"/>
        <w:i/>
        <w:noProof/>
      </w:rPr>
      <w:t>Základní školy, Dětského domova a Školní jídelny Litovel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7C" w:rsidRDefault="00D314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1206"/>
    <w:rsid w:val="000F6F87"/>
    <w:rsid w:val="001A1B54"/>
    <w:rsid w:val="00212DA2"/>
    <w:rsid w:val="0040537A"/>
    <w:rsid w:val="00461798"/>
    <w:rsid w:val="0063071F"/>
    <w:rsid w:val="006C443A"/>
    <w:rsid w:val="008812E3"/>
    <w:rsid w:val="008967E6"/>
    <w:rsid w:val="008F4BDC"/>
    <w:rsid w:val="00A81AD4"/>
    <w:rsid w:val="00B37B25"/>
    <w:rsid w:val="00BB64EB"/>
    <w:rsid w:val="00BD69F4"/>
    <w:rsid w:val="00C23C5F"/>
    <w:rsid w:val="00CF01AB"/>
    <w:rsid w:val="00D3147C"/>
    <w:rsid w:val="00D35648"/>
    <w:rsid w:val="00DF5A74"/>
    <w:rsid w:val="00E34334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2016-09-15T12:23:00Z</dcterms:created>
  <dcterms:modified xsi:type="dcterms:W3CDTF">2016-09-15T12:23:00Z</dcterms:modified>
</cp:coreProperties>
</file>