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261814" w:rsidRDefault="00D77E16" w:rsidP="00BD5D47">
      <w:pPr>
        <w:pStyle w:val="Zastupitelstvonadpisusnesen"/>
        <w:spacing w:after="360"/>
      </w:pPr>
      <w:bookmarkStart w:id="0" w:name="_GoBack"/>
      <w:bookmarkEnd w:id="0"/>
      <w:r w:rsidRPr="00261814">
        <w:t xml:space="preserve">USNESENÍ z </w:t>
      </w:r>
      <w:r w:rsidR="00AA3CEC" w:rsidRPr="00261814">
        <w:rPr>
          <w:lang w:val="en-US"/>
        </w:rPr>
        <w:t>103</w:t>
      </w:r>
      <w:r w:rsidR="00010DF0" w:rsidRPr="00261814">
        <w:t xml:space="preserve">. </w:t>
      </w:r>
      <w:r w:rsidR="00AA3CEC" w:rsidRPr="00261814">
        <w:t>schůze Rady</w:t>
      </w:r>
      <w:r w:rsidR="00010DF0" w:rsidRPr="00261814">
        <w:t xml:space="preserve"> Olomouckého kraje</w:t>
      </w:r>
      <w:r w:rsidR="001A7C3A" w:rsidRPr="00261814">
        <w:t xml:space="preserve"> </w:t>
      </w:r>
      <w:r w:rsidR="00AA3CEC" w:rsidRPr="00261814">
        <w:t>konané</w:t>
      </w:r>
      <w:r w:rsidRPr="00261814">
        <w:t xml:space="preserve"> dne </w:t>
      </w:r>
      <w:r w:rsidR="00AA3CEC" w:rsidRPr="00261814">
        <w:t>1. 9. 2016</w:t>
      </w:r>
    </w:p>
    <w:p w:rsidR="00D77E16" w:rsidRPr="00261814"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61814" w:rsidRPr="00261814" w:rsidTr="00AA3CEC">
        <w:tc>
          <w:tcPr>
            <w:tcW w:w="961" w:type="pct"/>
            <w:gridSpan w:val="2"/>
            <w:tcBorders>
              <w:bottom w:val="nil"/>
            </w:tcBorders>
          </w:tcPr>
          <w:p w:rsidR="00D77E16" w:rsidRPr="00261814" w:rsidRDefault="00AA3CEC" w:rsidP="00114AFF">
            <w:pPr>
              <w:pStyle w:val="Radanzevusnesen"/>
              <w:keepNext/>
              <w:ind w:left="0" w:firstLine="0"/>
              <w:jc w:val="left"/>
              <w:rPr>
                <w:szCs w:val="24"/>
              </w:rPr>
            </w:pPr>
            <w:r w:rsidRPr="00261814">
              <w:rPr>
                <w:szCs w:val="24"/>
              </w:rPr>
              <w:t>UR/103/1/2016</w:t>
            </w:r>
          </w:p>
        </w:tc>
        <w:tc>
          <w:tcPr>
            <w:tcW w:w="4039" w:type="pct"/>
            <w:tcBorders>
              <w:bottom w:val="nil"/>
            </w:tcBorders>
          </w:tcPr>
          <w:p w:rsidR="00D77E16" w:rsidRPr="00261814" w:rsidRDefault="00AA3CEC" w:rsidP="004D4678">
            <w:pPr>
              <w:pStyle w:val="Radanzevusnesen"/>
              <w:keepNext/>
              <w:ind w:left="0" w:firstLine="0"/>
              <w:rPr>
                <w:szCs w:val="24"/>
              </w:rPr>
            </w:pPr>
            <w:r w:rsidRPr="00261814">
              <w:rPr>
                <w:szCs w:val="24"/>
              </w:rPr>
              <w:t>Program 103. schůze Rady Olomouckého kraje</w:t>
            </w:r>
          </w:p>
        </w:tc>
      </w:tr>
      <w:tr w:rsidR="00261814" w:rsidRPr="00261814" w:rsidTr="00AA3CEC">
        <w:trPr>
          <w:trHeight w:val="289"/>
        </w:trPr>
        <w:tc>
          <w:tcPr>
            <w:tcW w:w="5000" w:type="pct"/>
            <w:gridSpan w:val="3"/>
            <w:tcBorders>
              <w:top w:val="nil"/>
              <w:bottom w:val="nil"/>
            </w:tcBorders>
            <w:shd w:val="clear" w:color="auto" w:fill="auto"/>
            <w:hideMark/>
          </w:tcPr>
          <w:p w:rsidR="00D77E16" w:rsidRPr="00261814" w:rsidRDefault="00AA3CEC" w:rsidP="00E64619">
            <w:pPr>
              <w:pStyle w:val="Zkladntext"/>
              <w:rPr>
                <w:sz w:val="24"/>
                <w:szCs w:val="24"/>
                <w:lang w:val="cs-CZ"/>
              </w:rPr>
            </w:pPr>
            <w:r w:rsidRPr="00261814">
              <w:rPr>
                <w:sz w:val="24"/>
                <w:szCs w:val="24"/>
                <w:lang w:val="cs-CZ"/>
              </w:rPr>
              <w:t>Rada Olomouckého kraje po projednání:</w:t>
            </w:r>
          </w:p>
        </w:tc>
      </w:tr>
      <w:tr w:rsidR="00261814" w:rsidRPr="00261814" w:rsidTr="00AA3CEC">
        <w:trPr>
          <w:trHeight w:val="289"/>
        </w:trPr>
        <w:tc>
          <w:tcPr>
            <w:tcW w:w="346" w:type="pct"/>
            <w:tcBorders>
              <w:top w:val="nil"/>
              <w:bottom w:val="nil"/>
            </w:tcBorders>
            <w:shd w:val="clear" w:color="auto" w:fill="auto"/>
            <w:tcMar>
              <w:bottom w:w="113" w:type="dxa"/>
            </w:tcMar>
            <w:hideMark/>
          </w:tcPr>
          <w:p w:rsidR="00D77E16" w:rsidRPr="00261814" w:rsidRDefault="00AA3CEC" w:rsidP="005B1FDF">
            <w:pPr>
              <w:pStyle w:val="nadpis2"/>
            </w:pPr>
            <w:r w:rsidRPr="00261814">
              <w:t>1.</w:t>
            </w:r>
          </w:p>
        </w:tc>
        <w:tc>
          <w:tcPr>
            <w:tcW w:w="4654" w:type="pct"/>
            <w:gridSpan w:val="2"/>
            <w:tcBorders>
              <w:top w:val="nil"/>
              <w:bottom w:val="nil"/>
            </w:tcBorders>
            <w:shd w:val="clear" w:color="auto" w:fill="auto"/>
            <w:tcMar>
              <w:bottom w:w="113" w:type="dxa"/>
            </w:tcMar>
          </w:tcPr>
          <w:p w:rsidR="00D77E16" w:rsidRPr="00261814" w:rsidRDefault="00AA3CEC" w:rsidP="00AA3CEC">
            <w:pPr>
              <w:pStyle w:val="Normal"/>
              <w:spacing w:after="119"/>
              <w:jc w:val="both"/>
            </w:pPr>
            <w:r w:rsidRPr="00261814">
              <w:rPr>
                <w:b/>
                <w:spacing w:val="70"/>
              </w:rPr>
              <w:t>bere na vědomí</w:t>
            </w:r>
            <w:r w:rsidRPr="00261814">
              <w:t xml:space="preserve"> </w:t>
            </w:r>
            <w:r w:rsidR="0087373E" w:rsidRPr="00261814">
              <w:t xml:space="preserve">upravený </w:t>
            </w:r>
            <w:r w:rsidRPr="00261814">
              <w:t>program 103. schůze Rady Olomouckého kraje konané dne 1. 9. 2016</w:t>
            </w:r>
          </w:p>
        </w:tc>
      </w:tr>
      <w:tr w:rsidR="00261814" w:rsidRPr="00261814" w:rsidTr="00AA3CEC">
        <w:tc>
          <w:tcPr>
            <w:tcW w:w="5000" w:type="pct"/>
            <w:gridSpan w:val="3"/>
            <w:tcBorders>
              <w:top w:val="nil"/>
              <w:bottom w:val="nil"/>
            </w:tcBorders>
            <w:shd w:val="clear" w:color="auto" w:fill="auto"/>
          </w:tcPr>
          <w:p w:rsidR="00D77E16" w:rsidRPr="00261814" w:rsidRDefault="00D77E16" w:rsidP="005B1FDF">
            <w:pPr>
              <w:pStyle w:val="nadpis2"/>
            </w:pPr>
          </w:p>
        </w:tc>
      </w:tr>
      <w:tr w:rsidR="00261814" w:rsidRPr="00261814" w:rsidTr="00AA3CEC">
        <w:tc>
          <w:tcPr>
            <w:tcW w:w="961" w:type="pct"/>
            <w:gridSpan w:val="2"/>
            <w:tcBorders>
              <w:top w:val="nil"/>
              <w:bottom w:val="nil"/>
            </w:tcBorders>
            <w:shd w:val="clear" w:color="auto" w:fill="auto"/>
          </w:tcPr>
          <w:p w:rsidR="00D77E16" w:rsidRPr="00261814" w:rsidRDefault="00D77E16" w:rsidP="005B1FDF">
            <w:pPr>
              <w:pStyle w:val="nadpis2"/>
            </w:pPr>
            <w:r w:rsidRPr="00261814">
              <w:t>Předložil:</w:t>
            </w:r>
          </w:p>
        </w:tc>
        <w:tc>
          <w:tcPr>
            <w:tcW w:w="4039" w:type="pct"/>
            <w:tcBorders>
              <w:top w:val="nil"/>
              <w:bottom w:val="nil"/>
            </w:tcBorders>
            <w:shd w:val="clear" w:color="auto" w:fill="auto"/>
          </w:tcPr>
          <w:p w:rsidR="00D77E16" w:rsidRPr="00261814" w:rsidRDefault="00AA3CEC" w:rsidP="005B1FDF">
            <w:pPr>
              <w:pStyle w:val="nadpis2"/>
            </w:pPr>
            <w:r w:rsidRPr="00261814">
              <w:t>Ing. Jiří Rozbořil, hejtman Olomouckého kraje</w:t>
            </w:r>
            <w:r w:rsidR="00422565" w:rsidRPr="00261814">
              <w:t xml:space="preserve">  </w:t>
            </w:r>
          </w:p>
        </w:tc>
      </w:tr>
      <w:tr w:rsidR="00D77E16" w:rsidRPr="00261814" w:rsidTr="00AA3CEC">
        <w:tc>
          <w:tcPr>
            <w:tcW w:w="961" w:type="pct"/>
            <w:gridSpan w:val="2"/>
            <w:tcBorders>
              <w:top w:val="nil"/>
            </w:tcBorders>
            <w:shd w:val="clear" w:color="auto" w:fill="auto"/>
          </w:tcPr>
          <w:p w:rsidR="00D77E16" w:rsidRPr="00261814" w:rsidRDefault="00D77E16" w:rsidP="005B1FDF">
            <w:pPr>
              <w:pStyle w:val="nadpis2"/>
            </w:pPr>
            <w:r w:rsidRPr="00261814">
              <w:t>Bod programu:</w:t>
            </w:r>
          </w:p>
        </w:tc>
        <w:tc>
          <w:tcPr>
            <w:tcW w:w="4039" w:type="pct"/>
            <w:tcBorders>
              <w:top w:val="nil"/>
            </w:tcBorders>
            <w:shd w:val="clear" w:color="auto" w:fill="auto"/>
          </w:tcPr>
          <w:p w:rsidR="00D77E16" w:rsidRPr="00261814" w:rsidRDefault="00AA3CEC" w:rsidP="005B1FDF">
            <w:pPr>
              <w:pStyle w:val="nadpis2"/>
            </w:pPr>
            <w:r w:rsidRPr="00261814">
              <w:t>1.1.</w:t>
            </w:r>
          </w:p>
        </w:tc>
      </w:tr>
    </w:tbl>
    <w:p w:rsidR="005F15E9" w:rsidRPr="00261814"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61814" w:rsidRPr="00261814" w:rsidTr="00F9018A">
        <w:tc>
          <w:tcPr>
            <w:tcW w:w="961" w:type="pct"/>
            <w:gridSpan w:val="2"/>
            <w:tcBorders>
              <w:bottom w:val="nil"/>
            </w:tcBorders>
          </w:tcPr>
          <w:p w:rsidR="00AA3CEC" w:rsidRPr="00261814" w:rsidRDefault="00F9018A" w:rsidP="00E017E8">
            <w:pPr>
              <w:pStyle w:val="Radanzevusnesen"/>
              <w:keepNext/>
              <w:ind w:left="0" w:firstLine="0"/>
              <w:jc w:val="left"/>
              <w:rPr>
                <w:szCs w:val="24"/>
              </w:rPr>
            </w:pPr>
            <w:r w:rsidRPr="00261814">
              <w:rPr>
                <w:szCs w:val="24"/>
              </w:rPr>
              <w:t>UR/103/2/2016</w:t>
            </w:r>
          </w:p>
        </w:tc>
        <w:tc>
          <w:tcPr>
            <w:tcW w:w="4039" w:type="pct"/>
            <w:tcBorders>
              <w:bottom w:val="nil"/>
            </w:tcBorders>
          </w:tcPr>
          <w:p w:rsidR="00AA3CEC" w:rsidRPr="00261814" w:rsidRDefault="00F9018A" w:rsidP="00E017E8">
            <w:pPr>
              <w:pStyle w:val="Radanzevusnesen"/>
              <w:keepNext/>
              <w:ind w:left="0" w:firstLine="0"/>
              <w:rPr>
                <w:szCs w:val="24"/>
              </w:rPr>
            </w:pPr>
            <w:r w:rsidRPr="00261814">
              <w:rPr>
                <w:szCs w:val="24"/>
              </w:rPr>
              <w:t>Kontrola plnění usnesení Zastupitelstva Olomouckého kraje</w:t>
            </w:r>
          </w:p>
        </w:tc>
      </w:tr>
      <w:tr w:rsidR="00261814" w:rsidRPr="00261814" w:rsidTr="00F9018A">
        <w:trPr>
          <w:trHeight w:val="289"/>
        </w:trPr>
        <w:tc>
          <w:tcPr>
            <w:tcW w:w="5000" w:type="pct"/>
            <w:gridSpan w:val="3"/>
            <w:tcBorders>
              <w:top w:val="nil"/>
              <w:bottom w:val="nil"/>
            </w:tcBorders>
            <w:shd w:val="clear" w:color="auto" w:fill="auto"/>
            <w:hideMark/>
          </w:tcPr>
          <w:p w:rsidR="00AA3CEC" w:rsidRPr="00261814" w:rsidRDefault="00F9018A" w:rsidP="00E017E8">
            <w:pPr>
              <w:pStyle w:val="Zkladntext"/>
              <w:rPr>
                <w:sz w:val="24"/>
                <w:szCs w:val="24"/>
                <w:lang w:val="cs-CZ"/>
              </w:rPr>
            </w:pPr>
            <w:r w:rsidRPr="00261814">
              <w:rPr>
                <w:sz w:val="24"/>
                <w:szCs w:val="24"/>
                <w:lang w:val="cs-CZ"/>
              </w:rPr>
              <w:t>Rada Olomouckého kraje po projednání:</w:t>
            </w:r>
          </w:p>
        </w:tc>
      </w:tr>
      <w:tr w:rsidR="00261814" w:rsidRPr="00261814" w:rsidTr="00F9018A">
        <w:trPr>
          <w:trHeight w:val="289"/>
        </w:trPr>
        <w:tc>
          <w:tcPr>
            <w:tcW w:w="346" w:type="pct"/>
            <w:tcBorders>
              <w:top w:val="nil"/>
              <w:bottom w:val="nil"/>
            </w:tcBorders>
            <w:shd w:val="clear" w:color="auto" w:fill="auto"/>
            <w:tcMar>
              <w:bottom w:w="113" w:type="dxa"/>
            </w:tcMar>
            <w:hideMark/>
          </w:tcPr>
          <w:p w:rsidR="00AA3CEC" w:rsidRPr="00261814" w:rsidRDefault="00F9018A"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F9018A" w:rsidP="00F9018A">
            <w:pPr>
              <w:pStyle w:val="Normal"/>
              <w:spacing w:after="119"/>
              <w:jc w:val="both"/>
            </w:pPr>
            <w:r w:rsidRPr="00261814">
              <w:rPr>
                <w:b/>
                <w:spacing w:val="70"/>
              </w:rPr>
              <w:t>bere na vědomí</w:t>
            </w:r>
            <w:r w:rsidRPr="00261814">
              <w:t xml:space="preserve"> </w:t>
            </w:r>
            <w:r w:rsidR="00DB0E32" w:rsidRPr="00261814">
              <w:t xml:space="preserve">upravenou </w:t>
            </w:r>
            <w:r w:rsidRPr="00261814">
              <w:t>zprávu o kontrole plnění usnesení Zastupitelstva Olomouckého kraje ke dni 1. 9. 2016</w:t>
            </w:r>
          </w:p>
        </w:tc>
      </w:tr>
      <w:tr w:rsidR="00261814" w:rsidRPr="00261814" w:rsidTr="00F9018A">
        <w:trPr>
          <w:trHeight w:val="289"/>
        </w:trPr>
        <w:tc>
          <w:tcPr>
            <w:tcW w:w="346" w:type="pct"/>
            <w:tcBorders>
              <w:top w:val="nil"/>
              <w:bottom w:val="nil"/>
            </w:tcBorders>
            <w:shd w:val="clear" w:color="auto" w:fill="auto"/>
            <w:tcMar>
              <w:bottom w:w="113" w:type="dxa"/>
            </w:tcMar>
          </w:tcPr>
          <w:p w:rsidR="00F9018A" w:rsidRPr="00261814" w:rsidRDefault="00F9018A" w:rsidP="005B1FDF">
            <w:pPr>
              <w:pStyle w:val="nadpis2"/>
            </w:pPr>
            <w:r w:rsidRPr="00261814">
              <w:t>2.</w:t>
            </w:r>
          </w:p>
        </w:tc>
        <w:tc>
          <w:tcPr>
            <w:tcW w:w="4654" w:type="pct"/>
            <w:gridSpan w:val="2"/>
            <w:tcBorders>
              <w:top w:val="nil"/>
              <w:bottom w:val="nil"/>
            </w:tcBorders>
            <w:shd w:val="clear" w:color="auto" w:fill="auto"/>
            <w:tcMar>
              <w:bottom w:w="113" w:type="dxa"/>
            </w:tcMar>
          </w:tcPr>
          <w:p w:rsidR="00F9018A" w:rsidRPr="00261814" w:rsidRDefault="00F9018A" w:rsidP="00F9018A">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F9018A">
        <w:trPr>
          <w:trHeight w:val="289"/>
        </w:trPr>
        <w:tc>
          <w:tcPr>
            <w:tcW w:w="5000" w:type="pct"/>
            <w:gridSpan w:val="3"/>
            <w:tcBorders>
              <w:top w:val="nil"/>
              <w:bottom w:val="nil"/>
            </w:tcBorders>
            <w:shd w:val="clear" w:color="auto" w:fill="auto"/>
            <w:tcMar>
              <w:bottom w:w="113" w:type="dxa"/>
            </w:tcMar>
          </w:tcPr>
          <w:p w:rsidR="00F9018A" w:rsidRPr="00261814" w:rsidRDefault="00F9018A" w:rsidP="00F9018A">
            <w:r w:rsidRPr="00261814">
              <w:t>O: Ing. Jiří Rozbořil, hejtman Olomouckého kraje</w:t>
            </w:r>
          </w:p>
          <w:p w:rsidR="00F9018A" w:rsidRPr="00261814" w:rsidRDefault="00F9018A" w:rsidP="00F9018A">
            <w:r w:rsidRPr="00261814">
              <w:t>T: ZOK 23. 9. 2016</w:t>
            </w:r>
          </w:p>
        </w:tc>
      </w:tr>
      <w:tr w:rsidR="00261814" w:rsidRPr="00261814" w:rsidTr="00F9018A">
        <w:trPr>
          <w:trHeight w:val="289"/>
        </w:trPr>
        <w:tc>
          <w:tcPr>
            <w:tcW w:w="346" w:type="pct"/>
            <w:tcBorders>
              <w:top w:val="nil"/>
              <w:bottom w:val="nil"/>
            </w:tcBorders>
            <w:shd w:val="clear" w:color="auto" w:fill="auto"/>
            <w:tcMar>
              <w:bottom w:w="113" w:type="dxa"/>
            </w:tcMar>
          </w:tcPr>
          <w:p w:rsidR="00F9018A" w:rsidRPr="00261814" w:rsidRDefault="00F9018A" w:rsidP="005B1FDF">
            <w:pPr>
              <w:pStyle w:val="nadpis2"/>
            </w:pPr>
            <w:r w:rsidRPr="00261814">
              <w:t>3.</w:t>
            </w:r>
          </w:p>
        </w:tc>
        <w:tc>
          <w:tcPr>
            <w:tcW w:w="4654" w:type="pct"/>
            <w:gridSpan w:val="2"/>
            <w:tcBorders>
              <w:top w:val="nil"/>
              <w:bottom w:val="nil"/>
            </w:tcBorders>
            <w:shd w:val="clear" w:color="auto" w:fill="auto"/>
            <w:tcMar>
              <w:bottom w:w="113" w:type="dxa"/>
            </w:tcMar>
          </w:tcPr>
          <w:p w:rsidR="00F9018A" w:rsidRPr="00261814" w:rsidRDefault="00F9018A" w:rsidP="0087373E">
            <w:pPr>
              <w:pStyle w:val="Normal"/>
              <w:spacing w:after="119"/>
              <w:jc w:val="both"/>
            </w:pPr>
            <w:r w:rsidRPr="00261814">
              <w:rPr>
                <w:b/>
                <w:spacing w:val="70"/>
              </w:rPr>
              <w:t>doporučuje Zastupitelstvu Olomouckého kraje</w:t>
            </w:r>
            <w:r w:rsidRPr="00261814">
              <w:t xml:space="preserve"> vzít na vědomí zprávu o kontrole plnění usnesení Zastupitelstva Olomouckého kraje ke dni 1. 9. 2016 a prodloužit termíny plnění svých usnesení č.</w:t>
            </w:r>
            <w:r w:rsidR="0087373E" w:rsidRPr="00261814">
              <w:t> </w:t>
            </w:r>
            <w:r w:rsidRPr="00261814">
              <w:t xml:space="preserve">UZ/20/29/2016, bod 3, ze dne 11. 3. 2016 a č. </w:t>
            </w:r>
            <w:r w:rsidR="00671221">
              <w:t>UZ/</w:t>
            </w:r>
            <w:r w:rsidRPr="00261814">
              <w:t>22/48/2016, bod 3, ze dne 24. 6. 2016</w:t>
            </w:r>
          </w:p>
        </w:tc>
      </w:tr>
      <w:tr w:rsidR="00261814" w:rsidRPr="00261814" w:rsidTr="00F9018A">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F9018A">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F9018A" w:rsidP="005B1FDF">
            <w:pPr>
              <w:pStyle w:val="nadpis2"/>
            </w:pPr>
            <w:r w:rsidRPr="00261814">
              <w:t>Ing. Jiří Rozbořil, hejtman Olomouckého kraje</w:t>
            </w:r>
          </w:p>
        </w:tc>
      </w:tr>
      <w:tr w:rsidR="00AA3CEC" w:rsidRPr="00261814" w:rsidTr="00F9018A">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F9018A" w:rsidP="005B1FDF">
            <w:pPr>
              <w:pStyle w:val="nadpis2"/>
            </w:pPr>
            <w:r w:rsidRPr="00261814">
              <w:t>1.2.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61814" w:rsidRPr="00261814" w:rsidTr="0022068F">
        <w:tc>
          <w:tcPr>
            <w:tcW w:w="961" w:type="pct"/>
            <w:gridSpan w:val="2"/>
            <w:tcBorders>
              <w:bottom w:val="nil"/>
            </w:tcBorders>
          </w:tcPr>
          <w:p w:rsidR="00AA3CEC" w:rsidRPr="00261814" w:rsidRDefault="0022068F" w:rsidP="00E017E8">
            <w:pPr>
              <w:pStyle w:val="Radanzevusnesen"/>
              <w:keepNext/>
              <w:ind w:left="0" w:firstLine="0"/>
              <w:jc w:val="left"/>
              <w:rPr>
                <w:szCs w:val="24"/>
              </w:rPr>
            </w:pPr>
            <w:r w:rsidRPr="00261814">
              <w:rPr>
                <w:szCs w:val="24"/>
              </w:rPr>
              <w:t>UR/103/3/2016</w:t>
            </w:r>
          </w:p>
        </w:tc>
        <w:tc>
          <w:tcPr>
            <w:tcW w:w="4039" w:type="pct"/>
            <w:tcBorders>
              <w:bottom w:val="nil"/>
            </w:tcBorders>
          </w:tcPr>
          <w:p w:rsidR="00AA3CEC" w:rsidRPr="00261814" w:rsidRDefault="0022068F" w:rsidP="00E017E8">
            <w:pPr>
              <w:pStyle w:val="Radanzevusnesen"/>
              <w:keepNext/>
              <w:ind w:left="0" w:firstLine="0"/>
              <w:rPr>
                <w:szCs w:val="24"/>
              </w:rPr>
            </w:pPr>
            <w:r w:rsidRPr="00261814">
              <w:rPr>
                <w:szCs w:val="24"/>
              </w:rPr>
              <w:t>Kontrola plnění usnesení Rady Olomouckého kraje</w:t>
            </w:r>
          </w:p>
        </w:tc>
      </w:tr>
      <w:tr w:rsidR="00261814" w:rsidRPr="00261814" w:rsidTr="0022068F">
        <w:trPr>
          <w:trHeight w:val="289"/>
        </w:trPr>
        <w:tc>
          <w:tcPr>
            <w:tcW w:w="5000" w:type="pct"/>
            <w:gridSpan w:val="3"/>
            <w:tcBorders>
              <w:top w:val="nil"/>
              <w:bottom w:val="nil"/>
            </w:tcBorders>
            <w:shd w:val="clear" w:color="auto" w:fill="auto"/>
            <w:hideMark/>
          </w:tcPr>
          <w:p w:rsidR="00AA3CEC" w:rsidRPr="00261814" w:rsidRDefault="0022068F" w:rsidP="00E017E8">
            <w:pPr>
              <w:pStyle w:val="Zkladntext"/>
              <w:rPr>
                <w:sz w:val="24"/>
                <w:szCs w:val="24"/>
                <w:lang w:val="cs-CZ"/>
              </w:rPr>
            </w:pPr>
            <w:r w:rsidRPr="00261814">
              <w:rPr>
                <w:sz w:val="24"/>
                <w:szCs w:val="24"/>
                <w:lang w:val="cs-CZ"/>
              </w:rPr>
              <w:t>Rada Olomouckého kraje po projednání:</w:t>
            </w:r>
          </w:p>
        </w:tc>
      </w:tr>
      <w:tr w:rsidR="00261814" w:rsidRPr="00261814" w:rsidTr="0022068F">
        <w:trPr>
          <w:trHeight w:val="289"/>
        </w:trPr>
        <w:tc>
          <w:tcPr>
            <w:tcW w:w="346" w:type="pct"/>
            <w:tcBorders>
              <w:top w:val="nil"/>
              <w:bottom w:val="nil"/>
            </w:tcBorders>
            <w:shd w:val="clear" w:color="auto" w:fill="auto"/>
            <w:tcMar>
              <w:bottom w:w="113" w:type="dxa"/>
            </w:tcMar>
            <w:hideMark/>
          </w:tcPr>
          <w:p w:rsidR="00AA3CEC" w:rsidRPr="00261814" w:rsidRDefault="0022068F"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22068F" w:rsidP="0022068F">
            <w:pPr>
              <w:pStyle w:val="Normal"/>
              <w:jc w:val="both"/>
            </w:pPr>
            <w:r w:rsidRPr="00261814">
              <w:rPr>
                <w:b/>
                <w:spacing w:val="70"/>
              </w:rPr>
              <w:t>bere na vědomí</w:t>
            </w:r>
            <w:r w:rsidRPr="00261814">
              <w:t xml:space="preserve"> zprávu o kontrole plnění usnesení Rady Olomouckého kraje</w:t>
            </w:r>
          </w:p>
        </w:tc>
      </w:tr>
      <w:tr w:rsidR="00261814" w:rsidRPr="00261814" w:rsidTr="0022068F">
        <w:trPr>
          <w:trHeight w:val="289"/>
        </w:trPr>
        <w:tc>
          <w:tcPr>
            <w:tcW w:w="346" w:type="pct"/>
            <w:tcBorders>
              <w:top w:val="nil"/>
              <w:bottom w:val="nil"/>
            </w:tcBorders>
            <w:shd w:val="clear" w:color="auto" w:fill="auto"/>
            <w:tcMar>
              <w:bottom w:w="113" w:type="dxa"/>
            </w:tcMar>
          </w:tcPr>
          <w:p w:rsidR="0022068F" w:rsidRPr="00261814" w:rsidRDefault="0022068F" w:rsidP="005B1FDF">
            <w:pPr>
              <w:pStyle w:val="nadpis2"/>
            </w:pPr>
            <w:r w:rsidRPr="00261814">
              <w:t>2.</w:t>
            </w:r>
          </w:p>
        </w:tc>
        <w:tc>
          <w:tcPr>
            <w:tcW w:w="4654" w:type="pct"/>
            <w:gridSpan w:val="2"/>
            <w:tcBorders>
              <w:top w:val="nil"/>
              <w:bottom w:val="nil"/>
            </w:tcBorders>
            <w:shd w:val="clear" w:color="auto" w:fill="auto"/>
            <w:tcMar>
              <w:bottom w:w="113" w:type="dxa"/>
            </w:tcMar>
          </w:tcPr>
          <w:p w:rsidR="0022068F" w:rsidRPr="00261814" w:rsidRDefault="0022068F" w:rsidP="0022068F">
            <w:pPr>
              <w:pStyle w:val="Normal"/>
              <w:spacing w:after="119"/>
              <w:jc w:val="both"/>
            </w:pPr>
            <w:r w:rsidRPr="00261814">
              <w:rPr>
                <w:b/>
                <w:spacing w:val="70"/>
              </w:rPr>
              <w:t>prodlužuje</w:t>
            </w:r>
            <w:r w:rsidRPr="00261814">
              <w:t xml:space="preserve"> termíny plnění svých usnesení dle důvodové zprávy</w:t>
            </w:r>
          </w:p>
        </w:tc>
      </w:tr>
      <w:tr w:rsidR="00261814" w:rsidRPr="00261814" w:rsidTr="0022068F">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22068F">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22068F" w:rsidP="005B1FDF">
            <w:pPr>
              <w:pStyle w:val="nadpis2"/>
            </w:pPr>
            <w:r w:rsidRPr="00261814">
              <w:t>Ing. Jiří Rozbořil, hejtman Olomouckého kraje</w:t>
            </w:r>
          </w:p>
        </w:tc>
      </w:tr>
      <w:tr w:rsidR="00AA3CEC" w:rsidRPr="00261814" w:rsidTr="0022068F">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22068F" w:rsidP="005B1FDF">
            <w:pPr>
              <w:pStyle w:val="nadpis2"/>
            </w:pPr>
            <w:r w:rsidRPr="00261814">
              <w:t>1.3.</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61814" w:rsidRPr="00261814" w:rsidTr="002C797B">
        <w:tc>
          <w:tcPr>
            <w:tcW w:w="961" w:type="pct"/>
            <w:gridSpan w:val="2"/>
            <w:tcBorders>
              <w:bottom w:val="nil"/>
            </w:tcBorders>
          </w:tcPr>
          <w:p w:rsidR="00AA3CEC" w:rsidRPr="00261814" w:rsidRDefault="002C797B" w:rsidP="00E017E8">
            <w:pPr>
              <w:pStyle w:val="Radanzevusnesen"/>
              <w:keepNext/>
              <w:ind w:left="0" w:firstLine="0"/>
              <w:jc w:val="left"/>
              <w:rPr>
                <w:szCs w:val="24"/>
              </w:rPr>
            </w:pPr>
            <w:r w:rsidRPr="00261814">
              <w:rPr>
                <w:szCs w:val="24"/>
              </w:rPr>
              <w:t>UR/103/4/2016</w:t>
            </w:r>
          </w:p>
        </w:tc>
        <w:tc>
          <w:tcPr>
            <w:tcW w:w="4039" w:type="pct"/>
            <w:tcBorders>
              <w:bottom w:val="nil"/>
            </w:tcBorders>
          </w:tcPr>
          <w:p w:rsidR="00AA3CEC" w:rsidRPr="00261814" w:rsidRDefault="002C797B" w:rsidP="00E017E8">
            <w:pPr>
              <w:pStyle w:val="Radanzevusnesen"/>
              <w:keepNext/>
              <w:ind w:left="0" w:firstLine="0"/>
              <w:rPr>
                <w:szCs w:val="24"/>
              </w:rPr>
            </w:pPr>
            <w:r w:rsidRPr="00261814">
              <w:rPr>
                <w:szCs w:val="24"/>
              </w:rPr>
              <w:t>Zápisy z jednání komisí Rady Olomouckého kraje</w:t>
            </w:r>
          </w:p>
        </w:tc>
      </w:tr>
      <w:tr w:rsidR="00261814" w:rsidRPr="00261814" w:rsidTr="002C797B">
        <w:trPr>
          <w:trHeight w:val="289"/>
        </w:trPr>
        <w:tc>
          <w:tcPr>
            <w:tcW w:w="5000" w:type="pct"/>
            <w:gridSpan w:val="3"/>
            <w:tcBorders>
              <w:top w:val="nil"/>
              <w:bottom w:val="nil"/>
            </w:tcBorders>
            <w:shd w:val="clear" w:color="auto" w:fill="auto"/>
            <w:hideMark/>
          </w:tcPr>
          <w:p w:rsidR="00AA3CEC" w:rsidRPr="00261814" w:rsidRDefault="002C797B" w:rsidP="00E017E8">
            <w:pPr>
              <w:pStyle w:val="Zkladntext"/>
              <w:rPr>
                <w:sz w:val="24"/>
                <w:szCs w:val="24"/>
                <w:lang w:val="cs-CZ"/>
              </w:rPr>
            </w:pPr>
            <w:r w:rsidRPr="00261814">
              <w:rPr>
                <w:sz w:val="24"/>
                <w:szCs w:val="24"/>
                <w:lang w:val="cs-CZ"/>
              </w:rPr>
              <w:t>Rada Olomouckého kraje po projednání:</w:t>
            </w:r>
          </w:p>
        </w:tc>
      </w:tr>
      <w:tr w:rsidR="00261814" w:rsidRPr="00261814" w:rsidTr="002C797B">
        <w:trPr>
          <w:trHeight w:val="289"/>
        </w:trPr>
        <w:tc>
          <w:tcPr>
            <w:tcW w:w="346" w:type="pct"/>
            <w:tcBorders>
              <w:top w:val="nil"/>
              <w:bottom w:val="nil"/>
            </w:tcBorders>
            <w:shd w:val="clear" w:color="auto" w:fill="auto"/>
            <w:tcMar>
              <w:bottom w:w="113" w:type="dxa"/>
            </w:tcMar>
            <w:hideMark/>
          </w:tcPr>
          <w:p w:rsidR="00AA3CEC" w:rsidRPr="00261814" w:rsidRDefault="002C797B"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2C797B" w:rsidP="002C797B">
            <w:pPr>
              <w:pStyle w:val="Normal"/>
              <w:spacing w:after="119"/>
              <w:jc w:val="both"/>
            </w:pPr>
            <w:r w:rsidRPr="00261814">
              <w:rPr>
                <w:b/>
                <w:spacing w:val="70"/>
              </w:rPr>
              <w:t>bere na vědomí</w:t>
            </w:r>
            <w:r w:rsidRPr="00261814">
              <w:t xml:space="preserve"> důvodovou zprávu</w:t>
            </w:r>
          </w:p>
        </w:tc>
      </w:tr>
      <w:tr w:rsidR="00261814" w:rsidRPr="00261814" w:rsidTr="002C797B">
        <w:trPr>
          <w:trHeight w:val="289"/>
        </w:trPr>
        <w:tc>
          <w:tcPr>
            <w:tcW w:w="346" w:type="pct"/>
            <w:tcBorders>
              <w:top w:val="nil"/>
              <w:bottom w:val="nil"/>
            </w:tcBorders>
            <w:shd w:val="clear" w:color="auto" w:fill="auto"/>
            <w:tcMar>
              <w:bottom w:w="113" w:type="dxa"/>
            </w:tcMar>
          </w:tcPr>
          <w:p w:rsidR="002C797B" w:rsidRPr="00261814" w:rsidRDefault="002C797B" w:rsidP="005B1FDF">
            <w:pPr>
              <w:pStyle w:val="nadpis2"/>
            </w:pPr>
            <w:r w:rsidRPr="00261814">
              <w:lastRenderedPageBreak/>
              <w:t>2.</w:t>
            </w:r>
          </w:p>
        </w:tc>
        <w:tc>
          <w:tcPr>
            <w:tcW w:w="4654" w:type="pct"/>
            <w:gridSpan w:val="2"/>
            <w:tcBorders>
              <w:top w:val="nil"/>
              <w:bottom w:val="nil"/>
            </w:tcBorders>
            <w:shd w:val="clear" w:color="auto" w:fill="auto"/>
            <w:tcMar>
              <w:bottom w:w="113" w:type="dxa"/>
            </w:tcMar>
          </w:tcPr>
          <w:p w:rsidR="002C797B" w:rsidRPr="00261814" w:rsidRDefault="002C797B" w:rsidP="002C797B">
            <w:pPr>
              <w:pStyle w:val="Normal"/>
              <w:spacing w:after="119"/>
              <w:jc w:val="both"/>
            </w:pPr>
            <w:r w:rsidRPr="00261814">
              <w:rPr>
                <w:b/>
                <w:spacing w:val="70"/>
              </w:rPr>
              <w:t>bere na vědomí</w:t>
            </w:r>
            <w:r w:rsidRPr="00261814">
              <w:t xml:space="preserve"> zápisy z jednání komisí Rady Olomouckého kraje:</w:t>
            </w:r>
          </w:p>
          <w:p w:rsidR="002C797B" w:rsidRPr="00261814" w:rsidRDefault="002C797B" w:rsidP="002C797B">
            <w:pPr>
              <w:pStyle w:val="Normal"/>
              <w:spacing w:after="119"/>
              <w:jc w:val="both"/>
            </w:pPr>
            <w:r w:rsidRPr="00261814">
              <w:t>a) Zápis z 27. jednání Komise pro kulturu a památkovou péči Rady Olomouckého kraje konaného dne 28. 6. 2016</w:t>
            </w:r>
          </w:p>
          <w:p w:rsidR="002C797B" w:rsidRPr="00261814" w:rsidRDefault="002C797B" w:rsidP="002C797B">
            <w:pPr>
              <w:pStyle w:val="Normal"/>
              <w:spacing w:after="119"/>
              <w:jc w:val="both"/>
            </w:pPr>
            <w:r w:rsidRPr="00261814">
              <w:t>b) Zápis z 23. jednání Komise pro rodinu a sociální záležitosti Rady Olomouckého kraje konaného dne 3. 8. 2016</w:t>
            </w:r>
          </w:p>
          <w:p w:rsidR="002C797B" w:rsidRPr="00261814" w:rsidRDefault="002C797B" w:rsidP="002C797B">
            <w:pPr>
              <w:pStyle w:val="Normal"/>
              <w:spacing w:after="119"/>
              <w:jc w:val="both"/>
            </w:pPr>
            <w:r w:rsidRPr="00261814">
              <w:t>c) Zápis z 20. jednání Komise pro informatiku Rady Olomouckého kraje konaného dne 8. 8. 2016</w:t>
            </w:r>
          </w:p>
        </w:tc>
      </w:tr>
      <w:tr w:rsidR="00261814" w:rsidRPr="00261814" w:rsidTr="002C797B">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2C797B">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2C797B" w:rsidP="005B1FDF">
            <w:pPr>
              <w:pStyle w:val="nadpis2"/>
            </w:pPr>
            <w:r w:rsidRPr="00261814">
              <w:t>předsedové komisí rady</w:t>
            </w:r>
          </w:p>
        </w:tc>
      </w:tr>
      <w:tr w:rsidR="00AA3CEC" w:rsidRPr="00261814" w:rsidTr="002C797B">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2C797B" w:rsidP="005B1FDF">
            <w:pPr>
              <w:pStyle w:val="nadpis2"/>
            </w:pPr>
            <w:r w:rsidRPr="00261814">
              <w:t>1.4.</w:t>
            </w:r>
          </w:p>
        </w:tc>
      </w:tr>
    </w:tbl>
    <w:p w:rsidR="00AA3CEC" w:rsidRPr="00261814" w:rsidRDefault="00AA3CEC" w:rsidP="005F15E9">
      <w:pPr>
        <w:pStyle w:val="Zastupitelstvonadpisusnesen"/>
        <w:spacing w:before="0" w:after="0"/>
        <w:jc w:val="left"/>
        <w:rPr>
          <w:sz w:val="18"/>
          <w:szCs w:val="18"/>
        </w:rPr>
      </w:pPr>
    </w:p>
    <w:tbl>
      <w:tblPr>
        <w:tblW w:w="4869" w:type="pct"/>
        <w:tblInd w:w="-1" w:type="dxa"/>
        <w:tblBorders>
          <w:top w:val="single" w:sz="8" w:space="0" w:color="auto"/>
        </w:tblBorders>
        <w:tblCellMar>
          <w:left w:w="0" w:type="dxa"/>
          <w:right w:w="0" w:type="dxa"/>
        </w:tblCellMar>
        <w:tblLook w:val="04A0" w:firstRow="1" w:lastRow="0" w:firstColumn="1" w:lastColumn="0" w:noHBand="0" w:noVBand="1"/>
      </w:tblPr>
      <w:tblGrid>
        <w:gridCol w:w="678"/>
        <w:gridCol w:w="938"/>
        <w:gridCol w:w="7216"/>
      </w:tblGrid>
      <w:tr w:rsidR="00261814" w:rsidRPr="00261814" w:rsidTr="00FF7990">
        <w:tc>
          <w:tcPr>
            <w:tcW w:w="915" w:type="pct"/>
            <w:gridSpan w:val="2"/>
            <w:tcBorders>
              <w:bottom w:val="nil"/>
            </w:tcBorders>
          </w:tcPr>
          <w:p w:rsidR="00AA3CEC" w:rsidRPr="00261814" w:rsidRDefault="004911DF" w:rsidP="00E017E8">
            <w:pPr>
              <w:pStyle w:val="Radanzevusnesen"/>
              <w:keepNext/>
              <w:ind w:left="0" w:firstLine="0"/>
              <w:jc w:val="left"/>
              <w:rPr>
                <w:szCs w:val="24"/>
              </w:rPr>
            </w:pPr>
            <w:r w:rsidRPr="00261814">
              <w:rPr>
                <w:szCs w:val="24"/>
              </w:rPr>
              <w:t>UR/103/5/2016</w:t>
            </w:r>
          </w:p>
        </w:tc>
        <w:tc>
          <w:tcPr>
            <w:tcW w:w="4085" w:type="pct"/>
            <w:tcBorders>
              <w:bottom w:val="nil"/>
            </w:tcBorders>
          </w:tcPr>
          <w:p w:rsidR="00AA3CEC" w:rsidRPr="00261814" w:rsidRDefault="004911DF" w:rsidP="00E017E8">
            <w:pPr>
              <w:pStyle w:val="Radanzevusnesen"/>
              <w:keepNext/>
              <w:ind w:left="0" w:firstLine="0"/>
              <w:rPr>
                <w:szCs w:val="24"/>
              </w:rPr>
            </w:pPr>
            <w:r w:rsidRPr="00261814">
              <w:rPr>
                <w:szCs w:val="24"/>
              </w:rPr>
              <w:t>Zápisy ze zasedání výborů Zastupitelstva Olomouckého kraje</w:t>
            </w:r>
          </w:p>
        </w:tc>
      </w:tr>
      <w:tr w:rsidR="00261814" w:rsidRPr="00261814" w:rsidTr="00FF7990">
        <w:trPr>
          <w:trHeight w:val="289"/>
        </w:trPr>
        <w:tc>
          <w:tcPr>
            <w:tcW w:w="5000" w:type="pct"/>
            <w:gridSpan w:val="3"/>
            <w:tcBorders>
              <w:top w:val="nil"/>
              <w:bottom w:val="nil"/>
            </w:tcBorders>
            <w:shd w:val="clear" w:color="auto" w:fill="auto"/>
            <w:hideMark/>
          </w:tcPr>
          <w:p w:rsidR="00AA3CEC" w:rsidRPr="00261814" w:rsidRDefault="004911DF" w:rsidP="00E017E8">
            <w:pPr>
              <w:pStyle w:val="Zkladntext"/>
              <w:rPr>
                <w:sz w:val="24"/>
                <w:szCs w:val="24"/>
                <w:lang w:val="cs-CZ"/>
              </w:rPr>
            </w:pPr>
            <w:r w:rsidRPr="00261814">
              <w:rPr>
                <w:sz w:val="24"/>
                <w:szCs w:val="24"/>
                <w:lang w:val="cs-CZ"/>
              </w:rPr>
              <w:t>Rada Olomouckého kraje po projednání:</w:t>
            </w:r>
          </w:p>
        </w:tc>
      </w:tr>
      <w:tr w:rsidR="00261814" w:rsidRPr="00261814" w:rsidTr="00FF7990">
        <w:trPr>
          <w:trHeight w:val="289"/>
        </w:trPr>
        <w:tc>
          <w:tcPr>
            <w:tcW w:w="384" w:type="pct"/>
            <w:tcBorders>
              <w:top w:val="nil"/>
              <w:bottom w:val="nil"/>
            </w:tcBorders>
            <w:shd w:val="clear" w:color="auto" w:fill="auto"/>
            <w:tcMar>
              <w:bottom w:w="113" w:type="dxa"/>
            </w:tcMar>
            <w:hideMark/>
          </w:tcPr>
          <w:p w:rsidR="00AA3CEC" w:rsidRPr="00261814" w:rsidRDefault="004911DF" w:rsidP="005B1FDF">
            <w:pPr>
              <w:pStyle w:val="nadpis2"/>
            </w:pPr>
            <w:r w:rsidRPr="00261814">
              <w:t>1.</w:t>
            </w:r>
          </w:p>
        </w:tc>
        <w:tc>
          <w:tcPr>
            <w:tcW w:w="4616" w:type="pct"/>
            <w:gridSpan w:val="2"/>
            <w:tcBorders>
              <w:top w:val="nil"/>
              <w:bottom w:val="nil"/>
            </w:tcBorders>
            <w:shd w:val="clear" w:color="auto" w:fill="auto"/>
            <w:tcMar>
              <w:bottom w:w="113" w:type="dxa"/>
            </w:tcMar>
          </w:tcPr>
          <w:p w:rsidR="00AA3CEC" w:rsidRPr="00261814" w:rsidRDefault="004911DF" w:rsidP="004911DF">
            <w:pPr>
              <w:pStyle w:val="Normal"/>
              <w:spacing w:after="119"/>
              <w:jc w:val="both"/>
            </w:pPr>
            <w:r w:rsidRPr="00261814">
              <w:rPr>
                <w:b/>
                <w:spacing w:val="70"/>
              </w:rPr>
              <w:t>bere na vědomí</w:t>
            </w:r>
            <w:r w:rsidRPr="00261814">
              <w:t xml:space="preserve"> důvodovou zprávu</w:t>
            </w:r>
          </w:p>
        </w:tc>
      </w:tr>
      <w:tr w:rsidR="00261814" w:rsidRPr="00261814" w:rsidTr="00FF7990">
        <w:trPr>
          <w:trHeight w:val="289"/>
        </w:trPr>
        <w:tc>
          <w:tcPr>
            <w:tcW w:w="384" w:type="pct"/>
            <w:tcBorders>
              <w:top w:val="nil"/>
              <w:bottom w:val="nil"/>
            </w:tcBorders>
            <w:shd w:val="clear" w:color="auto" w:fill="auto"/>
            <w:tcMar>
              <w:bottom w:w="113" w:type="dxa"/>
            </w:tcMar>
          </w:tcPr>
          <w:p w:rsidR="004911DF" w:rsidRPr="00261814" w:rsidRDefault="004911DF" w:rsidP="005B1FDF">
            <w:pPr>
              <w:pStyle w:val="nadpis2"/>
            </w:pPr>
            <w:r w:rsidRPr="00261814">
              <w:t>2.</w:t>
            </w:r>
          </w:p>
        </w:tc>
        <w:tc>
          <w:tcPr>
            <w:tcW w:w="4616" w:type="pct"/>
            <w:gridSpan w:val="2"/>
            <w:tcBorders>
              <w:top w:val="nil"/>
              <w:bottom w:val="nil"/>
            </w:tcBorders>
            <w:shd w:val="clear" w:color="auto" w:fill="auto"/>
            <w:tcMar>
              <w:bottom w:w="113" w:type="dxa"/>
            </w:tcMar>
          </w:tcPr>
          <w:p w:rsidR="004911DF" w:rsidRPr="00261814" w:rsidRDefault="004911DF" w:rsidP="004911DF">
            <w:pPr>
              <w:pStyle w:val="Normal"/>
              <w:spacing w:after="119"/>
              <w:jc w:val="both"/>
            </w:pPr>
            <w:r w:rsidRPr="00261814">
              <w:rPr>
                <w:b/>
                <w:spacing w:val="70"/>
              </w:rPr>
              <w:t>bere na vědomí</w:t>
            </w:r>
            <w:r w:rsidRPr="00261814">
              <w:t xml:space="preserve"> zápisy ze zasedání výborů Zastupitelstva Olomouckého kraje:</w:t>
            </w:r>
          </w:p>
          <w:p w:rsidR="004911DF" w:rsidRPr="00261814" w:rsidRDefault="004911DF" w:rsidP="004911DF">
            <w:pPr>
              <w:pStyle w:val="Normal"/>
              <w:spacing w:after="119"/>
              <w:jc w:val="both"/>
            </w:pPr>
            <w:r w:rsidRPr="00261814">
              <w:t>a) Zápis z 22. zasedání Výboru pro rozvoj cestovního ruchu Zastupitelstva Olomouckého kraje konaného dne 24. 5. 2016</w:t>
            </w:r>
          </w:p>
          <w:p w:rsidR="004911DF" w:rsidRPr="00261814" w:rsidRDefault="004911DF" w:rsidP="004911DF">
            <w:pPr>
              <w:pStyle w:val="Normal"/>
              <w:spacing w:after="119"/>
              <w:jc w:val="both"/>
            </w:pPr>
            <w:r w:rsidRPr="00261814">
              <w:t>b) Zápis z 19. zasedání Výboru pro zdravotnictví Zastupitelstva Olomouckého kraje konaného dne 1. 6. 2016</w:t>
            </w:r>
          </w:p>
          <w:p w:rsidR="004911DF" w:rsidRPr="00261814" w:rsidRDefault="004911DF" w:rsidP="004911DF">
            <w:pPr>
              <w:pStyle w:val="Normal"/>
              <w:spacing w:after="119"/>
              <w:jc w:val="both"/>
            </w:pPr>
            <w:r w:rsidRPr="00261814">
              <w:t>c) Zápis z 18. zasedání Výboru pro regionální rozvoj Zastupitelstva Olomouckého kraje konaného dne 13. 6. 2016</w:t>
            </w:r>
          </w:p>
          <w:p w:rsidR="004911DF" w:rsidRPr="00261814" w:rsidRDefault="004911DF" w:rsidP="004911DF">
            <w:pPr>
              <w:pStyle w:val="Normal"/>
              <w:spacing w:after="119"/>
              <w:jc w:val="both"/>
            </w:pPr>
            <w:r w:rsidRPr="00261814">
              <w:t>d) Zápis z 19. zasedání Finančního výboru Zastupitelstva Olomouckého kraje konaného dne 15. 6. 2016</w:t>
            </w:r>
          </w:p>
          <w:p w:rsidR="004911DF" w:rsidRPr="00261814" w:rsidRDefault="004911DF" w:rsidP="004911DF">
            <w:pPr>
              <w:pStyle w:val="Normal"/>
              <w:spacing w:after="119"/>
              <w:jc w:val="both"/>
            </w:pPr>
            <w:r w:rsidRPr="00261814">
              <w:t>e) Zápis z 18. zasedání Kontrolního výboru Zastupitelstva Olomouckého kraje konaného dne 15. 6. 2016</w:t>
            </w:r>
          </w:p>
          <w:p w:rsidR="004911DF" w:rsidRPr="00261814" w:rsidRDefault="004911DF" w:rsidP="004911DF">
            <w:pPr>
              <w:pStyle w:val="Normal"/>
              <w:spacing w:after="119"/>
              <w:jc w:val="both"/>
            </w:pPr>
            <w:r w:rsidRPr="00261814">
              <w:t>f) Zápis z 23. zasedání Výboru pro rozvoj cestovního ruchu Zastupitelstva Olomouckého kraje konaného dne 12. 7. 2016</w:t>
            </w:r>
          </w:p>
        </w:tc>
      </w:tr>
      <w:tr w:rsidR="00261814" w:rsidRPr="00261814" w:rsidTr="00FF7990">
        <w:trPr>
          <w:trHeight w:val="289"/>
        </w:trPr>
        <w:tc>
          <w:tcPr>
            <w:tcW w:w="384" w:type="pct"/>
            <w:tcBorders>
              <w:top w:val="nil"/>
              <w:bottom w:val="nil"/>
            </w:tcBorders>
            <w:shd w:val="clear" w:color="auto" w:fill="auto"/>
            <w:tcMar>
              <w:bottom w:w="113" w:type="dxa"/>
            </w:tcMar>
          </w:tcPr>
          <w:p w:rsidR="004911DF" w:rsidRPr="00261814" w:rsidRDefault="004911DF" w:rsidP="005B1FDF">
            <w:pPr>
              <w:pStyle w:val="nadpis2"/>
            </w:pPr>
            <w:r w:rsidRPr="00261814">
              <w:t>3.</w:t>
            </w:r>
          </w:p>
        </w:tc>
        <w:tc>
          <w:tcPr>
            <w:tcW w:w="4616" w:type="pct"/>
            <w:gridSpan w:val="2"/>
            <w:tcBorders>
              <w:top w:val="nil"/>
              <w:bottom w:val="nil"/>
            </w:tcBorders>
            <w:shd w:val="clear" w:color="auto" w:fill="auto"/>
            <w:tcMar>
              <w:bottom w:w="113" w:type="dxa"/>
            </w:tcMar>
          </w:tcPr>
          <w:p w:rsidR="004911DF" w:rsidRPr="00261814" w:rsidRDefault="004911DF" w:rsidP="004911DF">
            <w:pPr>
              <w:pStyle w:val="Normal"/>
              <w:jc w:val="both"/>
            </w:pPr>
            <w:r w:rsidRPr="00261814">
              <w:rPr>
                <w:b/>
                <w:spacing w:val="70"/>
              </w:rPr>
              <w:t>ukládá</w:t>
            </w:r>
            <w:r w:rsidRPr="00261814">
              <w:t xml:space="preserve"> administrativně zajistit předložení zápisů ze zasedání výborů Zastupitelstva Olomouckého kraje na zasedání Zastupitelstva Olomouckého kraje</w:t>
            </w:r>
          </w:p>
        </w:tc>
      </w:tr>
      <w:tr w:rsidR="00261814" w:rsidRPr="00261814" w:rsidTr="00FF7990">
        <w:trPr>
          <w:trHeight w:val="289"/>
        </w:trPr>
        <w:tc>
          <w:tcPr>
            <w:tcW w:w="5000" w:type="pct"/>
            <w:gridSpan w:val="3"/>
            <w:tcBorders>
              <w:top w:val="nil"/>
              <w:bottom w:val="nil"/>
            </w:tcBorders>
            <w:shd w:val="clear" w:color="auto" w:fill="auto"/>
            <w:tcMar>
              <w:bottom w:w="113" w:type="dxa"/>
            </w:tcMar>
          </w:tcPr>
          <w:p w:rsidR="004911DF" w:rsidRPr="00261814" w:rsidRDefault="004911DF" w:rsidP="004911DF">
            <w:r w:rsidRPr="00261814">
              <w:t>O: vedoucí odboru tajemníka hejtmana</w:t>
            </w:r>
          </w:p>
          <w:p w:rsidR="004911DF" w:rsidRPr="00261814" w:rsidRDefault="004911DF" w:rsidP="004911DF">
            <w:r w:rsidRPr="00261814">
              <w:t>T: ZOK 23. 9. 2016</w:t>
            </w:r>
          </w:p>
        </w:tc>
      </w:tr>
      <w:tr w:rsidR="00261814" w:rsidRPr="00261814" w:rsidTr="00FF7990">
        <w:trPr>
          <w:trHeight w:val="289"/>
        </w:trPr>
        <w:tc>
          <w:tcPr>
            <w:tcW w:w="384" w:type="pct"/>
            <w:tcBorders>
              <w:top w:val="nil"/>
              <w:bottom w:val="nil"/>
            </w:tcBorders>
            <w:shd w:val="clear" w:color="auto" w:fill="auto"/>
            <w:tcMar>
              <w:bottom w:w="113" w:type="dxa"/>
            </w:tcMar>
          </w:tcPr>
          <w:p w:rsidR="004911DF" w:rsidRPr="00261814" w:rsidRDefault="004911DF" w:rsidP="005B1FDF">
            <w:pPr>
              <w:pStyle w:val="nadpis2"/>
            </w:pPr>
            <w:r w:rsidRPr="00261814">
              <w:t>4.</w:t>
            </w:r>
          </w:p>
        </w:tc>
        <w:tc>
          <w:tcPr>
            <w:tcW w:w="4616" w:type="pct"/>
            <w:gridSpan w:val="2"/>
            <w:tcBorders>
              <w:top w:val="nil"/>
              <w:bottom w:val="nil"/>
            </w:tcBorders>
            <w:shd w:val="clear" w:color="auto" w:fill="auto"/>
            <w:tcMar>
              <w:bottom w:w="113" w:type="dxa"/>
            </w:tcMar>
          </w:tcPr>
          <w:p w:rsidR="004911DF" w:rsidRPr="00261814" w:rsidRDefault="004911DF" w:rsidP="004911DF">
            <w:pPr>
              <w:pStyle w:val="Normal"/>
              <w:jc w:val="both"/>
            </w:pPr>
            <w:r w:rsidRPr="00261814">
              <w:rPr>
                <w:b/>
                <w:spacing w:val="70"/>
              </w:rPr>
              <w:t>doporučuje Zastupitelstvu Olomouckého kraje</w:t>
            </w:r>
            <w:r w:rsidRPr="00261814">
              <w:t xml:space="preserve"> vzít na vědomí zápisy ze zasedání výborů Zastupitelstva Olomouckého kraje</w:t>
            </w:r>
          </w:p>
        </w:tc>
      </w:tr>
      <w:tr w:rsidR="00261814" w:rsidRPr="00261814" w:rsidTr="00FF7990">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FF7990">
        <w:tc>
          <w:tcPr>
            <w:tcW w:w="915"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85" w:type="pct"/>
            <w:tcBorders>
              <w:top w:val="nil"/>
              <w:bottom w:val="nil"/>
            </w:tcBorders>
            <w:shd w:val="clear" w:color="auto" w:fill="auto"/>
          </w:tcPr>
          <w:p w:rsidR="00AA3CEC" w:rsidRPr="00261814" w:rsidRDefault="004911DF" w:rsidP="005B1FDF">
            <w:pPr>
              <w:pStyle w:val="nadpis2"/>
            </w:pPr>
            <w:r w:rsidRPr="00261814">
              <w:t>předsedové výborů zastupitelstva</w:t>
            </w:r>
          </w:p>
        </w:tc>
      </w:tr>
      <w:tr w:rsidR="00261814" w:rsidRPr="00261814" w:rsidTr="00FF7990">
        <w:tc>
          <w:tcPr>
            <w:tcW w:w="915" w:type="pct"/>
            <w:gridSpan w:val="2"/>
            <w:tcBorders>
              <w:top w:val="nil"/>
            </w:tcBorders>
            <w:shd w:val="clear" w:color="auto" w:fill="auto"/>
          </w:tcPr>
          <w:p w:rsidR="00AA3CEC" w:rsidRPr="00261814" w:rsidRDefault="00AA3CEC" w:rsidP="005B1FDF">
            <w:pPr>
              <w:pStyle w:val="nadpis2"/>
            </w:pPr>
            <w:r w:rsidRPr="00261814">
              <w:t>Bod programu:</w:t>
            </w:r>
          </w:p>
        </w:tc>
        <w:tc>
          <w:tcPr>
            <w:tcW w:w="4085" w:type="pct"/>
            <w:tcBorders>
              <w:top w:val="nil"/>
            </w:tcBorders>
            <w:shd w:val="clear" w:color="auto" w:fill="auto"/>
          </w:tcPr>
          <w:p w:rsidR="00AA3CEC" w:rsidRPr="00261814" w:rsidRDefault="004911DF" w:rsidP="005B1FDF">
            <w:pPr>
              <w:pStyle w:val="nadpis2"/>
            </w:pPr>
            <w:r w:rsidRPr="00261814">
              <w:t>1.5.</w:t>
            </w:r>
          </w:p>
        </w:tc>
      </w:tr>
      <w:tr w:rsidR="00261814" w:rsidRPr="00261814" w:rsidTr="00FF7990">
        <w:tc>
          <w:tcPr>
            <w:tcW w:w="915" w:type="pct"/>
            <w:gridSpan w:val="2"/>
            <w:tcBorders>
              <w:bottom w:val="nil"/>
            </w:tcBorders>
          </w:tcPr>
          <w:p w:rsidR="0052421B" w:rsidRPr="00261814" w:rsidRDefault="0052421B" w:rsidP="00257655">
            <w:pPr>
              <w:pStyle w:val="Radanzevusnesen"/>
              <w:keepNext/>
              <w:ind w:left="0" w:firstLine="0"/>
              <w:jc w:val="left"/>
              <w:rPr>
                <w:szCs w:val="24"/>
              </w:rPr>
            </w:pPr>
            <w:r w:rsidRPr="00261814">
              <w:rPr>
                <w:szCs w:val="24"/>
              </w:rPr>
              <w:lastRenderedPageBreak/>
              <w:t>UR/103/6/2016</w:t>
            </w:r>
          </w:p>
        </w:tc>
        <w:tc>
          <w:tcPr>
            <w:tcW w:w="4085" w:type="pct"/>
            <w:tcBorders>
              <w:bottom w:val="nil"/>
            </w:tcBorders>
          </w:tcPr>
          <w:p w:rsidR="0052421B" w:rsidRPr="00261814" w:rsidRDefault="0052421B" w:rsidP="00257655">
            <w:pPr>
              <w:pStyle w:val="Radanzevusnesen"/>
              <w:keepNext/>
              <w:ind w:left="0" w:firstLine="0"/>
              <w:rPr>
                <w:szCs w:val="24"/>
              </w:rPr>
            </w:pPr>
            <w:r w:rsidRPr="00261814">
              <w:rPr>
                <w:szCs w:val="24"/>
              </w:rPr>
              <w:t>Transformace</w:t>
            </w:r>
            <w:r w:rsidRPr="00261814">
              <w:t xml:space="preserve"> příspěvkové organizace Nové Zámky – poskytovatel sociálních služeb – aktualizace projektového záměru</w:t>
            </w:r>
          </w:p>
        </w:tc>
      </w:tr>
      <w:tr w:rsidR="00261814" w:rsidRPr="00261814" w:rsidTr="00FF7990">
        <w:trPr>
          <w:trHeight w:val="289"/>
        </w:trPr>
        <w:tc>
          <w:tcPr>
            <w:tcW w:w="5000" w:type="pct"/>
            <w:gridSpan w:val="3"/>
            <w:tcBorders>
              <w:top w:val="nil"/>
              <w:bottom w:val="nil"/>
            </w:tcBorders>
            <w:shd w:val="clear" w:color="auto" w:fill="auto"/>
          </w:tcPr>
          <w:p w:rsidR="00E017E8" w:rsidRPr="00261814" w:rsidRDefault="0052421B" w:rsidP="00E017E8">
            <w:pPr>
              <w:pStyle w:val="Zkladntext"/>
              <w:rPr>
                <w:sz w:val="24"/>
                <w:szCs w:val="24"/>
                <w:lang w:val="cs-CZ"/>
              </w:rPr>
            </w:pPr>
            <w:r w:rsidRPr="00261814">
              <w:rPr>
                <w:sz w:val="24"/>
                <w:szCs w:val="24"/>
                <w:lang w:val="cs-CZ"/>
              </w:rPr>
              <w:t>Rada Olomouckého kraje po projednání:</w:t>
            </w:r>
          </w:p>
        </w:tc>
      </w:tr>
      <w:tr w:rsidR="00261814" w:rsidRPr="00261814" w:rsidTr="00FF7990">
        <w:trPr>
          <w:trHeight w:val="289"/>
        </w:trPr>
        <w:tc>
          <w:tcPr>
            <w:tcW w:w="384" w:type="pct"/>
            <w:tcBorders>
              <w:top w:val="nil"/>
              <w:bottom w:val="nil"/>
            </w:tcBorders>
            <w:shd w:val="clear" w:color="auto" w:fill="auto"/>
            <w:tcMar>
              <w:bottom w:w="113" w:type="dxa"/>
            </w:tcMar>
          </w:tcPr>
          <w:p w:rsidR="0052421B" w:rsidRPr="00261814" w:rsidRDefault="0052421B" w:rsidP="00257655">
            <w:pPr>
              <w:pStyle w:val="nadpis2"/>
            </w:pPr>
            <w:r w:rsidRPr="00261814">
              <w:t>1.</w:t>
            </w:r>
          </w:p>
        </w:tc>
        <w:tc>
          <w:tcPr>
            <w:tcW w:w="4616" w:type="pct"/>
            <w:gridSpan w:val="2"/>
            <w:tcBorders>
              <w:top w:val="nil"/>
              <w:bottom w:val="nil"/>
            </w:tcBorders>
            <w:shd w:val="clear" w:color="auto" w:fill="auto"/>
            <w:tcMar>
              <w:bottom w:w="113" w:type="dxa"/>
            </w:tcMar>
          </w:tcPr>
          <w:p w:rsidR="0052421B" w:rsidRPr="00261814" w:rsidRDefault="0052421B" w:rsidP="00257655">
            <w:pPr>
              <w:pStyle w:val="Normal"/>
              <w:spacing w:after="119"/>
              <w:jc w:val="both"/>
            </w:pPr>
            <w:r w:rsidRPr="00261814">
              <w:rPr>
                <w:b/>
                <w:spacing w:val="70"/>
              </w:rPr>
              <w:t>bere na vědomí</w:t>
            </w:r>
            <w:r w:rsidRPr="00261814">
              <w:t xml:space="preserve"> </w:t>
            </w:r>
            <w:r w:rsidR="00C75BE4" w:rsidRPr="00261814">
              <w:t xml:space="preserve">upravenou </w:t>
            </w:r>
            <w:r w:rsidRPr="00261814">
              <w:t>důvodovou zprávu</w:t>
            </w:r>
          </w:p>
        </w:tc>
      </w:tr>
      <w:tr w:rsidR="00261814" w:rsidRPr="00261814" w:rsidTr="00FF7990">
        <w:trPr>
          <w:trHeight w:val="289"/>
        </w:trPr>
        <w:tc>
          <w:tcPr>
            <w:tcW w:w="384" w:type="pct"/>
            <w:tcBorders>
              <w:top w:val="nil"/>
              <w:bottom w:val="nil"/>
            </w:tcBorders>
            <w:shd w:val="clear" w:color="auto" w:fill="auto"/>
            <w:tcMar>
              <w:bottom w:w="113" w:type="dxa"/>
            </w:tcMar>
          </w:tcPr>
          <w:p w:rsidR="0052421B" w:rsidRPr="00261814" w:rsidRDefault="0052421B" w:rsidP="00257655">
            <w:pPr>
              <w:pStyle w:val="nadpis2"/>
            </w:pPr>
            <w:r w:rsidRPr="00261814">
              <w:t>2.</w:t>
            </w:r>
          </w:p>
        </w:tc>
        <w:tc>
          <w:tcPr>
            <w:tcW w:w="4616" w:type="pct"/>
            <w:gridSpan w:val="2"/>
            <w:tcBorders>
              <w:top w:val="nil"/>
              <w:bottom w:val="nil"/>
            </w:tcBorders>
            <w:shd w:val="clear" w:color="auto" w:fill="auto"/>
            <w:tcMar>
              <w:bottom w:w="113" w:type="dxa"/>
            </w:tcMar>
          </w:tcPr>
          <w:p w:rsidR="0052421B" w:rsidRPr="00261814" w:rsidRDefault="0052421B" w:rsidP="00257655">
            <w:pPr>
              <w:pStyle w:val="Normal"/>
              <w:spacing w:after="119"/>
              <w:jc w:val="both"/>
            </w:pPr>
            <w:r w:rsidRPr="00261814">
              <w:rPr>
                <w:b/>
                <w:spacing w:val="70"/>
              </w:rPr>
              <w:t>schvaluje</w:t>
            </w:r>
            <w:r w:rsidRPr="00261814">
              <w:t xml:space="preserve"> postup transformace příspěvkové organizace Nové Zámky – poskytovatel sociálních služeb</w:t>
            </w:r>
            <w:r w:rsidR="00C75BE4" w:rsidRPr="00261814">
              <w:t xml:space="preserve"> dle upravené důvodové zprávy</w:t>
            </w:r>
          </w:p>
        </w:tc>
      </w:tr>
      <w:tr w:rsidR="00261814" w:rsidRPr="00261814" w:rsidTr="00FF7990">
        <w:trPr>
          <w:trHeight w:val="289"/>
        </w:trPr>
        <w:tc>
          <w:tcPr>
            <w:tcW w:w="384" w:type="pct"/>
            <w:tcBorders>
              <w:top w:val="nil"/>
              <w:bottom w:val="nil"/>
            </w:tcBorders>
            <w:shd w:val="clear" w:color="auto" w:fill="auto"/>
            <w:tcMar>
              <w:bottom w:w="113" w:type="dxa"/>
            </w:tcMar>
          </w:tcPr>
          <w:p w:rsidR="0052421B" w:rsidRPr="00261814" w:rsidRDefault="0052421B" w:rsidP="00257655">
            <w:pPr>
              <w:pStyle w:val="nadpis2"/>
            </w:pPr>
            <w:r w:rsidRPr="00261814">
              <w:t>3.</w:t>
            </w:r>
          </w:p>
        </w:tc>
        <w:tc>
          <w:tcPr>
            <w:tcW w:w="4616" w:type="pct"/>
            <w:gridSpan w:val="2"/>
            <w:tcBorders>
              <w:top w:val="nil"/>
              <w:bottom w:val="nil"/>
            </w:tcBorders>
            <w:shd w:val="clear" w:color="auto" w:fill="auto"/>
            <w:tcMar>
              <w:bottom w:w="113" w:type="dxa"/>
            </w:tcMar>
          </w:tcPr>
          <w:p w:rsidR="0052421B" w:rsidRPr="00261814" w:rsidRDefault="0052421B" w:rsidP="00257655">
            <w:pPr>
              <w:pStyle w:val="Normal"/>
              <w:spacing w:after="119"/>
              <w:jc w:val="both"/>
            </w:pPr>
            <w:r w:rsidRPr="00261814">
              <w:rPr>
                <w:b/>
                <w:spacing w:val="70"/>
              </w:rPr>
              <w:t>ukládá</w:t>
            </w:r>
            <w:r w:rsidRPr="00261814">
              <w:t xml:space="preserve"> zahájit činnosti za účelem zajištění smluv na odkoupení nemovitostí pro realizaci transformace příspěvkové organizace Nové Zámky – poskytovatel sociálních služeb</w:t>
            </w:r>
            <w:r w:rsidR="00C75BE4" w:rsidRPr="00261814">
              <w:t xml:space="preserve"> dle upravené důvodové zprávy</w:t>
            </w:r>
          </w:p>
        </w:tc>
      </w:tr>
      <w:tr w:rsidR="00261814" w:rsidRPr="00261814" w:rsidTr="00FF7990">
        <w:tblPrEx>
          <w:tblBorders>
            <w:top w:val="none" w:sz="0" w:space="0" w:color="auto"/>
          </w:tblBorders>
          <w:tblCellMar>
            <w:bottom w:w="113" w:type="dxa"/>
          </w:tblCellMar>
          <w:tblLook w:val="01E0" w:firstRow="1" w:lastRow="1" w:firstColumn="1" w:lastColumn="1" w:noHBand="0" w:noVBand="0"/>
        </w:tblPrEx>
        <w:tc>
          <w:tcPr>
            <w:tcW w:w="5000" w:type="pct"/>
            <w:gridSpan w:val="3"/>
          </w:tcPr>
          <w:p w:rsidR="0052421B" w:rsidRPr="00261814" w:rsidRDefault="0052421B" w:rsidP="0052421B">
            <w:r w:rsidRPr="00261814">
              <w:t>O: vedoucí odboru majetkového, právního a správních činností</w:t>
            </w:r>
          </w:p>
          <w:p w:rsidR="00E017E8" w:rsidRPr="00261814" w:rsidRDefault="0052421B" w:rsidP="0052421B">
            <w:r w:rsidRPr="00261814">
              <w:t>T: ihned</w:t>
            </w:r>
          </w:p>
        </w:tc>
      </w:tr>
      <w:tr w:rsidR="00261814" w:rsidRPr="00261814" w:rsidTr="00FF7990">
        <w:trPr>
          <w:trHeight w:val="289"/>
        </w:trPr>
        <w:tc>
          <w:tcPr>
            <w:tcW w:w="384" w:type="pct"/>
            <w:tcBorders>
              <w:top w:val="nil"/>
              <w:bottom w:val="nil"/>
            </w:tcBorders>
            <w:shd w:val="clear" w:color="auto" w:fill="auto"/>
            <w:tcMar>
              <w:bottom w:w="113" w:type="dxa"/>
            </w:tcMar>
          </w:tcPr>
          <w:p w:rsidR="006C0EE6" w:rsidRPr="00261814" w:rsidRDefault="006C0EE6" w:rsidP="00257655">
            <w:pPr>
              <w:pStyle w:val="nadpis2"/>
            </w:pPr>
            <w:r w:rsidRPr="00261814">
              <w:t>4.</w:t>
            </w:r>
          </w:p>
        </w:tc>
        <w:tc>
          <w:tcPr>
            <w:tcW w:w="4616" w:type="pct"/>
            <w:gridSpan w:val="2"/>
            <w:tcBorders>
              <w:top w:val="nil"/>
              <w:bottom w:val="nil"/>
            </w:tcBorders>
            <w:shd w:val="clear" w:color="auto" w:fill="auto"/>
            <w:tcMar>
              <w:bottom w:w="113" w:type="dxa"/>
            </w:tcMar>
          </w:tcPr>
          <w:p w:rsidR="006C0EE6" w:rsidRPr="00261814" w:rsidRDefault="006C0EE6" w:rsidP="00520DFB">
            <w:pPr>
              <w:pStyle w:val="Normal"/>
              <w:spacing w:after="119"/>
              <w:jc w:val="both"/>
            </w:pPr>
            <w:r w:rsidRPr="00261814">
              <w:rPr>
                <w:b/>
                <w:spacing w:val="70"/>
              </w:rPr>
              <w:t>ukládá</w:t>
            </w:r>
            <w:r w:rsidRPr="00261814">
              <w:t xml:space="preserve"> </w:t>
            </w:r>
            <w:r w:rsidR="00D66E26" w:rsidRPr="00D66E26">
              <w:t>předložit část materiálu, týkající se bodů 5 – 11 usnesení, na zasedání Zastupitelstva Olomouckého kraje</w:t>
            </w:r>
          </w:p>
        </w:tc>
      </w:tr>
      <w:tr w:rsidR="00261814" w:rsidRPr="00261814" w:rsidTr="00FF7990">
        <w:tblPrEx>
          <w:tblBorders>
            <w:top w:val="none" w:sz="0" w:space="0" w:color="auto"/>
          </w:tblBorders>
          <w:tblCellMar>
            <w:bottom w:w="113" w:type="dxa"/>
          </w:tblCellMar>
          <w:tblLook w:val="01E0" w:firstRow="1" w:lastRow="1" w:firstColumn="1" w:lastColumn="1" w:noHBand="0" w:noVBand="0"/>
        </w:tblPrEx>
        <w:tc>
          <w:tcPr>
            <w:tcW w:w="5000" w:type="pct"/>
            <w:gridSpan w:val="3"/>
          </w:tcPr>
          <w:p w:rsidR="006C0EE6" w:rsidRPr="00261814" w:rsidRDefault="006C0EE6" w:rsidP="006C0EE6">
            <w:r w:rsidRPr="00261814">
              <w:t>O: Ing. Michal Symerský, 2. náměstek hejtmana</w:t>
            </w:r>
          </w:p>
          <w:p w:rsidR="00E017E8" w:rsidRPr="00261814" w:rsidRDefault="006C0EE6" w:rsidP="006C0EE6">
            <w:r w:rsidRPr="00261814">
              <w:t>T: ZOK 23. 9. 2016</w:t>
            </w:r>
          </w:p>
        </w:tc>
      </w:tr>
      <w:tr w:rsidR="00261814" w:rsidRPr="00261814" w:rsidTr="00FF7990">
        <w:trPr>
          <w:trHeight w:val="289"/>
        </w:trPr>
        <w:tc>
          <w:tcPr>
            <w:tcW w:w="384" w:type="pct"/>
            <w:tcBorders>
              <w:top w:val="nil"/>
              <w:bottom w:val="nil"/>
            </w:tcBorders>
            <w:shd w:val="clear" w:color="auto" w:fill="auto"/>
            <w:tcMar>
              <w:bottom w:w="113" w:type="dxa"/>
            </w:tcMar>
          </w:tcPr>
          <w:p w:rsidR="006C0EE6" w:rsidRPr="00261814" w:rsidRDefault="006C0EE6" w:rsidP="00257655">
            <w:pPr>
              <w:pStyle w:val="nadpis2"/>
            </w:pPr>
            <w:r w:rsidRPr="00261814">
              <w:t>5.</w:t>
            </w:r>
          </w:p>
        </w:tc>
        <w:tc>
          <w:tcPr>
            <w:tcW w:w="4616" w:type="pct"/>
            <w:gridSpan w:val="2"/>
            <w:tcBorders>
              <w:top w:val="nil"/>
              <w:bottom w:val="nil"/>
            </w:tcBorders>
            <w:shd w:val="clear" w:color="auto" w:fill="auto"/>
            <w:tcMar>
              <w:bottom w:w="113" w:type="dxa"/>
            </w:tcMar>
          </w:tcPr>
          <w:p w:rsidR="006C0EE6" w:rsidRPr="00261814" w:rsidRDefault="006C0EE6" w:rsidP="00257655">
            <w:pPr>
              <w:pStyle w:val="Normal"/>
              <w:spacing w:after="119"/>
              <w:jc w:val="both"/>
            </w:pPr>
            <w:r w:rsidRPr="00261814">
              <w:rPr>
                <w:b/>
                <w:spacing w:val="70"/>
              </w:rPr>
              <w:t>doporučuje Zastupitelstvu Olomouckého kraje</w:t>
            </w:r>
            <w:r w:rsidRPr="00261814">
              <w:t xml:space="preserve"> schválit uzavření dohod o ukončení smluv o budoucích kupních smlouvách na budoucí odkoupení nemovitostí, zařazených do I. etapy transformace příspěvkové organizace Nové Zámky dle Přílohy č. 1 důvodové zprávy</w:t>
            </w:r>
          </w:p>
        </w:tc>
      </w:tr>
      <w:tr w:rsidR="00261814" w:rsidRPr="00261814" w:rsidTr="00FF7990">
        <w:trPr>
          <w:trHeight w:val="289"/>
        </w:trPr>
        <w:tc>
          <w:tcPr>
            <w:tcW w:w="384" w:type="pct"/>
            <w:tcBorders>
              <w:top w:val="nil"/>
              <w:bottom w:val="nil"/>
            </w:tcBorders>
            <w:shd w:val="clear" w:color="auto" w:fill="auto"/>
            <w:tcMar>
              <w:bottom w:w="113" w:type="dxa"/>
            </w:tcMar>
          </w:tcPr>
          <w:p w:rsidR="006C0EE6" w:rsidRPr="00261814" w:rsidRDefault="006C0EE6" w:rsidP="00257655">
            <w:pPr>
              <w:pStyle w:val="nadpis2"/>
            </w:pPr>
            <w:r w:rsidRPr="00261814">
              <w:t>6.</w:t>
            </w:r>
          </w:p>
        </w:tc>
        <w:tc>
          <w:tcPr>
            <w:tcW w:w="4616" w:type="pct"/>
            <w:gridSpan w:val="2"/>
            <w:tcBorders>
              <w:top w:val="nil"/>
              <w:bottom w:val="nil"/>
            </w:tcBorders>
            <w:shd w:val="clear" w:color="auto" w:fill="auto"/>
            <w:tcMar>
              <w:bottom w:w="113" w:type="dxa"/>
            </w:tcMar>
          </w:tcPr>
          <w:p w:rsidR="006C0EE6" w:rsidRPr="00261814" w:rsidRDefault="006C0EE6" w:rsidP="00257655">
            <w:pPr>
              <w:pStyle w:val="Normal"/>
              <w:spacing w:after="119"/>
              <w:jc w:val="both"/>
            </w:pPr>
            <w:r w:rsidRPr="00261814">
              <w:rPr>
                <w:b/>
                <w:spacing w:val="70"/>
              </w:rPr>
              <w:t>doporučuje Zastupitelstvu Olomouckého kraje</w:t>
            </w:r>
            <w:r w:rsidRPr="00261814">
              <w:t xml:space="preserve"> revokovat usnesení Zastupitelstva Olomouckéh</w:t>
            </w:r>
            <w:r w:rsidR="00733D33">
              <w:t>o kraje č. UZ/20/10/2016, bod 5</w:t>
            </w:r>
            <w:r w:rsidRPr="00261814">
              <w:t>, ze dne 11. 3. 2016 (ve věci odkoupení nemovitostí pro realizaci I. etapy transformace příspěvkové organizace Nové Zámky za podmínek dle důvodové zprávy a ve věci uzavření kupních smluv a smluv o budoucích kupních smlouvách)</w:t>
            </w:r>
          </w:p>
        </w:tc>
      </w:tr>
      <w:tr w:rsidR="00261814" w:rsidRPr="00261814" w:rsidTr="00FF7990">
        <w:trPr>
          <w:trHeight w:val="289"/>
        </w:trPr>
        <w:tc>
          <w:tcPr>
            <w:tcW w:w="384" w:type="pct"/>
            <w:tcBorders>
              <w:top w:val="nil"/>
              <w:bottom w:val="nil"/>
            </w:tcBorders>
            <w:shd w:val="clear" w:color="auto" w:fill="auto"/>
            <w:tcMar>
              <w:bottom w:w="113" w:type="dxa"/>
            </w:tcMar>
          </w:tcPr>
          <w:p w:rsidR="006C0EE6" w:rsidRPr="00261814" w:rsidRDefault="006C0EE6" w:rsidP="00257655">
            <w:pPr>
              <w:pStyle w:val="nadpis2"/>
            </w:pPr>
            <w:r w:rsidRPr="00261814">
              <w:t>7.</w:t>
            </w:r>
          </w:p>
        </w:tc>
        <w:tc>
          <w:tcPr>
            <w:tcW w:w="4616" w:type="pct"/>
            <w:gridSpan w:val="2"/>
            <w:tcBorders>
              <w:top w:val="nil"/>
              <w:bottom w:val="nil"/>
            </w:tcBorders>
            <w:shd w:val="clear" w:color="auto" w:fill="auto"/>
            <w:tcMar>
              <w:bottom w:w="113" w:type="dxa"/>
            </w:tcMar>
          </w:tcPr>
          <w:p w:rsidR="006C0EE6" w:rsidRPr="00261814" w:rsidRDefault="006C0EE6" w:rsidP="00257655">
            <w:pPr>
              <w:pStyle w:val="Normal"/>
              <w:spacing w:after="119"/>
              <w:jc w:val="both"/>
            </w:pPr>
            <w:r w:rsidRPr="00261814">
              <w:rPr>
                <w:b/>
                <w:spacing w:val="70"/>
              </w:rPr>
              <w:t>doporučuje Zastupitelstvu Olomouckého kraje</w:t>
            </w:r>
            <w:r w:rsidRPr="00261814">
              <w:t xml:space="preserve"> schválit odkoupení nemovitostí, zařazených do I. etapy transformace příspěvkové organizace Nové Zámky, do vlastnictví Olomouckého kraje dle Přílohy č. 1 důvodové zprávy</w:t>
            </w:r>
          </w:p>
        </w:tc>
      </w:tr>
      <w:tr w:rsidR="00261814" w:rsidRPr="00261814" w:rsidTr="00FF7990">
        <w:trPr>
          <w:trHeight w:val="289"/>
        </w:trPr>
        <w:tc>
          <w:tcPr>
            <w:tcW w:w="384" w:type="pct"/>
            <w:tcBorders>
              <w:top w:val="nil"/>
              <w:bottom w:val="nil"/>
            </w:tcBorders>
            <w:shd w:val="clear" w:color="auto" w:fill="auto"/>
            <w:tcMar>
              <w:bottom w:w="113" w:type="dxa"/>
            </w:tcMar>
          </w:tcPr>
          <w:p w:rsidR="006C0EE6" w:rsidRPr="00261814" w:rsidRDefault="006C0EE6" w:rsidP="00257655">
            <w:pPr>
              <w:pStyle w:val="nadpis2"/>
              <w:rPr>
                <w:highlight w:val="yellow"/>
              </w:rPr>
            </w:pPr>
            <w:r w:rsidRPr="00261814">
              <w:t>8.</w:t>
            </w:r>
          </w:p>
        </w:tc>
        <w:tc>
          <w:tcPr>
            <w:tcW w:w="4616" w:type="pct"/>
            <w:gridSpan w:val="2"/>
            <w:tcBorders>
              <w:top w:val="nil"/>
              <w:bottom w:val="nil"/>
            </w:tcBorders>
            <w:shd w:val="clear" w:color="auto" w:fill="auto"/>
            <w:tcMar>
              <w:bottom w:w="113" w:type="dxa"/>
            </w:tcMar>
          </w:tcPr>
          <w:p w:rsidR="006C0EE6" w:rsidRPr="00261814" w:rsidRDefault="006C0EE6" w:rsidP="00753B8F">
            <w:pPr>
              <w:pStyle w:val="Normal"/>
              <w:spacing w:after="119"/>
              <w:jc w:val="both"/>
            </w:pPr>
            <w:r w:rsidRPr="00261814">
              <w:rPr>
                <w:b/>
                <w:spacing w:val="70"/>
              </w:rPr>
              <w:t>doporučuje Zastupitelstvu Olomouckého kraje</w:t>
            </w:r>
            <w:r w:rsidRPr="00261814">
              <w:t xml:space="preserve"> schválit odkoupení pozemků v </w:t>
            </w:r>
            <w:proofErr w:type="spellStart"/>
            <w:r w:rsidRPr="00261814">
              <w:t>k.ú</w:t>
            </w:r>
            <w:proofErr w:type="spellEnd"/>
            <w:r w:rsidRPr="00261814">
              <w:t>. Luká a Pňovice, zařazených do II. etapy transformace příspěvkové organizace Nové Zámky, do vlastnictví Olomouckého kraje dle upravené Přílohy č. 2 důvodové zprávy</w:t>
            </w:r>
            <w:r w:rsidR="00E456FA" w:rsidRPr="00261814">
              <w:t xml:space="preserve"> za podmínky, že dohodnutá kupní cena bude maximálně ve výši tržní ceny dle znaleckého posudku v době převodu pozemku</w:t>
            </w:r>
          </w:p>
        </w:tc>
      </w:tr>
      <w:tr w:rsidR="00261814" w:rsidRPr="00261814" w:rsidTr="00FF7990">
        <w:trPr>
          <w:trHeight w:val="289"/>
        </w:trPr>
        <w:tc>
          <w:tcPr>
            <w:tcW w:w="384" w:type="pct"/>
            <w:tcBorders>
              <w:top w:val="nil"/>
              <w:bottom w:val="nil"/>
            </w:tcBorders>
            <w:shd w:val="clear" w:color="auto" w:fill="auto"/>
            <w:tcMar>
              <w:bottom w:w="113" w:type="dxa"/>
            </w:tcMar>
          </w:tcPr>
          <w:p w:rsidR="006C0EE6" w:rsidRPr="00261814" w:rsidRDefault="006C0EE6" w:rsidP="00257655">
            <w:pPr>
              <w:pStyle w:val="nadpis2"/>
              <w:rPr>
                <w:highlight w:val="yellow"/>
              </w:rPr>
            </w:pPr>
            <w:r w:rsidRPr="00261814">
              <w:t>9.</w:t>
            </w:r>
          </w:p>
        </w:tc>
        <w:tc>
          <w:tcPr>
            <w:tcW w:w="4616" w:type="pct"/>
            <w:gridSpan w:val="2"/>
            <w:tcBorders>
              <w:top w:val="nil"/>
              <w:bottom w:val="nil"/>
            </w:tcBorders>
            <w:shd w:val="clear" w:color="auto" w:fill="auto"/>
            <w:tcMar>
              <w:bottom w:w="113" w:type="dxa"/>
            </w:tcMar>
          </w:tcPr>
          <w:p w:rsidR="006C0EE6" w:rsidRPr="00261814" w:rsidRDefault="006C0EE6" w:rsidP="00257655">
            <w:pPr>
              <w:pStyle w:val="Normal"/>
              <w:spacing w:after="119"/>
              <w:jc w:val="both"/>
              <w:rPr>
                <w:highlight w:val="yellow"/>
              </w:rPr>
            </w:pPr>
            <w:r w:rsidRPr="00261814">
              <w:rPr>
                <w:b/>
                <w:spacing w:val="70"/>
              </w:rPr>
              <w:t>doporučuje Zastupitelstvu Olomouckého kraje</w:t>
            </w:r>
            <w:r w:rsidRPr="00261814">
              <w:t xml:space="preserve"> schválit odkoupení pozemku v </w:t>
            </w:r>
            <w:proofErr w:type="spellStart"/>
            <w:r w:rsidRPr="00261814">
              <w:t>k.ú</w:t>
            </w:r>
            <w:proofErr w:type="spellEnd"/>
            <w:r w:rsidRPr="00261814">
              <w:t xml:space="preserve">. Drahanovice, zařazeného do II. etapy transformace příspěvkové organizace Nové Zámky, do vlastnictví Olomouckého kraje dle upravené Přílohy č. 2 důvodové zprávy za </w:t>
            </w:r>
            <w:r w:rsidRPr="00261814">
              <w:lastRenderedPageBreak/>
              <w:t>podmínky, že bude platným územním plánem určen k zastavění stavbou vhodnou pro účely transformace</w:t>
            </w:r>
            <w:r w:rsidR="006B180A" w:rsidRPr="00261814">
              <w:t xml:space="preserve"> a současně za podmínky, že dohodnutá kupní cena bude maximálně ve výši tržní ceny dle znaleckého posudku v době převodu pozemku</w:t>
            </w:r>
          </w:p>
        </w:tc>
      </w:tr>
      <w:tr w:rsidR="00261814" w:rsidRPr="00261814" w:rsidTr="00FF7990">
        <w:trPr>
          <w:trHeight w:val="289"/>
        </w:trPr>
        <w:tc>
          <w:tcPr>
            <w:tcW w:w="384" w:type="pct"/>
            <w:tcBorders>
              <w:top w:val="nil"/>
              <w:bottom w:val="nil"/>
            </w:tcBorders>
            <w:shd w:val="clear" w:color="auto" w:fill="auto"/>
            <w:tcMar>
              <w:bottom w:w="113" w:type="dxa"/>
            </w:tcMar>
          </w:tcPr>
          <w:p w:rsidR="006C0EE6" w:rsidRPr="00261814" w:rsidRDefault="006C0EE6" w:rsidP="00257655">
            <w:pPr>
              <w:pStyle w:val="nadpis2"/>
            </w:pPr>
            <w:r w:rsidRPr="00261814">
              <w:lastRenderedPageBreak/>
              <w:t>10.</w:t>
            </w:r>
          </w:p>
        </w:tc>
        <w:tc>
          <w:tcPr>
            <w:tcW w:w="4616" w:type="pct"/>
            <w:gridSpan w:val="2"/>
            <w:tcBorders>
              <w:top w:val="nil"/>
              <w:bottom w:val="nil"/>
            </w:tcBorders>
            <w:shd w:val="clear" w:color="auto" w:fill="auto"/>
            <w:tcMar>
              <w:bottom w:w="113" w:type="dxa"/>
            </w:tcMar>
          </w:tcPr>
          <w:p w:rsidR="006C0EE6" w:rsidRPr="00261814" w:rsidRDefault="006C0EE6" w:rsidP="009F4572">
            <w:pPr>
              <w:pStyle w:val="Normal"/>
              <w:spacing w:after="119"/>
              <w:jc w:val="both"/>
              <w:rPr>
                <w:highlight w:val="yellow"/>
              </w:rPr>
            </w:pPr>
            <w:r w:rsidRPr="00261814">
              <w:rPr>
                <w:b/>
                <w:spacing w:val="70"/>
              </w:rPr>
              <w:t>doporučuje Zastupitelstvu Olomouckého kraje</w:t>
            </w:r>
            <w:r w:rsidRPr="00261814">
              <w:t xml:space="preserve"> schválit odkoupení pozemku v </w:t>
            </w:r>
            <w:proofErr w:type="spellStart"/>
            <w:r w:rsidRPr="00261814">
              <w:t>k.ú</w:t>
            </w:r>
            <w:proofErr w:type="spellEnd"/>
            <w:r w:rsidRPr="00261814">
              <w:t xml:space="preserve">. a obci Cholina, zařazeného do III. etapy transformace příspěvkové organizace Nové Zámky, do vlastnictví Olomouckého kraje dle </w:t>
            </w:r>
            <w:r w:rsidR="00216288" w:rsidRPr="00261814">
              <w:t xml:space="preserve">upravené </w:t>
            </w:r>
            <w:r w:rsidRPr="00261814">
              <w:t>Přílohy č. 3 důvodové zprávy</w:t>
            </w:r>
            <w:r w:rsidR="00753B8F" w:rsidRPr="00261814">
              <w:t xml:space="preserve"> za podmínky, že dohodnutá kupní cena bude maximálně ve výši tržní ceny dle znaleckého posudku v době převodu pozemku</w:t>
            </w:r>
          </w:p>
        </w:tc>
      </w:tr>
      <w:tr w:rsidR="00261814" w:rsidRPr="00261814" w:rsidTr="00FF7990">
        <w:trPr>
          <w:trHeight w:val="289"/>
        </w:trPr>
        <w:tc>
          <w:tcPr>
            <w:tcW w:w="384" w:type="pct"/>
            <w:tcBorders>
              <w:top w:val="nil"/>
              <w:bottom w:val="nil"/>
            </w:tcBorders>
            <w:shd w:val="clear" w:color="auto" w:fill="auto"/>
            <w:tcMar>
              <w:bottom w:w="113" w:type="dxa"/>
            </w:tcMar>
          </w:tcPr>
          <w:p w:rsidR="006C0EE6" w:rsidRPr="00261814" w:rsidRDefault="006C0EE6" w:rsidP="00257655">
            <w:pPr>
              <w:pStyle w:val="nadpis2"/>
            </w:pPr>
            <w:r w:rsidRPr="00261814">
              <w:t>11.</w:t>
            </w:r>
          </w:p>
        </w:tc>
        <w:tc>
          <w:tcPr>
            <w:tcW w:w="4616" w:type="pct"/>
            <w:gridSpan w:val="2"/>
            <w:tcBorders>
              <w:top w:val="nil"/>
              <w:bottom w:val="nil"/>
            </w:tcBorders>
            <w:shd w:val="clear" w:color="auto" w:fill="auto"/>
            <w:tcMar>
              <w:bottom w:w="113" w:type="dxa"/>
            </w:tcMar>
          </w:tcPr>
          <w:p w:rsidR="006C0EE6" w:rsidRPr="00261814" w:rsidRDefault="006C0EE6" w:rsidP="009F4572">
            <w:pPr>
              <w:pStyle w:val="Normal"/>
              <w:spacing w:after="119"/>
              <w:jc w:val="both"/>
              <w:rPr>
                <w:highlight w:val="yellow"/>
              </w:rPr>
            </w:pPr>
            <w:r w:rsidRPr="00261814">
              <w:rPr>
                <w:b/>
                <w:spacing w:val="70"/>
              </w:rPr>
              <w:t>doporučuje Zastupitelstvu Olomouckého kraje</w:t>
            </w:r>
            <w:r w:rsidRPr="00261814">
              <w:t xml:space="preserve"> schválit odkoupení nemovitostí v </w:t>
            </w:r>
            <w:proofErr w:type="spellStart"/>
            <w:r w:rsidRPr="00261814">
              <w:t>k.ú</w:t>
            </w:r>
            <w:proofErr w:type="spellEnd"/>
            <w:r w:rsidRPr="00261814">
              <w:t xml:space="preserve">. a obci Litovel a v </w:t>
            </w:r>
            <w:proofErr w:type="spellStart"/>
            <w:r w:rsidRPr="00261814">
              <w:t>k.ú</w:t>
            </w:r>
            <w:proofErr w:type="spellEnd"/>
            <w:r w:rsidRPr="00261814">
              <w:t xml:space="preserve">. a obci Červenka, zařazených do III. etapy transformace příspěvkové organizace Nové Zámky, do vlastnictví Olomouckého kraje za podmínek dle důvodové zprávy dle </w:t>
            </w:r>
            <w:r w:rsidR="00216288" w:rsidRPr="00261814">
              <w:t xml:space="preserve">upravené </w:t>
            </w:r>
            <w:r w:rsidRPr="00261814">
              <w:t>Přílohy č. 3 důvodové zprávy a současně schválit uzavření kupních smluv a smluv o budoucích kupních smlouvách</w:t>
            </w:r>
            <w:r w:rsidR="0080589A" w:rsidRPr="00261814">
              <w:t xml:space="preserve"> za podmínky, že dohodnutá kupní cena bude maximálně ve výši tržní ceny dle znaleckého posudku v době převodu předmětné nemovitosti</w:t>
            </w:r>
          </w:p>
        </w:tc>
      </w:tr>
      <w:tr w:rsidR="00261814" w:rsidRPr="00261814" w:rsidTr="0080589A">
        <w:tblPrEx>
          <w:tblBorders>
            <w:top w:val="none" w:sz="0" w:space="0" w:color="auto"/>
          </w:tblBorders>
          <w:tblCellMar>
            <w:bottom w:w="113" w:type="dxa"/>
          </w:tblCellMar>
          <w:tblLook w:val="01E0" w:firstRow="1" w:lastRow="1" w:firstColumn="1" w:lastColumn="1" w:noHBand="0" w:noVBand="0"/>
        </w:tblPrEx>
        <w:tc>
          <w:tcPr>
            <w:tcW w:w="384" w:type="pct"/>
          </w:tcPr>
          <w:p w:rsidR="006C0EE6" w:rsidRPr="00261814" w:rsidRDefault="006C0EE6" w:rsidP="00257655">
            <w:pPr>
              <w:rPr>
                <w:rFonts w:cs="Arial"/>
                <w:szCs w:val="22"/>
              </w:rPr>
            </w:pPr>
            <w:r w:rsidRPr="00261814">
              <w:rPr>
                <w:rFonts w:cs="Arial"/>
                <w:szCs w:val="22"/>
              </w:rPr>
              <w:t>12.</w:t>
            </w:r>
          </w:p>
        </w:tc>
        <w:tc>
          <w:tcPr>
            <w:tcW w:w="4616" w:type="pct"/>
            <w:gridSpan w:val="2"/>
          </w:tcPr>
          <w:p w:rsidR="006C0EE6" w:rsidRPr="00261814" w:rsidRDefault="006C0EE6" w:rsidP="00257655">
            <w:pPr>
              <w:pStyle w:val="Normal"/>
              <w:spacing w:after="119"/>
              <w:jc w:val="both"/>
            </w:pPr>
            <w:r w:rsidRPr="00261814">
              <w:rPr>
                <w:b/>
                <w:spacing w:val="70"/>
              </w:rPr>
              <w:t>ukládá</w:t>
            </w:r>
            <w:r w:rsidRPr="00261814">
              <w:t xml:space="preserve"> nárokovat finanční prostředky nutné na předfinancování a spolufinancování II. a III. etapy transformace příspěvkové organizace Nové Zámky – poskytovatel sociálních služeb v rámci návrhu rozpočtu na rok 2017</w:t>
            </w:r>
          </w:p>
        </w:tc>
      </w:tr>
      <w:tr w:rsidR="00261814" w:rsidRPr="00261814" w:rsidTr="0080589A">
        <w:tblPrEx>
          <w:tblBorders>
            <w:top w:val="none" w:sz="0" w:space="0" w:color="auto"/>
          </w:tblBorders>
          <w:tblCellMar>
            <w:bottom w:w="113" w:type="dxa"/>
          </w:tblCellMar>
          <w:tblLook w:val="01E0" w:firstRow="1" w:lastRow="1" w:firstColumn="1" w:lastColumn="1" w:noHBand="0" w:noVBand="0"/>
        </w:tblPrEx>
        <w:tc>
          <w:tcPr>
            <w:tcW w:w="5000" w:type="pct"/>
            <w:gridSpan w:val="3"/>
          </w:tcPr>
          <w:p w:rsidR="006C0EE6" w:rsidRPr="00261814" w:rsidRDefault="006C0EE6" w:rsidP="006C0EE6">
            <w:r w:rsidRPr="00261814">
              <w:t>O: vedoucí odboru veřejných zakázek a investic</w:t>
            </w:r>
          </w:p>
          <w:p w:rsidR="0048398B" w:rsidRPr="00261814" w:rsidRDefault="006C0EE6" w:rsidP="006C0EE6">
            <w:r w:rsidRPr="00261814">
              <w:t>T: 29. 9. 2016</w:t>
            </w:r>
          </w:p>
        </w:tc>
      </w:tr>
      <w:tr w:rsidR="00261814" w:rsidRPr="00261814" w:rsidTr="0080589A">
        <w:tc>
          <w:tcPr>
            <w:tcW w:w="5000" w:type="pct"/>
            <w:gridSpan w:val="3"/>
            <w:tcBorders>
              <w:top w:val="nil"/>
              <w:left w:val="nil"/>
              <w:bottom w:val="nil"/>
              <w:right w:val="nil"/>
            </w:tcBorders>
            <w:shd w:val="clear" w:color="auto" w:fill="auto"/>
          </w:tcPr>
          <w:p w:rsidR="00E017E8" w:rsidRPr="00261814" w:rsidRDefault="00E017E8" w:rsidP="005B1FDF">
            <w:pPr>
              <w:pStyle w:val="nadpis2"/>
            </w:pPr>
          </w:p>
        </w:tc>
      </w:tr>
      <w:tr w:rsidR="00261814" w:rsidRPr="00261814" w:rsidTr="0080589A">
        <w:tc>
          <w:tcPr>
            <w:tcW w:w="915" w:type="pct"/>
            <w:gridSpan w:val="2"/>
            <w:tcBorders>
              <w:top w:val="nil"/>
              <w:left w:val="nil"/>
              <w:bottom w:val="nil"/>
              <w:right w:val="nil"/>
            </w:tcBorders>
            <w:shd w:val="clear" w:color="auto" w:fill="auto"/>
          </w:tcPr>
          <w:p w:rsidR="006C0EE6" w:rsidRPr="00261814" w:rsidRDefault="006C0EE6" w:rsidP="00257655">
            <w:pPr>
              <w:pStyle w:val="nadpis2"/>
            </w:pPr>
            <w:r w:rsidRPr="00261814">
              <w:t>Předložil:</w:t>
            </w:r>
          </w:p>
        </w:tc>
        <w:tc>
          <w:tcPr>
            <w:tcW w:w="4085" w:type="pct"/>
            <w:tcBorders>
              <w:top w:val="nil"/>
              <w:left w:val="nil"/>
              <w:bottom w:val="nil"/>
              <w:right w:val="nil"/>
            </w:tcBorders>
            <w:shd w:val="clear" w:color="auto" w:fill="auto"/>
          </w:tcPr>
          <w:p w:rsidR="006C0EE6" w:rsidRPr="00261814" w:rsidRDefault="006C0EE6" w:rsidP="00257655">
            <w:pPr>
              <w:pStyle w:val="nadpis2"/>
            </w:pPr>
            <w:r w:rsidRPr="00261814">
              <w:t>Ing. Jiří Rozbořil, hejtman Olomouckého kraje; Mgr. Yvona Kubjátová, náměstkyně hejtmana</w:t>
            </w:r>
          </w:p>
        </w:tc>
      </w:tr>
      <w:tr w:rsidR="00261814" w:rsidRPr="00261814" w:rsidTr="0080589A">
        <w:tc>
          <w:tcPr>
            <w:tcW w:w="915" w:type="pct"/>
            <w:gridSpan w:val="2"/>
            <w:tcBorders>
              <w:top w:val="nil"/>
            </w:tcBorders>
            <w:shd w:val="clear" w:color="auto" w:fill="auto"/>
          </w:tcPr>
          <w:p w:rsidR="006C0EE6" w:rsidRPr="00261814" w:rsidRDefault="006C0EE6" w:rsidP="00257655">
            <w:pPr>
              <w:pStyle w:val="nadpis2"/>
            </w:pPr>
            <w:r w:rsidRPr="00261814">
              <w:t>Bod programu:</w:t>
            </w:r>
          </w:p>
        </w:tc>
        <w:tc>
          <w:tcPr>
            <w:tcW w:w="4085" w:type="pct"/>
            <w:tcBorders>
              <w:top w:val="nil"/>
            </w:tcBorders>
            <w:shd w:val="clear" w:color="auto" w:fill="auto"/>
          </w:tcPr>
          <w:p w:rsidR="006C0EE6" w:rsidRPr="00261814" w:rsidRDefault="006C0EE6" w:rsidP="00257655">
            <w:pPr>
              <w:pStyle w:val="nadpis2"/>
            </w:pPr>
            <w:r w:rsidRPr="00261814">
              <w:t>2.1.</w:t>
            </w:r>
          </w:p>
        </w:tc>
      </w:tr>
    </w:tbl>
    <w:p w:rsidR="00960626" w:rsidRPr="00261814" w:rsidRDefault="0096062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61814" w:rsidRPr="00261814" w:rsidTr="00085DEE">
        <w:tc>
          <w:tcPr>
            <w:tcW w:w="961" w:type="pct"/>
            <w:gridSpan w:val="2"/>
            <w:tcBorders>
              <w:bottom w:val="nil"/>
            </w:tcBorders>
          </w:tcPr>
          <w:p w:rsidR="00AA3CEC" w:rsidRPr="00261814" w:rsidRDefault="00085DEE" w:rsidP="00E017E8">
            <w:pPr>
              <w:pStyle w:val="Radanzevusnesen"/>
              <w:keepNext/>
              <w:ind w:left="0" w:firstLine="0"/>
              <w:jc w:val="left"/>
              <w:rPr>
                <w:szCs w:val="24"/>
              </w:rPr>
            </w:pPr>
            <w:r w:rsidRPr="00261814">
              <w:rPr>
                <w:szCs w:val="24"/>
              </w:rPr>
              <w:t>UR/103/7/2016</w:t>
            </w:r>
          </w:p>
        </w:tc>
        <w:tc>
          <w:tcPr>
            <w:tcW w:w="4039" w:type="pct"/>
            <w:tcBorders>
              <w:bottom w:val="nil"/>
            </w:tcBorders>
          </w:tcPr>
          <w:p w:rsidR="00AA3CEC" w:rsidRPr="00261814" w:rsidRDefault="00085DEE" w:rsidP="00E017E8">
            <w:pPr>
              <w:pStyle w:val="Radanzevusnesen"/>
              <w:keepNext/>
              <w:ind w:left="0" w:firstLine="0"/>
              <w:rPr>
                <w:szCs w:val="24"/>
              </w:rPr>
            </w:pPr>
            <w:r w:rsidRPr="00261814">
              <w:rPr>
                <w:szCs w:val="24"/>
              </w:rPr>
              <w:t xml:space="preserve">Vyhodnocení výběrových řízení na realizace veřejných zakázek </w:t>
            </w:r>
          </w:p>
        </w:tc>
      </w:tr>
      <w:tr w:rsidR="00261814" w:rsidRPr="00261814" w:rsidTr="00085DEE">
        <w:trPr>
          <w:trHeight w:val="289"/>
        </w:trPr>
        <w:tc>
          <w:tcPr>
            <w:tcW w:w="5000" w:type="pct"/>
            <w:gridSpan w:val="3"/>
            <w:tcBorders>
              <w:top w:val="nil"/>
              <w:bottom w:val="nil"/>
            </w:tcBorders>
            <w:shd w:val="clear" w:color="auto" w:fill="auto"/>
            <w:hideMark/>
          </w:tcPr>
          <w:p w:rsidR="00AA3CEC" w:rsidRPr="00261814" w:rsidRDefault="00085DEE" w:rsidP="00E017E8">
            <w:pPr>
              <w:pStyle w:val="Zkladntext"/>
              <w:rPr>
                <w:sz w:val="24"/>
                <w:szCs w:val="24"/>
                <w:lang w:val="cs-CZ"/>
              </w:rPr>
            </w:pPr>
            <w:r w:rsidRPr="00261814">
              <w:rPr>
                <w:sz w:val="24"/>
                <w:szCs w:val="24"/>
                <w:lang w:val="cs-CZ"/>
              </w:rPr>
              <w:t>Rada Olomouckého kraje po projednání:</w:t>
            </w:r>
          </w:p>
        </w:tc>
      </w:tr>
      <w:tr w:rsidR="00261814" w:rsidRPr="00261814" w:rsidTr="00085DEE">
        <w:trPr>
          <w:trHeight w:val="289"/>
        </w:trPr>
        <w:tc>
          <w:tcPr>
            <w:tcW w:w="346" w:type="pct"/>
            <w:tcBorders>
              <w:top w:val="nil"/>
              <w:bottom w:val="nil"/>
            </w:tcBorders>
            <w:shd w:val="clear" w:color="auto" w:fill="auto"/>
            <w:tcMar>
              <w:bottom w:w="113" w:type="dxa"/>
            </w:tcMar>
            <w:hideMark/>
          </w:tcPr>
          <w:p w:rsidR="00AA3CEC" w:rsidRPr="00261814" w:rsidRDefault="00085DEE"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085DEE" w:rsidP="00085DEE">
            <w:pPr>
              <w:pStyle w:val="Normal"/>
              <w:spacing w:after="119"/>
              <w:jc w:val="both"/>
            </w:pPr>
            <w:r w:rsidRPr="00261814">
              <w:rPr>
                <w:b/>
                <w:spacing w:val="70"/>
              </w:rPr>
              <w:t>bere na vědomí</w:t>
            </w:r>
            <w:r w:rsidRPr="00261814">
              <w:t xml:space="preserve"> důvodovou zprávu</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2.</w:t>
            </w:r>
          </w:p>
        </w:tc>
        <w:tc>
          <w:tcPr>
            <w:tcW w:w="4654" w:type="pct"/>
            <w:gridSpan w:val="2"/>
            <w:tcBorders>
              <w:top w:val="nil"/>
              <w:bottom w:val="nil"/>
            </w:tcBorders>
            <w:shd w:val="clear" w:color="auto" w:fill="auto"/>
            <w:tcMar>
              <w:bottom w:w="113" w:type="dxa"/>
            </w:tcMar>
          </w:tcPr>
          <w:p w:rsidR="00085DEE" w:rsidRPr="00261814" w:rsidRDefault="00085DEE" w:rsidP="00E817EB">
            <w:pPr>
              <w:pStyle w:val="Normal"/>
              <w:spacing w:after="119"/>
              <w:jc w:val="both"/>
            </w:pPr>
            <w:r w:rsidRPr="00261814">
              <w:rPr>
                <w:b/>
                <w:spacing w:val="70"/>
              </w:rPr>
              <w:t>rozhoduje</w:t>
            </w:r>
            <w:r w:rsidRPr="00261814">
              <w:t xml:space="preserve"> o výběru vhodné nabídky veřejné zakázky „Pořízení víceúčelového autobusu Olomouckého kraje“, podané uchazečem KAR </w:t>
            </w:r>
            <w:proofErr w:type="spellStart"/>
            <w:r w:rsidRPr="00261814">
              <w:t>group</w:t>
            </w:r>
            <w:proofErr w:type="spellEnd"/>
            <w:r w:rsidRPr="00261814">
              <w:t>, a.s., se sídlem Ostrava, Moravská Ostrava, Vítkovická 3257/7, PSČ 702 00, IČ:</w:t>
            </w:r>
            <w:r w:rsidR="00E817EB" w:rsidRPr="00261814">
              <w:t> </w:t>
            </w:r>
            <w:r w:rsidRPr="00261814">
              <w:t>25823035, nabídková cena 5 291 000 Kč bez DPH, dle důvodové zprávy</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3.</w:t>
            </w:r>
          </w:p>
        </w:tc>
        <w:tc>
          <w:tcPr>
            <w:tcW w:w="4654" w:type="pct"/>
            <w:gridSpan w:val="2"/>
            <w:tcBorders>
              <w:top w:val="nil"/>
              <w:bottom w:val="nil"/>
            </w:tcBorders>
            <w:shd w:val="clear" w:color="auto" w:fill="auto"/>
            <w:tcMar>
              <w:bottom w:w="113" w:type="dxa"/>
            </w:tcMar>
          </w:tcPr>
          <w:p w:rsidR="00085DEE" w:rsidRPr="00261814" w:rsidRDefault="00085DEE" w:rsidP="00E817EB">
            <w:pPr>
              <w:pStyle w:val="Normal"/>
              <w:spacing w:after="119"/>
              <w:jc w:val="both"/>
            </w:pPr>
            <w:r w:rsidRPr="00261814">
              <w:rPr>
                <w:b/>
                <w:spacing w:val="70"/>
              </w:rPr>
              <w:t>schvaluje</w:t>
            </w:r>
            <w:r w:rsidRPr="00261814">
              <w:t xml:space="preserve"> uzavření smlouvy na realizaci veřejné zakázky „Pořízení víceúčelového autobusu Olomouckého kraje“, mezi Olomouckým krajem a</w:t>
            </w:r>
            <w:r w:rsidR="00E817EB" w:rsidRPr="00261814">
              <w:t> </w:t>
            </w:r>
            <w:r w:rsidRPr="00261814">
              <w:t>uchazečem dle bodu 2 usnesení</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4.</w:t>
            </w:r>
          </w:p>
        </w:tc>
        <w:tc>
          <w:tcPr>
            <w:tcW w:w="4654" w:type="pct"/>
            <w:gridSpan w:val="2"/>
            <w:tcBorders>
              <w:top w:val="nil"/>
              <w:bottom w:val="nil"/>
            </w:tcBorders>
            <w:shd w:val="clear" w:color="auto" w:fill="auto"/>
            <w:tcMar>
              <w:bottom w:w="113" w:type="dxa"/>
            </w:tcMar>
          </w:tcPr>
          <w:p w:rsidR="00085DEE" w:rsidRPr="00261814" w:rsidRDefault="00085DEE" w:rsidP="00E817EB">
            <w:pPr>
              <w:pStyle w:val="Normal"/>
              <w:spacing w:after="119"/>
              <w:jc w:val="both"/>
            </w:pPr>
            <w:r w:rsidRPr="00261814">
              <w:rPr>
                <w:b/>
                <w:spacing w:val="70"/>
              </w:rPr>
              <w:t>bere na vědomí</w:t>
            </w:r>
            <w:r w:rsidRPr="00261814">
              <w:t xml:space="preserve"> vyloučení z účasti ve veřejné zakázce „Olomoucký kraj – OLÚ Paseka – nákup zařízení a přístrojů pro rehabilitační oddělení“ – část 1 uchazeče: </w:t>
            </w:r>
            <w:proofErr w:type="spellStart"/>
            <w:r w:rsidRPr="00261814">
              <w:t>Chiromax</w:t>
            </w:r>
            <w:proofErr w:type="spellEnd"/>
            <w:r w:rsidRPr="00261814">
              <w:t xml:space="preserve"> Frýdek - Místek s.r.o., se sídlem Frýdek </w:t>
            </w:r>
            <w:r w:rsidR="00E817EB" w:rsidRPr="00261814">
              <w:t>–</w:t>
            </w:r>
            <w:r w:rsidRPr="00261814">
              <w:t xml:space="preserve"> Místek, </w:t>
            </w:r>
            <w:r w:rsidRPr="00261814">
              <w:lastRenderedPageBreak/>
              <w:t>Revoluční 1280, PSČ 738 01, IČ: 47666391, při posuzování nabídek</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lastRenderedPageBreak/>
              <w:t>5.</w:t>
            </w:r>
          </w:p>
        </w:tc>
        <w:tc>
          <w:tcPr>
            <w:tcW w:w="4654" w:type="pct"/>
            <w:gridSpan w:val="2"/>
            <w:tcBorders>
              <w:top w:val="nil"/>
              <w:bottom w:val="nil"/>
            </w:tcBorders>
            <w:shd w:val="clear" w:color="auto" w:fill="auto"/>
            <w:tcMar>
              <w:bottom w:w="113" w:type="dxa"/>
            </w:tcMar>
          </w:tcPr>
          <w:p w:rsidR="00085DEE" w:rsidRPr="00261814" w:rsidRDefault="00085DEE" w:rsidP="00085DEE">
            <w:pPr>
              <w:pStyle w:val="Normal"/>
              <w:spacing w:after="119"/>
              <w:jc w:val="both"/>
            </w:pPr>
            <w:r w:rsidRPr="00261814">
              <w:rPr>
                <w:b/>
                <w:spacing w:val="70"/>
              </w:rPr>
              <w:t>rozhoduje</w:t>
            </w:r>
            <w:r w:rsidRPr="00261814">
              <w:t xml:space="preserve"> o výběru nejvhodnější nabídky veřejné zakázky „Olomoucký kraj – OLÚ Paseka – nákup zařízení a přístrojů pro rehabilitační oddělení“ – část 1, podané uchazečem BTL zdravotnická technika, a.s., se sídlem Brno - Žabovřesky, Makovského náměstí 3147/2, PSČ 616 00, IČ: 26884143, dle důvodové zprávy</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6.</w:t>
            </w:r>
          </w:p>
        </w:tc>
        <w:tc>
          <w:tcPr>
            <w:tcW w:w="4654" w:type="pct"/>
            <w:gridSpan w:val="2"/>
            <w:tcBorders>
              <w:top w:val="nil"/>
              <w:bottom w:val="nil"/>
            </w:tcBorders>
            <w:shd w:val="clear" w:color="auto" w:fill="auto"/>
            <w:tcMar>
              <w:bottom w:w="113" w:type="dxa"/>
            </w:tcMar>
          </w:tcPr>
          <w:p w:rsidR="00085DEE" w:rsidRPr="00261814" w:rsidRDefault="00085DEE" w:rsidP="00085DEE">
            <w:pPr>
              <w:pStyle w:val="Normal"/>
              <w:spacing w:after="119"/>
              <w:jc w:val="both"/>
            </w:pPr>
            <w:r w:rsidRPr="00261814">
              <w:rPr>
                <w:b/>
                <w:spacing w:val="70"/>
              </w:rPr>
              <w:t>schvaluje</w:t>
            </w:r>
            <w:r w:rsidRPr="00261814">
              <w:t xml:space="preserve"> uzavření smlouvy na realizaci veřejné zakázky „Olomoucký kraj – OLÚ Paseka – nákup zařízení a přístrojů pro rehabilitační oddělení“ – část 1, mezi Olomouckým krajem a uchazečem dle bodu 5 usnesení</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7.</w:t>
            </w:r>
          </w:p>
        </w:tc>
        <w:tc>
          <w:tcPr>
            <w:tcW w:w="4654" w:type="pct"/>
            <w:gridSpan w:val="2"/>
            <w:tcBorders>
              <w:top w:val="nil"/>
              <w:bottom w:val="nil"/>
            </w:tcBorders>
            <w:shd w:val="clear" w:color="auto" w:fill="auto"/>
            <w:tcMar>
              <w:bottom w:w="113" w:type="dxa"/>
            </w:tcMar>
          </w:tcPr>
          <w:p w:rsidR="00085DEE" w:rsidRPr="00261814" w:rsidRDefault="00085DEE" w:rsidP="00085DEE">
            <w:pPr>
              <w:pStyle w:val="Normal"/>
              <w:spacing w:after="119"/>
              <w:jc w:val="both"/>
            </w:pPr>
            <w:r w:rsidRPr="00261814">
              <w:rPr>
                <w:b/>
                <w:spacing w:val="70"/>
              </w:rPr>
              <w:t>schvaluje</w:t>
            </w:r>
            <w:r w:rsidRPr="00261814">
              <w:t xml:space="preserve"> pro veřejnou zakázku „Olomoucký kraj – OLÚ Paseka – nákup zařízení a přístrojů pro rehabilitační oddělení“ – část 2 výsledné pořadí uchazečů:</w:t>
            </w:r>
          </w:p>
          <w:p w:rsidR="00085DEE" w:rsidRPr="00261814" w:rsidRDefault="00085DEE" w:rsidP="00085DEE">
            <w:pPr>
              <w:pStyle w:val="Normal"/>
              <w:spacing w:after="119"/>
              <w:jc w:val="both"/>
            </w:pPr>
            <w:r w:rsidRPr="00261814">
              <w:t xml:space="preserve">1. </w:t>
            </w:r>
            <w:proofErr w:type="spellStart"/>
            <w:r w:rsidRPr="00261814">
              <w:t>Kardio</w:t>
            </w:r>
            <w:proofErr w:type="spellEnd"/>
            <w:r w:rsidRPr="00261814">
              <w:t xml:space="preserve"> - Line spol. s r.o., se sídlem Brno, Antonínská 552/5, PSČ 602 00, IČ:</w:t>
            </w:r>
            <w:r w:rsidR="00E817EB" w:rsidRPr="00261814">
              <w:t> </w:t>
            </w:r>
            <w:r w:rsidRPr="00261814">
              <w:t>46994769, nabídková cena 93 755 Kč bez DPH</w:t>
            </w:r>
          </w:p>
          <w:p w:rsidR="00085DEE" w:rsidRPr="00261814" w:rsidRDefault="00085DEE" w:rsidP="00DB0347">
            <w:pPr>
              <w:pStyle w:val="Normal"/>
              <w:spacing w:after="119"/>
              <w:jc w:val="both"/>
            </w:pPr>
            <w:r w:rsidRPr="00261814">
              <w:t xml:space="preserve">2. BTL zdravotnická technika, a.s., se sídlem Brno </w:t>
            </w:r>
            <w:r w:rsidR="00E817EB" w:rsidRPr="00261814">
              <w:t>–</w:t>
            </w:r>
            <w:r w:rsidRPr="00261814">
              <w:t xml:space="preserve"> Žabovřesky, Makovského náměstí 3147/2, PSČ 616 00, IČ: 26884143, nabídková cena 126 010 Kč bez DPH</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8.</w:t>
            </w:r>
          </w:p>
        </w:tc>
        <w:tc>
          <w:tcPr>
            <w:tcW w:w="4654" w:type="pct"/>
            <w:gridSpan w:val="2"/>
            <w:tcBorders>
              <w:top w:val="nil"/>
              <w:bottom w:val="nil"/>
            </w:tcBorders>
            <w:shd w:val="clear" w:color="auto" w:fill="auto"/>
            <w:tcMar>
              <w:bottom w:w="113" w:type="dxa"/>
            </w:tcMar>
          </w:tcPr>
          <w:p w:rsidR="00085DEE" w:rsidRPr="00261814" w:rsidRDefault="00085DEE" w:rsidP="00085DEE">
            <w:pPr>
              <w:pStyle w:val="Normal"/>
              <w:spacing w:after="119"/>
              <w:jc w:val="both"/>
            </w:pPr>
            <w:r w:rsidRPr="00261814">
              <w:rPr>
                <w:b/>
                <w:spacing w:val="70"/>
              </w:rPr>
              <w:t>rozhoduje</w:t>
            </w:r>
            <w:r w:rsidRPr="00261814">
              <w:t xml:space="preserve"> o výběru nejvhodnější nabídky veřejné zakázky „Olomoucký kraj – OLÚ Paseka – nákup zařízení a přístrojů pro rehabilitační oddělení“ – část 2, podané uchazečem </w:t>
            </w:r>
            <w:proofErr w:type="spellStart"/>
            <w:r w:rsidRPr="00261814">
              <w:t>Kardio</w:t>
            </w:r>
            <w:proofErr w:type="spellEnd"/>
            <w:r w:rsidRPr="00261814">
              <w:t xml:space="preserve"> - Line spol. s r.o., se sídlem Brno, Antonínská 552/5, PSČ 602 00, IČ: 46994769, dle důvodové zprávy</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9.</w:t>
            </w:r>
          </w:p>
        </w:tc>
        <w:tc>
          <w:tcPr>
            <w:tcW w:w="4654" w:type="pct"/>
            <w:gridSpan w:val="2"/>
            <w:tcBorders>
              <w:top w:val="nil"/>
              <w:bottom w:val="nil"/>
            </w:tcBorders>
            <w:shd w:val="clear" w:color="auto" w:fill="auto"/>
            <w:tcMar>
              <w:bottom w:w="113" w:type="dxa"/>
            </w:tcMar>
          </w:tcPr>
          <w:p w:rsidR="00085DEE" w:rsidRPr="00261814" w:rsidRDefault="00085DEE" w:rsidP="00085DEE">
            <w:pPr>
              <w:pStyle w:val="Normal"/>
              <w:spacing w:after="119"/>
              <w:jc w:val="both"/>
            </w:pPr>
            <w:r w:rsidRPr="00261814">
              <w:rPr>
                <w:b/>
                <w:spacing w:val="70"/>
              </w:rPr>
              <w:t>schvaluje</w:t>
            </w:r>
            <w:r w:rsidRPr="00261814">
              <w:t xml:space="preserve"> uzavření smlouvy na realizaci veřejné zakázky „Olomoucký kraj – OLÚ Paseka – nákup zařízení a přístrojů pro rehabilitační oddělení“ – část 2, mezi Olomouckým krajem a uchazečem dle bodu 8 usnesení</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10.</w:t>
            </w:r>
          </w:p>
        </w:tc>
        <w:tc>
          <w:tcPr>
            <w:tcW w:w="4654" w:type="pct"/>
            <w:gridSpan w:val="2"/>
            <w:tcBorders>
              <w:top w:val="nil"/>
              <w:bottom w:val="nil"/>
            </w:tcBorders>
            <w:shd w:val="clear" w:color="auto" w:fill="auto"/>
            <w:tcMar>
              <w:bottom w:w="113" w:type="dxa"/>
            </w:tcMar>
          </w:tcPr>
          <w:p w:rsidR="00085DEE" w:rsidRPr="00261814" w:rsidRDefault="00085DEE" w:rsidP="00DB0347">
            <w:pPr>
              <w:pStyle w:val="Normal"/>
              <w:spacing w:after="119"/>
              <w:jc w:val="both"/>
            </w:pPr>
            <w:r w:rsidRPr="00261814">
              <w:rPr>
                <w:b/>
                <w:spacing w:val="70"/>
              </w:rPr>
              <w:t>rozhoduje</w:t>
            </w:r>
            <w:r w:rsidRPr="00261814">
              <w:t xml:space="preserve"> o výběru nejvhodnější nabídky veřejné zakázky „Olomoucký kraj – OLÚ Paseka – nákup zařízení a přístrojů pro rehabilitační oddělení“ – část 3, podané uchazečem BTL zdravotnická technika, a.s., se sídlem Brno </w:t>
            </w:r>
            <w:r w:rsidR="00DB0347" w:rsidRPr="00261814">
              <w:t>–</w:t>
            </w:r>
            <w:r w:rsidRPr="00261814">
              <w:t xml:space="preserve"> Žabovřesky, Makovského náměstí 3147/2, PSČ 616 00, IČ: 26884143, dle důvodové zprávy</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11.</w:t>
            </w:r>
          </w:p>
        </w:tc>
        <w:tc>
          <w:tcPr>
            <w:tcW w:w="4654" w:type="pct"/>
            <w:gridSpan w:val="2"/>
            <w:tcBorders>
              <w:top w:val="nil"/>
              <w:bottom w:val="nil"/>
            </w:tcBorders>
            <w:shd w:val="clear" w:color="auto" w:fill="auto"/>
            <w:tcMar>
              <w:bottom w:w="113" w:type="dxa"/>
            </w:tcMar>
          </w:tcPr>
          <w:p w:rsidR="00085DEE" w:rsidRPr="00261814" w:rsidRDefault="00085DEE" w:rsidP="00085DEE">
            <w:pPr>
              <w:pStyle w:val="Normal"/>
              <w:spacing w:after="119"/>
              <w:jc w:val="both"/>
            </w:pPr>
            <w:r w:rsidRPr="00261814">
              <w:rPr>
                <w:b/>
                <w:spacing w:val="70"/>
              </w:rPr>
              <w:t>schvaluje</w:t>
            </w:r>
            <w:r w:rsidRPr="00261814">
              <w:t xml:space="preserve"> uzavření smlouvy na realizaci veřejné zakázky „Olomoucký kraj – OLÚ Paseka – nákup zařízení a přístrojů pro rehabilitační oddělení“ – část 3, mezi Olomouckým krajem a uchazečem dle bodu 10 usnesení</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12.</w:t>
            </w:r>
          </w:p>
        </w:tc>
        <w:tc>
          <w:tcPr>
            <w:tcW w:w="4654" w:type="pct"/>
            <w:gridSpan w:val="2"/>
            <w:tcBorders>
              <w:top w:val="nil"/>
              <w:bottom w:val="nil"/>
            </w:tcBorders>
            <w:shd w:val="clear" w:color="auto" w:fill="auto"/>
            <w:tcMar>
              <w:bottom w:w="113" w:type="dxa"/>
            </w:tcMar>
          </w:tcPr>
          <w:p w:rsidR="00085DEE" w:rsidRPr="00261814" w:rsidRDefault="00085DEE" w:rsidP="00085DEE">
            <w:pPr>
              <w:pStyle w:val="Normal"/>
              <w:spacing w:after="119"/>
              <w:jc w:val="both"/>
            </w:pPr>
            <w:r w:rsidRPr="00261814">
              <w:rPr>
                <w:b/>
                <w:spacing w:val="70"/>
              </w:rPr>
              <w:t>rozhoduje</w:t>
            </w:r>
            <w:r w:rsidRPr="00261814">
              <w:t xml:space="preserve"> o výběru nejvhodnější nabídky veřejné zakázky „Olomoucký kraj – OLÚ Paseka – nákup zařízení a přístrojů pro rehabilitační oddělení“ – část 4, podané uchazečem EMBITRON s.r.o., se sídlem Plzeň, Borská 55, PSČ 301 00, IČ: 26361175, dle důvodové zprávy</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13.</w:t>
            </w:r>
          </w:p>
        </w:tc>
        <w:tc>
          <w:tcPr>
            <w:tcW w:w="4654" w:type="pct"/>
            <w:gridSpan w:val="2"/>
            <w:tcBorders>
              <w:top w:val="nil"/>
              <w:bottom w:val="nil"/>
            </w:tcBorders>
            <w:shd w:val="clear" w:color="auto" w:fill="auto"/>
            <w:tcMar>
              <w:bottom w:w="113" w:type="dxa"/>
            </w:tcMar>
          </w:tcPr>
          <w:p w:rsidR="00085DEE" w:rsidRPr="00261814" w:rsidRDefault="00085DEE" w:rsidP="00085DEE">
            <w:pPr>
              <w:pStyle w:val="Normal"/>
              <w:spacing w:after="119"/>
              <w:jc w:val="both"/>
            </w:pPr>
            <w:r w:rsidRPr="00261814">
              <w:rPr>
                <w:b/>
                <w:spacing w:val="70"/>
              </w:rPr>
              <w:t>schvaluje</w:t>
            </w:r>
            <w:r w:rsidRPr="00261814">
              <w:t xml:space="preserve"> uzavření smlouvy na realizaci veřejné zakázky „Olomoucký kraj – OLÚ Paseka – nákup zařízení a přístrojů pro rehabilitační oddělení“ – část 4, mezi Olomouckým krajem a uchazečem dle bodu 12 usnesení</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14.</w:t>
            </w:r>
          </w:p>
        </w:tc>
        <w:tc>
          <w:tcPr>
            <w:tcW w:w="4654" w:type="pct"/>
            <w:gridSpan w:val="2"/>
            <w:tcBorders>
              <w:top w:val="nil"/>
              <w:bottom w:val="nil"/>
            </w:tcBorders>
            <w:shd w:val="clear" w:color="auto" w:fill="auto"/>
            <w:tcMar>
              <w:bottom w:w="113" w:type="dxa"/>
            </w:tcMar>
          </w:tcPr>
          <w:p w:rsidR="00085DEE" w:rsidRPr="00261814" w:rsidRDefault="00085DEE" w:rsidP="00085DEE">
            <w:pPr>
              <w:pStyle w:val="Normal"/>
              <w:spacing w:after="119"/>
              <w:jc w:val="both"/>
            </w:pPr>
            <w:r w:rsidRPr="00261814">
              <w:rPr>
                <w:b/>
                <w:spacing w:val="70"/>
              </w:rPr>
              <w:t>rozhoduje</w:t>
            </w:r>
            <w:r w:rsidRPr="00261814">
              <w:t xml:space="preserve"> o výběru nejvhodnější nabídky veřejné zakázky „Olomoucký kraj – OLÚ Paseka – nákup zařízení a přístrojů pro rehabilitační oddělení“ – </w:t>
            </w:r>
            <w:r w:rsidRPr="00261814">
              <w:lastRenderedPageBreak/>
              <w:t>část 6, podané uchazečem BTL zdravotnická technika, a.s., se sídlem Brno - Žabovřesky, Makovského náměstí 3147/2, PSČ 616 00, IČ: 26884143, dle důvodové zprávy</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lastRenderedPageBreak/>
              <w:t>15.</w:t>
            </w:r>
          </w:p>
        </w:tc>
        <w:tc>
          <w:tcPr>
            <w:tcW w:w="4654" w:type="pct"/>
            <w:gridSpan w:val="2"/>
            <w:tcBorders>
              <w:top w:val="nil"/>
              <w:bottom w:val="nil"/>
            </w:tcBorders>
            <w:shd w:val="clear" w:color="auto" w:fill="auto"/>
            <w:tcMar>
              <w:bottom w:w="113" w:type="dxa"/>
            </w:tcMar>
          </w:tcPr>
          <w:p w:rsidR="00085DEE" w:rsidRPr="00261814" w:rsidRDefault="00085DEE" w:rsidP="00085DEE">
            <w:pPr>
              <w:pStyle w:val="Normal"/>
              <w:spacing w:after="119"/>
              <w:jc w:val="both"/>
            </w:pPr>
            <w:r w:rsidRPr="00261814">
              <w:rPr>
                <w:b/>
                <w:spacing w:val="70"/>
              </w:rPr>
              <w:t>schvaluje</w:t>
            </w:r>
            <w:r w:rsidRPr="00261814">
              <w:t xml:space="preserve"> uzavření smlouvy na realizaci veřejné zakázky „Olomoucký kraj – OLÚ Paseka – nákup zařízení a přístrojů pro rehabilitační oddělení“ – část 6, mezi Olomouckým krajem a uchazečem dle bodu 14 usnesení</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16.</w:t>
            </w:r>
          </w:p>
        </w:tc>
        <w:tc>
          <w:tcPr>
            <w:tcW w:w="4654" w:type="pct"/>
            <w:gridSpan w:val="2"/>
            <w:tcBorders>
              <w:top w:val="nil"/>
              <w:bottom w:val="nil"/>
            </w:tcBorders>
            <w:shd w:val="clear" w:color="auto" w:fill="auto"/>
            <w:tcMar>
              <w:bottom w:w="113" w:type="dxa"/>
            </w:tcMar>
          </w:tcPr>
          <w:p w:rsidR="00085DEE" w:rsidRPr="00261814" w:rsidRDefault="00085DEE" w:rsidP="00DB0347">
            <w:pPr>
              <w:pStyle w:val="Normal"/>
              <w:spacing w:after="119"/>
              <w:jc w:val="both"/>
            </w:pPr>
            <w:r w:rsidRPr="00261814">
              <w:rPr>
                <w:b/>
                <w:spacing w:val="70"/>
              </w:rPr>
              <w:t>rozhoduje</w:t>
            </w:r>
            <w:r w:rsidRPr="00261814">
              <w:t xml:space="preserve"> o výběru vhodné nabídky veřejné zakázky „PD: II/150 Prostějov </w:t>
            </w:r>
            <w:r w:rsidR="00DB0347" w:rsidRPr="00261814">
              <w:t>–</w:t>
            </w:r>
            <w:r w:rsidRPr="00261814">
              <w:t xml:space="preserve"> Přerov“, dodatečné služby, podané zájemcem HOR - </w:t>
            </w:r>
            <w:proofErr w:type="spellStart"/>
            <w:r w:rsidRPr="00261814">
              <w:t>invest</w:t>
            </w:r>
            <w:proofErr w:type="spellEnd"/>
            <w:r w:rsidRPr="00261814">
              <w:t xml:space="preserve"> s. r. o., se sídlem Tovární 41a, Olomouc, PSČ 779 00, IČ: 27779793, dle důvodové zprávy</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17.</w:t>
            </w:r>
          </w:p>
        </w:tc>
        <w:tc>
          <w:tcPr>
            <w:tcW w:w="4654" w:type="pct"/>
            <w:gridSpan w:val="2"/>
            <w:tcBorders>
              <w:top w:val="nil"/>
              <w:bottom w:val="nil"/>
            </w:tcBorders>
            <w:shd w:val="clear" w:color="auto" w:fill="auto"/>
            <w:tcMar>
              <w:bottom w:w="113" w:type="dxa"/>
            </w:tcMar>
          </w:tcPr>
          <w:p w:rsidR="00085DEE" w:rsidRPr="00261814" w:rsidRDefault="00085DEE" w:rsidP="00DB0347">
            <w:pPr>
              <w:pStyle w:val="Normal"/>
              <w:spacing w:after="119"/>
              <w:jc w:val="both"/>
            </w:pPr>
            <w:r w:rsidRPr="00261814">
              <w:rPr>
                <w:b/>
                <w:spacing w:val="70"/>
              </w:rPr>
              <w:t>schvaluje</w:t>
            </w:r>
            <w:r w:rsidRPr="00261814">
              <w:t xml:space="preserve"> uzavření Dodatku č. 4 ke smlouvě o dílo a smlouvě příkazní č.</w:t>
            </w:r>
            <w:r w:rsidR="00DB0347" w:rsidRPr="00261814">
              <w:t> </w:t>
            </w:r>
            <w:r w:rsidRPr="00261814">
              <w:t xml:space="preserve">2014/03300/OIEP/DSM ze dne 9. 1. 2015 na realizaci veřejné zakázky „PD: II/150 Prostějov </w:t>
            </w:r>
            <w:r w:rsidR="00DB0347" w:rsidRPr="00261814">
              <w:t>–</w:t>
            </w:r>
            <w:r w:rsidRPr="00261814">
              <w:t xml:space="preserve"> Přerov“, dodatečné služby, mezi Olomouckým krajem a</w:t>
            </w:r>
            <w:r w:rsidR="00DB0347" w:rsidRPr="00261814">
              <w:t> </w:t>
            </w:r>
            <w:r w:rsidRPr="00261814">
              <w:t>zájemcem dle bodu 16 usnesení</w:t>
            </w:r>
          </w:p>
        </w:tc>
      </w:tr>
      <w:tr w:rsidR="00261814" w:rsidRPr="00261814" w:rsidTr="00085DEE">
        <w:trPr>
          <w:trHeight w:val="289"/>
        </w:trPr>
        <w:tc>
          <w:tcPr>
            <w:tcW w:w="346" w:type="pct"/>
            <w:tcBorders>
              <w:top w:val="nil"/>
              <w:bottom w:val="nil"/>
            </w:tcBorders>
            <w:shd w:val="clear" w:color="auto" w:fill="auto"/>
            <w:tcMar>
              <w:bottom w:w="113" w:type="dxa"/>
            </w:tcMar>
          </w:tcPr>
          <w:p w:rsidR="00085DEE" w:rsidRPr="00261814" w:rsidRDefault="00085DEE" w:rsidP="005B1FDF">
            <w:pPr>
              <w:pStyle w:val="nadpis2"/>
            </w:pPr>
            <w:r w:rsidRPr="00261814">
              <w:t>18.</w:t>
            </w:r>
          </w:p>
        </w:tc>
        <w:tc>
          <w:tcPr>
            <w:tcW w:w="4654" w:type="pct"/>
            <w:gridSpan w:val="2"/>
            <w:tcBorders>
              <w:top w:val="nil"/>
              <w:bottom w:val="nil"/>
            </w:tcBorders>
            <w:shd w:val="clear" w:color="auto" w:fill="auto"/>
            <w:tcMar>
              <w:bottom w:w="113" w:type="dxa"/>
            </w:tcMar>
          </w:tcPr>
          <w:p w:rsidR="00085DEE" w:rsidRPr="00261814" w:rsidRDefault="00085DEE" w:rsidP="00DB0347">
            <w:pPr>
              <w:pStyle w:val="Normal"/>
              <w:spacing w:after="119"/>
              <w:jc w:val="both"/>
            </w:pPr>
            <w:r w:rsidRPr="00261814">
              <w:rPr>
                <w:b/>
                <w:spacing w:val="70"/>
              </w:rPr>
              <w:t>ukládá podepsat</w:t>
            </w:r>
            <w:r w:rsidRPr="00261814">
              <w:t xml:space="preserve"> po marném uplynutí lhůty k podání námitek k</w:t>
            </w:r>
            <w:r w:rsidR="00DB0347" w:rsidRPr="00261814">
              <w:t> </w:t>
            </w:r>
            <w:r w:rsidRPr="00261814">
              <w:t>průběhu zadávacího řízení smlouvy a dodatek dle bodů 3, 6, 9, 11, 13, 15 a</w:t>
            </w:r>
            <w:r w:rsidR="00DB0347" w:rsidRPr="00261814">
              <w:t> </w:t>
            </w:r>
            <w:r w:rsidRPr="00261814">
              <w:t>17 usnesení</w:t>
            </w:r>
          </w:p>
        </w:tc>
      </w:tr>
      <w:tr w:rsidR="00261814" w:rsidRPr="00261814" w:rsidTr="00085DEE">
        <w:trPr>
          <w:trHeight w:val="289"/>
        </w:trPr>
        <w:tc>
          <w:tcPr>
            <w:tcW w:w="5000" w:type="pct"/>
            <w:gridSpan w:val="3"/>
            <w:tcBorders>
              <w:top w:val="nil"/>
              <w:bottom w:val="nil"/>
            </w:tcBorders>
            <w:shd w:val="clear" w:color="auto" w:fill="auto"/>
            <w:tcMar>
              <w:bottom w:w="113" w:type="dxa"/>
            </w:tcMar>
          </w:tcPr>
          <w:p w:rsidR="00085DEE" w:rsidRPr="00261814" w:rsidRDefault="00085DEE" w:rsidP="00085DEE">
            <w:r w:rsidRPr="00261814">
              <w:t>O: Ing. Jiří Rozbořil, hejtman Olomouckého kraje</w:t>
            </w:r>
          </w:p>
        </w:tc>
      </w:tr>
      <w:tr w:rsidR="00261814" w:rsidRPr="00261814" w:rsidTr="00085DEE">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085DEE">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085DEE" w:rsidP="005B1FDF">
            <w:pPr>
              <w:pStyle w:val="nadpis2"/>
            </w:pPr>
            <w:r w:rsidRPr="00261814">
              <w:t>Ing. Jiří Rozbořil, hejtman Olomouckého kraje</w:t>
            </w:r>
          </w:p>
        </w:tc>
      </w:tr>
      <w:tr w:rsidR="00AA3CEC" w:rsidRPr="00261814" w:rsidTr="00085DEE">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085DEE" w:rsidP="005B1FDF">
            <w:pPr>
              <w:pStyle w:val="nadpis2"/>
            </w:pPr>
            <w:r w:rsidRPr="00261814">
              <w:t>2.2.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61814" w:rsidRPr="00261814" w:rsidTr="009727CB">
        <w:tc>
          <w:tcPr>
            <w:tcW w:w="961" w:type="pct"/>
            <w:gridSpan w:val="2"/>
            <w:tcBorders>
              <w:bottom w:val="nil"/>
            </w:tcBorders>
          </w:tcPr>
          <w:p w:rsidR="00960626" w:rsidRPr="00261814" w:rsidRDefault="00960626" w:rsidP="00960626">
            <w:pPr>
              <w:pStyle w:val="Radanzevusnesen"/>
              <w:keepNext/>
              <w:ind w:left="0" w:firstLine="0"/>
              <w:jc w:val="left"/>
              <w:rPr>
                <w:szCs w:val="24"/>
              </w:rPr>
            </w:pPr>
            <w:r w:rsidRPr="00261814">
              <w:rPr>
                <w:szCs w:val="24"/>
              </w:rPr>
              <w:t>UR/103/8/2016</w:t>
            </w:r>
          </w:p>
        </w:tc>
        <w:tc>
          <w:tcPr>
            <w:tcW w:w="4039" w:type="pct"/>
            <w:tcBorders>
              <w:bottom w:val="nil"/>
            </w:tcBorders>
          </w:tcPr>
          <w:p w:rsidR="00960626" w:rsidRPr="00261814" w:rsidRDefault="005419E2" w:rsidP="005419E2">
            <w:pPr>
              <w:pStyle w:val="Radanzevusnesen"/>
              <w:keepNext/>
              <w:ind w:left="0" w:firstLine="0"/>
              <w:rPr>
                <w:szCs w:val="24"/>
              </w:rPr>
            </w:pPr>
            <w:r w:rsidRPr="00261814">
              <w:rPr>
                <w:szCs w:val="24"/>
              </w:rPr>
              <w:t xml:space="preserve">Vyhodnocení výběrových řízení </w:t>
            </w:r>
            <w:r w:rsidR="00733D33">
              <w:rPr>
                <w:szCs w:val="24"/>
              </w:rPr>
              <w:t>na realizace veřejných zakázek –</w:t>
            </w:r>
            <w:r w:rsidRPr="00261814">
              <w:rPr>
                <w:szCs w:val="24"/>
              </w:rPr>
              <w:t xml:space="preserve"> DODATEK</w:t>
            </w:r>
          </w:p>
        </w:tc>
      </w:tr>
      <w:tr w:rsidR="00261814" w:rsidRPr="00261814" w:rsidTr="009727CB">
        <w:trPr>
          <w:trHeight w:val="289"/>
        </w:trPr>
        <w:tc>
          <w:tcPr>
            <w:tcW w:w="5000" w:type="pct"/>
            <w:gridSpan w:val="3"/>
            <w:tcBorders>
              <w:top w:val="nil"/>
              <w:bottom w:val="nil"/>
            </w:tcBorders>
            <w:shd w:val="clear" w:color="auto" w:fill="auto"/>
            <w:hideMark/>
          </w:tcPr>
          <w:p w:rsidR="00960626" w:rsidRPr="00261814" w:rsidRDefault="00960626" w:rsidP="009727CB">
            <w:pPr>
              <w:pStyle w:val="Zkladntext"/>
              <w:rPr>
                <w:sz w:val="24"/>
                <w:szCs w:val="24"/>
                <w:lang w:val="cs-CZ"/>
              </w:rPr>
            </w:pPr>
            <w:r w:rsidRPr="00261814">
              <w:rPr>
                <w:sz w:val="24"/>
                <w:szCs w:val="24"/>
                <w:lang w:val="cs-CZ"/>
              </w:rPr>
              <w:t>Rada Olomouckého kraje po projednání:</w:t>
            </w:r>
          </w:p>
        </w:tc>
      </w:tr>
      <w:tr w:rsidR="00261814" w:rsidRPr="00261814" w:rsidTr="009727CB">
        <w:trPr>
          <w:trHeight w:val="289"/>
        </w:trPr>
        <w:tc>
          <w:tcPr>
            <w:tcW w:w="346" w:type="pct"/>
            <w:tcBorders>
              <w:top w:val="nil"/>
              <w:bottom w:val="nil"/>
            </w:tcBorders>
            <w:shd w:val="clear" w:color="auto" w:fill="auto"/>
            <w:tcMar>
              <w:bottom w:w="113" w:type="dxa"/>
            </w:tcMar>
            <w:hideMark/>
          </w:tcPr>
          <w:p w:rsidR="00960626" w:rsidRPr="00261814" w:rsidRDefault="00960626" w:rsidP="005B1FDF">
            <w:pPr>
              <w:pStyle w:val="nadpis2"/>
            </w:pPr>
            <w:r w:rsidRPr="00261814">
              <w:t>1.</w:t>
            </w:r>
          </w:p>
        </w:tc>
        <w:tc>
          <w:tcPr>
            <w:tcW w:w="4654" w:type="pct"/>
            <w:gridSpan w:val="2"/>
            <w:tcBorders>
              <w:top w:val="nil"/>
              <w:bottom w:val="nil"/>
            </w:tcBorders>
            <w:shd w:val="clear" w:color="auto" w:fill="auto"/>
            <w:tcMar>
              <w:bottom w:w="113" w:type="dxa"/>
            </w:tcMar>
          </w:tcPr>
          <w:p w:rsidR="00960626" w:rsidRPr="00261814" w:rsidRDefault="00960626" w:rsidP="009727CB">
            <w:pPr>
              <w:pStyle w:val="Normal"/>
              <w:spacing w:after="119"/>
              <w:jc w:val="both"/>
            </w:pPr>
            <w:r w:rsidRPr="00261814">
              <w:rPr>
                <w:b/>
                <w:spacing w:val="70"/>
              </w:rPr>
              <w:t>bere na vědomí</w:t>
            </w:r>
            <w:r w:rsidRPr="00261814">
              <w:t xml:space="preserve"> důvodovou zprávu</w:t>
            </w:r>
          </w:p>
        </w:tc>
      </w:tr>
      <w:tr w:rsidR="00261814" w:rsidRPr="00261814" w:rsidTr="00CC6AF6">
        <w:trPr>
          <w:trHeight w:val="289"/>
        </w:trPr>
        <w:tc>
          <w:tcPr>
            <w:tcW w:w="346" w:type="pct"/>
            <w:tcBorders>
              <w:top w:val="nil"/>
              <w:bottom w:val="nil"/>
            </w:tcBorders>
            <w:shd w:val="clear" w:color="auto" w:fill="auto"/>
            <w:tcMar>
              <w:bottom w:w="113" w:type="dxa"/>
            </w:tcMar>
            <w:hideMark/>
          </w:tcPr>
          <w:p w:rsidR="005419E2" w:rsidRPr="00261814" w:rsidRDefault="005419E2" w:rsidP="005419E2">
            <w:pPr>
              <w:pStyle w:val="nadpis2"/>
            </w:pPr>
            <w:r w:rsidRPr="00261814">
              <w:t>2.</w:t>
            </w:r>
          </w:p>
        </w:tc>
        <w:tc>
          <w:tcPr>
            <w:tcW w:w="4654" w:type="pct"/>
            <w:gridSpan w:val="2"/>
            <w:tcBorders>
              <w:top w:val="nil"/>
              <w:bottom w:val="nil"/>
            </w:tcBorders>
            <w:shd w:val="clear" w:color="auto" w:fill="auto"/>
            <w:tcMar>
              <w:bottom w:w="113" w:type="dxa"/>
            </w:tcMar>
          </w:tcPr>
          <w:p w:rsidR="005419E2" w:rsidRPr="00261814" w:rsidRDefault="005419E2" w:rsidP="00CC6AF6">
            <w:pPr>
              <w:pStyle w:val="Normal"/>
              <w:spacing w:after="119"/>
              <w:jc w:val="both"/>
            </w:pPr>
            <w:r w:rsidRPr="00261814">
              <w:rPr>
                <w:b/>
                <w:spacing w:val="70"/>
              </w:rPr>
              <w:t>bere na vědomí</w:t>
            </w:r>
            <w:r w:rsidRPr="00261814">
              <w:t xml:space="preserve"> vyloučení z účasti ve veřejné zakázce „Olomoucký kraj – OLÚ Paseka – nákup zařízení a přístrojů pro rehabilitační oddělení“ – část 5 uchazeče: </w:t>
            </w:r>
            <w:proofErr w:type="spellStart"/>
            <w:r w:rsidRPr="00261814">
              <w:t>Chiromax</w:t>
            </w:r>
            <w:proofErr w:type="spellEnd"/>
            <w:r w:rsidRPr="00261814">
              <w:t xml:space="preserve"> Frýdek - Místek s.r.o., se sídlem Frýdek - Místek, Revoluční 1280, PSČ 738 01, IČ: 47666391, při posuzování nabídek</w:t>
            </w:r>
          </w:p>
        </w:tc>
      </w:tr>
      <w:tr w:rsidR="00261814" w:rsidRPr="00261814" w:rsidTr="00CC6AF6">
        <w:trPr>
          <w:trHeight w:val="289"/>
        </w:trPr>
        <w:tc>
          <w:tcPr>
            <w:tcW w:w="346" w:type="pct"/>
            <w:tcBorders>
              <w:top w:val="nil"/>
              <w:bottom w:val="nil"/>
            </w:tcBorders>
            <w:shd w:val="clear" w:color="auto" w:fill="auto"/>
            <w:tcMar>
              <w:bottom w:w="113" w:type="dxa"/>
            </w:tcMar>
            <w:hideMark/>
          </w:tcPr>
          <w:p w:rsidR="005419E2" w:rsidRPr="00261814" w:rsidRDefault="005419E2" w:rsidP="005419E2">
            <w:pPr>
              <w:pStyle w:val="nadpis2"/>
            </w:pPr>
            <w:r w:rsidRPr="00261814">
              <w:t>3.</w:t>
            </w:r>
          </w:p>
        </w:tc>
        <w:tc>
          <w:tcPr>
            <w:tcW w:w="4654" w:type="pct"/>
            <w:gridSpan w:val="2"/>
            <w:tcBorders>
              <w:top w:val="nil"/>
              <w:bottom w:val="nil"/>
            </w:tcBorders>
            <w:shd w:val="clear" w:color="auto" w:fill="auto"/>
            <w:tcMar>
              <w:bottom w:w="113" w:type="dxa"/>
            </w:tcMar>
          </w:tcPr>
          <w:p w:rsidR="005419E2" w:rsidRPr="00261814" w:rsidRDefault="005419E2" w:rsidP="00CC6AF6">
            <w:pPr>
              <w:pStyle w:val="Normal"/>
              <w:spacing w:after="119"/>
              <w:jc w:val="both"/>
            </w:pPr>
            <w:r w:rsidRPr="00261814">
              <w:rPr>
                <w:b/>
                <w:spacing w:val="70"/>
              </w:rPr>
              <w:t>rozhoduje</w:t>
            </w:r>
            <w:r w:rsidRPr="00261814">
              <w:t xml:space="preserve"> o výběru nejvhodnější nabídky veřejné zakázky „Olomoucký kraj – OLÚ Paseka – nákup zařízení a přístrojů pro rehabilitační oddělení“ – část 5, podané uchazečem HOSPIMED, spol. s.r.o., se sídlem Praha 3, Malešická 2251/51, PSČ 103 00, IČ: 00676853, dle důvodové zprávy</w:t>
            </w:r>
          </w:p>
        </w:tc>
      </w:tr>
      <w:tr w:rsidR="00261814" w:rsidRPr="00261814" w:rsidTr="00CC6AF6">
        <w:trPr>
          <w:trHeight w:val="289"/>
        </w:trPr>
        <w:tc>
          <w:tcPr>
            <w:tcW w:w="346" w:type="pct"/>
            <w:tcBorders>
              <w:top w:val="nil"/>
              <w:bottom w:val="nil"/>
            </w:tcBorders>
            <w:shd w:val="clear" w:color="auto" w:fill="auto"/>
            <w:tcMar>
              <w:bottom w:w="113" w:type="dxa"/>
            </w:tcMar>
            <w:hideMark/>
          </w:tcPr>
          <w:p w:rsidR="005419E2" w:rsidRPr="00261814" w:rsidRDefault="005419E2" w:rsidP="005419E2">
            <w:pPr>
              <w:pStyle w:val="nadpis2"/>
            </w:pPr>
            <w:r w:rsidRPr="00261814">
              <w:t>4.</w:t>
            </w:r>
          </w:p>
        </w:tc>
        <w:tc>
          <w:tcPr>
            <w:tcW w:w="4654" w:type="pct"/>
            <w:gridSpan w:val="2"/>
            <w:tcBorders>
              <w:top w:val="nil"/>
              <w:bottom w:val="nil"/>
            </w:tcBorders>
            <w:shd w:val="clear" w:color="auto" w:fill="auto"/>
            <w:tcMar>
              <w:bottom w:w="113" w:type="dxa"/>
            </w:tcMar>
          </w:tcPr>
          <w:p w:rsidR="005419E2" w:rsidRPr="00261814" w:rsidRDefault="005419E2" w:rsidP="00CC6AF6">
            <w:pPr>
              <w:pStyle w:val="Normal"/>
              <w:spacing w:after="119"/>
              <w:jc w:val="both"/>
            </w:pPr>
            <w:r w:rsidRPr="00261814">
              <w:rPr>
                <w:b/>
                <w:spacing w:val="70"/>
              </w:rPr>
              <w:t>schvaluje</w:t>
            </w:r>
            <w:r w:rsidRPr="00261814">
              <w:t xml:space="preserve"> uzavření smlouvy na realizaci veřejné zakázky „Olomoucký kraj – OLÚ Paseka – nákup zařízení a přístrojů pro rehabilitační oddělení“ – část 5, mezi Olomouckým krajem a uchazečem dle bodu 3 usnesení</w:t>
            </w:r>
          </w:p>
        </w:tc>
      </w:tr>
      <w:tr w:rsidR="00261814" w:rsidRPr="00261814" w:rsidTr="00CC6AF6">
        <w:trPr>
          <w:trHeight w:val="289"/>
        </w:trPr>
        <w:tc>
          <w:tcPr>
            <w:tcW w:w="346" w:type="pct"/>
            <w:tcBorders>
              <w:top w:val="nil"/>
              <w:bottom w:val="nil"/>
            </w:tcBorders>
            <w:shd w:val="clear" w:color="auto" w:fill="auto"/>
            <w:tcMar>
              <w:bottom w:w="113" w:type="dxa"/>
            </w:tcMar>
          </w:tcPr>
          <w:p w:rsidR="005419E2" w:rsidRPr="00261814" w:rsidRDefault="005419E2" w:rsidP="005419E2">
            <w:pPr>
              <w:pStyle w:val="nadpis2"/>
            </w:pPr>
            <w:r w:rsidRPr="00261814">
              <w:t>5.</w:t>
            </w:r>
          </w:p>
        </w:tc>
        <w:tc>
          <w:tcPr>
            <w:tcW w:w="4654" w:type="pct"/>
            <w:gridSpan w:val="2"/>
            <w:tcBorders>
              <w:top w:val="nil"/>
              <w:bottom w:val="nil"/>
            </w:tcBorders>
            <w:shd w:val="clear" w:color="auto" w:fill="auto"/>
            <w:tcMar>
              <w:bottom w:w="113" w:type="dxa"/>
            </w:tcMar>
          </w:tcPr>
          <w:p w:rsidR="005419E2" w:rsidRPr="00261814" w:rsidRDefault="005419E2" w:rsidP="005419E2">
            <w:pPr>
              <w:pStyle w:val="Normal"/>
              <w:spacing w:after="119"/>
              <w:jc w:val="both"/>
              <w:rPr>
                <w:b/>
                <w:spacing w:val="70"/>
              </w:rPr>
            </w:pPr>
            <w:r w:rsidRPr="00261814">
              <w:rPr>
                <w:b/>
                <w:spacing w:val="70"/>
              </w:rPr>
              <w:t>ukládá podepsat</w:t>
            </w:r>
            <w:r w:rsidRPr="00261814">
              <w:t xml:space="preserve"> po marném uplynutí lhůty k podání námitek k průběhu za</w:t>
            </w:r>
            <w:r w:rsidR="00733D33">
              <w:t>dávacího řízení smlouvu dle bodu</w:t>
            </w:r>
            <w:r w:rsidRPr="00261814">
              <w:t xml:space="preserve"> 4 usnesení</w:t>
            </w:r>
          </w:p>
        </w:tc>
      </w:tr>
      <w:tr w:rsidR="00261814" w:rsidRPr="00261814" w:rsidTr="00CC6AF6">
        <w:trPr>
          <w:trHeight w:val="289"/>
        </w:trPr>
        <w:tc>
          <w:tcPr>
            <w:tcW w:w="5000" w:type="pct"/>
            <w:gridSpan w:val="3"/>
            <w:tcBorders>
              <w:top w:val="nil"/>
              <w:bottom w:val="nil"/>
            </w:tcBorders>
            <w:shd w:val="clear" w:color="auto" w:fill="auto"/>
            <w:tcMar>
              <w:bottom w:w="113" w:type="dxa"/>
            </w:tcMar>
          </w:tcPr>
          <w:p w:rsidR="005419E2" w:rsidRPr="00261814" w:rsidRDefault="005419E2" w:rsidP="00CC6AF6">
            <w:r w:rsidRPr="00261814">
              <w:t>O: Ing. Jiří Rozbořil, hejtman Olomouckého kraje</w:t>
            </w:r>
          </w:p>
        </w:tc>
      </w:tr>
      <w:tr w:rsidR="00261814" w:rsidRPr="00261814" w:rsidTr="009727CB">
        <w:tc>
          <w:tcPr>
            <w:tcW w:w="5000" w:type="pct"/>
            <w:gridSpan w:val="3"/>
            <w:tcBorders>
              <w:top w:val="nil"/>
              <w:bottom w:val="nil"/>
            </w:tcBorders>
            <w:shd w:val="clear" w:color="auto" w:fill="auto"/>
          </w:tcPr>
          <w:p w:rsidR="00960626" w:rsidRPr="00261814" w:rsidRDefault="00960626" w:rsidP="005B1FDF">
            <w:pPr>
              <w:pStyle w:val="nadpis2"/>
            </w:pPr>
          </w:p>
        </w:tc>
      </w:tr>
      <w:tr w:rsidR="00261814" w:rsidRPr="00261814" w:rsidTr="009727CB">
        <w:tc>
          <w:tcPr>
            <w:tcW w:w="961" w:type="pct"/>
            <w:gridSpan w:val="2"/>
            <w:tcBorders>
              <w:top w:val="nil"/>
              <w:bottom w:val="nil"/>
            </w:tcBorders>
            <w:shd w:val="clear" w:color="auto" w:fill="auto"/>
          </w:tcPr>
          <w:p w:rsidR="00960626" w:rsidRPr="00261814" w:rsidRDefault="00960626" w:rsidP="005B1FDF">
            <w:pPr>
              <w:pStyle w:val="nadpis2"/>
            </w:pPr>
            <w:r w:rsidRPr="00261814">
              <w:t>Předložil:</w:t>
            </w:r>
          </w:p>
        </w:tc>
        <w:tc>
          <w:tcPr>
            <w:tcW w:w="4039" w:type="pct"/>
            <w:tcBorders>
              <w:top w:val="nil"/>
              <w:bottom w:val="nil"/>
            </w:tcBorders>
            <w:shd w:val="clear" w:color="auto" w:fill="auto"/>
          </w:tcPr>
          <w:p w:rsidR="00960626" w:rsidRPr="00261814" w:rsidRDefault="00960626" w:rsidP="005B1FDF">
            <w:pPr>
              <w:pStyle w:val="nadpis2"/>
            </w:pPr>
            <w:r w:rsidRPr="00261814">
              <w:t>Ing. Jiří Rozbořil, hejtman Olomouckého kraje</w:t>
            </w:r>
          </w:p>
        </w:tc>
      </w:tr>
      <w:tr w:rsidR="00960626" w:rsidRPr="00261814" w:rsidTr="009727CB">
        <w:tc>
          <w:tcPr>
            <w:tcW w:w="961" w:type="pct"/>
            <w:gridSpan w:val="2"/>
            <w:tcBorders>
              <w:top w:val="nil"/>
            </w:tcBorders>
            <w:shd w:val="clear" w:color="auto" w:fill="auto"/>
          </w:tcPr>
          <w:p w:rsidR="00960626" w:rsidRPr="00261814" w:rsidRDefault="00960626" w:rsidP="005B1FDF">
            <w:pPr>
              <w:pStyle w:val="nadpis2"/>
            </w:pPr>
            <w:r w:rsidRPr="00261814">
              <w:t>Bod programu:</w:t>
            </w:r>
          </w:p>
        </w:tc>
        <w:tc>
          <w:tcPr>
            <w:tcW w:w="4039" w:type="pct"/>
            <w:tcBorders>
              <w:top w:val="nil"/>
            </w:tcBorders>
            <w:shd w:val="clear" w:color="auto" w:fill="auto"/>
          </w:tcPr>
          <w:p w:rsidR="00960626" w:rsidRPr="00261814" w:rsidRDefault="00960626" w:rsidP="005B1FDF">
            <w:pPr>
              <w:pStyle w:val="nadpis2"/>
            </w:pPr>
            <w:r w:rsidRPr="00261814">
              <w:t>2.2.1.</w:t>
            </w:r>
          </w:p>
        </w:tc>
      </w:tr>
    </w:tbl>
    <w:p w:rsidR="00960626" w:rsidRPr="00261814" w:rsidRDefault="0096062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61814" w:rsidRPr="00261814" w:rsidTr="00150085">
        <w:tc>
          <w:tcPr>
            <w:tcW w:w="961" w:type="pct"/>
            <w:gridSpan w:val="2"/>
            <w:tcBorders>
              <w:bottom w:val="nil"/>
            </w:tcBorders>
          </w:tcPr>
          <w:p w:rsidR="00AA3CEC" w:rsidRPr="00261814" w:rsidRDefault="00150085" w:rsidP="00E017E8">
            <w:pPr>
              <w:pStyle w:val="Radanzevusnesen"/>
              <w:keepNext/>
              <w:ind w:left="0" w:firstLine="0"/>
              <w:jc w:val="left"/>
              <w:rPr>
                <w:szCs w:val="24"/>
              </w:rPr>
            </w:pPr>
            <w:r w:rsidRPr="00261814">
              <w:rPr>
                <w:szCs w:val="24"/>
              </w:rPr>
              <w:t>UR/103/9/2016</w:t>
            </w:r>
          </w:p>
        </w:tc>
        <w:tc>
          <w:tcPr>
            <w:tcW w:w="4039" w:type="pct"/>
            <w:tcBorders>
              <w:bottom w:val="nil"/>
            </w:tcBorders>
          </w:tcPr>
          <w:p w:rsidR="00AA3CEC" w:rsidRPr="00261814" w:rsidRDefault="00150085" w:rsidP="00E017E8">
            <w:pPr>
              <w:pStyle w:val="Radanzevusnesen"/>
              <w:keepNext/>
              <w:ind w:left="0" w:firstLine="0"/>
              <w:rPr>
                <w:szCs w:val="24"/>
              </w:rPr>
            </w:pPr>
            <w:r w:rsidRPr="00261814">
              <w:rPr>
                <w:szCs w:val="24"/>
              </w:rPr>
              <w:t xml:space="preserve">Výběrová řízení na zajištění realizací veřejných zakázek </w:t>
            </w:r>
          </w:p>
        </w:tc>
      </w:tr>
      <w:tr w:rsidR="00261814" w:rsidRPr="00261814" w:rsidTr="00150085">
        <w:trPr>
          <w:trHeight w:val="289"/>
        </w:trPr>
        <w:tc>
          <w:tcPr>
            <w:tcW w:w="5000" w:type="pct"/>
            <w:gridSpan w:val="3"/>
            <w:tcBorders>
              <w:top w:val="nil"/>
              <w:bottom w:val="nil"/>
            </w:tcBorders>
            <w:shd w:val="clear" w:color="auto" w:fill="auto"/>
            <w:hideMark/>
          </w:tcPr>
          <w:p w:rsidR="00AA3CEC" w:rsidRPr="00261814" w:rsidRDefault="00150085" w:rsidP="00E017E8">
            <w:pPr>
              <w:pStyle w:val="Zkladntext"/>
              <w:rPr>
                <w:sz w:val="24"/>
                <w:szCs w:val="24"/>
                <w:lang w:val="cs-CZ"/>
              </w:rPr>
            </w:pPr>
            <w:r w:rsidRPr="00261814">
              <w:rPr>
                <w:sz w:val="24"/>
                <w:szCs w:val="24"/>
                <w:lang w:val="cs-CZ"/>
              </w:rPr>
              <w:t>Rada Olomouckého kraje po projednání:</w:t>
            </w:r>
          </w:p>
        </w:tc>
      </w:tr>
      <w:tr w:rsidR="00261814" w:rsidRPr="00261814" w:rsidTr="00150085">
        <w:trPr>
          <w:trHeight w:val="289"/>
        </w:trPr>
        <w:tc>
          <w:tcPr>
            <w:tcW w:w="346" w:type="pct"/>
            <w:tcBorders>
              <w:top w:val="nil"/>
              <w:bottom w:val="nil"/>
            </w:tcBorders>
            <w:shd w:val="clear" w:color="auto" w:fill="auto"/>
            <w:tcMar>
              <w:bottom w:w="113" w:type="dxa"/>
            </w:tcMar>
            <w:hideMark/>
          </w:tcPr>
          <w:p w:rsidR="00AA3CEC" w:rsidRPr="00261814" w:rsidRDefault="00150085"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150085" w:rsidP="00150085">
            <w:pPr>
              <w:pStyle w:val="Normal"/>
              <w:spacing w:after="119"/>
              <w:jc w:val="both"/>
            </w:pPr>
            <w:r w:rsidRPr="00261814">
              <w:rPr>
                <w:b/>
                <w:spacing w:val="70"/>
              </w:rPr>
              <w:t>bere na vědomí</w:t>
            </w:r>
            <w:r w:rsidRPr="00261814">
              <w:t xml:space="preserve"> důvodovou zprávu</w:t>
            </w:r>
          </w:p>
        </w:tc>
      </w:tr>
      <w:tr w:rsidR="00261814" w:rsidRPr="00261814" w:rsidTr="00150085">
        <w:trPr>
          <w:trHeight w:val="289"/>
        </w:trPr>
        <w:tc>
          <w:tcPr>
            <w:tcW w:w="346" w:type="pct"/>
            <w:tcBorders>
              <w:top w:val="nil"/>
              <w:bottom w:val="nil"/>
            </w:tcBorders>
            <w:shd w:val="clear" w:color="auto" w:fill="auto"/>
            <w:tcMar>
              <w:bottom w:w="113" w:type="dxa"/>
            </w:tcMar>
          </w:tcPr>
          <w:p w:rsidR="00150085" w:rsidRPr="00261814" w:rsidRDefault="00150085" w:rsidP="005B1FDF">
            <w:pPr>
              <w:pStyle w:val="nadpis2"/>
            </w:pPr>
            <w:r w:rsidRPr="00261814">
              <w:t>2.</w:t>
            </w:r>
          </w:p>
        </w:tc>
        <w:tc>
          <w:tcPr>
            <w:tcW w:w="4654" w:type="pct"/>
            <w:gridSpan w:val="2"/>
            <w:tcBorders>
              <w:top w:val="nil"/>
              <w:bottom w:val="nil"/>
            </w:tcBorders>
            <w:shd w:val="clear" w:color="auto" w:fill="auto"/>
            <w:tcMar>
              <w:bottom w:w="113" w:type="dxa"/>
            </w:tcMar>
          </w:tcPr>
          <w:p w:rsidR="00150085" w:rsidRPr="00261814" w:rsidRDefault="00150085" w:rsidP="00150085">
            <w:pPr>
              <w:pStyle w:val="Normal"/>
              <w:spacing w:after="119"/>
              <w:jc w:val="both"/>
            </w:pPr>
            <w:r w:rsidRPr="00261814">
              <w:rPr>
                <w:b/>
                <w:spacing w:val="70"/>
              </w:rPr>
              <w:t>bere na vědomí</w:t>
            </w:r>
            <w:r w:rsidRPr="00261814">
              <w:t xml:space="preserve"> uveřejnění předběžných oznámení a odůvodnění účelnosti veřejných zakázek:</w:t>
            </w:r>
          </w:p>
          <w:p w:rsidR="00150085" w:rsidRPr="00261814" w:rsidRDefault="00150085" w:rsidP="00150085">
            <w:pPr>
              <w:pStyle w:val="Normal"/>
              <w:spacing w:after="119"/>
              <w:jc w:val="both"/>
            </w:pPr>
            <w:r w:rsidRPr="00261814">
              <w:t>a) „II/433 Prostějov – Mořice“</w:t>
            </w:r>
          </w:p>
          <w:p w:rsidR="00150085" w:rsidRPr="00261814" w:rsidRDefault="00150085" w:rsidP="00150085">
            <w:pPr>
              <w:pStyle w:val="Normal"/>
              <w:spacing w:after="119"/>
              <w:jc w:val="both"/>
            </w:pPr>
            <w:r w:rsidRPr="00261814">
              <w:t>b)</w:t>
            </w:r>
            <w:r w:rsidR="000C17EE" w:rsidRPr="00261814">
              <w:t xml:space="preserve"> </w:t>
            </w:r>
            <w:r w:rsidRPr="00261814">
              <w:t>„Realizace depozitáře pro Vědeckou knihovnu v Olomouci“</w:t>
            </w:r>
          </w:p>
          <w:p w:rsidR="00150085" w:rsidRPr="00261814" w:rsidRDefault="00150085" w:rsidP="00150085">
            <w:pPr>
              <w:pStyle w:val="Normal"/>
              <w:spacing w:after="119"/>
              <w:jc w:val="both"/>
            </w:pPr>
            <w:r w:rsidRPr="00261814">
              <w:t>c)</w:t>
            </w:r>
            <w:r w:rsidR="000C17EE" w:rsidRPr="00261814">
              <w:t xml:space="preserve"> </w:t>
            </w:r>
            <w:r w:rsidRPr="00261814">
              <w:t>„Realizace energeticky úsporných opatření – Gymnázium J. Blahoslava a</w:t>
            </w:r>
            <w:r w:rsidR="000C17EE" w:rsidRPr="00261814">
              <w:t> </w:t>
            </w:r>
            <w:r w:rsidRPr="00261814">
              <w:t>SŠ pedagogická Přerov“</w:t>
            </w:r>
          </w:p>
          <w:p w:rsidR="00150085" w:rsidRPr="00261814" w:rsidRDefault="00150085" w:rsidP="00150085">
            <w:pPr>
              <w:pStyle w:val="Normal"/>
              <w:spacing w:after="119"/>
              <w:jc w:val="both"/>
            </w:pPr>
            <w:r w:rsidRPr="00261814">
              <w:t>d)</w:t>
            </w:r>
            <w:r w:rsidR="000C17EE" w:rsidRPr="00261814">
              <w:t xml:space="preserve"> </w:t>
            </w:r>
            <w:r w:rsidRPr="00261814">
              <w:t>„Realizace energeticky úsporných opatření – SŠ technická a zemědělská Mohelnice“</w:t>
            </w:r>
          </w:p>
          <w:p w:rsidR="00150085" w:rsidRPr="00261814" w:rsidRDefault="00150085" w:rsidP="000C17EE">
            <w:pPr>
              <w:pStyle w:val="Normal"/>
              <w:spacing w:after="119"/>
              <w:jc w:val="both"/>
            </w:pPr>
            <w:r w:rsidRPr="00261814">
              <w:t>e)</w:t>
            </w:r>
            <w:r w:rsidR="000C17EE" w:rsidRPr="00261814">
              <w:t xml:space="preserve"> </w:t>
            </w:r>
            <w:r w:rsidRPr="00261814">
              <w:t>„Realizace energeticky úsporných opatření – OU a praktická škola Lipová</w:t>
            </w:r>
            <w:r w:rsidR="000C17EE" w:rsidRPr="00261814">
              <w:t>–</w:t>
            </w:r>
            <w:r w:rsidRPr="00261814">
              <w:t xml:space="preserve"> lázně“</w:t>
            </w:r>
          </w:p>
        </w:tc>
      </w:tr>
      <w:tr w:rsidR="00261814" w:rsidRPr="00261814" w:rsidTr="00150085">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150085">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150085" w:rsidP="005B1FDF">
            <w:pPr>
              <w:pStyle w:val="nadpis2"/>
            </w:pPr>
            <w:r w:rsidRPr="00261814">
              <w:t>Ing. Jiří Rozbořil, hejtman Olomouckého kraje</w:t>
            </w:r>
          </w:p>
        </w:tc>
      </w:tr>
      <w:tr w:rsidR="00AA3CEC" w:rsidRPr="00261814" w:rsidTr="00150085">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150085" w:rsidP="005B1FDF">
            <w:pPr>
              <w:pStyle w:val="nadpis2"/>
            </w:pPr>
            <w:r w:rsidRPr="00261814">
              <w:t>2.3.</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AA6B19">
        <w:tc>
          <w:tcPr>
            <w:tcW w:w="964" w:type="pct"/>
            <w:gridSpan w:val="2"/>
            <w:tcBorders>
              <w:bottom w:val="nil"/>
            </w:tcBorders>
          </w:tcPr>
          <w:p w:rsidR="00AA3CEC" w:rsidRPr="00261814" w:rsidRDefault="00AA6B19" w:rsidP="00E017E8">
            <w:pPr>
              <w:pStyle w:val="Radanzevusnesen"/>
              <w:keepNext/>
              <w:ind w:left="0" w:firstLine="0"/>
              <w:jc w:val="left"/>
              <w:rPr>
                <w:szCs w:val="24"/>
              </w:rPr>
            </w:pPr>
            <w:r w:rsidRPr="00261814">
              <w:rPr>
                <w:szCs w:val="24"/>
              </w:rPr>
              <w:t>UR/103/10/2016</w:t>
            </w:r>
          </w:p>
        </w:tc>
        <w:tc>
          <w:tcPr>
            <w:tcW w:w="4036" w:type="pct"/>
            <w:tcBorders>
              <w:bottom w:val="nil"/>
            </w:tcBorders>
          </w:tcPr>
          <w:p w:rsidR="00AA3CEC" w:rsidRPr="00261814" w:rsidRDefault="00AA6B19" w:rsidP="00E017E8">
            <w:pPr>
              <w:pStyle w:val="Radanzevusnesen"/>
              <w:keepNext/>
              <w:ind w:left="0" w:firstLine="0"/>
              <w:rPr>
                <w:szCs w:val="24"/>
              </w:rPr>
            </w:pPr>
            <w:r w:rsidRPr="00261814">
              <w:rPr>
                <w:szCs w:val="24"/>
              </w:rPr>
              <w:t>Smlouva o spolupráci k projektu „Přeshraniční dostupnost Hanušovice – Stronie Ślaskie“ připravovanému do programu Interreg V-A Česká republika – Polsko</w:t>
            </w:r>
          </w:p>
        </w:tc>
      </w:tr>
      <w:tr w:rsidR="00261814" w:rsidRPr="00261814" w:rsidTr="00AA6B19">
        <w:trPr>
          <w:trHeight w:val="289"/>
        </w:trPr>
        <w:tc>
          <w:tcPr>
            <w:tcW w:w="5000" w:type="pct"/>
            <w:gridSpan w:val="3"/>
            <w:tcBorders>
              <w:top w:val="nil"/>
              <w:bottom w:val="nil"/>
            </w:tcBorders>
            <w:shd w:val="clear" w:color="auto" w:fill="auto"/>
            <w:hideMark/>
          </w:tcPr>
          <w:p w:rsidR="00AA3CEC" w:rsidRPr="00261814" w:rsidRDefault="00AA6B19" w:rsidP="00E017E8">
            <w:pPr>
              <w:pStyle w:val="Zkladntext"/>
              <w:rPr>
                <w:sz w:val="24"/>
                <w:szCs w:val="24"/>
                <w:lang w:val="cs-CZ"/>
              </w:rPr>
            </w:pPr>
            <w:r w:rsidRPr="00261814">
              <w:rPr>
                <w:sz w:val="24"/>
                <w:szCs w:val="24"/>
                <w:lang w:val="cs-CZ"/>
              </w:rPr>
              <w:t>Rada Olomouckého kraje po projednání:</w:t>
            </w:r>
          </w:p>
        </w:tc>
      </w:tr>
      <w:tr w:rsidR="00261814" w:rsidRPr="00261814" w:rsidTr="00AA6B19">
        <w:trPr>
          <w:trHeight w:val="289"/>
        </w:trPr>
        <w:tc>
          <w:tcPr>
            <w:tcW w:w="347" w:type="pct"/>
            <w:tcBorders>
              <w:top w:val="nil"/>
              <w:bottom w:val="nil"/>
            </w:tcBorders>
            <w:shd w:val="clear" w:color="auto" w:fill="auto"/>
            <w:tcMar>
              <w:bottom w:w="113" w:type="dxa"/>
            </w:tcMar>
            <w:hideMark/>
          </w:tcPr>
          <w:p w:rsidR="00AA3CEC" w:rsidRPr="00261814" w:rsidRDefault="00AA6B19"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AA6B19" w:rsidP="00AA6B19">
            <w:pPr>
              <w:pStyle w:val="Normal"/>
              <w:spacing w:after="119"/>
              <w:jc w:val="both"/>
            </w:pPr>
            <w:r w:rsidRPr="00261814">
              <w:rPr>
                <w:b/>
                <w:spacing w:val="70"/>
              </w:rPr>
              <w:t>bere na vědomí</w:t>
            </w:r>
            <w:r w:rsidRPr="00261814">
              <w:t xml:space="preserve"> důvodovou zprávu</w:t>
            </w:r>
          </w:p>
        </w:tc>
      </w:tr>
      <w:tr w:rsidR="00261814" w:rsidRPr="00261814" w:rsidTr="00AA6B19">
        <w:trPr>
          <w:trHeight w:val="289"/>
        </w:trPr>
        <w:tc>
          <w:tcPr>
            <w:tcW w:w="347" w:type="pct"/>
            <w:tcBorders>
              <w:top w:val="nil"/>
              <w:bottom w:val="nil"/>
            </w:tcBorders>
            <w:shd w:val="clear" w:color="auto" w:fill="auto"/>
            <w:tcMar>
              <w:bottom w:w="113" w:type="dxa"/>
            </w:tcMar>
          </w:tcPr>
          <w:p w:rsidR="00AA6B19" w:rsidRPr="00261814" w:rsidRDefault="00AA6B19" w:rsidP="005B1FDF">
            <w:pPr>
              <w:pStyle w:val="nadpis2"/>
            </w:pPr>
            <w:r w:rsidRPr="00261814">
              <w:t>2.</w:t>
            </w:r>
          </w:p>
        </w:tc>
        <w:tc>
          <w:tcPr>
            <w:tcW w:w="4653" w:type="pct"/>
            <w:gridSpan w:val="2"/>
            <w:tcBorders>
              <w:top w:val="nil"/>
              <w:bottom w:val="nil"/>
            </w:tcBorders>
            <w:shd w:val="clear" w:color="auto" w:fill="auto"/>
            <w:tcMar>
              <w:bottom w:w="113" w:type="dxa"/>
            </w:tcMar>
          </w:tcPr>
          <w:p w:rsidR="00AA6B19" w:rsidRPr="00261814" w:rsidRDefault="00AA6B19" w:rsidP="000C17EE">
            <w:pPr>
              <w:pStyle w:val="Normal"/>
              <w:spacing w:after="119"/>
              <w:jc w:val="both"/>
            </w:pPr>
            <w:r w:rsidRPr="00261814">
              <w:rPr>
                <w:b/>
                <w:spacing w:val="70"/>
              </w:rPr>
              <w:t>schvaluje</w:t>
            </w:r>
            <w:r w:rsidRPr="00261814">
              <w:t xml:space="preserve"> podání projektu „Přeshraniční dostupnost Hanušovice – </w:t>
            </w:r>
            <w:proofErr w:type="spellStart"/>
            <w:r w:rsidRPr="00261814">
              <w:t>Stronie</w:t>
            </w:r>
            <w:proofErr w:type="spellEnd"/>
            <w:r w:rsidRPr="00261814">
              <w:t xml:space="preserve"> </w:t>
            </w:r>
            <w:proofErr w:type="spellStart"/>
            <w:r w:rsidRPr="00261814">
              <w:t>Ślaskie</w:t>
            </w:r>
            <w:proofErr w:type="spellEnd"/>
            <w:r w:rsidRPr="00261814">
              <w:t xml:space="preserve">“ do Programu </w:t>
            </w:r>
            <w:proofErr w:type="spellStart"/>
            <w:r w:rsidRPr="00261814">
              <w:t>Interreg</w:t>
            </w:r>
            <w:proofErr w:type="spellEnd"/>
            <w:r w:rsidRPr="00261814">
              <w:t xml:space="preserve"> V-A Česká republika </w:t>
            </w:r>
            <w:r w:rsidR="000C17EE" w:rsidRPr="00261814">
              <w:t>–</w:t>
            </w:r>
            <w:r w:rsidRPr="00261814">
              <w:t xml:space="preserve"> Polsko dle důvodové zprávy</w:t>
            </w:r>
          </w:p>
        </w:tc>
      </w:tr>
      <w:tr w:rsidR="00261814" w:rsidRPr="00261814" w:rsidTr="00AA6B19">
        <w:trPr>
          <w:trHeight w:val="289"/>
        </w:trPr>
        <w:tc>
          <w:tcPr>
            <w:tcW w:w="347" w:type="pct"/>
            <w:tcBorders>
              <w:top w:val="nil"/>
              <w:bottom w:val="nil"/>
            </w:tcBorders>
            <w:shd w:val="clear" w:color="auto" w:fill="auto"/>
            <w:tcMar>
              <w:bottom w:w="113" w:type="dxa"/>
            </w:tcMar>
          </w:tcPr>
          <w:p w:rsidR="00AA6B19" w:rsidRPr="00261814" w:rsidRDefault="00AA6B19" w:rsidP="005B1FDF">
            <w:pPr>
              <w:pStyle w:val="nadpis2"/>
            </w:pPr>
            <w:r w:rsidRPr="00261814">
              <w:t>3.</w:t>
            </w:r>
          </w:p>
        </w:tc>
        <w:tc>
          <w:tcPr>
            <w:tcW w:w="4653" w:type="pct"/>
            <w:gridSpan w:val="2"/>
            <w:tcBorders>
              <w:top w:val="nil"/>
              <w:bottom w:val="nil"/>
            </w:tcBorders>
            <w:shd w:val="clear" w:color="auto" w:fill="auto"/>
            <w:tcMar>
              <w:bottom w:w="113" w:type="dxa"/>
            </w:tcMar>
          </w:tcPr>
          <w:p w:rsidR="00AA6B19" w:rsidRPr="00261814" w:rsidRDefault="00AA6B19" w:rsidP="00AA6B19">
            <w:pPr>
              <w:pStyle w:val="Normal"/>
              <w:spacing w:after="119"/>
              <w:jc w:val="both"/>
            </w:pPr>
            <w:r w:rsidRPr="00261814">
              <w:rPr>
                <w:b/>
                <w:spacing w:val="70"/>
              </w:rPr>
              <w:t>souhlasí</w:t>
            </w:r>
            <w:r w:rsidRPr="00261814">
              <w:t xml:space="preserve"> s uzavřením dohody o spolupráci k projektu „Přeshraniční dostupnost Hanušovice – </w:t>
            </w:r>
            <w:proofErr w:type="spellStart"/>
            <w:r w:rsidRPr="00261814">
              <w:t>Stronie</w:t>
            </w:r>
            <w:proofErr w:type="spellEnd"/>
            <w:r w:rsidRPr="00261814">
              <w:t xml:space="preserve"> </w:t>
            </w:r>
            <w:proofErr w:type="spellStart"/>
            <w:r w:rsidRPr="00261814">
              <w:t>Ślaskie</w:t>
            </w:r>
            <w:proofErr w:type="spellEnd"/>
            <w:r w:rsidRPr="00261814">
              <w:t>“</w:t>
            </w:r>
          </w:p>
        </w:tc>
      </w:tr>
      <w:tr w:rsidR="00261814" w:rsidRPr="00261814" w:rsidTr="00AA6B19">
        <w:trPr>
          <w:trHeight w:val="289"/>
        </w:trPr>
        <w:tc>
          <w:tcPr>
            <w:tcW w:w="347" w:type="pct"/>
            <w:tcBorders>
              <w:top w:val="nil"/>
              <w:bottom w:val="nil"/>
            </w:tcBorders>
            <w:shd w:val="clear" w:color="auto" w:fill="auto"/>
            <w:tcMar>
              <w:bottom w:w="113" w:type="dxa"/>
            </w:tcMar>
          </w:tcPr>
          <w:p w:rsidR="00AA6B19" w:rsidRPr="00261814" w:rsidRDefault="00AA6B19" w:rsidP="005B1FDF">
            <w:pPr>
              <w:pStyle w:val="nadpis2"/>
            </w:pPr>
            <w:r w:rsidRPr="00261814">
              <w:t>4.</w:t>
            </w:r>
          </w:p>
        </w:tc>
        <w:tc>
          <w:tcPr>
            <w:tcW w:w="4653" w:type="pct"/>
            <w:gridSpan w:val="2"/>
            <w:tcBorders>
              <w:top w:val="nil"/>
              <w:bottom w:val="nil"/>
            </w:tcBorders>
            <w:shd w:val="clear" w:color="auto" w:fill="auto"/>
            <w:tcMar>
              <w:bottom w:w="113" w:type="dxa"/>
            </w:tcMar>
          </w:tcPr>
          <w:p w:rsidR="00AA6B19" w:rsidRPr="00261814" w:rsidRDefault="00AA6B19" w:rsidP="000C17EE">
            <w:pPr>
              <w:pStyle w:val="Normal"/>
              <w:spacing w:after="119"/>
              <w:jc w:val="both"/>
            </w:pPr>
            <w:r w:rsidRPr="00261814">
              <w:rPr>
                <w:b/>
                <w:spacing w:val="70"/>
              </w:rPr>
              <w:t>ukládá</w:t>
            </w:r>
            <w:r w:rsidRPr="00261814">
              <w:t xml:space="preserve"> hejtmanovi Olomouckého kraje podepsat projektovou žádost a</w:t>
            </w:r>
            <w:r w:rsidR="000C17EE" w:rsidRPr="00261814">
              <w:t> </w:t>
            </w:r>
            <w:r w:rsidRPr="00261814">
              <w:t xml:space="preserve">veškeré povinné přílohy k projektu Olomouckého kraje podávané do Programu </w:t>
            </w:r>
            <w:proofErr w:type="spellStart"/>
            <w:r w:rsidRPr="00261814">
              <w:t>Interreg</w:t>
            </w:r>
            <w:proofErr w:type="spellEnd"/>
            <w:r w:rsidRPr="00261814">
              <w:t xml:space="preserve"> V-A Česká republika </w:t>
            </w:r>
            <w:r w:rsidR="000C17EE" w:rsidRPr="00261814">
              <w:t>–</w:t>
            </w:r>
            <w:r w:rsidRPr="00261814">
              <w:t xml:space="preserve"> Polsko dle bodu 2 usnesení</w:t>
            </w:r>
          </w:p>
        </w:tc>
      </w:tr>
      <w:tr w:rsidR="00261814" w:rsidRPr="00261814" w:rsidTr="00AA6B19">
        <w:trPr>
          <w:trHeight w:val="289"/>
        </w:trPr>
        <w:tc>
          <w:tcPr>
            <w:tcW w:w="5000" w:type="pct"/>
            <w:gridSpan w:val="3"/>
            <w:tcBorders>
              <w:top w:val="nil"/>
              <w:bottom w:val="nil"/>
            </w:tcBorders>
            <w:shd w:val="clear" w:color="auto" w:fill="auto"/>
            <w:tcMar>
              <w:bottom w:w="113" w:type="dxa"/>
            </w:tcMar>
          </w:tcPr>
          <w:p w:rsidR="00AA6B19" w:rsidRPr="00261814" w:rsidRDefault="00AA6B19" w:rsidP="00AA6B19">
            <w:r w:rsidRPr="00261814">
              <w:t>O: vedoucí odboru veřejných zakázek a investic</w:t>
            </w:r>
          </w:p>
          <w:p w:rsidR="00AA6B19" w:rsidRPr="00261814" w:rsidRDefault="00AA6B19" w:rsidP="00AA6B19">
            <w:r w:rsidRPr="00261814">
              <w:t>T: prosinec 2016</w:t>
            </w:r>
          </w:p>
        </w:tc>
      </w:tr>
      <w:tr w:rsidR="00261814" w:rsidRPr="00261814" w:rsidTr="00AA6B19">
        <w:trPr>
          <w:trHeight w:val="289"/>
        </w:trPr>
        <w:tc>
          <w:tcPr>
            <w:tcW w:w="347" w:type="pct"/>
            <w:tcBorders>
              <w:top w:val="nil"/>
              <w:bottom w:val="nil"/>
            </w:tcBorders>
            <w:shd w:val="clear" w:color="auto" w:fill="auto"/>
            <w:tcMar>
              <w:bottom w:w="113" w:type="dxa"/>
            </w:tcMar>
          </w:tcPr>
          <w:p w:rsidR="00AA6B19" w:rsidRPr="00261814" w:rsidRDefault="00AA6B19" w:rsidP="005B1FDF">
            <w:pPr>
              <w:pStyle w:val="nadpis2"/>
            </w:pPr>
            <w:r w:rsidRPr="00261814">
              <w:t>5.</w:t>
            </w:r>
          </w:p>
        </w:tc>
        <w:tc>
          <w:tcPr>
            <w:tcW w:w="4653" w:type="pct"/>
            <w:gridSpan w:val="2"/>
            <w:tcBorders>
              <w:top w:val="nil"/>
              <w:bottom w:val="nil"/>
            </w:tcBorders>
            <w:shd w:val="clear" w:color="auto" w:fill="auto"/>
            <w:tcMar>
              <w:bottom w:w="113" w:type="dxa"/>
            </w:tcMar>
          </w:tcPr>
          <w:p w:rsidR="00AA6B19" w:rsidRPr="00261814" w:rsidRDefault="00AA6B19" w:rsidP="000C17EE">
            <w:pPr>
              <w:pStyle w:val="Normal"/>
              <w:spacing w:after="119"/>
              <w:jc w:val="both"/>
            </w:pPr>
            <w:r w:rsidRPr="00261814">
              <w:rPr>
                <w:b/>
                <w:spacing w:val="70"/>
              </w:rPr>
              <w:t>ukládá</w:t>
            </w:r>
            <w:r w:rsidRPr="00261814">
              <w:t xml:space="preserve"> zajistit podání projektu Olomouckého kraje do Programu </w:t>
            </w:r>
            <w:proofErr w:type="spellStart"/>
            <w:r w:rsidRPr="00261814">
              <w:t>Interreg</w:t>
            </w:r>
            <w:proofErr w:type="spellEnd"/>
            <w:r w:rsidRPr="00261814">
              <w:t xml:space="preserve">   V-A Česká republika </w:t>
            </w:r>
            <w:r w:rsidR="000C17EE" w:rsidRPr="00261814">
              <w:t>–</w:t>
            </w:r>
            <w:r w:rsidRPr="00261814">
              <w:t xml:space="preserve"> Polsko dle bodu 2 usnesení</w:t>
            </w:r>
          </w:p>
        </w:tc>
      </w:tr>
      <w:tr w:rsidR="00261814" w:rsidRPr="00261814" w:rsidTr="00AA6B19">
        <w:trPr>
          <w:trHeight w:val="289"/>
        </w:trPr>
        <w:tc>
          <w:tcPr>
            <w:tcW w:w="5000" w:type="pct"/>
            <w:gridSpan w:val="3"/>
            <w:tcBorders>
              <w:top w:val="nil"/>
              <w:bottom w:val="nil"/>
            </w:tcBorders>
            <w:shd w:val="clear" w:color="auto" w:fill="auto"/>
            <w:tcMar>
              <w:bottom w:w="113" w:type="dxa"/>
            </w:tcMar>
          </w:tcPr>
          <w:p w:rsidR="00AA6B19" w:rsidRPr="00261814" w:rsidRDefault="00AA6B19" w:rsidP="00AA6B19">
            <w:r w:rsidRPr="00261814">
              <w:t>O: vedoucí odboru veřejných zakázek a investic</w:t>
            </w:r>
          </w:p>
          <w:p w:rsidR="00AA6B19" w:rsidRPr="00261814" w:rsidRDefault="00AA6B19" w:rsidP="00AA6B19">
            <w:r w:rsidRPr="00261814">
              <w:t>T: prosinec 2016</w:t>
            </w:r>
          </w:p>
        </w:tc>
      </w:tr>
      <w:tr w:rsidR="00261814" w:rsidRPr="00261814" w:rsidTr="00AA6B19">
        <w:trPr>
          <w:trHeight w:val="289"/>
        </w:trPr>
        <w:tc>
          <w:tcPr>
            <w:tcW w:w="347" w:type="pct"/>
            <w:tcBorders>
              <w:top w:val="nil"/>
              <w:bottom w:val="nil"/>
            </w:tcBorders>
            <w:shd w:val="clear" w:color="auto" w:fill="auto"/>
            <w:tcMar>
              <w:bottom w:w="113" w:type="dxa"/>
            </w:tcMar>
          </w:tcPr>
          <w:p w:rsidR="00AA6B19" w:rsidRPr="00261814" w:rsidRDefault="00AA6B19" w:rsidP="005B1FDF">
            <w:pPr>
              <w:pStyle w:val="nadpis2"/>
            </w:pPr>
            <w:r w:rsidRPr="00261814">
              <w:lastRenderedPageBreak/>
              <w:t>6.</w:t>
            </w:r>
          </w:p>
        </w:tc>
        <w:tc>
          <w:tcPr>
            <w:tcW w:w="4653" w:type="pct"/>
            <w:gridSpan w:val="2"/>
            <w:tcBorders>
              <w:top w:val="nil"/>
              <w:bottom w:val="nil"/>
            </w:tcBorders>
            <w:shd w:val="clear" w:color="auto" w:fill="auto"/>
            <w:tcMar>
              <w:bottom w:w="113" w:type="dxa"/>
            </w:tcMar>
          </w:tcPr>
          <w:p w:rsidR="00AA6B19" w:rsidRPr="00261814" w:rsidRDefault="00AA6B19" w:rsidP="00AA6B19">
            <w:pPr>
              <w:pStyle w:val="Normal"/>
              <w:spacing w:after="119"/>
              <w:jc w:val="both"/>
            </w:pPr>
            <w:r w:rsidRPr="00261814">
              <w:rPr>
                <w:b/>
                <w:spacing w:val="70"/>
              </w:rPr>
              <w:t>ukládá</w:t>
            </w:r>
            <w:r w:rsidRPr="00261814">
              <w:t xml:space="preserve"> předložit Zastupitelstvu Olomouckého kraje ke schválení uzavření dohody o spolupráci k projektu dle bodu 3 usnesení</w:t>
            </w:r>
          </w:p>
        </w:tc>
      </w:tr>
      <w:tr w:rsidR="00261814" w:rsidRPr="00261814" w:rsidTr="00AA6B19">
        <w:trPr>
          <w:trHeight w:val="289"/>
        </w:trPr>
        <w:tc>
          <w:tcPr>
            <w:tcW w:w="5000" w:type="pct"/>
            <w:gridSpan w:val="3"/>
            <w:tcBorders>
              <w:top w:val="nil"/>
              <w:bottom w:val="nil"/>
            </w:tcBorders>
            <w:shd w:val="clear" w:color="auto" w:fill="auto"/>
            <w:tcMar>
              <w:bottom w:w="113" w:type="dxa"/>
            </w:tcMar>
          </w:tcPr>
          <w:p w:rsidR="00AA6B19" w:rsidRPr="00261814" w:rsidRDefault="00AA6B19" w:rsidP="00AA6B19">
            <w:r w:rsidRPr="00261814">
              <w:t>O: Ing. Jiří Rozbořil, hejtman Olomouckého kraje</w:t>
            </w:r>
          </w:p>
          <w:p w:rsidR="00AA6B19" w:rsidRPr="00261814" w:rsidRDefault="00AA6B19" w:rsidP="00AA6B19">
            <w:r w:rsidRPr="00261814">
              <w:t>T: ZOK 23. 9. 2016</w:t>
            </w:r>
          </w:p>
        </w:tc>
      </w:tr>
      <w:tr w:rsidR="00261814" w:rsidRPr="00261814" w:rsidTr="00AA6B19">
        <w:trPr>
          <w:trHeight w:val="289"/>
        </w:trPr>
        <w:tc>
          <w:tcPr>
            <w:tcW w:w="347" w:type="pct"/>
            <w:tcBorders>
              <w:top w:val="nil"/>
              <w:bottom w:val="nil"/>
            </w:tcBorders>
            <w:shd w:val="clear" w:color="auto" w:fill="auto"/>
            <w:tcMar>
              <w:bottom w:w="113" w:type="dxa"/>
            </w:tcMar>
          </w:tcPr>
          <w:p w:rsidR="00AA6B19" w:rsidRPr="00261814" w:rsidRDefault="00AA6B19" w:rsidP="005B1FDF">
            <w:pPr>
              <w:pStyle w:val="nadpis2"/>
            </w:pPr>
            <w:r w:rsidRPr="00261814">
              <w:t>7.</w:t>
            </w:r>
          </w:p>
        </w:tc>
        <w:tc>
          <w:tcPr>
            <w:tcW w:w="4653" w:type="pct"/>
            <w:gridSpan w:val="2"/>
            <w:tcBorders>
              <w:top w:val="nil"/>
              <w:bottom w:val="nil"/>
            </w:tcBorders>
            <w:shd w:val="clear" w:color="auto" w:fill="auto"/>
            <w:tcMar>
              <w:bottom w:w="113" w:type="dxa"/>
            </w:tcMar>
          </w:tcPr>
          <w:p w:rsidR="00AA6B19" w:rsidRPr="00261814" w:rsidRDefault="00AA6B19" w:rsidP="00AA6B19">
            <w:pPr>
              <w:pStyle w:val="Normal"/>
              <w:spacing w:after="119"/>
              <w:jc w:val="both"/>
            </w:pPr>
            <w:r w:rsidRPr="00261814">
              <w:rPr>
                <w:b/>
                <w:spacing w:val="70"/>
              </w:rPr>
              <w:t>doporučuje Zastupitelstvu Olomouckého kraje</w:t>
            </w:r>
            <w:r w:rsidRPr="00261814">
              <w:t xml:space="preserve"> schválit uzavření dohody o spolupráci k projektu „Přeshraniční dostupnost </w:t>
            </w:r>
            <w:r w:rsidR="00733D33">
              <w:t xml:space="preserve">Hanušovice – </w:t>
            </w:r>
            <w:proofErr w:type="spellStart"/>
            <w:r w:rsidR="00733D33">
              <w:t>Stronie</w:t>
            </w:r>
            <w:proofErr w:type="spellEnd"/>
            <w:r w:rsidR="00733D33">
              <w:t xml:space="preserve"> </w:t>
            </w:r>
            <w:proofErr w:type="spellStart"/>
            <w:r w:rsidR="00733D33">
              <w:t>Ślaskie</w:t>
            </w:r>
            <w:proofErr w:type="spellEnd"/>
            <w:r w:rsidR="00733D33">
              <w:t xml:space="preserve">“ </w:t>
            </w:r>
            <w:r w:rsidRPr="00261814">
              <w:t>dle bodu 3 usnesení</w:t>
            </w:r>
          </w:p>
        </w:tc>
      </w:tr>
      <w:tr w:rsidR="00261814" w:rsidRPr="00261814" w:rsidTr="00AA6B19">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AA6B19">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AA6B19" w:rsidP="005B1FDF">
            <w:pPr>
              <w:pStyle w:val="nadpis2"/>
            </w:pPr>
            <w:r w:rsidRPr="00261814">
              <w:t>Ing. Jiří Rozbořil, hejtman Olomouckého kraje</w:t>
            </w:r>
          </w:p>
        </w:tc>
      </w:tr>
      <w:tr w:rsidR="00AA3CEC" w:rsidRPr="00261814" w:rsidTr="00AA6B19">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AA6B19" w:rsidP="005B1FDF">
            <w:pPr>
              <w:pStyle w:val="nadpis2"/>
            </w:pPr>
            <w:r w:rsidRPr="00261814">
              <w:t>2.4.</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27445F">
        <w:tc>
          <w:tcPr>
            <w:tcW w:w="964" w:type="pct"/>
            <w:gridSpan w:val="2"/>
            <w:tcBorders>
              <w:bottom w:val="nil"/>
            </w:tcBorders>
          </w:tcPr>
          <w:p w:rsidR="00AA3CEC" w:rsidRPr="00261814" w:rsidRDefault="0027445F" w:rsidP="00E017E8">
            <w:pPr>
              <w:pStyle w:val="Radanzevusnesen"/>
              <w:keepNext/>
              <w:ind w:left="0" w:firstLine="0"/>
              <w:jc w:val="left"/>
              <w:rPr>
                <w:szCs w:val="24"/>
              </w:rPr>
            </w:pPr>
            <w:r w:rsidRPr="00261814">
              <w:rPr>
                <w:szCs w:val="24"/>
              </w:rPr>
              <w:t>UR/103/11/2016</w:t>
            </w:r>
          </w:p>
        </w:tc>
        <w:tc>
          <w:tcPr>
            <w:tcW w:w="4036" w:type="pct"/>
            <w:tcBorders>
              <w:bottom w:val="nil"/>
            </w:tcBorders>
          </w:tcPr>
          <w:p w:rsidR="00AA3CEC" w:rsidRPr="00261814" w:rsidRDefault="0027445F" w:rsidP="00E017E8">
            <w:pPr>
              <w:pStyle w:val="Radanzevusnesen"/>
              <w:keepNext/>
              <w:ind w:left="0" w:firstLine="0"/>
              <w:rPr>
                <w:szCs w:val="24"/>
              </w:rPr>
            </w:pPr>
            <w:r w:rsidRPr="00261814">
              <w:rPr>
                <w:szCs w:val="24"/>
              </w:rPr>
              <w:t>Dodatek č. 1 Smlouvy o dílo na realizaci akce „III/4345, Klenovice na Hané – Ivaň“</w:t>
            </w:r>
          </w:p>
        </w:tc>
      </w:tr>
      <w:tr w:rsidR="00261814" w:rsidRPr="00261814" w:rsidTr="0027445F">
        <w:trPr>
          <w:trHeight w:val="289"/>
        </w:trPr>
        <w:tc>
          <w:tcPr>
            <w:tcW w:w="5000" w:type="pct"/>
            <w:gridSpan w:val="3"/>
            <w:tcBorders>
              <w:top w:val="nil"/>
              <w:bottom w:val="nil"/>
            </w:tcBorders>
            <w:shd w:val="clear" w:color="auto" w:fill="auto"/>
            <w:hideMark/>
          </w:tcPr>
          <w:p w:rsidR="00AA3CEC" w:rsidRPr="00261814" w:rsidRDefault="0027445F" w:rsidP="00E017E8">
            <w:pPr>
              <w:pStyle w:val="Zkladntext"/>
              <w:rPr>
                <w:sz w:val="24"/>
                <w:szCs w:val="24"/>
                <w:lang w:val="cs-CZ"/>
              </w:rPr>
            </w:pPr>
            <w:r w:rsidRPr="00261814">
              <w:rPr>
                <w:sz w:val="24"/>
                <w:szCs w:val="24"/>
                <w:lang w:val="cs-CZ"/>
              </w:rPr>
              <w:t>Rada Olomouckého kraje po projednání:</w:t>
            </w:r>
          </w:p>
        </w:tc>
      </w:tr>
      <w:tr w:rsidR="00261814" w:rsidRPr="00261814" w:rsidTr="0027445F">
        <w:trPr>
          <w:trHeight w:val="289"/>
        </w:trPr>
        <w:tc>
          <w:tcPr>
            <w:tcW w:w="347" w:type="pct"/>
            <w:tcBorders>
              <w:top w:val="nil"/>
              <w:bottom w:val="nil"/>
            </w:tcBorders>
            <w:shd w:val="clear" w:color="auto" w:fill="auto"/>
            <w:tcMar>
              <w:bottom w:w="113" w:type="dxa"/>
            </w:tcMar>
            <w:hideMark/>
          </w:tcPr>
          <w:p w:rsidR="00AA3CEC" w:rsidRPr="00261814" w:rsidRDefault="0027445F"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27445F" w:rsidP="0027445F">
            <w:pPr>
              <w:pStyle w:val="Normal"/>
              <w:spacing w:after="119"/>
              <w:jc w:val="both"/>
            </w:pPr>
            <w:r w:rsidRPr="00261814">
              <w:rPr>
                <w:b/>
                <w:spacing w:val="70"/>
              </w:rPr>
              <w:t>bere na vědomí</w:t>
            </w:r>
            <w:r w:rsidRPr="00261814">
              <w:t xml:space="preserve"> důvodovou zprávu</w:t>
            </w:r>
          </w:p>
        </w:tc>
      </w:tr>
      <w:tr w:rsidR="00261814" w:rsidRPr="00261814" w:rsidTr="0027445F">
        <w:trPr>
          <w:trHeight w:val="289"/>
        </w:trPr>
        <w:tc>
          <w:tcPr>
            <w:tcW w:w="347" w:type="pct"/>
            <w:tcBorders>
              <w:top w:val="nil"/>
              <w:bottom w:val="nil"/>
            </w:tcBorders>
            <w:shd w:val="clear" w:color="auto" w:fill="auto"/>
            <w:tcMar>
              <w:bottom w:w="113" w:type="dxa"/>
            </w:tcMar>
          </w:tcPr>
          <w:p w:rsidR="0027445F" w:rsidRPr="00261814" w:rsidRDefault="0027445F" w:rsidP="005B1FDF">
            <w:pPr>
              <w:pStyle w:val="nadpis2"/>
            </w:pPr>
            <w:r w:rsidRPr="00261814">
              <w:t>2.</w:t>
            </w:r>
          </w:p>
        </w:tc>
        <w:tc>
          <w:tcPr>
            <w:tcW w:w="4653" w:type="pct"/>
            <w:gridSpan w:val="2"/>
            <w:tcBorders>
              <w:top w:val="nil"/>
              <w:bottom w:val="nil"/>
            </w:tcBorders>
            <w:shd w:val="clear" w:color="auto" w:fill="auto"/>
            <w:tcMar>
              <w:bottom w:w="113" w:type="dxa"/>
            </w:tcMar>
          </w:tcPr>
          <w:p w:rsidR="0027445F" w:rsidRPr="00261814" w:rsidRDefault="0027445F" w:rsidP="000C17EE">
            <w:pPr>
              <w:pStyle w:val="Normal"/>
              <w:spacing w:after="119"/>
              <w:jc w:val="both"/>
            </w:pPr>
            <w:r w:rsidRPr="00261814">
              <w:rPr>
                <w:b/>
                <w:spacing w:val="70"/>
              </w:rPr>
              <w:t>schvaluje</w:t>
            </w:r>
            <w:r w:rsidRPr="00261814">
              <w:t xml:space="preserve"> uzavření Dodatku č. 1 ke smlouvě o dílo ze dne 20. 6. 2016 na realizaci akce „III/4345 Klenovice na Hané </w:t>
            </w:r>
            <w:r w:rsidR="000C17EE" w:rsidRPr="00261814">
              <w:t>–</w:t>
            </w:r>
            <w:r w:rsidRPr="00261814">
              <w:t xml:space="preserve"> Ivaň“ mezi Olomouckým krajem a společností Skanska a.s., se sídlem Křižíkova 682/34a, 186 00 Praha 8, Karlín, IČ: 26271303, dle důvodové zprávy</w:t>
            </w:r>
          </w:p>
        </w:tc>
      </w:tr>
      <w:tr w:rsidR="00261814" w:rsidRPr="00261814" w:rsidTr="0027445F">
        <w:trPr>
          <w:trHeight w:val="289"/>
        </w:trPr>
        <w:tc>
          <w:tcPr>
            <w:tcW w:w="347" w:type="pct"/>
            <w:tcBorders>
              <w:top w:val="nil"/>
              <w:bottom w:val="nil"/>
            </w:tcBorders>
            <w:shd w:val="clear" w:color="auto" w:fill="auto"/>
            <w:tcMar>
              <w:bottom w:w="113" w:type="dxa"/>
            </w:tcMar>
          </w:tcPr>
          <w:p w:rsidR="0027445F" w:rsidRPr="00261814" w:rsidRDefault="0027445F" w:rsidP="005B1FDF">
            <w:pPr>
              <w:pStyle w:val="nadpis2"/>
            </w:pPr>
            <w:r w:rsidRPr="00261814">
              <w:t>3.</w:t>
            </w:r>
          </w:p>
        </w:tc>
        <w:tc>
          <w:tcPr>
            <w:tcW w:w="4653" w:type="pct"/>
            <w:gridSpan w:val="2"/>
            <w:tcBorders>
              <w:top w:val="nil"/>
              <w:bottom w:val="nil"/>
            </w:tcBorders>
            <w:shd w:val="clear" w:color="auto" w:fill="auto"/>
            <w:tcMar>
              <w:bottom w:w="113" w:type="dxa"/>
            </w:tcMar>
          </w:tcPr>
          <w:p w:rsidR="0027445F" w:rsidRPr="00261814" w:rsidRDefault="0027445F" w:rsidP="0027445F">
            <w:pPr>
              <w:pStyle w:val="Normal"/>
              <w:spacing w:after="119"/>
              <w:jc w:val="both"/>
            </w:pPr>
            <w:r w:rsidRPr="00261814">
              <w:rPr>
                <w:b/>
                <w:spacing w:val="70"/>
              </w:rPr>
              <w:t>ukládá podepsat</w:t>
            </w:r>
            <w:r w:rsidRPr="00261814">
              <w:t xml:space="preserve"> Dodatek č. 1 ke smlouvě o dílo ze dne 20. 6. 2016 dle bodu 2 usnesení</w:t>
            </w:r>
          </w:p>
        </w:tc>
      </w:tr>
      <w:tr w:rsidR="00261814" w:rsidRPr="00261814" w:rsidTr="0027445F">
        <w:trPr>
          <w:trHeight w:val="289"/>
        </w:trPr>
        <w:tc>
          <w:tcPr>
            <w:tcW w:w="5000" w:type="pct"/>
            <w:gridSpan w:val="3"/>
            <w:tcBorders>
              <w:top w:val="nil"/>
              <w:bottom w:val="nil"/>
            </w:tcBorders>
            <w:shd w:val="clear" w:color="auto" w:fill="auto"/>
            <w:tcMar>
              <w:bottom w:w="113" w:type="dxa"/>
            </w:tcMar>
          </w:tcPr>
          <w:p w:rsidR="0027445F" w:rsidRPr="00261814" w:rsidRDefault="0027445F" w:rsidP="0027445F">
            <w:r w:rsidRPr="00261814">
              <w:t>O: Ing. Jiří Rozbořil, hejtman Olomouckého kraje</w:t>
            </w:r>
          </w:p>
        </w:tc>
      </w:tr>
      <w:tr w:rsidR="00261814" w:rsidRPr="00261814" w:rsidTr="0027445F">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27445F">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27445F" w:rsidP="005B1FDF">
            <w:pPr>
              <w:pStyle w:val="nadpis2"/>
            </w:pPr>
            <w:r w:rsidRPr="00261814">
              <w:t>Ing. Jiří Rozbořil, hejtman Olomouckého kraje</w:t>
            </w:r>
          </w:p>
        </w:tc>
      </w:tr>
      <w:tr w:rsidR="00AA3CEC" w:rsidRPr="00261814" w:rsidTr="0027445F">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27445F" w:rsidP="005B1FDF">
            <w:pPr>
              <w:pStyle w:val="nadpis2"/>
            </w:pPr>
            <w:r w:rsidRPr="00261814">
              <w:t>2.5.</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470E52">
        <w:tc>
          <w:tcPr>
            <w:tcW w:w="964" w:type="pct"/>
            <w:gridSpan w:val="2"/>
            <w:tcBorders>
              <w:bottom w:val="nil"/>
            </w:tcBorders>
          </w:tcPr>
          <w:p w:rsidR="00AA3CEC" w:rsidRPr="00261814" w:rsidRDefault="00470E52" w:rsidP="00E017E8">
            <w:pPr>
              <w:pStyle w:val="Radanzevusnesen"/>
              <w:keepNext/>
              <w:ind w:left="0" w:firstLine="0"/>
              <w:jc w:val="left"/>
              <w:rPr>
                <w:szCs w:val="24"/>
              </w:rPr>
            </w:pPr>
            <w:r w:rsidRPr="00261814">
              <w:rPr>
                <w:szCs w:val="24"/>
              </w:rPr>
              <w:t>UR/103/12/2016</w:t>
            </w:r>
          </w:p>
        </w:tc>
        <w:tc>
          <w:tcPr>
            <w:tcW w:w="4036" w:type="pct"/>
            <w:tcBorders>
              <w:bottom w:val="nil"/>
            </w:tcBorders>
          </w:tcPr>
          <w:p w:rsidR="00AA3CEC" w:rsidRPr="00261814" w:rsidRDefault="00470E52" w:rsidP="00E017E8">
            <w:pPr>
              <w:pStyle w:val="Radanzevusnesen"/>
              <w:keepNext/>
              <w:ind w:left="0" w:firstLine="0"/>
              <w:rPr>
                <w:szCs w:val="24"/>
              </w:rPr>
            </w:pPr>
            <w:r w:rsidRPr="00261814">
              <w:rPr>
                <w:szCs w:val="24"/>
              </w:rPr>
              <w:t>Dodatek č. 1 ke Smlouvě o poskytnutí dotace obci Vlčice</w:t>
            </w:r>
          </w:p>
        </w:tc>
      </w:tr>
      <w:tr w:rsidR="00261814" w:rsidRPr="00261814" w:rsidTr="00470E52">
        <w:trPr>
          <w:trHeight w:val="289"/>
        </w:trPr>
        <w:tc>
          <w:tcPr>
            <w:tcW w:w="5000" w:type="pct"/>
            <w:gridSpan w:val="3"/>
            <w:tcBorders>
              <w:top w:val="nil"/>
              <w:bottom w:val="nil"/>
            </w:tcBorders>
            <w:shd w:val="clear" w:color="auto" w:fill="auto"/>
            <w:hideMark/>
          </w:tcPr>
          <w:p w:rsidR="00AA3CEC" w:rsidRPr="00261814" w:rsidRDefault="00470E52" w:rsidP="00E017E8">
            <w:pPr>
              <w:pStyle w:val="Zkladntext"/>
              <w:rPr>
                <w:sz w:val="24"/>
                <w:szCs w:val="24"/>
                <w:lang w:val="cs-CZ"/>
              </w:rPr>
            </w:pPr>
            <w:r w:rsidRPr="00261814">
              <w:rPr>
                <w:sz w:val="24"/>
                <w:szCs w:val="24"/>
                <w:lang w:val="cs-CZ"/>
              </w:rPr>
              <w:t>Rada Olomouckého kraje po projednání:</w:t>
            </w:r>
          </w:p>
        </w:tc>
      </w:tr>
      <w:tr w:rsidR="00261814" w:rsidRPr="00261814" w:rsidTr="00470E52">
        <w:trPr>
          <w:trHeight w:val="289"/>
        </w:trPr>
        <w:tc>
          <w:tcPr>
            <w:tcW w:w="347" w:type="pct"/>
            <w:tcBorders>
              <w:top w:val="nil"/>
              <w:bottom w:val="nil"/>
            </w:tcBorders>
            <w:shd w:val="clear" w:color="auto" w:fill="auto"/>
            <w:tcMar>
              <w:bottom w:w="113" w:type="dxa"/>
            </w:tcMar>
            <w:hideMark/>
          </w:tcPr>
          <w:p w:rsidR="00AA3CEC" w:rsidRPr="00261814" w:rsidRDefault="00470E52"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470E52" w:rsidP="00470E52">
            <w:pPr>
              <w:pStyle w:val="Normal"/>
              <w:spacing w:after="119"/>
              <w:jc w:val="both"/>
            </w:pPr>
            <w:r w:rsidRPr="00261814">
              <w:rPr>
                <w:b/>
                <w:spacing w:val="70"/>
              </w:rPr>
              <w:t>bere na vědomí</w:t>
            </w:r>
            <w:r w:rsidRPr="00261814">
              <w:t xml:space="preserve"> </w:t>
            </w:r>
            <w:r w:rsidR="00257655" w:rsidRPr="00261814">
              <w:t xml:space="preserve">upravenou </w:t>
            </w:r>
            <w:r w:rsidRPr="00261814">
              <w:t>důvodovou zprávu</w:t>
            </w:r>
          </w:p>
        </w:tc>
      </w:tr>
      <w:tr w:rsidR="00261814" w:rsidRPr="00261814" w:rsidTr="00470E52">
        <w:trPr>
          <w:trHeight w:val="289"/>
        </w:trPr>
        <w:tc>
          <w:tcPr>
            <w:tcW w:w="347" w:type="pct"/>
            <w:tcBorders>
              <w:top w:val="nil"/>
              <w:bottom w:val="nil"/>
            </w:tcBorders>
            <w:shd w:val="clear" w:color="auto" w:fill="auto"/>
            <w:tcMar>
              <w:bottom w:w="113" w:type="dxa"/>
            </w:tcMar>
          </w:tcPr>
          <w:p w:rsidR="00470E52" w:rsidRPr="00261814" w:rsidRDefault="00470E52" w:rsidP="005B1FDF">
            <w:pPr>
              <w:pStyle w:val="nadpis2"/>
            </w:pPr>
            <w:r w:rsidRPr="00261814">
              <w:t>2.</w:t>
            </w:r>
          </w:p>
        </w:tc>
        <w:tc>
          <w:tcPr>
            <w:tcW w:w="4653" w:type="pct"/>
            <w:gridSpan w:val="2"/>
            <w:tcBorders>
              <w:top w:val="nil"/>
              <w:bottom w:val="nil"/>
            </w:tcBorders>
            <w:shd w:val="clear" w:color="auto" w:fill="auto"/>
            <w:tcMar>
              <w:bottom w:w="113" w:type="dxa"/>
            </w:tcMar>
          </w:tcPr>
          <w:p w:rsidR="00470E52" w:rsidRPr="00261814" w:rsidRDefault="001877B5" w:rsidP="000C17EE">
            <w:pPr>
              <w:pStyle w:val="Normal"/>
              <w:spacing w:after="119"/>
              <w:jc w:val="both"/>
            </w:pPr>
            <w:r w:rsidRPr="00261814">
              <w:rPr>
                <w:b/>
                <w:spacing w:val="70"/>
              </w:rPr>
              <w:t>souhlasí</w:t>
            </w:r>
            <w:r w:rsidR="00470E52" w:rsidRPr="00261814">
              <w:t xml:space="preserve"> </w:t>
            </w:r>
            <w:r w:rsidRPr="00261814">
              <w:t xml:space="preserve">s návrhem </w:t>
            </w:r>
            <w:r w:rsidR="00470E52" w:rsidRPr="00261814">
              <w:t>Dodatku č. 1 ke Smlouvě o poskytnutí dotace s obcí Vlčice, IČ</w:t>
            </w:r>
            <w:r w:rsidR="000C17EE" w:rsidRPr="00261814">
              <w:t>:</w:t>
            </w:r>
            <w:r w:rsidR="00470E52" w:rsidRPr="00261814">
              <w:t xml:space="preserve"> 00636045, se sídlem Vlčice 95, 790 65 Vlčice ve znění dle Přílohy č.</w:t>
            </w:r>
            <w:r w:rsidR="000C17EE" w:rsidRPr="00261814">
              <w:t> </w:t>
            </w:r>
            <w:r w:rsidR="00470E52" w:rsidRPr="00261814">
              <w:t>2 důvodové zprávy</w:t>
            </w:r>
          </w:p>
        </w:tc>
      </w:tr>
      <w:tr w:rsidR="00261814" w:rsidRPr="00261814" w:rsidTr="00470E52">
        <w:trPr>
          <w:trHeight w:val="289"/>
        </w:trPr>
        <w:tc>
          <w:tcPr>
            <w:tcW w:w="347" w:type="pct"/>
            <w:tcBorders>
              <w:top w:val="nil"/>
              <w:bottom w:val="nil"/>
            </w:tcBorders>
            <w:shd w:val="clear" w:color="auto" w:fill="auto"/>
            <w:tcMar>
              <w:bottom w:w="113" w:type="dxa"/>
            </w:tcMar>
          </w:tcPr>
          <w:p w:rsidR="00470E52" w:rsidRPr="00261814" w:rsidRDefault="00470E52" w:rsidP="005B1FDF">
            <w:pPr>
              <w:pStyle w:val="nadpis2"/>
            </w:pPr>
            <w:r w:rsidRPr="00261814">
              <w:t>3.</w:t>
            </w:r>
          </w:p>
        </w:tc>
        <w:tc>
          <w:tcPr>
            <w:tcW w:w="4653" w:type="pct"/>
            <w:gridSpan w:val="2"/>
            <w:tcBorders>
              <w:top w:val="nil"/>
              <w:bottom w:val="nil"/>
            </w:tcBorders>
            <w:shd w:val="clear" w:color="auto" w:fill="auto"/>
            <w:tcMar>
              <w:bottom w:w="113" w:type="dxa"/>
            </w:tcMar>
          </w:tcPr>
          <w:p w:rsidR="00470E52" w:rsidRPr="00261814" w:rsidRDefault="00470E52" w:rsidP="001877B5">
            <w:pPr>
              <w:pStyle w:val="Normal"/>
              <w:spacing w:after="119"/>
              <w:jc w:val="both"/>
            </w:pPr>
            <w:r w:rsidRPr="00261814">
              <w:rPr>
                <w:b/>
                <w:spacing w:val="70"/>
              </w:rPr>
              <w:t xml:space="preserve">ukládá </w:t>
            </w:r>
            <w:r w:rsidR="001877B5" w:rsidRPr="00261814">
              <w:t>předložit materiál na zasedání Zastupitelstva Olomouckého kraje</w:t>
            </w:r>
          </w:p>
        </w:tc>
      </w:tr>
      <w:tr w:rsidR="00261814" w:rsidRPr="00261814" w:rsidTr="00470E52">
        <w:trPr>
          <w:trHeight w:val="289"/>
        </w:trPr>
        <w:tc>
          <w:tcPr>
            <w:tcW w:w="5000" w:type="pct"/>
            <w:gridSpan w:val="3"/>
            <w:tcBorders>
              <w:top w:val="nil"/>
              <w:bottom w:val="nil"/>
            </w:tcBorders>
            <w:shd w:val="clear" w:color="auto" w:fill="auto"/>
            <w:tcMar>
              <w:bottom w:w="113" w:type="dxa"/>
            </w:tcMar>
          </w:tcPr>
          <w:p w:rsidR="00470E52" w:rsidRPr="00261814" w:rsidRDefault="00470E52" w:rsidP="00470E52">
            <w:r w:rsidRPr="00261814">
              <w:t>O: Ing. Jiří Rozbořil, hejtman Olomouckého kraje</w:t>
            </w:r>
          </w:p>
          <w:p w:rsidR="001877B5" w:rsidRPr="00261814" w:rsidRDefault="001877B5" w:rsidP="00470E52">
            <w:r w:rsidRPr="00261814">
              <w:rPr>
                <w:rFonts w:cs="Arial"/>
                <w:szCs w:val="24"/>
              </w:rPr>
              <w:t>T: ZOK 23. 9. 2016</w:t>
            </w:r>
          </w:p>
        </w:tc>
      </w:tr>
      <w:tr w:rsidR="00261814" w:rsidRPr="00261814" w:rsidTr="009727CB">
        <w:trPr>
          <w:trHeight w:val="289"/>
        </w:trPr>
        <w:tc>
          <w:tcPr>
            <w:tcW w:w="347" w:type="pct"/>
            <w:tcBorders>
              <w:top w:val="nil"/>
              <w:bottom w:val="nil"/>
            </w:tcBorders>
            <w:shd w:val="clear" w:color="auto" w:fill="auto"/>
            <w:tcMar>
              <w:bottom w:w="113" w:type="dxa"/>
            </w:tcMar>
          </w:tcPr>
          <w:p w:rsidR="001877B5" w:rsidRPr="00261814" w:rsidRDefault="001877B5" w:rsidP="005B1FDF">
            <w:pPr>
              <w:pStyle w:val="nadpis2"/>
            </w:pPr>
            <w:r w:rsidRPr="00261814">
              <w:t>4.</w:t>
            </w:r>
          </w:p>
        </w:tc>
        <w:tc>
          <w:tcPr>
            <w:tcW w:w="4653" w:type="pct"/>
            <w:gridSpan w:val="2"/>
            <w:tcBorders>
              <w:top w:val="nil"/>
              <w:bottom w:val="nil"/>
            </w:tcBorders>
            <w:shd w:val="clear" w:color="auto" w:fill="auto"/>
            <w:tcMar>
              <w:bottom w:w="113" w:type="dxa"/>
            </w:tcMar>
          </w:tcPr>
          <w:p w:rsidR="001877B5" w:rsidRPr="00261814" w:rsidRDefault="001877B5" w:rsidP="009727CB">
            <w:pPr>
              <w:pStyle w:val="Normal"/>
              <w:spacing w:after="119"/>
              <w:jc w:val="both"/>
            </w:pPr>
            <w:r w:rsidRPr="00261814">
              <w:rPr>
                <w:b/>
                <w:spacing w:val="70"/>
              </w:rPr>
              <w:t xml:space="preserve">doporučuje Zastupitelstvu Olomouckého kraje </w:t>
            </w:r>
            <w:r w:rsidRPr="00261814">
              <w:t>schválit Dodatek č. 1 ke Smlouvě o poskytnutí dotace s obcí Vlčice, IČ</w:t>
            </w:r>
            <w:r w:rsidR="000C17EE" w:rsidRPr="00261814">
              <w:t>:</w:t>
            </w:r>
            <w:r w:rsidRPr="00261814">
              <w:t> 00636045, se sídlem Vlčice 95, 790 65 Vlčice ve znění dle Přílohy č. 2 důvodové zprávy, a uložit Ing. Jiřímu Rozbořilovi, hejtmanovi Olomouckého kraje podepsat dodatek</w:t>
            </w:r>
          </w:p>
        </w:tc>
      </w:tr>
      <w:tr w:rsidR="00261814" w:rsidRPr="00261814" w:rsidTr="00470E52">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470E52">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470E52" w:rsidP="005B1FDF">
            <w:pPr>
              <w:pStyle w:val="nadpis2"/>
            </w:pPr>
            <w:r w:rsidRPr="00261814">
              <w:t>Ing. Jiří Rozbořil, hejtman Olomouckého kraje</w:t>
            </w:r>
          </w:p>
        </w:tc>
      </w:tr>
      <w:tr w:rsidR="00AA3CEC" w:rsidRPr="00261814" w:rsidTr="00470E52">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470E52" w:rsidP="005B1FDF">
            <w:pPr>
              <w:pStyle w:val="nadpis2"/>
            </w:pPr>
            <w:r w:rsidRPr="00261814">
              <w:t>3.1.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61814" w:rsidRPr="00261814" w:rsidTr="00967F92">
        <w:tc>
          <w:tcPr>
            <w:tcW w:w="961" w:type="pct"/>
            <w:gridSpan w:val="2"/>
            <w:tcBorders>
              <w:bottom w:val="nil"/>
            </w:tcBorders>
          </w:tcPr>
          <w:p w:rsidR="00AA3CEC" w:rsidRPr="00261814" w:rsidRDefault="00967F92" w:rsidP="00E017E8">
            <w:pPr>
              <w:pStyle w:val="Radanzevusnesen"/>
              <w:keepNext/>
              <w:ind w:left="0" w:firstLine="0"/>
              <w:jc w:val="left"/>
              <w:rPr>
                <w:szCs w:val="24"/>
              </w:rPr>
            </w:pPr>
            <w:r w:rsidRPr="00261814">
              <w:rPr>
                <w:szCs w:val="24"/>
              </w:rPr>
              <w:t>UR/103/13/2016</w:t>
            </w:r>
          </w:p>
        </w:tc>
        <w:tc>
          <w:tcPr>
            <w:tcW w:w="4039" w:type="pct"/>
            <w:tcBorders>
              <w:bottom w:val="nil"/>
            </w:tcBorders>
          </w:tcPr>
          <w:p w:rsidR="00AA3CEC" w:rsidRPr="00261814" w:rsidRDefault="00967F92" w:rsidP="00E017E8">
            <w:pPr>
              <w:pStyle w:val="Radanzevusnesen"/>
              <w:keepNext/>
              <w:ind w:left="0" w:firstLine="0"/>
              <w:rPr>
                <w:szCs w:val="24"/>
              </w:rPr>
            </w:pPr>
            <w:r w:rsidRPr="00261814">
              <w:rPr>
                <w:szCs w:val="24"/>
              </w:rPr>
              <w:t xml:space="preserve">Směrnice Správy silnic Olomouckého kraje, příspěvkové organizace, „Zadávání veřejných zakázek“ </w:t>
            </w:r>
          </w:p>
        </w:tc>
      </w:tr>
      <w:tr w:rsidR="00261814" w:rsidRPr="00261814" w:rsidTr="00967F92">
        <w:trPr>
          <w:trHeight w:val="289"/>
        </w:trPr>
        <w:tc>
          <w:tcPr>
            <w:tcW w:w="5000" w:type="pct"/>
            <w:gridSpan w:val="3"/>
            <w:tcBorders>
              <w:top w:val="nil"/>
              <w:bottom w:val="nil"/>
            </w:tcBorders>
            <w:shd w:val="clear" w:color="auto" w:fill="auto"/>
            <w:hideMark/>
          </w:tcPr>
          <w:p w:rsidR="00AA3CEC" w:rsidRPr="00261814" w:rsidRDefault="00967F92" w:rsidP="00E017E8">
            <w:pPr>
              <w:pStyle w:val="Zkladntext"/>
              <w:rPr>
                <w:sz w:val="24"/>
                <w:szCs w:val="24"/>
                <w:lang w:val="cs-CZ"/>
              </w:rPr>
            </w:pPr>
            <w:r w:rsidRPr="00261814">
              <w:rPr>
                <w:sz w:val="24"/>
                <w:szCs w:val="24"/>
                <w:lang w:val="cs-CZ"/>
              </w:rPr>
              <w:t>Rada Olomouckého kraje po projednání:</w:t>
            </w:r>
          </w:p>
        </w:tc>
      </w:tr>
      <w:tr w:rsidR="00261814" w:rsidRPr="00261814" w:rsidTr="00967F92">
        <w:trPr>
          <w:trHeight w:val="289"/>
        </w:trPr>
        <w:tc>
          <w:tcPr>
            <w:tcW w:w="346" w:type="pct"/>
            <w:tcBorders>
              <w:top w:val="nil"/>
              <w:bottom w:val="nil"/>
            </w:tcBorders>
            <w:shd w:val="clear" w:color="auto" w:fill="auto"/>
            <w:tcMar>
              <w:bottom w:w="113" w:type="dxa"/>
            </w:tcMar>
            <w:hideMark/>
          </w:tcPr>
          <w:p w:rsidR="00AA3CEC" w:rsidRPr="00261814" w:rsidRDefault="00967F92"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967F92" w:rsidP="00967F92">
            <w:pPr>
              <w:pStyle w:val="Normal"/>
              <w:spacing w:after="119"/>
              <w:jc w:val="both"/>
            </w:pPr>
            <w:r w:rsidRPr="00261814">
              <w:rPr>
                <w:b/>
                <w:spacing w:val="70"/>
              </w:rPr>
              <w:t>bere na vědomí</w:t>
            </w:r>
            <w:r w:rsidRPr="00261814">
              <w:t xml:space="preserve"> důvodovou zprávu</w:t>
            </w:r>
          </w:p>
        </w:tc>
      </w:tr>
      <w:tr w:rsidR="00261814" w:rsidRPr="00261814" w:rsidTr="00967F92">
        <w:trPr>
          <w:trHeight w:val="289"/>
        </w:trPr>
        <w:tc>
          <w:tcPr>
            <w:tcW w:w="346" w:type="pct"/>
            <w:tcBorders>
              <w:top w:val="nil"/>
              <w:bottom w:val="nil"/>
            </w:tcBorders>
            <w:shd w:val="clear" w:color="auto" w:fill="auto"/>
            <w:tcMar>
              <w:bottom w:w="113" w:type="dxa"/>
            </w:tcMar>
          </w:tcPr>
          <w:p w:rsidR="00967F92" w:rsidRPr="00261814" w:rsidRDefault="00967F92" w:rsidP="005B1FDF">
            <w:pPr>
              <w:pStyle w:val="nadpis2"/>
            </w:pPr>
            <w:r w:rsidRPr="00261814">
              <w:t>2.</w:t>
            </w:r>
          </w:p>
        </w:tc>
        <w:tc>
          <w:tcPr>
            <w:tcW w:w="4654" w:type="pct"/>
            <w:gridSpan w:val="2"/>
            <w:tcBorders>
              <w:top w:val="nil"/>
              <w:bottom w:val="nil"/>
            </w:tcBorders>
            <w:shd w:val="clear" w:color="auto" w:fill="auto"/>
            <w:tcMar>
              <w:bottom w:w="113" w:type="dxa"/>
            </w:tcMar>
          </w:tcPr>
          <w:p w:rsidR="00967F92" w:rsidRPr="00261814" w:rsidRDefault="00967F92" w:rsidP="00967F92">
            <w:pPr>
              <w:pStyle w:val="Normal"/>
              <w:spacing w:after="119"/>
              <w:jc w:val="both"/>
            </w:pPr>
            <w:r w:rsidRPr="00261814">
              <w:rPr>
                <w:b/>
                <w:spacing w:val="70"/>
              </w:rPr>
              <w:t>schvaluje</w:t>
            </w:r>
            <w:r w:rsidRPr="00261814">
              <w:t xml:space="preserve"> směrnici číslo SM 51–2016 Správy silnic Olomouckého kraje, příspěvkové organizace, „Zadávání veřejných zakázek“, dle důvodové zprávy</w:t>
            </w:r>
          </w:p>
        </w:tc>
      </w:tr>
      <w:tr w:rsidR="00261814" w:rsidRPr="00261814" w:rsidTr="00967F92">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967F92">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967F92" w:rsidP="005B1FDF">
            <w:pPr>
              <w:pStyle w:val="nadpis2"/>
            </w:pPr>
            <w:r w:rsidRPr="00261814">
              <w:t>Ing. Jiří Rozbořil, hejtman Olomouckého kraje</w:t>
            </w:r>
          </w:p>
        </w:tc>
      </w:tr>
      <w:tr w:rsidR="00AA3CEC" w:rsidRPr="00261814" w:rsidTr="00967F92">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967F92" w:rsidP="005B1FDF">
            <w:pPr>
              <w:pStyle w:val="nadpis2"/>
            </w:pPr>
            <w:r w:rsidRPr="00261814">
              <w:t>4.1.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61814" w:rsidRPr="00261814" w:rsidTr="008B2C07">
        <w:tc>
          <w:tcPr>
            <w:tcW w:w="961" w:type="pct"/>
            <w:gridSpan w:val="2"/>
            <w:tcBorders>
              <w:bottom w:val="nil"/>
            </w:tcBorders>
          </w:tcPr>
          <w:p w:rsidR="00AA3CEC" w:rsidRPr="00261814" w:rsidRDefault="008B2C07" w:rsidP="00E017E8">
            <w:pPr>
              <w:pStyle w:val="Radanzevusnesen"/>
              <w:keepNext/>
              <w:ind w:left="0" w:firstLine="0"/>
              <w:jc w:val="left"/>
              <w:rPr>
                <w:szCs w:val="24"/>
              </w:rPr>
            </w:pPr>
            <w:r w:rsidRPr="00261814">
              <w:rPr>
                <w:szCs w:val="24"/>
              </w:rPr>
              <w:t>UR/103/14/2016</w:t>
            </w:r>
          </w:p>
        </w:tc>
        <w:tc>
          <w:tcPr>
            <w:tcW w:w="4039" w:type="pct"/>
            <w:tcBorders>
              <w:bottom w:val="nil"/>
            </w:tcBorders>
          </w:tcPr>
          <w:p w:rsidR="00AA3CEC" w:rsidRPr="00261814" w:rsidRDefault="008B2C07" w:rsidP="00E017E8">
            <w:pPr>
              <w:pStyle w:val="Radanzevusnesen"/>
              <w:keepNext/>
              <w:ind w:left="0" w:firstLine="0"/>
              <w:rPr>
                <w:szCs w:val="24"/>
              </w:rPr>
            </w:pPr>
            <w:r w:rsidRPr="00261814">
              <w:rPr>
                <w:szCs w:val="24"/>
              </w:rPr>
              <w:t>Silniční investice v roce 2017 – výběrová řízení na zhotovitele</w:t>
            </w:r>
          </w:p>
        </w:tc>
      </w:tr>
      <w:tr w:rsidR="00261814" w:rsidRPr="00261814" w:rsidTr="008B2C07">
        <w:trPr>
          <w:trHeight w:val="289"/>
        </w:trPr>
        <w:tc>
          <w:tcPr>
            <w:tcW w:w="5000" w:type="pct"/>
            <w:gridSpan w:val="3"/>
            <w:tcBorders>
              <w:top w:val="nil"/>
              <w:bottom w:val="nil"/>
            </w:tcBorders>
            <w:shd w:val="clear" w:color="auto" w:fill="auto"/>
            <w:hideMark/>
          </w:tcPr>
          <w:p w:rsidR="00AA3CEC" w:rsidRPr="00261814" w:rsidRDefault="008B2C07" w:rsidP="00E017E8">
            <w:pPr>
              <w:pStyle w:val="Zkladntext"/>
              <w:rPr>
                <w:sz w:val="24"/>
                <w:szCs w:val="24"/>
                <w:lang w:val="cs-CZ"/>
              </w:rPr>
            </w:pPr>
            <w:r w:rsidRPr="00261814">
              <w:rPr>
                <w:sz w:val="24"/>
                <w:szCs w:val="24"/>
                <w:lang w:val="cs-CZ"/>
              </w:rPr>
              <w:t>Rada Olomouckého kraje po projednání:</w:t>
            </w:r>
          </w:p>
        </w:tc>
      </w:tr>
      <w:tr w:rsidR="00261814" w:rsidRPr="00261814" w:rsidTr="008B2C07">
        <w:trPr>
          <w:trHeight w:val="289"/>
        </w:trPr>
        <w:tc>
          <w:tcPr>
            <w:tcW w:w="346" w:type="pct"/>
            <w:tcBorders>
              <w:top w:val="nil"/>
              <w:bottom w:val="nil"/>
            </w:tcBorders>
            <w:shd w:val="clear" w:color="auto" w:fill="auto"/>
            <w:tcMar>
              <w:bottom w:w="113" w:type="dxa"/>
            </w:tcMar>
            <w:hideMark/>
          </w:tcPr>
          <w:p w:rsidR="00AA3CEC" w:rsidRPr="00261814" w:rsidRDefault="008B2C07"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8B2C07" w:rsidP="008B2C07">
            <w:pPr>
              <w:pStyle w:val="Normal"/>
              <w:spacing w:after="119"/>
              <w:jc w:val="both"/>
            </w:pPr>
            <w:r w:rsidRPr="00261814">
              <w:rPr>
                <w:b/>
                <w:spacing w:val="70"/>
              </w:rPr>
              <w:t>bere na vědomí</w:t>
            </w:r>
            <w:r w:rsidRPr="00261814">
              <w:t xml:space="preserve"> důvodovou zprávu</w:t>
            </w:r>
          </w:p>
        </w:tc>
      </w:tr>
      <w:tr w:rsidR="00261814" w:rsidRPr="00261814" w:rsidTr="008B2C07">
        <w:trPr>
          <w:trHeight w:val="289"/>
        </w:trPr>
        <w:tc>
          <w:tcPr>
            <w:tcW w:w="346" w:type="pct"/>
            <w:tcBorders>
              <w:top w:val="nil"/>
              <w:bottom w:val="nil"/>
            </w:tcBorders>
            <w:shd w:val="clear" w:color="auto" w:fill="auto"/>
            <w:tcMar>
              <w:bottom w:w="113" w:type="dxa"/>
            </w:tcMar>
          </w:tcPr>
          <w:p w:rsidR="008B2C07" w:rsidRPr="00261814" w:rsidRDefault="008B2C07" w:rsidP="005B1FDF">
            <w:pPr>
              <w:pStyle w:val="nadpis2"/>
            </w:pPr>
            <w:r w:rsidRPr="00261814">
              <w:t>2.</w:t>
            </w:r>
          </w:p>
        </w:tc>
        <w:tc>
          <w:tcPr>
            <w:tcW w:w="4654" w:type="pct"/>
            <w:gridSpan w:val="2"/>
            <w:tcBorders>
              <w:top w:val="nil"/>
              <w:bottom w:val="nil"/>
            </w:tcBorders>
            <w:shd w:val="clear" w:color="auto" w:fill="auto"/>
            <w:tcMar>
              <w:bottom w:w="113" w:type="dxa"/>
            </w:tcMar>
          </w:tcPr>
          <w:p w:rsidR="008B2C07" w:rsidRPr="00261814" w:rsidRDefault="008B2C07" w:rsidP="008B2C07">
            <w:pPr>
              <w:pStyle w:val="Normal"/>
              <w:spacing w:after="119"/>
              <w:jc w:val="both"/>
            </w:pPr>
            <w:r w:rsidRPr="00261814">
              <w:rPr>
                <w:b/>
                <w:spacing w:val="70"/>
              </w:rPr>
              <w:t>schvaluje</w:t>
            </w:r>
            <w:r w:rsidRPr="00261814">
              <w:t xml:space="preserve"> </w:t>
            </w:r>
            <w:proofErr w:type="spellStart"/>
            <w:r w:rsidRPr="00261814">
              <w:t>vysoutěžení</w:t>
            </w:r>
            <w:proofErr w:type="spellEnd"/>
            <w:r w:rsidRPr="00261814">
              <w:t xml:space="preserve"> zhotovitelů staveb dle Přílohy č. 1 důvodové zprávy</w:t>
            </w:r>
          </w:p>
        </w:tc>
      </w:tr>
      <w:tr w:rsidR="00261814" w:rsidRPr="00261814" w:rsidTr="008B2C07">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8B2C07">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8B2C07" w:rsidP="005B1FDF">
            <w:pPr>
              <w:pStyle w:val="nadpis2"/>
            </w:pPr>
            <w:r w:rsidRPr="00261814">
              <w:t>Ing. Jiří Rozbořil, hejtman Olomouckého kraje</w:t>
            </w:r>
          </w:p>
        </w:tc>
      </w:tr>
      <w:tr w:rsidR="00AA3CEC" w:rsidRPr="00261814" w:rsidTr="008B2C07">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8B2C07" w:rsidP="005B1FDF">
            <w:pPr>
              <w:pStyle w:val="nadpis2"/>
            </w:pPr>
            <w:r w:rsidRPr="00261814">
              <w:t>4.2.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026CCF">
        <w:tc>
          <w:tcPr>
            <w:tcW w:w="964" w:type="pct"/>
            <w:gridSpan w:val="2"/>
            <w:tcBorders>
              <w:bottom w:val="nil"/>
            </w:tcBorders>
          </w:tcPr>
          <w:p w:rsidR="00AA3CEC" w:rsidRPr="00261814" w:rsidRDefault="00026CCF" w:rsidP="00E017E8">
            <w:pPr>
              <w:pStyle w:val="Radanzevusnesen"/>
              <w:keepNext/>
              <w:ind w:left="0" w:firstLine="0"/>
              <w:jc w:val="left"/>
              <w:rPr>
                <w:szCs w:val="24"/>
              </w:rPr>
            </w:pPr>
            <w:r w:rsidRPr="00261814">
              <w:rPr>
                <w:szCs w:val="24"/>
              </w:rPr>
              <w:t>UR/103/15/2016</w:t>
            </w:r>
          </w:p>
        </w:tc>
        <w:tc>
          <w:tcPr>
            <w:tcW w:w="4036" w:type="pct"/>
            <w:tcBorders>
              <w:bottom w:val="nil"/>
            </w:tcBorders>
          </w:tcPr>
          <w:p w:rsidR="00AA3CEC" w:rsidRPr="00261814" w:rsidRDefault="00026CCF" w:rsidP="00784D54">
            <w:pPr>
              <w:pStyle w:val="Radanzevusnesen"/>
              <w:keepNext/>
              <w:ind w:left="0" w:firstLine="0"/>
              <w:rPr>
                <w:szCs w:val="24"/>
              </w:rPr>
            </w:pPr>
            <w:r w:rsidRPr="00261814">
              <w:rPr>
                <w:szCs w:val="24"/>
              </w:rPr>
              <w:t xml:space="preserve">Smlouva o úhradě protarifovací ztráty se </w:t>
            </w:r>
            <w:r w:rsidR="00784D54" w:rsidRPr="00261814">
              <w:rPr>
                <w:szCs w:val="24"/>
              </w:rPr>
              <w:t>s</w:t>
            </w:r>
            <w:r w:rsidRPr="00261814">
              <w:rPr>
                <w:szCs w:val="24"/>
              </w:rPr>
              <w:t xml:space="preserve">tatutárním městem Olomouc </w:t>
            </w:r>
          </w:p>
        </w:tc>
      </w:tr>
      <w:tr w:rsidR="00261814" w:rsidRPr="00261814" w:rsidTr="00026CCF">
        <w:trPr>
          <w:trHeight w:val="289"/>
        </w:trPr>
        <w:tc>
          <w:tcPr>
            <w:tcW w:w="5000" w:type="pct"/>
            <w:gridSpan w:val="3"/>
            <w:tcBorders>
              <w:top w:val="nil"/>
              <w:bottom w:val="nil"/>
            </w:tcBorders>
            <w:shd w:val="clear" w:color="auto" w:fill="auto"/>
            <w:hideMark/>
          </w:tcPr>
          <w:p w:rsidR="00AA3CEC" w:rsidRPr="00261814" w:rsidRDefault="00026CCF" w:rsidP="00E017E8">
            <w:pPr>
              <w:pStyle w:val="Zkladntext"/>
              <w:rPr>
                <w:sz w:val="24"/>
                <w:szCs w:val="24"/>
                <w:lang w:val="cs-CZ"/>
              </w:rPr>
            </w:pPr>
            <w:r w:rsidRPr="00261814">
              <w:rPr>
                <w:sz w:val="24"/>
                <w:szCs w:val="24"/>
                <w:lang w:val="cs-CZ"/>
              </w:rPr>
              <w:t>Rada Olomouckého kraje po projednání:</w:t>
            </w:r>
          </w:p>
        </w:tc>
      </w:tr>
      <w:tr w:rsidR="00261814" w:rsidRPr="00261814" w:rsidTr="00026CCF">
        <w:trPr>
          <w:trHeight w:val="289"/>
        </w:trPr>
        <w:tc>
          <w:tcPr>
            <w:tcW w:w="347" w:type="pct"/>
            <w:tcBorders>
              <w:top w:val="nil"/>
              <w:bottom w:val="nil"/>
            </w:tcBorders>
            <w:shd w:val="clear" w:color="auto" w:fill="auto"/>
            <w:tcMar>
              <w:bottom w:w="113" w:type="dxa"/>
            </w:tcMar>
            <w:hideMark/>
          </w:tcPr>
          <w:p w:rsidR="00AA3CEC" w:rsidRPr="00261814" w:rsidRDefault="00026CCF"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026CCF" w:rsidP="00026CCF">
            <w:pPr>
              <w:pStyle w:val="Normal"/>
              <w:spacing w:after="119"/>
              <w:jc w:val="both"/>
            </w:pPr>
            <w:r w:rsidRPr="00261814">
              <w:rPr>
                <w:b/>
                <w:spacing w:val="70"/>
              </w:rPr>
              <w:t>bere na vědomí</w:t>
            </w:r>
            <w:r w:rsidRPr="00261814">
              <w:t xml:space="preserve"> </w:t>
            </w:r>
            <w:r w:rsidR="00D66E26" w:rsidRPr="00D66E26">
              <w:t xml:space="preserve">upravenou důvodovou </w:t>
            </w:r>
            <w:r w:rsidR="00D66E26">
              <w:t>zprávu</w:t>
            </w:r>
          </w:p>
        </w:tc>
      </w:tr>
      <w:tr w:rsidR="00261814" w:rsidRPr="00261814" w:rsidTr="00026CCF">
        <w:trPr>
          <w:trHeight w:val="289"/>
        </w:trPr>
        <w:tc>
          <w:tcPr>
            <w:tcW w:w="347" w:type="pct"/>
            <w:tcBorders>
              <w:top w:val="nil"/>
              <w:bottom w:val="nil"/>
            </w:tcBorders>
            <w:shd w:val="clear" w:color="auto" w:fill="auto"/>
            <w:tcMar>
              <w:bottom w:w="113" w:type="dxa"/>
            </w:tcMar>
          </w:tcPr>
          <w:p w:rsidR="00026CCF" w:rsidRPr="00261814" w:rsidRDefault="00026CCF" w:rsidP="005B1FDF">
            <w:pPr>
              <w:pStyle w:val="nadpis2"/>
            </w:pPr>
            <w:r w:rsidRPr="00261814">
              <w:t>2.</w:t>
            </w:r>
          </w:p>
        </w:tc>
        <w:tc>
          <w:tcPr>
            <w:tcW w:w="4653" w:type="pct"/>
            <w:gridSpan w:val="2"/>
            <w:tcBorders>
              <w:top w:val="nil"/>
              <w:bottom w:val="nil"/>
            </w:tcBorders>
            <w:shd w:val="clear" w:color="auto" w:fill="auto"/>
            <w:tcMar>
              <w:bottom w:w="113" w:type="dxa"/>
            </w:tcMar>
          </w:tcPr>
          <w:p w:rsidR="00026CCF" w:rsidRPr="00261814" w:rsidRDefault="00026CCF" w:rsidP="00D66E26">
            <w:pPr>
              <w:pStyle w:val="Normal"/>
              <w:spacing w:after="119"/>
              <w:jc w:val="both"/>
            </w:pPr>
            <w:r w:rsidRPr="00261814">
              <w:rPr>
                <w:b/>
                <w:spacing w:val="70"/>
              </w:rPr>
              <w:t>souhlasí</w:t>
            </w:r>
            <w:r w:rsidRPr="00261814">
              <w:t xml:space="preserve"> s uzavřením Smlouvy o úhradě </w:t>
            </w:r>
            <w:proofErr w:type="spellStart"/>
            <w:r w:rsidRPr="00261814">
              <w:t>protarifovací</w:t>
            </w:r>
            <w:proofErr w:type="spellEnd"/>
            <w:r w:rsidRPr="00261814">
              <w:t xml:space="preserve"> ztráty se </w:t>
            </w:r>
            <w:r w:rsidR="00784D54" w:rsidRPr="00261814">
              <w:t>s</w:t>
            </w:r>
            <w:r w:rsidRPr="00261814">
              <w:t>tatutárním městem Olomouc v platném znění, dle Přílohy č. 1 důvodové zprávy</w:t>
            </w:r>
          </w:p>
        </w:tc>
      </w:tr>
      <w:tr w:rsidR="00261814" w:rsidRPr="00261814" w:rsidTr="00026CCF">
        <w:trPr>
          <w:trHeight w:val="289"/>
        </w:trPr>
        <w:tc>
          <w:tcPr>
            <w:tcW w:w="347" w:type="pct"/>
            <w:tcBorders>
              <w:top w:val="nil"/>
              <w:bottom w:val="nil"/>
            </w:tcBorders>
            <w:shd w:val="clear" w:color="auto" w:fill="auto"/>
            <w:tcMar>
              <w:bottom w:w="113" w:type="dxa"/>
            </w:tcMar>
          </w:tcPr>
          <w:p w:rsidR="00026CCF" w:rsidRPr="00261814" w:rsidRDefault="00026CCF" w:rsidP="005B1FDF">
            <w:pPr>
              <w:pStyle w:val="nadpis2"/>
            </w:pPr>
            <w:r w:rsidRPr="00261814">
              <w:t>3.</w:t>
            </w:r>
          </w:p>
        </w:tc>
        <w:tc>
          <w:tcPr>
            <w:tcW w:w="4653" w:type="pct"/>
            <w:gridSpan w:val="2"/>
            <w:tcBorders>
              <w:top w:val="nil"/>
              <w:bottom w:val="nil"/>
            </w:tcBorders>
            <w:shd w:val="clear" w:color="auto" w:fill="auto"/>
            <w:tcMar>
              <w:bottom w:w="113" w:type="dxa"/>
            </w:tcMar>
          </w:tcPr>
          <w:p w:rsidR="00026CCF" w:rsidRPr="00261814" w:rsidRDefault="00026CCF" w:rsidP="00026CCF">
            <w:pPr>
              <w:pStyle w:val="Normal"/>
              <w:spacing w:after="119"/>
              <w:jc w:val="both"/>
            </w:pPr>
            <w:r w:rsidRPr="00261814">
              <w:rPr>
                <w:b/>
                <w:spacing w:val="70"/>
              </w:rPr>
              <w:t>ukládá</w:t>
            </w:r>
            <w:r w:rsidRPr="00261814">
              <w:t xml:space="preserve"> předložit smlouvu dle bodu 2 usnesení ke schválení Zastupitelstvu Olomouckého kraje</w:t>
            </w:r>
          </w:p>
        </w:tc>
      </w:tr>
      <w:tr w:rsidR="00261814" w:rsidRPr="00261814" w:rsidTr="00026CCF">
        <w:trPr>
          <w:trHeight w:val="289"/>
        </w:trPr>
        <w:tc>
          <w:tcPr>
            <w:tcW w:w="5000" w:type="pct"/>
            <w:gridSpan w:val="3"/>
            <w:tcBorders>
              <w:top w:val="nil"/>
              <w:bottom w:val="nil"/>
            </w:tcBorders>
            <w:shd w:val="clear" w:color="auto" w:fill="auto"/>
            <w:tcMar>
              <w:bottom w:w="113" w:type="dxa"/>
            </w:tcMar>
          </w:tcPr>
          <w:p w:rsidR="00026CCF" w:rsidRPr="00261814" w:rsidRDefault="00026CCF" w:rsidP="00026CCF">
            <w:r w:rsidRPr="00261814">
              <w:t>O: Ing. Jiří Rozbořil, hejtman Olomouckého kraje</w:t>
            </w:r>
          </w:p>
          <w:p w:rsidR="00026CCF" w:rsidRPr="00261814" w:rsidRDefault="00026CCF" w:rsidP="00026CCF">
            <w:r w:rsidRPr="00261814">
              <w:t>T: ZOK 23. 9. 2016</w:t>
            </w:r>
          </w:p>
        </w:tc>
      </w:tr>
      <w:tr w:rsidR="00261814" w:rsidRPr="00261814" w:rsidTr="00026CCF">
        <w:trPr>
          <w:trHeight w:val="289"/>
        </w:trPr>
        <w:tc>
          <w:tcPr>
            <w:tcW w:w="347" w:type="pct"/>
            <w:tcBorders>
              <w:top w:val="nil"/>
              <w:bottom w:val="nil"/>
            </w:tcBorders>
            <w:shd w:val="clear" w:color="auto" w:fill="auto"/>
            <w:tcMar>
              <w:bottom w:w="113" w:type="dxa"/>
            </w:tcMar>
          </w:tcPr>
          <w:p w:rsidR="00026CCF" w:rsidRPr="00261814" w:rsidRDefault="00026CCF" w:rsidP="005B1FDF">
            <w:pPr>
              <w:pStyle w:val="nadpis2"/>
            </w:pPr>
            <w:r w:rsidRPr="00261814">
              <w:t>4.</w:t>
            </w:r>
          </w:p>
        </w:tc>
        <w:tc>
          <w:tcPr>
            <w:tcW w:w="4653" w:type="pct"/>
            <w:gridSpan w:val="2"/>
            <w:tcBorders>
              <w:top w:val="nil"/>
              <w:bottom w:val="nil"/>
            </w:tcBorders>
            <w:shd w:val="clear" w:color="auto" w:fill="auto"/>
            <w:tcMar>
              <w:bottom w:w="113" w:type="dxa"/>
            </w:tcMar>
          </w:tcPr>
          <w:p w:rsidR="00026CCF" w:rsidRPr="00261814" w:rsidRDefault="00026CCF" w:rsidP="00784D54">
            <w:pPr>
              <w:pStyle w:val="Normal"/>
              <w:spacing w:after="119"/>
              <w:jc w:val="both"/>
            </w:pPr>
            <w:r w:rsidRPr="00261814">
              <w:rPr>
                <w:b/>
                <w:spacing w:val="70"/>
              </w:rPr>
              <w:t>doporučuje Zastupitelstvu Olomouckého kraje</w:t>
            </w:r>
            <w:r w:rsidRPr="00261814">
              <w:t xml:space="preserve"> schválit uzavření Smlouvy o úhradě </w:t>
            </w:r>
            <w:proofErr w:type="spellStart"/>
            <w:r w:rsidRPr="00261814">
              <w:t>protarifovací</w:t>
            </w:r>
            <w:proofErr w:type="spellEnd"/>
            <w:r w:rsidRPr="00261814">
              <w:t xml:space="preserve"> ztráty se </w:t>
            </w:r>
            <w:r w:rsidR="00784D54" w:rsidRPr="00261814">
              <w:t>s</w:t>
            </w:r>
            <w:r w:rsidRPr="00261814">
              <w:t>tatutárním městem Olomouc v platném znění dle důvodové zprávy a uložit Mgr. Jaroslavu Tomíkovi, řediteli KIDSOK, podepsat smlouvu</w:t>
            </w:r>
          </w:p>
        </w:tc>
      </w:tr>
      <w:tr w:rsidR="00261814" w:rsidRPr="00261814" w:rsidTr="00026CCF">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026CCF">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026CCF" w:rsidP="005B1FDF">
            <w:pPr>
              <w:pStyle w:val="nadpis2"/>
            </w:pPr>
            <w:r w:rsidRPr="00261814">
              <w:t>Ing. Jiří Rozbořil, hejtman Olomouckého kraje</w:t>
            </w:r>
          </w:p>
        </w:tc>
      </w:tr>
      <w:tr w:rsidR="00AA3CEC" w:rsidRPr="00261814" w:rsidTr="00026CCF">
        <w:tc>
          <w:tcPr>
            <w:tcW w:w="964" w:type="pct"/>
            <w:gridSpan w:val="2"/>
            <w:tcBorders>
              <w:top w:val="nil"/>
            </w:tcBorders>
            <w:shd w:val="clear" w:color="auto" w:fill="auto"/>
          </w:tcPr>
          <w:p w:rsidR="00AA3CEC" w:rsidRPr="00261814" w:rsidRDefault="00AA3CEC" w:rsidP="005B1FDF">
            <w:pPr>
              <w:pStyle w:val="nadpis2"/>
            </w:pPr>
            <w:r w:rsidRPr="00261814">
              <w:lastRenderedPageBreak/>
              <w:t>Bod programu:</w:t>
            </w:r>
          </w:p>
        </w:tc>
        <w:tc>
          <w:tcPr>
            <w:tcW w:w="4036" w:type="pct"/>
            <w:tcBorders>
              <w:top w:val="nil"/>
            </w:tcBorders>
            <w:shd w:val="clear" w:color="auto" w:fill="auto"/>
          </w:tcPr>
          <w:p w:rsidR="00AA3CEC" w:rsidRPr="00261814" w:rsidRDefault="00026CCF" w:rsidP="005B1FDF">
            <w:pPr>
              <w:pStyle w:val="nadpis2"/>
            </w:pPr>
            <w:r w:rsidRPr="00261814">
              <w:t>5.1.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EF3324">
        <w:tc>
          <w:tcPr>
            <w:tcW w:w="964" w:type="pct"/>
            <w:gridSpan w:val="2"/>
            <w:tcBorders>
              <w:bottom w:val="nil"/>
            </w:tcBorders>
          </w:tcPr>
          <w:p w:rsidR="00AA3CEC" w:rsidRPr="00261814" w:rsidRDefault="00EF3324" w:rsidP="00E017E8">
            <w:pPr>
              <w:pStyle w:val="Radanzevusnesen"/>
              <w:keepNext/>
              <w:ind w:left="0" w:firstLine="0"/>
              <w:jc w:val="left"/>
              <w:rPr>
                <w:szCs w:val="24"/>
              </w:rPr>
            </w:pPr>
            <w:r w:rsidRPr="00261814">
              <w:rPr>
                <w:szCs w:val="24"/>
              </w:rPr>
              <w:t>UR/103/16/2016</w:t>
            </w:r>
          </w:p>
        </w:tc>
        <w:tc>
          <w:tcPr>
            <w:tcW w:w="4036" w:type="pct"/>
            <w:tcBorders>
              <w:bottom w:val="nil"/>
            </w:tcBorders>
          </w:tcPr>
          <w:p w:rsidR="00AA3CEC" w:rsidRPr="00261814" w:rsidRDefault="00EF3324" w:rsidP="00784D54">
            <w:pPr>
              <w:pStyle w:val="Radanzevusnesen"/>
              <w:keepNext/>
              <w:ind w:left="0" w:firstLine="0"/>
              <w:rPr>
                <w:szCs w:val="24"/>
              </w:rPr>
            </w:pPr>
            <w:r w:rsidRPr="00261814">
              <w:rPr>
                <w:szCs w:val="24"/>
              </w:rPr>
              <w:t>Zajištění veřejných soutěží na autobusové dopravce v</w:t>
            </w:r>
            <w:r w:rsidR="00784D54" w:rsidRPr="00261814">
              <w:rPr>
                <w:szCs w:val="24"/>
              </w:rPr>
              <w:t> </w:t>
            </w:r>
            <w:r w:rsidRPr="00261814">
              <w:rPr>
                <w:szCs w:val="24"/>
              </w:rPr>
              <w:t>Olomouckém kraji od 1. 10. 2016 v souladu s novelou zákona</w:t>
            </w:r>
          </w:p>
        </w:tc>
      </w:tr>
      <w:tr w:rsidR="00261814" w:rsidRPr="00261814" w:rsidTr="00EF3324">
        <w:trPr>
          <w:trHeight w:val="289"/>
        </w:trPr>
        <w:tc>
          <w:tcPr>
            <w:tcW w:w="5000" w:type="pct"/>
            <w:gridSpan w:val="3"/>
            <w:tcBorders>
              <w:top w:val="nil"/>
              <w:bottom w:val="nil"/>
            </w:tcBorders>
            <w:shd w:val="clear" w:color="auto" w:fill="auto"/>
            <w:hideMark/>
          </w:tcPr>
          <w:p w:rsidR="00AA3CEC" w:rsidRPr="00261814" w:rsidRDefault="00EF3324" w:rsidP="00E017E8">
            <w:pPr>
              <w:pStyle w:val="Zkladntext"/>
              <w:rPr>
                <w:sz w:val="24"/>
                <w:szCs w:val="24"/>
                <w:lang w:val="cs-CZ"/>
              </w:rPr>
            </w:pPr>
            <w:r w:rsidRPr="00261814">
              <w:rPr>
                <w:sz w:val="24"/>
                <w:szCs w:val="24"/>
                <w:lang w:val="cs-CZ"/>
              </w:rPr>
              <w:t>Rada Olomouckého kraje po projednání:</w:t>
            </w:r>
          </w:p>
        </w:tc>
      </w:tr>
      <w:tr w:rsidR="00261814" w:rsidRPr="00261814" w:rsidTr="00EF3324">
        <w:trPr>
          <w:trHeight w:val="289"/>
        </w:trPr>
        <w:tc>
          <w:tcPr>
            <w:tcW w:w="347" w:type="pct"/>
            <w:tcBorders>
              <w:top w:val="nil"/>
              <w:bottom w:val="nil"/>
            </w:tcBorders>
            <w:shd w:val="clear" w:color="auto" w:fill="auto"/>
            <w:tcMar>
              <w:bottom w:w="113" w:type="dxa"/>
            </w:tcMar>
            <w:hideMark/>
          </w:tcPr>
          <w:p w:rsidR="00AA3CEC" w:rsidRPr="00261814" w:rsidRDefault="00EF3324"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EF3324" w:rsidP="00EF3324">
            <w:pPr>
              <w:pStyle w:val="Normal"/>
              <w:spacing w:after="119"/>
              <w:jc w:val="both"/>
            </w:pPr>
            <w:r w:rsidRPr="00261814">
              <w:rPr>
                <w:b/>
                <w:spacing w:val="70"/>
              </w:rPr>
              <w:t>bere na vědomí</w:t>
            </w:r>
            <w:r w:rsidRPr="00261814">
              <w:t xml:space="preserve"> důvodovou zprávu</w:t>
            </w:r>
          </w:p>
        </w:tc>
      </w:tr>
      <w:tr w:rsidR="00261814" w:rsidRPr="00261814" w:rsidTr="00EF3324">
        <w:trPr>
          <w:trHeight w:val="289"/>
        </w:trPr>
        <w:tc>
          <w:tcPr>
            <w:tcW w:w="347" w:type="pct"/>
            <w:tcBorders>
              <w:top w:val="nil"/>
              <w:bottom w:val="nil"/>
            </w:tcBorders>
            <w:shd w:val="clear" w:color="auto" w:fill="auto"/>
            <w:tcMar>
              <w:bottom w:w="113" w:type="dxa"/>
            </w:tcMar>
          </w:tcPr>
          <w:p w:rsidR="00EF3324" w:rsidRPr="00261814" w:rsidRDefault="00EF3324" w:rsidP="005B1FDF">
            <w:pPr>
              <w:pStyle w:val="nadpis2"/>
            </w:pPr>
            <w:r w:rsidRPr="00261814">
              <w:t>2.</w:t>
            </w:r>
          </w:p>
        </w:tc>
        <w:tc>
          <w:tcPr>
            <w:tcW w:w="4653" w:type="pct"/>
            <w:gridSpan w:val="2"/>
            <w:tcBorders>
              <w:top w:val="nil"/>
              <w:bottom w:val="nil"/>
            </w:tcBorders>
            <w:shd w:val="clear" w:color="auto" w:fill="auto"/>
            <w:tcMar>
              <w:bottom w:w="113" w:type="dxa"/>
            </w:tcMar>
          </w:tcPr>
          <w:p w:rsidR="00EF3324" w:rsidRPr="00261814" w:rsidRDefault="00EF3324" w:rsidP="00EF3324">
            <w:pPr>
              <w:pStyle w:val="Normal"/>
              <w:spacing w:after="119"/>
              <w:jc w:val="both"/>
            </w:pPr>
            <w:r w:rsidRPr="00261814">
              <w:rPr>
                <w:b/>
                <w:spacing w:val="70"/>
              </w:rPr>
              <w:t>souhlasí</w:t>
            </w:r>
            <w:r w:rsidRPr="00261814">
              <w:t xml:space="preserve"> s Typovou zadávací dokumentací v souladu s novým zákonem č.</w:t>
            </w:r>
            <w:r w:rsidR="00052CFE">
              <w:t xml:space="preserve"> </w:t>
            </w:r>
            <w:r w:rsidRPr="00261814">
              <w:t>134/2016 Sb., o zadávání veřejných zakázek, k nadlimitní významné veřejné zakázce na služby s názvem „Zajištění dopravní obslužnosti Olomouckého kraje veřejnými službami v přepravě cestujících veřejnou linkovou dopravou“, dle Přílohy č. 1</w:t>
            </w:r>
          </w:p>
        </w:tc>
      </w:tr>
      <w:tr w:rsidR="00261814" w:rsidRPr="00261814" w:rsidTr="00EF3324">
        <w:trPr>
          <w:trHeight w:val="289"/>
        </w:trPr>
        <w:tc>
          <w:tcPr>
            <w:tcW w:w="347" w:type="pct"/>
            <w:tcBorders>
              <w:top w:val="nil"/>
              <w:bottom w:val="nil"/>
            </w:tcBorders>
            <w:shd w:val="clear" w:color="auto" w:fill="auto"/>
            <w:tcMar>
              <w:bottom w:w="113" w:type="dxa"/>
            </w:tcMar>
          </w:tcPr>
          <w:p w:rsidR="00EF3324" w:rsidRPr="00261814" w:rsidRDefault="00EF3324" w:rsidP="005B1FDF">
            <w:pPr>
              <w:pStyle w:val="nadpis2"/>
            </w:pPr>
            <w:r w:rsidRPr="00261814">
              <w:t>3.</w:t>
            </w:r>
          </w:p>
        </w:tc>
        <w:tc>
          <w:tcPr>
            <w:tcW w:w="4653" w:type="pct"/>
            <w:gridSpan w:val="2"/>
            <w:tcBorders>
              <w:top w:val="nil"/>
              <w:bottom w:val="nil"/>
            </w:tcBorders>
            <w:shd w:val="clear" w:color="auto" w:fill="auto"/>
            <w:tcMar>
              <w:bottom w:w="113" w:type="dxa"/>
            </w:tcMar>
          </w:tcPr>
          <w:p w:rsidR="00EF3324" w:rsidRPr="00261814" w:rsidRDefault="00EF3324" w:rsidP="00EF3324">
            <w:pPr>
              <w:pStyle w:val="Normal"/>
              <w:spacing w:after="119"/>
              <w:jc w:val="both"/>
            </w:pPr>
            <w:r w:rsidRPr="00261814">
              <w:rPr>
                <w:b/>
                <w:spacing w:val="70"/>
              </w:rPr>
              <w:t>souhlasí</w:t>
            </w:r>
            <w:r w:rsidRPr="00261814">
              <w:t xml:space="preserve"> s Typovou smlouvou v souladu s novým zákonem č.</w:t>
            </w:r>
            <w:r w:rsidR="00052CFE">
              <w:t xml:space="preserve"> </w:t>
            </w:r>
            <w:r w:rsidRPr="00261814">
              <w:t>134/2016 Sb., o zadávání veřejných zakázek, k nadlimitní významné veřejné zakázce na služby s názvem „Zajištění dopravní obslužnosti Olomouckého kraje veřejnými službami v přepravě cestujících veřejnou linkovou dopravou“, dle Přílohy č. 2</w:t>
            </w:r>
          </w:p>
        </w:tc>
      </w:tr>
      <w:tr w:rsidR="00261814" w:rsidRPr="00261814" w:rsidTr="00EF3324">
        <w:trPr>
          <w:trHeight w:val="289"/>
        </w:trPr>
        <w:tc>
          <w:tcPr>
            <w:tcW w:w="347" w:type="pct"/>
            <w:tcBorders>
              <w:top w:val="nil"/>
              <w:bottom w:val="nil"/>
            </w:tcBorders>
            <w:shd w:val="clear" w:color="auto" w:fill="auto"/>
            <w:tcMar>
              <w:bottom w:w="113" w:type="dxa"/>
            </w:tcMar>
          </w:tcPr>
          <w:p w:rsidR="00EF3324" w:rsidRPr="00261814" w:rsidRDefault="00EF3324" w:rsidP="005B1FDF">
            <w:pPr>
              <w:pStyle w:val="nadpis2"/>
            </w:pPr>
            <w:r w:rsidRPr="00261814">
              <w:t>4.</w:t>
            </w:r>
          </w:p>
        </w:tc>
        <w:tc>
          <w:tcPr>
            <w:tcW w:w="4653" w:type="pct"/>
            <w:gridSpan w:val="2"/>
            <w:tcBorders>
              <w:top w:val="nil"/>
              <w:bottom w:val="nil"/>
            </w:tcBorders>
            <w:shd w:val="clear" w:color="auto" w:fill="auto"/>
            <w:tcMar>
              <w:bottom w:w="113" w:type="dxa"/>
            </w:tcMar>
          </w:tcPr>
          <w:p w:rsidR="00EF3324" w:rsidRPr="00261814" w:rsidRDefault="00EF3324" w:rsidP="00EF3324">
            <w:pPr>
              <w:pStyle w:val="Normal"/>
              <w:spacing w:after="119"/>
              <w:jc w:val="both"/>
            </w:pPr>
            <w:r w:rsidRPr="00261814">
              <w:rPr>
                <w:b/>
                <w:spacing w:val="70"/>
              </w:rPr>
              <w:t>ukládá</w:t>
            </w:r>
            <w:r w:rsidRPr="00261814">
              <w:t xml:space="preserve"> předložit materiál dle bodu 2 a 3 usnesení na zasedání Zastupitelstva Olomouckého kraje</w:t>
            </w:r>
          </w:p>
        </w:tc>
      </w:tr>
      <w:tr w:rsidR="00261814" w:rsidRPr="00261814" w:rsidTr="00EF3324">
        <w:trPr>
          <w:trHeight w:val="289"/>
        </w:trPr>
        <w:tc>
          <w:tcPr>
            <w:tcW w:w="5000" w:type="pct"/>
            <w:gridSpan w:val="3"/>
            <w:tcBorders>
              <w:top w:val="nil"/>
              <w:bottom w:val="nil"/>
            </w:tcBorders>
            <w:shd w:val="clear" w:color="auto" w:fill="auto"/>
            <w:tcMar>
              <w:bottom w:w="113" w:type="dxa"/>
            </w:tcMar>
          </w:tcPr>
          <w:p w:rsidR="00EF3324" w:rsidRPr="00261814" w:rsidRDefault="00EF3324" w:rsidP="00EF3324">
            <w:r w:rsidRPr="00261814">
              <w:t>O: Ing. Jiří Rozbořil, hejtman Olomouckého kraje</w:t>
            </w:r>
          </w:p>
          <w:p w:rsidR="00EF3324" w:rsidRPr="00261814" w:rsidRDefault="00EF3324" w:rsidP="00EF3324">
            <w:r w:rsidRPr="00261814">
              <w:t>T: ZOK 23. 9. 2016</w:t>
            </w:r>
          </w:p>
        </w:tc>
      </w:tr>
      <w:tr w:rsidR="00261814" w:rsidRPr="00261814" w:rsidTr="00EF3324">
        <w:trPr>
          <w:trHeight w:val="289"/>
        </w:trPr>
        <w:tc>
          <w:tcPr>
            <w:tcW w:w="347" w:type="pct"/>
            <w:tcBorders>
              <w:top w:val="nil"/>
              <w:bottom w:val="nil"/>
            </w:tcBorders>
            <w:shd w:val="clear" w:color="auto" w:fill="auto"/>
            <w:tcMar>
              <w:bottom w:w="113" w:type="dxa"/>
            </w:tcMar>
          </w:tcPr>
          <w:p w:rsidR="00EF3324" w:rsidRPr="00261814" w:rsidRDefault="00EF3324" w:rsidP="005B1FDF">
            <w:pPr>
              <w:pStyle w:val="nadpis2"/>
            </w:pPr>
            <w:r w:rsidRPr="00261814">
              <w:t>5.</w:t>
            </w:r>
          </w:p>
        </w:tc>
        <w:tc>
          <w:tcPr>
            <w:tcW w:w="4653" w:type="pct"/>
            <w:gridSpan w:val="2"/>
            <w:tcBorders>
              <w:top w:val="nil"/>
              <w:bottom w:val="nil"/>
            </w:tcBorders>
            <w:shd w:val="clear" w:color="auto" w:fill="auto"/>
            <w:tcMar>
              <w:bottom w:w="113" w:type="dxa"/>
            </w:tcMar>
          </w:tcPr>
          <w:p w:rsidR="00EF3324" w:rsidRPr="00261814" w:rsidRDefault="00EF3324" w:rsidP="00784D54">
            <w:pPr>
              <w:pStyle w:val="Normal"/>
              <w:spacing w:after="119"/>
              <w:jc w:val="both"/>
            </w:pPr>
            <w:r w:rsidRPr="00261814">
              <w:rPr>
                <w:b/>
                <w:spacing w:val="70"/>
              </w:rPr>
              <w:t>doporučuje Zastupitelstvu Olomouckého kraje</w:t>
            </w:r>
            <w:r w:rsidRPr="00261814">
              <w:t xml:space="preserve"> schválit Typovou zadávací dokumentaci a Typovou smlouvu v souladu s</w:t>
            </w:r>
            <w:r w:rsidR="00784D54" w:rsidRPr="00261814">
              <w:t> </w:t>
            </w:r>
            <w:r w:rsidRPr="00261814">
              <w:t>novým zákonem č.</w:t>
            </w:r>
            <w:r w:rsidR="00052CFE">
              <w:t xml:space="preserve"> </w:t>
            </w:r>
            <w:r w:rsidRPr="00261814">
              <w:t>134/2016 Sb., o zadávání veřejných zakázek, dle Příloh č.</w:t>
            </w:r>
            <w:r w:rsidR="00784D54" w:rsidRPr="00261814">
              <w:t> </w:t>
            </w:r>
            <w:r w:rsidRPr="00261814">
              <w:t>1 a 2</w:t>
            </w:r>
          </w:p>
        </w:tc>
      </w:tr>
      <w:tr w:rsidR="00261814" w:rsidRPr="00261814" w:rsidTr="00EF3324">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EF3324">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EF3324" w:rsidP="005B1FDF">
            <w:pPr>
              <w:pStyle w:val="nadpis2"/>
            </w:pPr>
            <w:r w:rsidRPr="00261814">
              <w:t>Ing. Jiří Rozbořil, hejtman Olomouckého kraje</w:t>
            </w:r>
          </w:p>
        </w:tc>
      </w:tr>
      <w:tr w:rsidR="00AA3CEC" w:rsidRPr="00261814" w:rsidTr="00EF3324">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EF3324" w:rsidP="005B1FDF">
            <w:pPr>
              <w:pStyle w:val="nadpis2"/>
            </w:pPr>
            <w:r w:rsidRPr="00261814">
              <w:t>5.2.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D6342A">
        <w:tc>
          <w:tcPr>
            <w:tcW w:w="964" w:type="pct"/>
            <w:gridSpan w:val="2"/>
            <w:tcBorders>
              <w:bottom w:val="nil"/>
            </w:tcBorders>
          </w:tcPr>
          <w:p w:rsidR="00AA3CEC" w:rsidRPr="00261814" w:rsidRDefault="00D6342A" w:rsidP="00E017E8">
            <w:pPr>
              <w:pStyle w:val="Radanzevusnesen"/>
              <w:keepNext/>
              <w:ind w:left="0" w:firstLine="0"/>
              <w:jc w:val="left"/>
              <w:rPr>
                <w:szCs w:val="24"/>
              </w:rPr>
            </w:pPr>
            <w:r w:rsidRPr="00261814">
              <w:rPr>
                <w:szCs w:val="24"/>
              </w:rPr>
              <w:t>UR/103/17/2016</w:t>
            </w:r>
          </w:p>
        </w:tc>
        <w:tc>
          <w:tcPr>
            <w:tcW w:w="4036" w:type="pct"/>
            <w:tcBorders>
              <w:bottom w:val="nil"/>
            </w:tcBorders>
          </w:tcPr>
          <w:p w:rsidR="00AA3CEC" w:rsidRPr="00261814" w:rsidRDefault="00D6342A" w:rsidP="00E017E8">
            <w:pPr>
              <w:pStyle w:val="Radanzevusnesen"/>
              <w:keepNext/>
              <w:ind w:left="0" w:firstLine="0"/>
              <w:rPr>
                <w:szCs w:val="24"/>
              </w:rPr>
            </w:pPr>
            <w:r w:rsidRPr="00261814">
              <w:rPr>
                <w:szCs w:val="24"/>
              </w:rPr>
              <w:t>Majetkoprávní záležitosti – záměry Olomouckého kraje</w:t>
            </w:r>
          </w:p>
        </w:tc>
      </w:tr>
      <w:tr w:rsidR="00261814" w:rsidRPr="00261814" w:rsidTr="00D6342A">
        <w:trPr>
          <w:trHeight w:val="289"/>
        </w:trPr>
        <w:tc>
          <w:tcPr>
            <w:tcW w:w="5000" w:type="pct"/>
            <w:gridSpan w:val="3"/>
            <w:tcBorders>
              <w:top w:val="nil"/>
              <w:bottom w:val="nil"/>
            </w:tcBorders>
            <w:shd w:val="clear" w:color="auto" w:fill="auto"/>
            <w:hideMark/>
          </w:tcPr>
          <w:p w:rsidR="00AA3CEC" w:rsidRPr="00261814" w:rsidRDefault="00D6342A" w:rsidP="00E017E8">
            <w:pPr>
              <w:pStyle w:val="Zkladntext"/>
              <w:rPr>
                <w:sz w:val="24"/>
                <w:szCs w:val="24"/>
                <w:lang w:val="cs-CZ"/>
              </w:rPr>
            </w:pPr>
            <w:r w:rsidRPr="00261814">
              <w:rPr>
                <w:sz w:val="24"/>
                <w:szCs w:val="24"/>
                <w:lang w:val="cs-CZ"/>
              </w:rPr>
              <w:t>Rada Olomouckého kraje po projednání:</w:t>
            </w:r>
          </w:p>
        </w:tc>
      </w:tr>
      <w:tr w:rsidR="00261814" w:rsidRPr="00261814" w:rsidTr="00D6342A">
        <w:trPr>
          <w:trHeight w:val="289"/>
        </w:trPr>
        <w:tc>
          <w:tcPr>
            <w:tcW w:w="347" w:type="pct"/>
            <w:tcBorders>
              <w:top w:val="nil"/>
              <w:bottom w:val="nil"/>
            </w:tcBorders>
            <w:shd w:val="clear" w:color="auto" w:fill="auto"/>
            <w:tcMar>
              <w:bottom w:w="113" w:type="dxa"/>
            </w:tcMar>
            <w:hideMark/>
          </w:tcPr>
          <w:p w:rsidR="00AA3CEC" w:rsidRPr="00261814" w:rsidRDefault="00D6342A"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D6342A" w:rsidP="00D6342A">
            <w:pPr>
              <w:pStyle w:val="Normal"/>
              <w:spacing w:after="119"/>
              <w:jc w:val="both"/>
            </w:pPr>
            <w:r w:rsidRPr="00261814">
              <w:rPr>
                <w:b/>
                <w:spacing w:val="70"/>
              </w:rPr>
              <w:t>bere na vědomí</w:t>
            </w:r>
            <w:r w:rsidRPr="00261814">
              <w:t xml:space="preserve"> důvodovou zprávu</w:t>
            </w:r>
          </w:p>
        </w:tc>
      </w:tr>
      <w:tr w:rsidR="00261814" w:rsidRPr="00261814" w:rsidTr="00D6342A">
        <w:trPr>
          <w:trHeight w:val="289"/>
        </w:trPr>
        <w:tc>
          <w:tcPr>
            <w:tcW w:w="347" w:type="pct"/>
            <w:tcBorders>
              <w:top w:val="nil"/>
              <w:bottom w:val="nil"/>
            </w:tcBorders>
            <w:shd w:val="clear" w:color="auto" w:fill="auto"/>
            <w:tcMar>
              <w:bottom w:w="113" w:type="dxa"/>
            </w:tcMar>
          </w:tcPr>
          <w:p w:rsidR="00D6342A" w:rsidRPr="00261814" w:rsidRDefault="00D6342A" w:rsidP="005B1FDF">
            <w:pPr>
              <w:pStyle w:val="nadpis2"/>
            </w:pPr>
            <w:r w:rsidRPr="00261814">
              <w:t>2.</w:t>
            </w:r>
          </w:p>
        </w:tc>
        <w:tc>
          <w:tcPr>
            <w:tcW w:w="4653" w:type="pct"/>
            <w:gridSpan w:val="2"/>
            <w:tcBorders>
              <w:top w:val="nil"/>
              <w:bottom w:val="nil"/>
            </w:tcBorders>
            <w:shd w:val="clear" w:color="auto" w:fill="auto"/>
            <w:tcMar>
              <w:bottom w:w="113" w:type="dxa"/>
            </w:tcMar>
          </w:tcPr>
          <w:p w:rsidR="00D6342A" w:rsidRPr="00261814" w:rsidRDefault="00D6342A" w:rsidP="00D6342A">
            <w:pPr>
              <w:pStyle w:val="Normal"/>
              <w:spacing w:after="119"/>
              <w:jc w:val="both"/>
            </w:pPr>
            <w:r w:rsidRPr="00261814">
              <w:rPr>
                <w:b/>
                <w:spacing w:val="70"/>
              </w:rPr>
              <w:t>schvaluje</w:t>
            </w:r>
            <w:r w:rsidRPr="00261814">
              <w:t xml:space="preserve"> záměr Olomouckého kraje:</w:t>
            </w:r>
          </w:p>
          <w:p w:rsidR="00D6342A" w:rsidRPr="00261814" w:rsidRDefault="00D6342A" w:rsidP="00D6342A">
            <w:pPr>
              <w:pStyle w:val="Normal"/>
              <w:spacing w:after="119"/>
              <w:jc w:val="both"/>
            </w:pPr>
            <w:r w:rsidRPr="00261814">
              <w:t>2.1.</w:t>
            </w:r>
            <w:r w:rsidRPr="00261814">
              <w:tab/>
              <w:t xml:space="preserve">odprodat spoluvlastnický podíl o velikosti id. 1/2 k pozemku </w:t>
            </w:r>
            <w:proofErr w:type="spellStart"/>
            <w:r w:rsidRPr="00261814">
              <w:t>parc</w:t>
            </w:r>
            <w:proofErr w:type="spellEnd"/>
            <w:r w:rsidRPr="00261814">
              <w:t xml:space="preserve">. č. st. 110/1 </w:t>
            </w:r>
            <w:proofErr w:type="spellStart"/>
            <w:r w:rsidRPr="00261814">
              <w:t>zast</w:t>
            </w:r>
            <w:proofErr w:type="spellEnd"/>
            <w:r w:rsidRPr="00261814">
              <w:t xml:space="preserve">. </w:t>
            </w:r>
            <w:proofErr w:type="spellStart"/>
            <w:r w:rsidRPr="00261814">
              <w:t>pl</w:t>
            </w:r>
            <w:proofErr w:type="spellEnd"/>
            <w:r w:rsidRPr="00261814">
              <w:t xml:space="preserve">. o výměře 196 m2, jehož součástí je budova č.p. 399, Olomouc, bydlení, pozemku </w:t>
            </w:r>
            <w:proofErr w:type="spellStart"/>
            <w:r w:rsidRPr="00261814">
              <w:t>parc</w:t>
            </w:r>
            <w:proofErr w:type="spellEnd"/>
            <w:r w:rsidRPr="00261814">
              <w:t xml:space="preserve">. č. st. 110/3 </w:t>
            </w:r>
            <w:proofErr w:type="spellStart"/>
            <w:r w:rsidRPr="00261814">
              <w:t>zast</w:t>
            </w:r>
            <w:proofErr w:type="spellEnd"/>
            <w:r w:rsidRPr="00261814">
              <w:t xml:space="preserve">. </w:t>
            </w:r>
            <w:proofErr w:type="spellStart"/>
            <w:r w:rsidRPr="00261814">
              <w:t>pl</w:t>
            </w:r>
            <w:proofErr w:type="spellEnd"/>
            <w:r w:rsidRPr="00261814">
              <w:t xml:space="preserve">. o výměře 128 m2, jehož součástí je budova č.p. 400, Olomouc, jiná st., a pozemku </w:t>
            </w:r>
            <w:proofErr w:type="spellStart"/>
            <w:r w:rsidRPr="00261814">
              <w:t>parc</w:t>
            </w:r>
            <w:proofErr w:type="spellEnd"/>
            <w:r w:rsidRPr="00261814">
              <w:t xml:space="preserve">. č. 36/2 </w:t>
            </w:r>
            <w:proofErr w:type="spellStart"/>
            <w:r w:rsidRPr="00261814">
              <w:t>ost</w:t>
            </w:r>
            <w:proofErr w:type="spellEnd"/>
            <w:r w:rsidRPr="00261814">
              <w:t xml:space="preserve">. </w:t>
            </w:r>
            <w:proofErr w:type="spellStart"/>
            <w:r w:rsidRPr="00261814">
              <w:t>pl</w:t>
            </w:r>
            <w:proofErr w:type="spellEnd"/>
            <w:r w:rsidRPr="00261814">
              <w:t xml:space="preserve">. o výměře 202 m2, vše v </w:t>
            </w:r>
            <w:proofErr w:type="spellStart"/>
            <w:r w:rsidRPr="00261814">
              <w:t>k.ú</w:t>
            </w:r>
            <w:proofErr w:type="spellEnd"/>
            <w:r w:rsidRPr="00261814">
              <w:t>. Olomouc – město, obec Olomouc, se všemi součástmi a</w:t>
            </w:r>
            <w:r w:rsidR="00784D54" w:rsidRPr="00261814">
              <w:t> </w:t>
            </w:r>
            <w:r w:rsidRPr="00261814">
              <w:t>příslušenstvím, vše z vlastnictví Olomouckého kraje, z hospodaření Vlastivědného muzea v Olomouci, do společného jmění manželů RNDr. Evy a</w:t>
            </w:r>
            <w:r w:rsidR="00784D54" w:rsidRPr="00261814">
              <w:t> </w:t>
            </w:r>
            <w:r w:rsidRPr="00261814">
              <w:t>Ing. Přemysla Nastoupilových za kupní cenu ve výši 2 500 000 Kč a za podmínek dle důvodové zprávy. Nabyvatel uhradí veškeré náklady spojené s</w:t>
            </w:r>
            <w:r w:rsidR="00784D54" w:rsidRPr="00261814">
              <w:t> </w:t>
            </w:r>
            <w:r w:rsidRPr="00261814">
              <w:t xml:space="preserve">převodem vlastnického práva a správní poplatek spojený s návrhem na vklad vlastnického práva do katastru nemovitostí. Snížení kupní ceny oproti ceně </w:t>
            </w:r>
            <w:r w:rsidRPr="00261814">
              <w:lastRenderedPageBreak/>
              <w:t xml:space="preserve">obvyklé (tržní) stanovené znaleckým posudkem o částku ve výši 1 350 000 Kč je akceptováno z důvodu špatného stavu části nemovitostí a jejich nezbytné rekonstrukce. </w:t>
            </w:r>
          </w:p>
          <w:p w:rsidR="00D6342A" w:rsidRPr="00261814" w:rsidRDefault="00D6342A" w:rsidP="00D6342A">
            <w:pPr>
              <w:pStyle w:val="Normal"/>
              <w:spacing w:after="119"/>
              <w:jc w:val="both"/>
            </w:pPr>
            <w:r w:rsidRPr="00261814">
              <w:t>2.2.</w:t>
            </w:r>
            <w:r w:rsidRPr="00261814">
              <w:tab/>
              <w:t xml:space="preserve">odprodat bytovou jednotku č. 685/3 v budově č. p. 685, Nové Sady, bytový dům na pozemku </w:t>
            </w:r>
            <w:proofErr w:type="spellStart"/>
            <w:r w:rsidRPr="00261814">
              <w:t>parc</w:t>
            </w:r>
            <w:proofErr w:type="spellEnd"/>
            <w:r w:rsidRPr="00261814">
              <w:t xml:space="preserve">. č. st. 797 </w:t>
            </w:r>
            <w:proofErr w:type="spellStart"/>
            <w:r w:rsidRPr="00261814">
              <w:t>zast</w:t>
            </w:r>
            <w:proofErr w:type="spellEnd"/>
            <w:r w:rsidRPr="00261814">
              <w:t xml:space="preserve">. </w:t>
            </w:r>
            <w:proofErr w:type="spellStart"/>
            <w:r w:rsidRPr="00261814">
              <w:t>pl</w:t>
            </w:r>
            <w:proofErr w:type="spellEnd"/>
            <w:r w:rsidRPr="00261814">
              <w:t xml:space="preserve">. v </w:t>
            </w:r>
            <w:proofErr w:type="spellStart"/>
            <w:r w:rsidRPr="00261814">
              <w:t>k.ú</w:t>
            </w:r>
            <w:proofErr w:type="spellEnd"/>
            <w:r w:rsidRPr="00261814">
              <w:t>. Nové Sady u</w:t>
            </w:r>
            <w:r w:rsidR="00784D54" w:rsidRPr="00261814">
              <w:t> </w:t>
            </w:r>
            <w:r w:rsidRPr="00261814">
              <w:t xml:space="preserve">Olomouce, obec Olomouc, včetně spoluvlastnických podílů id. 313/21599 na společných částech domu a na pozemku </w:t>
            </w:r>
            <w:proofErr w:type="spellStart"/>
            <w:r w:rsidRPr="00261814">
              <w:t>parc</w:t>
            </w:r>
            <w:proofErr w:type="spellEnd"/>
            <w:r w:rsidRPr="00261814">
              <w:t xml:space="preserve">. č. st. 797 </w:t>
            </w:r>
            <w:proofErr w:type="spellStart"/>
            <w:r w:rsidRPr="00261814">
              <w:t>zast</w:t>
            </w:r>
            <w:proofErr w:type="spellEnd"/>
            <w:r w:rsidRPr="00261814">
              <w:t xml:space="preserve">. </w:t>
            </w:r>
            <w:proofErr w:type="spellStart"/>
            <w:r w:rsidRPr="00261814">
              <w:t>pl</w:t>
            </w:r>
            <w:proofErr w:type="spellEnd"/>
            <w:r w:rsidRPr="00261814">
              <w:t>. o výměře 735</w:t>
            </w:r>
            <w:r w:rsidR="00784D54" w:rsidRPr="00261814">
              <w:t> </w:t>
            </w:r>
            <w:r w:rsidRPr="00261814">
              <w:t xml:space="preserve">m2, vše v </w:t>
            </w:r>
            <w:proofErr w:type="spellStart"/>
            <w:r w:rsidRPr="00261814">
              <w:t>k.ú</w:t>
            </w:r>
            <w:proofErr w:type="spellEnd"/>
            <w:r w:rsidRPr="00261814">
              <w:t>. Nové Sady u Olomouce, obec Olomouc z vlastnictví Olomouckého kraje, z hospodaření Nových Zámků – poskytovatele sociálních služeb, příspěvkové organizace, za minimální kupní cenu ve výši 1 750 000 Kč, když nabídky budou přijímány v uzavřených obálkách. Nabyvatel uhradí veškeré náklady spojené s převodem vlastnického práva a správní poplatek k</w:t>
            </w:r>
            <w:r w:rsidR="00784D54" w:rsidRPr="00261814">
              <w:t> </w:t>
            </w:r>
            <w:r w:rsidRPr="00261814">
              <w:t xml:space="preserve">návrhu na vklad vlastnického práva do katastru nemovitostí. Záměr bude zveřejněn i v měsíčníku Olomoucký kraj. </w:t>
            </w:r>
          </w:p>
          <w:p w:rsidR="00D6342A" w:rsidRPr="00261814" w:rsidRDefault="00D6342A" w:rsidP="00784D54">
            <w:pPr>
              <w:pStyle w:val="Normal"/>
              <w:spacing w:after="119"/>
              <w:jc w:val="both"/>
            </w:pPr>
            <w:r w:rsidRPr="00261814">
              <w:t>2.3.</w:t>
            </w:r>
            <w:r w:rsidRPr="00261814">
              <w:tab/>
              <w:t xml:space="preserve">bezúplatně převést část pozemku </w:t>
            </w:r>
            <w:proofErr w:type="spellStart"/>
            <w:r w:rsidRPr="00261814">
              <w:t>parc</w:t>
            </w:r>
            <w:proofErr w:type="spellEnd"/>
            <w:r w:rsidRPr="00261814">
              <w:t xml:space="preserve">. č. 2373/14 </w:t>
            </w:r>
            <w:proofErr w:type="spellStart"/>
            <w:r w:rsidRPr="00261814">
              <w:t>ost</w:t>
            </w:r>
            <w:proofErr w:type="spellEnd"/>
            <w:r w:rsidRPr="00261814">
              <w:t xml:space="preserve">. </w:t>
            </w:r>
            <w:proofErr w:type="spellStart"/>
            <w:r w:rsidRPr="00261814">
              <w:t>pl</w:t>
            </w:r>
            <w:proofErr w:type="spellEnd"/>
            <w:r w:rsidRPr="00261814">
              <w:t>. o výměře 2</w:t>
            </w:r>
            <w:r w:rsidR="00784D54" w:rsidRPr="00261814">
              <w:t> </w:t>
            </w:r>
            <w:r w:rsidRPr="00261814">
              <w:t xml:space="preserve">193 m2, dle geometrického plánu č. 6588 – 196/2016 ze dne 20. 6. 2016 pozemek </w:t>
            </w:r>
            <w:proofErr w:type="spellStart"/>
            <w:r w:rsidRPr="00261814">
              <w:t>parc</w:t>
            </w:r>
            <w:proofErr w:type="spellEnd"/>
            <w:r w:rsidRPr="00261814">
              <w:t xml:space="preserve">. č. 2373/33 </w:t>
            </w:r>
            <w:proofErr w:type="spellStart"/>
            <w:r w:rsidRPr="00261814">
              <w:t>ost</w:t>
            </w:r>
            <w:proofErr w:type="spellEnd"/>
            <w:r w:rsidRPr="00261814">
              <w:t xml:space="preserve">. </w:t>
            </w:r>
            <w:proofErr w:type="spellStart"/>
            <w:r w:rsidRPr="00261814">
              <w:t>pl</w:t>
            </w:r>
            <w:proofErr w:type="spellEnd"/>
            <w:r w:rsidRPr="00261814">
              <w:t xml:space="preserve">. o výměře 2 193 m2, a pozemek </w:t>
            </w:r>
            <w:proofErr w:type="spellStart"/>
            <w:r w:rsidRPr="00261814">
              <w:t>parc</w:t>
            </w:r>
            <w:proofErr w:type="spellEnd"/>
            <w:r w:rsidRPr="00261814">
              <w:t>. č.</w:t>
            </w:r>
            <w:r w:rsidR="00784D54" w:rsidRPr="00261814">
              <w:t> </w:t>
            </w:r>
            <w:r w:rsidRPr="00261814">
              <w:t xml:space="preserve">2373/15 </w:t>
            </w:r>
            <w:proofErr w:type="spellStart"/>
            <w:r w:rsidRPr="00261814">
              <w:t>ost</w:t>
            </w:r>
            <w:proofErr w:type="spellEnd"/>
            <w:r w:rsidRPr="00261814">
              <w:t xml:space="preserve">. </w:t>
            </w:r>
            <w:proofErr w:type="spellStart"/>
            <w:r w:rsidRPr="00261814">
              <w:t>pl</w:t>
            </w:r>
            <w:proofErr w:type="spellEnd"/>
            <w:r w:rsidRPr="00261814">
              <w:t xml:space="preserve">. o výměře 20 m2, vše v </w:t>
            </w:r>
            <w:proofErr w:type="spellStart"/>
            <w:r w:rsidRPr="00261814">
              <w:t>k.ú</w:t>
            </w:r>
            <w:proofErr w:type="spellEnd"/>
            <w:r w:rsidRPr="00261814">
              <w:t>. a obci Jeseník, vše z vlastnictví Olomouckého kraje, z hospodaření Střední odborné školy a Středního odborného učiliště strojírenského a stavebního, Jeseník, Dukelská 1240, do vlastnictví města Jeseníku, IČ: 00302724, za podmínek dle důvodové zprávy. Nabyvatel uhradí veškeré náklady spojené s převodem vlastnického práva a</w:t>
            </w:r>
            <w:r w:rsidR="00784D54" w:rsidRPr="00261814">
              <w:t> </w:t>
            </w:r>
            <w:r w:rsidRPr="00261814">
              <w:t>správní poplatek spojený s návrhem na vklad vlastnického práva do katastru nemovitostí.</w:t>
            </w:r>
          </w:p>
        </w:tc>
      </w:tr>
      <w:tr w:rsidR="00261814" w:rsidRPr="00261814" w:rsidTr="00D6342A">
        <w:trPr>
          <w:trHeight w:val="289"/>
        </w:trPr>
        <w:tc>
          <w:tcPr>
            <w:tcW w:w="347" w:type="pct"/>
            <w:tcBorders>
              <w:top w:val="nil"/>
              <w:bottom w:val="nil"/>
            </w:tcBorders>
            <w:shd w:val="clear" w:color="auto" w:fill="auto"/>
            <w:tcMar>
              <w:bottom w:w="113" w:type="dxa"/>
            </w:tcMar>
          </w:tcPr>
          <w:p w:rsidR="00D6342A" w:rsidRPr="00261814" w:rsidRDefault="00D6342A" w:rsidP="005B1FDF">
            <w:pPr>
              <w:pStyle w:val="nadpis2"/>
            </w:pPr>
            <w:r w:rsidRPr="00261814">
              <w:lastRenderedPageBreak/>
              <w:t>3.</w:t>
            </w:r>
          </w:p>
        </w:tc>
        <w:tc>
          <w:tcPr>
            <w:tcW w:w="4653" w:type="pct"/>
            <w:gridSpan w:val="2"/>
            <w:tcBorders>
              <w:top w:val="nil"/>
              <w:bottom w:val="nil"/>
            </w:tcBorders>
            <w:shd w:val="clear" w:color="auto" w:fill="auto"/>
            <w:tcMar>
              <w:bottom w:w="113" w:type="dxa"/>
            </w:tcMar>
          </w:tcPr>
          <w:p w:rsidR="00D6342A" w:rsidRPr="00261814" w:rsidRDefault="00D6342A" w:rsidP="00784D54">
            <w:pPr>
              <w:pStyle w:val="Normal"/>
              <w:spacing w:after="119"/>
              <w:jc w:val="both"/>
            </w:pPr>
            <w:r w:rsidRPr="00261814">
              <w:rPr>
                <w:b/>
                <w:spacing w:val="70"/>
              </w:rPr>
              <w:t>ukládá</w:t>
            </w:r>
            <w:r w:rsidRPr="00261814">
              <w:t xml:space="preserve"> zajistit zveřejnění záměru Olomouckého kraje dle bodů 2. 1. – 2. 3. návrhu na usnesení</w:t>
            </w:r>
          </w:p>
        </w:tc>
      </w:tr>
      <w:tr w:rsidR="00261814" w:rsidRPr="00261814" w:rsidTr="00D6342A">
        <w:trPr>
          <w:trHeight w:val="289"/>
        </w:trPr>
        <w:tc>
          <w:tcPr>
            <w:tcW w:w="5000" w:type="pct"/>
            <w:gridSpan w:val="3"/>
            <w:tcBorders>
              <w:top w:val="nil"/>
              <w:bottom w:val="nil"/>
            </w:tcBorders>
            <w:shd w:val="clear" w:color="auto" w:fill="auto"/>
            <w:tcMar>
              <w:bottom w:w="113" w:type="dxa"/>
            </w:tcMar>
          </w:tcPr>
          <w:p w:rsidR="00D6342A" w:rsidRPr="00261814" w:rsidRDefault="00D6342A" w:rsidP="00D6342A">
            <w:r w:rsidRPr="00261814">
              <w:t>O: vedoucí odboru majetkového, právního a správních činností</w:t>
            </w:r>
          </w:p>
          <w:p w:rsidR="00D6342A" w:rsidRPr="00261814" w:rsidRDefault="00D6342A" w:rsidP="00D6342A">
            <w:r w:rsidRPr="00261814">
              <w:t>T: říjen 2016</w:t>
            </w:r>
          </w:p>
        </w:tc>
      </w:tr>
      <w:tr w:rsidR="00261814" w:rsidRPr="00261814" w:rsidTr="00D6342A">
        <w:trPr>
          <w:trHeight w:val="289"/>
        </w:trPr>
        <w:tc>
          <w:tcPr>
            <w:tcW w:w="347" w:type="pct"/>
            <w:tcBorders>
              <w:top w:val="nil"/>
              <w:bottom w:val="nil"/>
            </w:tcBorders>
            <w:shd w:val="clear" w:color="auto" w:fill="auto"/>
            <w:tcMar>
              <w:bottom w:w="113" w:type="dxa"/>
            </w:tcMar>
          </w:tcPr>
          <w:p w:rsidR="00D6342A" w:rsidRPr="00261814" w:rsidRDefault="00D6342A" w:rsidP="005B1FDF">
            <w:pPr>
              <w:pStyle w:val="nadpis2"/>
            </w:pPr>
            <w:r w:rsidRPr="00261814">
              <w:t>4.</w:t>
            </w:r>
          </w:p>
        </w:tc>
        <w:tc>
          <w:tcPr>
            <w:tcW w:w="4653" w:type="pct"/>
            <w:gridSpan w:val="2"/>
            <w:tcBorders>
              <w:top w:val="nil"/>
              <w:bottom w:val="nil"/>
            </w:tcBorders>
            <w:shd w:val="clear" w:color="auto" w:fill="auto"/>
            <w:tcMar>
              <w:bottom w:w="113" w:type="dxa"/>
            </w:tcMar>
          </w:tcPr>
          <w:p w:rsidR="00D6342A" w:rsidRPr="00261814" w:rsidRDefault="00D6342A" w:rsidP="00784D54">
            <w:pPr>
              <w:pStyle w:val="Normal"/>
              <w:spacing w:after="119"/>
              <w:jc w:val="both"/>
            </w:pPr>
            <w:r w:rsidRPr="00261814">
              <w:rPr>
                <w:b/>
                <w:spacing w:val="70"/>
              </w:rPr>
              <w:t>ukládá</w:t>
            </w:r>
            <w:r w:rsidRPr="00261814">
              <w:t xml:space="preserve"> informovat žadatele (nabyvatele) o přijatém záměru Olomouckého kraje dle bodů 2. 1. – 2. 3. návrhu na usnesení</w:t>
            </w:r>
          </w:p>
        </w:tc>
      </w:tr>
      <w:tr w:rsidR="00261814" w:rsidRPr="00261814" w:rsidTr="00D6342A">
        <w:trPr>
          <w:trHeight w:val="289"/>
        </w:trPr>
        <w:tc>
          <w:tcPr>
            <w:tcW w:w="5000" w:type="pct"/>
            <w:gridSpan w:val="3"/>
            <w:tcBorders>
              <w:top w:val="nil"/>
              <w:bottom w:val="nil"/>
            </w:tcBorders>
            <w:shd w:val="clear" w:color="auto" w:fill="auto"/>
            <w:tcMar>
              <w:bottom w:w="113" w:type="dxa"/>
            </w:tcMar>
          </w:tcPr>
          <w:p w:rsidR="00D6342A" w:rsidRPr="00261814" w:rsidRDefault="00D6342A" w:rsidP="00D6342A">
            <w:r w:rsidRPr="00261814">
              <w:t>O: vedoucí odboru majetkového, právního a správních činností</w:t>
            </w:r>
          </w:p>
          <w:p w:rsidR="00D6342A" w:rsidRPr="00261814" w:rsidRDefault="00D6342A" w:rsidP="00D6342A">
            <w:r w:rsidRPr="00261814">
              <w:t>T: říjen 2016</w:t>
            </w:r>
          </w:p>
        </w:tc>
      </w:tr>
      <w:tr w:rsidR="00261814" w:rsidRPr="00261814" w:rsidTr="00D6342A">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D6342A">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D6342A" w:rsidP="005B1FDF">
            <w:pPr>
              <w:pStyle w:val="nadpis2"/>
            </w:pPr>
            <w:r w:rsidRPr="00261814">
              <w:t>Ing. Michal Symerský, 2. náměstek hejtmana</w:t>
            </w:r>
          </w:p>
        </w:tc>
      </w:tr>
      <w:tr w:rsidR="00AA3CEC" w:rsidRPr="00261814" w:rsidTr="00D6342A">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D6342A" w:rsidP="005B1FDF">
            <w:pPr>
              <w:pStyle w:val="nadpis2"/>
            </w:pPr>
            <w:r w:rsidRPr="00261814">
              <w:t>6.1.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CC6AF6">
        <w:tc>
          <w:tcPr>
            <w:tcW w:w="964" w:type="pct"/>
            <w:gridSpan w:val="2"/>
            <w:tcBorders>
              <w:bottom w:val="nil"/>
            </w:tcBorders>
          </w:tcPr>
          <w:p w:rsidR="00AA3CEC" w:rsidRPr="00261814" w:rsidRDefault="00FF65E3" w:rsidP="00E017E8">
            <w:pPr>
              <w:pStyle w:val="Radanzevusnesen"/>
              <w:keepNext/>
              <w:ind w:left="0" w:firstLine="0"/>
              <w:jc w:val="left"/>
              <w:rPr>
                <w:szCs w:val="24"/>
              </w:rPr>
            </w:pPr>
            <w:r w:rsidRPr="00261814">
              <w:rPr>
                <w:szCs w:val="24"/>
              </w:rPr>
              <w:t>UR/103/18/2016</w:t>
            </w:r>
          </w:p>
        </w:tc>
        <w:tc>
          <w:tcPr>
            <w:tcW w:w="4036" w:type="pct"/>
            <w:tcBorders>
              <w:bottom w:val="nil"/>
            </w:tcBorders>
          </w:tcPr>
          <w:p w:rsidR="00AA3CEC" w:rsidRPr="00261814" w:rsidRDefault="00FF65E3" w:rsidP="00E017E8">
            <w:pPr>
              <w:pStyle w:val="Radanzevusnesen"/>
              <w:keepNext/>
              <w:ind w:left="0" w:firstLine="0"/>
              <w:rPr>
                <w:szCs w:val="24"/>
              </w:rPr>
            </w:pPr>
            <w:r w:rsidRPr="00261814">
              <w:rPr>
                <w:szCs w:val="24"/>
              </w:rPr>
              <w:t>Majetkoprávní záležitosti – věcná břemena</w:t>
            </w:r>
          </w:p>
        </w:tc>
      </w:tr>
      <w:tr w:rsidR="00261814" w:rsidRPr="00261814" w:rsidTr="00FF65E3">
        <w:trPr>
          <w:trHeight w:val="289"/>
        </w:trPr>
        <w:tc>
          <w:tcPr>
            <w:tcW w:w="5000" w:type="pct"/>
            <w:gridSpan w:val="3"/>
            <w:tcBorders>
              <w:top w:val="nil"/>
              <w:bottom w:val="nil"/>
            </w:tcBorders>
            <w:shd w:val="clear" w:color="auto" w:fill="auto"/>
            <w:hideMark/>
          </w:tcPr>
          <w:p w:rsidR="00AA3CEC" w:rsidRPr="00261814" w:rsidRDefault="00FF65E3" w:rsidP="00E017E8">
            <w:pPr>
              <w:pStyle w:val="Zkladntext"/>
              <w:rPr>
                <w:sz w:val="24"/>
                <w:szCs w:val="24"/>
                <w:lang w:val="cs-CZ"/>
              </w:rPr>
            </w:pPr>
            <w:r w:rsidRPr="00261814">
              <w:rPr>
                <w:sz w:val="24"/>
                <w:szCs w:val="24"/>
                <w:lang w:val="cs-CZ"/>
              </w:rPr>
              <w:t>Rada Olomouckého kraje po projednání:</w:t>
            </w:r>
          </w:p>
        </w:tc>
      </w:tr>
      <w:tr w:rsidR="00261814" w:rsidRPr="00261814" w:rsidTr="00CC6AF6">
        <w:trPr>
          <w:trHeight w:val="289"/>
        </w:trPr>
        <w:tc>
          <w:tcPr>
            <w:tcW w:w="347" w:type="pct"/>
            <w:tcBorders>
              <w:top w:val="nil"/>
              <w:bottom w:val="nil"/>
            </w:tcBorders>
            <w:shd w:val="clear" w:color="auto" w:fill="auto"/>
            <w:tcMar>
              <w:bottom w:w="113" w:type="dxa"/>
            </w:tcMar>
            <w:hideMark/>
          </w:tcPr>
          <w:p w:rsidR="00AA3CEC" w:rsidRPr="00261814" w:rsidRDefault="00FF65E3"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FF65E3" w:rsidP="00FF65E3">
            <w:pPr>
              <w:pStyle w:val="Normal"/>
              <w:spacing w:after="119"/>
              <w:jc w:val="both"/>
            </w:pPr>
            <w:r w:rsidRPr="00261814">
              <w:rPr>
                <w:b/>
                <w:spacing w:val="70"/>
              </w:rPr>
              <w:t>bere na vědomí</w:t>
            </w:r>
            <w:r w:rsidRPr="00261814">
              <w:t xml:space="preserve"> důvodovou zprávu</w:t>
            </w:r>
          </w:p>
        </w:tc>
      </w:tr>
      <w:tr w:rsidR="00261814" w:rsidRPr="00261814" w:rsidTr="00CC6AF6">
        <w:trPr>
          <w:trHeight w:val="289"/>
        </w:trPr>
        <w:tc>
          <w:tcPr>
            <w:tcW w:w="347" w:type="pct"/>
            <w:tcBorders>
              <w:top w:val="nil"/>
              <w:bottom w:val="nil"/>
            </w:tcBorders>
            <w:shd w:val="clear" w:color="auto" w:fill="auto"/>
            <w:tcMar>
              <w:bottom w:w="113" w:type="dxa"/>
            </w:tcMar>
          </w:tcPr>
          <w:p w:rsidR="00CC6AF6" w:rsidRPr="00261814" w:rsidRDefault="00CC6AF6" w:rsidP="005B1FDF">
            <w:pPr>
              <w:pStyle w:val="nadpis2"/>
            </w:pPr>
            <w:r w:rsidRPr="00261814">
              <w:t>2.</w:t>
            </w:r>
          </w:p>
        </w:tc>
        <w:tc>
          <w:tcPr>
            <w:tcW w:w="4653" w:type="pct"/>
            <w:gridSpan w:val="2"/>
            <w:tcBorders>
              <w:top w:val="nil"/>
              <w:bottom w:val="nil"/>
            </w:tcBorders>
            <w:shd w:val="clear" w:color="auto" w:fill="auto"/>
            <w:tcMar>
              <w:bottom w:w="113" w:type="dxa"/>
            </w:tcMar>
          </w:tcPr>
          <w:p w:rsidR="00CC6AF6" w:rsidRPr="00261814" w:rsidRDefault="00CC6AF6" w:rsidP="00656D33">
            <w:pPr>
              <w:pStyle w:val="Normal"/>
              <w:spacing w:after="119"/>
              <w:jc w:val="both"/>
              <w:rPr>
                <w:b/>
                <w:spacing w:val="70"/>
              </w:rPr>
            </w:pPr>
            <w:r w:rsidRPr="00261814">
              <w:rPr>
                <w:b/>
                <w:spacing w:val="70"/>
              </w:rPr>
              <w:t xml:space="preserve">ukládá </w:t>
            </w:r>
            <w:r w:rsidRPr="00261814">
              <w:t>předložit část materiálu, týkající se bodu 3 návrhu na usnesení, na zasedání Zastupitelstva Olomouckého kraje</w:t>
            </w:r>
          </w:p>
        </w:tc>
      </w:tr>
      <w:tr w:rsidR="00261814" w:rsidRPr="00261814" w:rsidTr="00CC6AF6">
        <w:trPr>
          <w:trHeight w:val="289"/>
        </w:trPr>
        <w:tc>
          <w:tcPr>
            <w:tcW w:w="5000" w:type="pct"/>
            <w:gridSpan w:val="3"/>
            <w:tcBorders>
              <w:top w:val="nil"/>
              <w:bottom w:val="nil"/>
            </w:tcBorders>
            <w:shd w:val="clear" w:color="auto" w:fill="auto"/>
            <w:tcMar>
              <w:bottom w:w="113" w:type="dxa"/>
            </w:tcMar>
          </w:tcPr>
          <w:p w:rsidR="00E377CE" w:rsidRPr="00261814" w:rsidRDefault="00E377CE" w:rsidP="00203CFA">
            <w:r w:rsidRPr="00261814">
              <w:t>O: Ing. Michal Symerský, 2. náměstek hejtmana</w:t>
            </w:r>
          </w:p>
          <w:p w:rsidR="00E377CE" w:rsidRPr="00261814" w:rsidRDefault="00CC6AF6" w:rsidP="00E377CE">
            <w:r w:rsidRPr="00261814">
              <w:t xml:space="preserve">T: </w:t>
            </w:r>
            <w:r w:rsidR="00203CFA" w:rsidRPr="00261814">
              <w:t>ZOK 23. 9. 2016</w:t>
            </w:r>
          </w:p>
        </w:tc>
      </w:tr>
      <w:tr w:rsidR="00261814" w:rsidRPr="00261814" w:rsidTr="00AC5484">
        <w:trPr>
          <w:trHeight w:val="289"/>
        </w:trPr>
        <w:tc>
          <w:tcPr>
            <w:tcW w:w="347" w:type="pct"/>
            <w:tcBorders>
              <w:top w:val="nil"/>
              <w:bottom w:val="nil"/>
            </w:tcBorders>
            <w:shd w:val="clear" w:color="auto" w:fill="auto"/>
            <w:tcMar>
              <w:bottom w:w="113" w:type="dxa"/>
            </w:tcMar>
          </w:tcPr>
          <w:p w:rsidR="00203CFA" w:rsidRPr="00261814" w:rsidRDefault="00203CFA" w:rsidP="00203CFA">
            <w:pPr>
              <w:pStyle w:val="nadpis2"/>
            </w:pPr>
            <w:r w:rsidRPr="00261814">
              <w:lastRenderedPageBreak/>
              <w:t>3.</w:t>
            </w:r>
          </w:p>
        </w:tc>
        <w:tc>
          <w:tcPr>
            <w:tcW w:w="4653" w:type="pct"/>
            <w:gridSpan w:val="2"/>
            <w:tcBorders>
              <w:top w:val="nil"/>
              <w:bottom w:val="nil"/>
            </w:tcBorders>
            <w:shd w:val="clear" w:color="auto" w:fill="auto"/>
            <w:tcMar>
              <w:bottom w:w="113" w:type="dxa"/>
            </w:tcMar>
          </w:tcPr>
          <w:p w:rsidR="00203CFA" w:rsidRPr="00261814" w:rsidRDefault="00203CFA" w:rsidP="00E377CE">
            <w:pPr>
              <w:pStyle w:val="Normal"/>
              <w:spacing w:after="119"/>
              <w:jc w:val="both"/>
              <w:rPr>
                <w:b/>
                <w:spacing w:val="70"/>
              </w:rPr>
            </w:pPr>
            <w:r w:rsidRPr="00261814">
              <w:rPr>
                <w:b/>
                <w:spacing w:val="70"/>
              </w:rPr>
              <w:t>doporučuje Zastupitelstvu Olomouckého kraje</w:t>
            </w:r>
            <w:r w:rsidRPr="00261814">
              <w:rPr>
                <w:b/>
              </w:rPr>
              <w:t xml:space="preserve"> </w:t>
            </w:r>
            <w:r w:rsidRPr="00261814">
              <w:t>revokovat usnesení Zastupitelstva Olomouckého kraje č. UZ/18/47/2015, bod 3. 10., ze dne 18. 12.</w:t>
            </w:r>
            <w:r w:rsidR="00E377CE" w:rsidRPr="00261814">
              <w:t> </w:t>
            </w:r>
            <w:r w:rsidRPr="00261814">
              <w:t>2015</w:t>
            </w:r>
            <w:r w:rsidR="007B4211" w:rsidRPr="00261814">
              <w:t>,</w:t>
            </w:r>
            <w:r w:rsidRPr="00261814">
              <w:t xml:space="preserve"> ve věci uzavření smlouvy o budoucí smlouvě o zřízení věcného břemene – služebnosti k části pozemku </w:t>
            </w:r>
            <w:proofErr w:type="spellStart"/>
            <w:r w:rsidRPr="00261814">
              <w:t>parc</w:t>
            </w:r>
            <w:proofErr w:type="spellEnd"/>
            <w:r w:rsidRPr="00261814">
              <w:t>. č. 5836/2 v </w:t>
            </w:r>
            <w:proofErr w:type="spellStart"/>
            <w:r w:rsidRPr="00261814">
              <w:t>k.ú</w:t>
            </w:r>
            <w:proofErr w:type="spellEnd"/>
            <w:r w:rsidRPr="00261814">
              <w:t xml:space="preserve">. a obci Přerov, spočívajícího </w:t>
            </w:r>
            <w:r w:rsidRPr="00261814">
              <w:rPr>
                <w:rStyle w:val="Standardntunpsmo"/>
                <w:b w:val="0"/>
                <w:bCs/>
              </w:rPr>
              <w:t xml:space="preserve">v právu zřízení, umístění a provozování zemního kabelového vedení NN a přípojkové skříně v pilíři a v právu vstupovat a vjíždět na předmětný pozemek v souvislosti se zřízením, provozováním, opravami, údržbou, změnami nebo odstraňováním tohoto zařízení </w:t>
            </w:r>
            <w:r w:rsidRPr="00261814">
              <w:t>ve smyslu zákona č.</w:t>
            </w:r>
            <w:r w:rsidR="00E377CE" w:rsidRPr="00261814">
              <w:t> </w:t>
            </w:r>
            <w:r w:rsidRPr="00261814">
              <w:t>458/2000 Sb., v platném znění,</w:t>
            </w:r>
            <w:r w:rsidRPr="00261814">
              <w:rPr>
                <w:rStyle w:val="Standardntunpsmo"/>
                <w:bCs/>
              </w:rPr>
              <w:t xml:space="preserve"> </w:t>
            </w:r>
            <w:r w:rsidRPr="00261814">
              <w:rPr>
                <w:rStyle w:val="TuntextChar5"/>
                <w:b w:val="0"/>
                <w:bCs/>
              </w:rPr>
              <w:t>mezi Olomouckým krajem jako budoucím povinným z věcného břemene a společností ČEZ Distribuce, a.s., IČ: 24729035, jako budoucím oprávněným z věcného břemene, a to z důvodu změny rozsahu věcného břemene</w:t>
            </w:r>
          </w:p>
        </w:tc>
      </w:tr>
      <w:tr w:rsidR="00261814" w:rsidRPr="00261814" w:rsidTr="00CC6AF6">
        <w:trPr>
          <w:trHeight w:val="289"/>
        </w:trPr>
        <w:tc>
          <w:tcPr>
            <w:tcW w:w="347" w:type="pct"/>
            <w:tcBorders>
              <w:top w:val="nil"/>
              <w:bottom w:val="nil"/>
            </w:tcBorders>
            <w:shd w:val="clear" w:color="auto" w:fill="auto"/>
            <w:tcMar>
              <w:bottom w:w="113" w:type="dxa"/>
            </w:tcMar>
          </w:tcPr>
          <w:p w:rsidR="00FF65E3" w:rsidRPr="00261814" w:rsidRDefault="00203CFA" w:rsidP="005B1FDF">
            <w:pPr>
              <w:pStyle w:val="nadpis2"/>
            </w:pPr>
            <w:r w:rsidRPr="00261814">
              <w:t>4.</w:t>
            </w:r>
          </w:p>
        </w:tc>
        <w:tc>
          <w:tcPr>
            <w:tcW w:w="4653" w:type="pct"/>
            <w:gridSpan w:val="2"/>
            <w:tcBorders>
              <w:top w:val="nil"/>
              <w:bottom w:val="nil"/>
            </w:tcBorders>
            <w:shd w:val="clear" w:color="auto" w:fill="auto"/>
            <w:tcMar>
              <w:bottom w:w="113" w:type="dxa"/>
            </w:tcMar>
          </w:tcPr>
          <w:p w:rsidR="00784D54" w:rsidRPr="00261814" w:rsidRDefault="00FF65E3" w:rsidP="00FF65E3">
            <w:pPr>
              <w:pStyle w:val="Normal"/>
              <w:spacing w:after="119"/>
              <w:jc w:val="both"/>
            </w:pPr>
            <w:r w:rsidRPr="00261814">
              <w:rPr>
                <w:b/>
                <w:spacing w:val="70"/>
              </w:rPr>
              <w:t>revokuje</w:t>
            </w:r>
            <w:r w:rsidRPr="00261814">
              <w:t xml:space="preserve"> </w:t>
            </w:r>
          </w:p>
          <w:p w:rsidR="00203CFA" w:rsidRPr="00261814" w:rsidRDefault="00203CFA" w:rsidP="00203CFA">
            <w:pPr>
              <w:pStyle w:val="Normal"/>
              <w:spacing w:after="119"/>
              <w:jc w:val="both"/>
            </w:pPr>
            <w:r w:rsidRPr="00261814">
              <w:t xml:space="preserve">4.1. své usnesení č. UR/66/28/2011, bod 2. 3., ze dne 24. 5. 2016 ve věci uzavření smlouvy o budoucí smlouvě o zřízení věcného břemene k částem pozemku </w:t>
            </w:r>
            <w:proofErr w:type="spellStart"/>
            <w:r w:rsidRPr="00261814">
              <w:t>parc</w:t>
            </w:r>
            <w:proofErr w:type="spellEnd"/>
            <w:r w:rsidRPr="00261814">
              <w:t xml:space="preserve">. č. 425/2 </w:t>
            </w:r>
            <w:proofErr w:type="spellStart"/>
            <w:r w:rsidRPr="00261814">
              <w:t>ost</w:t>
            </w:r>
            <w:proofErr w:type="spellEnd"/>
            <w:r w:rsidRPr="00261814">
              <w:t xml:space="preserve">. </w:t>
            </w:r>
            <w:proofErr w:type="spellStart"/>
            <w:r w:rsidRPr="00261814">
              <w:t>pl</w:t>
            </w:r>
            <w:proofErr w:type="spellEnd"/>
            <w:r w:rsidRPr="00261814">
              <w:t xml:space="preserve">. v </w:t>
            </w:r>
            <w:proofErr w:type="spellStart"/>
            <w:r w:rsidRPr="00261814">
              <w:t>k.ú</w:t>
            </w:r>
            <w:proofErr w:type="spellEnd"/>
            <w:r w:rsidRPr="00261814">
              <w:t xml:space="preserve">. Litovel a obci Litovel, spočívajícího v právu umístění a provozování optického kabelu telekomunikačního vedení v předmětném pozemku, v právu vstupovat a vjíždět v nezbytném rozsahu dopravními a mechanizačními prostředky na předmětný pozemek v souvislosti se zřízením, provozem, údržbou, opravami, změnami nebo odstraňováním tohoto zařízení, mezi Olomouckým krajem jako budoucím povinným z věcného břemene a společností BAJA Group s.r.o., IČ: 27781755, jako budoucím oprávněným z věcného břemene, a to z důvodu převodu pozemku </w:t>
            </w:r>
            <w:proofErr w:type="spellStart"/>
            <w:r w:rsidRPr="00261814">
              <w:t>parc</w:t>
            </w:r>
            <w:proofErr w:type="spellEnd"/>
            <w:r w:rsidRPr="00261814">
              <w:t xml:space="preserve">. č. 425/2 v </w:t>
            </w:r>
            <w:proofErr w:type="spellStart"/>
            <w:r w:rsidRPr="00261814">
              <w:t>k.ú</w:t>
            </w:r>
            <w:proofErr w:type="spellEnd"/>
            <w:r w:rsidRPr="00261814">
              <w:t>. Litovel do vlastnictví města Litovel</w:t>
            </w:r>
          </w:p>
          <w:p w:rsidR="00FF65E3" w:rsidRPr="00261814" w:rsidRDefault="00203CFA" w:rsidP="00203CFA">
            <w:pPr>
              <w:pStyle w:val="Normal"/>
              <w:spacing w:after="119"/>
              <w:jc w:val="both"/>
            </w:pPr>
            <w:r w:rsidRPr="00261814">
              <w:t xml:space="preserve">4.2. své usnesení č. UR/56/22/2011, bod 3. 5., ze dne 18. 1. 2011, ve věci uzavření smlouvy o budoucí smlouvě o zřízení věcného břemene k části pozemku ve zjednodušené evidenci – parcely původ Pozemkový katastr (PK) </w:t>
            </w:r>
            <w:proofErr w:type="spellStart"/>
            <w:r w:rsidRPr="00261814">
              <w:t>parc</w:t>
            </w:r>
            <w:proofErr w:type="spellEnd"/>
            <w:r w:rsidRPr="00261814">
              <w:t xml:space="preserve">. č. 131/1 v </w:t>
            </w:r>
            <w:proofErr w:type="spellStart"/>
            <w:r w:rsidRPr="00261814">
              <w:t>k.ú</w:t>
            </w:r>
            <w:proofErr w:type="spellEnd"/>
            <w:r w:rsidRPr="00261814">
              <w:t>. Křenovice u Kojetína a obci Křenovice, spočívajícího v právu uložení kanalizačního potrubí v předmětném pozemku a v právu vstupovat a vjíždět v nezbytném rozsahu dopravními prostředky na předmětný pozemek v souvislosti se zřízením, stavebními úpravami, opravami a provozováním kanalizačního potrubí mezi Olomouckým krajem jako budoucím povinným z věcného břemene a obcí Křenovice, IČ: 00636304, jako budoucím oprávněným z věcného břemene, a to z důvodu, že pozemek nebude stavbou kanalizace dotčen.</w:t>
            </w:r>
          </w:p>
        </w:tc>
      </w:tr>
      <w:tr w:rsidR="00261814" w:rsidRPr="00261814" w:rsidTr="00CC6AF6">
        <w:trPr>
          <w:trHeight w:val="289"/>
        </w:trPr>
        <w:tc>
          <w:tcPr>
            <w:tcW w:w="347" w:type="pct"/>
            <w:tcBorders>
              <w:top w:val="nil"/>
              <w:bottom w:val="nil"/>
            </w:tcBorders>
            <w:shd w:val="clear" w:color="auto" w:fill="auto"/>
            <w:tcMar>
              <w:bottom w:w="113" w:type="dxa"/>
            </w:tcMar>
          </w:tcPr>
          <w:p w:rsidR="00FF65E3" w:rsidRPr="00261814" w:rsidRDefault="00203CFA" w:rsidP="005B1FDF">
            <w:pPr>
              <w:pStyle w:val="nadpis2"/>
            </w:pPr>
            <w:r w:rsidRPr="00261814">
              <w:t>5.</w:t>
            </w:r>
          </w:p>
        </w:tc>
        <w:tc>
          <w:tcPr>
            <w:tcW w:w="4653" w:type="pct"/>
            <w:gridSpan w:val="2"/>
            <w:tcBorders>
              <w:top w:val="nil"/>
              <w:bottom w:val="nil"/>
            </w:tcBorders>
            <w:shd w:val="clear" w:color="auto" w:fill="auto"/>
            <w:tcMar>
              <w:bottom w:w="113" w:type="dxa"/>
            </w:tcMar>
          </w:tcPr>
          <w:p w:rsidR="00784D54" w:rsidRPr="00261814" w:rsidRDefault="00FF65E3" w:rsidP="00FF65E3">
            <w:pPr>
              <w:pStyle w:val="Normal"/>
              <w:spacing w:after="119"/>
              <w:jc w:val="both"/>
            </w:pPr>
            <w:r w:rsidRPr="00261814">
              <w:rPr>
                <w:b/>
                <w:spacing w:val="70"/>
              </w:rPr>
              <w:t>schvaluje</w:t>
            </w:r>
            <w:r w:rsidRPr="00261814">
              <w:t xml:space="preserve"> </w:t>
            </w:r>
          </w:p>
          <w:p w:rsidR="00FF65E3" w:rsidRPr="00261814" w:rsidRDefault="00203CFA" w:rsidP="00FF65E3">
            <w:pPr>
              <w:pStyle w:val="Normal"/>
              <w:spacing w:after="119"/>
              <w:jc w:val="both"/>
            </w:pPr>
            <w:r w:rsidRPr="00261814">
              <w:t>5</w:t>
            </w:r>
            <w:r w:rsidR="00FF65E3" w:rsidRPr="00261814">
              <w:t xml:space="preserve">.1. uzavření smlouvy o budoucí smlouvě o zřízení věcného břemene </w:t>
            </w:r>
            <w:r w:rsidR="00784D54" w:rsidRPr="00261814">
              <w:t>–</w:t>
            </w:r>
            <w:r w:rsidR="00FF65E3" w:rsidRPr="00261814">
              <w:t xml:space="preserve"> služebnosti k částem pozemků </w:t>
            </w:r>
            <w:proofErr w:type="spellStart"/>
            <w:r w:rsidR="00FF65E3" w:rsidRPr="00261814">
              <w:t>parc</w:t>
            </w:r>
            <w:proofErr w:type="spellEnd"/>
            <w:r w:rsidR="00FF65E3" w:rsidRPr="00261814">
              <w:t xml:space="preserve">. č. 5836/2 a </w:t>
            </w:r>
            <w:proofErr w:type="spellStart"/>
            <w:r w:rsidR="00FF65E3" w:rsidRPr="00261814">
              <w:t>parc</w:t>
            </w:r>
            <w:proofErr w:type="spellEnd"/>
            <w:r w:rsidR="00FF65E3" w:rsidRPr="00261814">
              <w:t xml:space="preserve">. č. 5837/6 v </w:t>
            </w:r>
            <w:proofErr w:type="spellStart"/>
            <w:r w:rsidR="00FF65E3" w:rsidRPr="00261814">
              <w:t>k.ú</w:t>
            </w:r>
            <w:proofErr w:type="spellEnd"/>
            <w:r w:rsidR="00FF65E3" w:rsidRPr="00261814">
              <w:t>. a obci Přerov, spočívajícího v právu zřízení, umístění a provozování zemního kabelového vedení NN a přípojkové skříně v pilíři a v právu vstupovat a vjíždět na předmětný pozemek v souvislosti se zřízením, provozováním, opravami, údržbou, změnami nebo odstraňováním tohoto zařízení ve smyslu zákona č.</w:t>
            </w:r>
            <w:r w:rsidR="00784D54" w:rsidRPr="00261814">
              <w:t> </w:t>
            </w:r>
            <w:r w:rsidR="00FF65E3" w:rsidRPr="00261814">
              <w:t>458/2000 Sb., v platném znění, mezi Olomouckým krajem jako budoucím povinným z věcného břemene a společností ČEZ Distribuce, a.s., IČ:</w:t>
            </w:r>
            <w:r w:rsidR="00C44E4E" w:rsidRPr="00261814">
              <w:t> </w:t>
            </w:r>
            <w:r w:rsidR="00FF65E3" w:rsidRPr="00261814">
              <w:t>24729035, jako budoucím oprávněným z věcného břemene. Smlouva o</w:t>
            </w:r>
            <w:r w:rsidR="00C44E4E" w:rsidRPr="00261814">
              <w:t> </w:t>
            </w:r>
            <w:r w:rsidR="00FF65E3" w:rsidRPr="00261814">
              <w:t>zřízení věcného břemene</w:t>
            </w:r>
            <w:r w:rsidR="00C44E4E" w:rsidRPr="00261814">
              <w:t xml:space="preserve"> –</w:t>
            </w:r>
            <w:r w:rsidR="00FF65E3" w:rsidRPr="00261814">
              <w:t xml:space="preserve"> služebnosti bude uzavřena nejpozději do jednoho roku ode dne ukončení stavebních prací na stavbě „Přerov, </w:t>
            </w:r>
            <w:r w:rsidR="00C44E4E" w:rsidRPr="00261814">
              <w:t xml:space="preserve">Střední škola </w:t>
            </w:r>
            <w:r w:rsidR="00C44E4E" w:rsidRPr="00261814">
              <w:lastRenderedPageBreak/>
              <w:t>technická,</w:t>
            </w:r>
            <w:r w:rsidR="00FF65E3" w:rsidRPr="00261814">
              <w:t xml:space="preserve"> 9. května, </w:t>
            </w:r>
            <w:proofErr w:type="spellStart"/>
            <w:r w:rsidR="00FF65E3" w:rsidRPr="00261814">
              <w:t>kNN</w:t>
            </w:r>
            <w:proofErr w:type="spellEnd"/>
            <w:r w:rsidR="00FF65E3" w:rsidRPr="00261814">
              <w:t xml:space="preserve">“ č.st. IV-12-8008961.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Budoucí oprávněný uhradí veškeré náklady spojené s uzavřením smlouvy o zřízení věcného břemene včetně správního poplatku k návrhu na vklad práv odpovídajících věcnému břemenu do katastru nemovitostí. </w:t>
            </w:r>
          </w:p>
          <w:p w:rsidR="00FF65E3" w:rsidRPr="00261814" w:rsidRDefault="00203CFA" w:rsidP="00FF65E3">
            <w:pPr>
              <w:pStyle w:val="Normal"/>
              <w:spacing w:after="119"/>
              <w:jc w:val="both"/>
            </w:pPr>
            <w:r w:rsidRPr="00261814">
              <w:t>5</w:t>
            </w:r>
            <w:r w:rsidR="00FF65E3" w:rsidRPr="00261814">
              <w:t xml:space="preserve">.2. uzavření smlouvy o zřízení věcného břemene na části pozemku </w:t>
            </w:r>
            <w:proofErr w:type="spellStart"/>
            <w:r w:rsidR="00FF65E3" w:rsidRPr="00261814">
              <w:t>parc</w:t>
            </w:r>
            <w:proofErr w:type="spellEnd"/>
            <w:r w:rsidR="00FF65E3" w:rsidRPr="00261814">
              <w:t>. č.</w:t>
            </w:r>
            <w:r w:rsidR="00C44E4E" w:rsidRPr="00261814">
              <w:t> </w:t>
            </w:r>
            <w:r w:rsidR="00FF65E3" w:rsidRPr="00261814">
              <w:t xml:space="preserve">2781/1 ostatní plocha v katastrálním území </w:t>
            </w:r>
            <w:proofErr w:type="spellStart"/>
            <w:r w:rsidR="00FF65E3" w:rsidRPr="00261814">
              <w:t>Drahotuše</w:t>
            </w:r>
            <w:proofErr w:type="spellEnd"/>
            <w:r w:rsidR="00FF65E3" w:rsidRPr="00261814">
              <w:t xml:space="preserve">, obec Hranice, spočívajícího v právu zřídit a provozovat na předmětném pozemku plynárenské zařízení a v právu vstupovat a vjíždět na předmětný pozemek v souvislosti se zřízením, stavebními úpravami, opravami, provozováním a odstraněním plynárenského zařízení, vybudovaného v rámci stavby III/44029 </w:t>
            </w:r>
            <w:proofErr w:type="spellStart"/>
            <w:r w:rsidR="00FF65E3" w:rsidRPr="00261814">
              <w:t>Drahotuše</w:t>
            </w:r>
            <w:proofErr w:type="spellEnd"/>
            <w:r w:rsidR="00FF65E3" w:rsidRPr="00261814">
              <w:t xml:space="preserve"> – průtah  – přeložka STL </w:t>
            </w:r>
            <w:proofErr w:type="spellStart"/>
            <w:r w:rsidR="00FF65E3" w:rsidRPr="00261814">
              <w:t>dn</w:t>
            </w:r>
            <w:proofErr w:type="spellEnd"/>
            <w:r w:rsidR="00FF65E3" w:rsidRPr="00261814">
              <w:t xml:space="preserve"> 160-Drahotuše průtah III/44029, číslo stavby: 8800072809“ včetně jeho součástí, příslušenství, opěrných a vytyčovacích bodů, v celkové délce 5,44 m v rozsahu dle geometrického plánu č. 947</w:t>
            </w:r>
            <w:r w:rsidR="00C44E4E" w:rsidRPr="00261814">
              <w:t>–</w:t>
            </w:r>
            <w:r w:rsidR="00FF65E3" w:rsidRPr="00261814">
              <w:t>7101/2016 ze dne 19. 1. 2016 mezi Olomouckým krajem jako povinným z</w:t>
            </w:r>
            <w:r w:rsidR="00C44E4E" w:rsidRPr="00261814">
              <w:t> </w:t>
            </w:r>
            <w:r w:rsidR="00FF65E3" w:rsidRPr="00261814">
              <w:t xml:space="preserve">věcného břemene a společností RWE </w:t>
            </w:r>
            <w:proofErr w:type="spellStart"/>
            <w:r w:rsidR="00FF65E3" w:rsidRPr="00261814">
              <w:t>GasNet</w:t>
            </w:r>
            <w:proofErr w:type="spellEnd"/>
            <w:r w:rsidR="00FF65E3" w:rsidRPr="00261814">
              <w:t xml:space="preserve">, s.r.o., IČ: 27295567, jako oprávněným z věcného břemene. Věcné břemeno bude zřízeno na dobu neurčitou a za jednorázovou úhradu ve výši 500 Kč navýšenou o příslušnou platnou sazbu DPH. Náklady spojené se zřízením věcného břemene uhradí oprávněný. </w:t>
            </w:r>
          </w:p>
          <w:p w:rsidR="00FF65E3" w:rsidRPr="00261814" w:rsidRDefault="00203CFA" w:rsidP="003570FA">
            <w:pPr>
              <w:pStyle w:val="Normal"/>
              <w:spacing w:after="119"/>
              <w:jc w:val="both"/>
            </w:pPr>
            <w:r w:rsidRPr="00261814">
              <w:t>5</w:t>
            </w:r>
            <w:r w:rsidR="00FF65E3" w:rsidRPr="00261814">
              <w:t xml:space="preserve">.3. uzavření smlouvy o zřízení věcného břemene </w:t>
            </w:r>
            <w:r w:rsidR="003570FA" w:rsidRPr="00261814">
              <w:t>–</w:t>
            </w:r>
            <w:r w:rsidR="00FF65E3" w:rsidRPr="00261814">
              <w:t xml:space="preserve"> služebnosti na částech pozemků </w:t>
            </w:r>
            <w:proofErr w:type="spellStart"/>
            <w:r w:rsidR="00FF65E3" w:rsidRPr="00261814">
              <w:t>parc</w:t>
            </w:r>
            <w:proofErr w:type="spellEnd"/>
            <w:r w:rsidR="00FF65E3" w:rsidRPr="00261814">
              <w:t xml:space="preserve">. č. 2373/1 ostatní plocha a </w:t>
            </w:r>
            <w:proofErr w:type="spellStart"/>
            <w:r w:rsidR="00FF65E3" w:rsidRPr="00261814">
              <w:t>parc</w:t>
            </w:r>
            <w:proofErr w:type="spellEnd"/>
            <w:r w:rsidR="00FF65E3" w:rsidRPr="00261814">
              <w:t xml:space="preserve">. č. 2373/14 ostatní plocha, oba v </w:t>
            </w:r>
            <w:proofErr w:type="spellStart"/>
            <w:r w:rsidR="00FF65E3" w:rsidRPr="00261814">
              <w:t>k.ú</w:t>
            </w:r>
            <w:proofErr w:type="spellEnd"/>
            <w:r w:rsidR="00FF65E3" w:rsidRPr="00261814">
              <w:t>. a obci Jeseník, ve vlastnictví Olomouckého kraje, v hospodaření Střední odborné školy a Středního odborného učiliště strojírenského a stavebního, Jeseník, Dukelská 1240, spočívajícího v právu umístění, zřízení a provozování vedení optického kabelu na (v) předmětných pozemcích a v právu vstupovat a</w:t>
            </w:r>
            <w:r w:rsidR="003570FA" w:rsidRPr="00261814">
              <w:t> </w:t>
            </w:r>
            <w:r w:rsidR="00FF65E3" w:rsidRPr="00261814">
              <w:t>vjíždět na předmětné pozemky v souvislosti s opravami, údržbou, změnami nebo odstraňováním tohoto zařízení, a to v rozsahu dle geometrického plánu č.</w:t>
            </w:r>
            <w:r w:rsidR="003570FA" w:rsidRPr="00261814">
              <w:t> </w:t>
            </w:r>
            <w:r w:rsidR="00FF65E3" w:rsidRPr="00261814">
              <w:t>6549-391/2015, ze dne 1. 2. 2016, mezi Olomouckým krajem jako povinným z věcného břemene a společností Česká telekomunikační infrastruktura a.s., IČ: 04084063, jako oprávněným z věcného břemene. Věcné břemeno bude zřízeno na dobu neurčitou za jednorázovou úhradu ve výši 13</w:t>
            </w:r>
            <w:r w:rsidR="003570FA" w:rsidRPr="00261814">
              <w:t> </w:t>
            </w:r>
            <w:r w:rsidR="00FF65E3" w:rsidRPr="00261814">
              <w:t>810</w:t>
            </w:r>
            <w:r w:rsidR="003570FA" w:rsidRPr="00261814">
              <w:t xml:space="preserve"> </w:t>
            </w:r>
            <w:r w:rsidR="00FF65E3" w:rsidRPr="00261814">
              <w:t>Kč, navýšenou o příslušnou platnou sazbu DPH. Oprávněný z věcného břemene uhradí veškeré náklady spojené se zřízením věcného břemene včetně správního poplatku k návrhu na vklad práva do katastru nemovitostí.</w:t>
            </w:r>
          </w:p>
        </w:tc>
      </w:tr>
      <w:tr w:rsidR="00261814" w:rsidRPr="00261814" w:rsidTr="00FF65E3">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CC6AF6">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FF65E3" w:rsidP="005B1FDF">
            <w:pPr>
              <w:pStyle w:val="nadpis2"/>
            </w:pPr>
            <w:r w:rsidRPr="00261814">
              <w:t>Ing. Michal Symerský, 2. náměstek hejtmana</w:t>
            </w:r>
          </w:p>
        </w:tc>
      </w:tr>
      <w:tr w:rsidR="00AA3CEC" w:rsidRPr="00261814" w:rsidTr="00CC6AF6">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FF65E3" w:rsidP="005B1FDF">
            <w:pPr>
              <w:pStyle w:val="nadpis2"/>
            </w:pPr>
            <w:r w:rsidRPr="00261814">
              <w:t>6.2.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083AE0">
        <w:tc>
          <w:tcPr>
            <w:tcW w:w="964" w:type="pct"/>
            <w:gridSpan w:val="2"/>
            <w:tcBorders>
              <w:bottom w:val="nil"/>
            </w:tcBorders>
          </w:tcPr>
          <w:p w:rsidR="00AA3CEC" w:rsidRPr="00261814" w:rsidRDefault="00083AE0" w:rsidP="00E017E8">
            <w:pPr>
              <w:pStyle w:val="Radanzevusnesen"/>
              <w:keepNext/>
              <w:ind w:left="0" w:firstLine="0"/>
              <w:jc w:val="left"/>
              <w:rPr>
                <w:szCs w:val="24"/>
              </w:rPr>
            </w:pPr>
            <w:r w:rsidRPr="00261814">
              <w:rPr>
                <w:szCs w:val="24"/>
              </w:rPr>
              <w:t>UR/103/19/2016</w:t>
            </w:r>
          </w:p>
        </w:tc>
        <w:tc>
          <w:tcPr>
            <w:tcW w:w="4036" w:type="pct"/>
            <w:tcBorders>
              <w:bottom w:val="nil"/>
            </w:tcBorders>
          </w:tcPr>
          <w:p w:rsidR="00AA3CEC" w:rsidRPr="00261814" w:rsidRDefault="00083AE0" w:rsidP="00E017E8">
            <w:pPr>
              <w:pStyle w:val="Radanzevusnesen"/>
              <w:keepNext/>
              <w:ind w:left="0" w:firstLine="0"/>
              <w:rPr>
                <w:szCs w:val="24"/>
              </w:rPr>
            </w:pPr>
            <w:r w:rsidRPr="00261814">
              <w:rPr>
                <w:szCs w:val="24"/>
              </w:rPr>
              <w:t>Majetkoprávní záležitosti – odprodej nemovitého majetku</w:t>
            </w:r>
          </w:p>
        </w:tc>
      </w:tr>
      <w:tr w:rsidR="00261814" w:rsidRPr="00261814" w:rsidTr="00083AE0">
        <w:trPr>
          <w:trHeight w:val="289"/>
        </w:trPr>
        <w:tc>
          <w:tcPr>
            <w:tcW w:w="5000" w:type="pct"/>
            <w:gridSpan w:val="3"/>
            <w:tcBorders>
              <w:top w:val="nil"/>
              <w:bottom w:val="nil"/>
            </w:tcBorders>
            <w:shd w:val="clear" w:color="auto" w:fill="auto"/>
            <w:hideMark/>
          </w:tcPr>
          <w:p w:rsidR="00AA3CEC" w:rsidRPr="00261814" w:rsidRDefault="00083AE0" w:rsidP="00E017E8">
            <w:pPr>
              <w:pStyle w:val="Zkladntext"/>
              <w:rPr>
                <w:sz w:val="24"/>
                <w:szCs w:val="24"/>
                <w:lang w:val="cs-CZ"/>
              </w:rPr>
            </w:pPr>
            <w:r w:rsidRPr="00261814">
              <w:rPr>
                <w:sz w:val="24"/>
                <w:szCs w:val="24"/>
                <w:lang w:val="cs-CZ"/>
              </w:rPr>
              <w:t>Rada Olomouckého kraje po projednání:</w:t>
            </w:r>
          </w:p>
        </w:tc>
      </w:tr>
      <w:tr w:rsidR="00261814" w:rsidRPr="00261814" w:rsidTr="00083AE0">
        <w:trPr>
          <w:trHeight w:val="289"/>
        </w:trPr>
        <w:tc>
          <w:tcPr>
            <w:tcW w:w="347" w:type="pct"/>
            <w:tcBorders>
              <w:top w:val="nil"/>
              <w:bottom w:val="nil"/>
            </w:tcBorders>
            <w:shd w:val="clear" w:color="auto" w:fill="auto"/>
            <w:tcMar>
              <w:bottom w:w="113" w:type="dxa"/>
            </w:tcMar>
            <w:hideMark/>
          </w:tcPr>
          <w:p w:rsidR="00AA3CEC" w:rsidRPr="00261814" w:rsidRDefault="00083AE0"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083AE0" w:rsidP="00083AE0">
            <w:pPr>
              <w:pStyle w:val="Normal"/>
              <w:spacing w:after="119"/>
              <w:jc w:val="both"/>
            </w:pPr>
            <w:r w:rsidRPr="00261814">
              <w:rPr>
                <w:b/>
                <w:spacing w:val="70"/>
              </w:rPr>
              <w:t>bere na vědomí</w:t>
            </w:r>
            <w:r w:rsidRPr="00261814">
              <w:t xml:space="preserve"> </w:t>
            </w:r>
            <w:r w:rsidR="00052CFE">
              <w:t xml:space="preserve">upravenou </w:t>
            </w:r>
            <w:r w:rsidRPr="00261814">
              <w:t>důvodovou zprávu</w:t>
            </w:r>
          </w:p>
        </w:tc>
      </w:tr>
      <w:tr w:rsidR="00261814" w:rsidRPr="00261814" w:rsidTr="00083AE0">
        <w:trPr>
          <w:trHeight w:val="289"/>
        </w:trPr>
        <w:tc>
          <w:tcPr>
            <w:tcW w:w="347" w:type="pct"/>
            <w:tcBorders>
              <w:top w:val="nil"/>
              <w:bottom w:val="nil"/>
            </w:tcBorders>
            <w:shd w:val="clear" w:color="auto" w:fill="auto"/>
            <w:tcMar>
              <w:bottom w:w="113" w:type="dxa"/>
            </w:tcMar>
          </w:tcPr>
          <w:p w:rsidR="00083AE0" w:rsidRPr="00261814" w:rsidRDefault="00083AE0" w:rsidP="005B1FDF">
            <w:pPr>
              <w:pStyle w:val="nadpis2"/>
            </w:pPr>
            <w:r w:rsidRPr="00261814">
              <w:t>2.</w:t>
            </w:r>
          </w:p>
        </w:tc>
        <w:tc>
          <w:tcPr>
            <w:tcW w:w="4653" w:type="pct"/>
            <w:gridSpan w:val="2"/>
            <w:tcBorders>
              <w:top w:val="nil"/>
              <w:bottom w:val="nil"/>
            </w:tcBorders>
            <w:shd w:val="clear" w:color="auto" w:fill="auto"/>
            <w:tcMar>
              <w:bottom w:w="113" w:type="dxa"/>
            </w:tcMar>
          </w:tcPr>
          <w:p w:rsidR="00083AE0" w:rsidRPr="00261814" w:rsidRDefault="00083AE0" w:rsidP="00BA12B0">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083AE0">
        <w:trPr>
          <w:trHeight w:val="289"/>
        </w:trPr>
        <w:tc>
          <w:tcPr>
            <w:tcW w:w="5000" w:type="pct"/>
            <w:gridSpan w:val="3"/>
            <w:tcBorders>
              <w:top w:val="nil"/>
              <w:bottom w:val="nil"/>
            </w:tcBorders>
            <w:shd w:val="clear" w:color="auto" w:fill="auto"/>
            <w:tcMar>
              <w:bottom w:w="113" w:type="dxa"/>
            </w:tcMar>
          </w:tcPr>
          <w:p w:rsidR="00083AE0" w:rsidRPr="00261814" w:rsidRDefault="00083AE0" w:rsidP="00083AE0">
            <w:r w:rsidRPr="00261814">
              <w:t>O: Ing. Michal Symerský, 2. náměstek hejtmana</w:t>
            </w:r>
          </w:p>
          <w:p w:rsidR="00083AE0" w:rsidRPr="00261814" w:rsidRDefault="00083AE0" w:rsidP="00083AE0">
            <w:r w:rsidRPr="00261814">
              <w:lastRenderedPageBreak/>
              <w:t>T: ZOK 23. 9. 2016</w:t>
            </w:r>
          </w:p>
        </w:tc>
      </w:tr>
      <w:tr w:rsidR="00261814" w:rsidRPr="00261814" w:rsidTr="00083AE0">
        <w:trPr>
          <w:trHeight w:val="289"/>
        </w:trPr>
        <w:tc>
          <w:tcPr>
            <w:tcW w:w="347" w:type="pct"/>
            <w:tcBorders>
              <w:top w:val="nil"/>
              <w:bottom w:val="nil"/>
            </w:tcBorders>
            <w:shd w:val="clear" w:color="auto" w:fill="auto"/>
            <w:tcMar>
              <w:bottom w:w="113" w:type="dxa"/>
            </w:tcMar>
          </w:tcPr>
          <w:p w:rsidR="00083AE0" w:rsidRPr="00261814" w:rsidRDefault="00083AE0" w:rsidP="005B1FDF">
            <w:pPr>
              <w:pStyle w:val="nadpis2"/>
            </w:pPr>
            <w:r w:rsidRPr="00261814">
              <w:lastRenderedPageBreak/>
              <w:t>3.</w:t>
            </w:r>
          </w:p>
        </w:tc>
        <w:tc>
          <w:tcPr>
            <w:tcW w:w="4653" w:type="pct"/>
            <w:gridSpan w:val="2"/>
            <w:tcBorders>
              <w:top w:val="nil"/>
              <w:bottom w:val="nil"/>
            </w:tcBorders>
            <w:shd w:val="clear" w:color="auto" w:fill="auto"/>
            <w:tcMar>
              <w:bottom w:w="113" w:type="dxa"/>
            </w:tcMar>
          </w:tcPr>
          <w:p w:rsidR="00083AE0" w:rsidRPr="00261814" w:rsidRDefault="00083AE0" w:rsidP="00083AE0">
            <w:pPr>
              <w:pStyle w:val="Normal"/>
              <w:spacing w:after="119"/>
              <w:jc w:val="both"/>
            </w:pPr>
            <w:r w:rsidRPr="00261814">
              <w:rPr>
                <w:b/>
                <w:spacing w:val="70"/>
              </w:rPr>
              <w:t>doporučuje Zastupitelstvu Olomouckého kraje</w:t>
            </w:r>
            <w:r w:rsidRPr="00261814">
              <w:t xml:space="preserve"> revokovat:</w:t>
            </w:r>
          </w:p>
          <w:p w:rsidR="00083AE0" w:rsidRPr="00261814" w:rsidRDefault="00083AE0" w:rsidP="00083AE0">
            <w:pPr>
              <w:pStyle w:val="Normal"/>
              <w:spacing w:after="119"/>
              <w:jc w:val="both"/>
            </w:pPr>
            <w:r w:rsidRPr="00261814">
              <w:t>3.1.</w:t>
            </w:r>
            <w:r w:rsidRPr="00261814">
              <w:tab/>
              <w:t xml:space="preserve">usnesení Zastupitelstva Olomouckého kraje č. UZ/12/27/2014, bod 3. 6., ze dne 19. 9. 2016 ve věci uzavření smlouvy o budoucí kupní smlouvě na budoucí odprodej části pozemku </w:t>
            </w:r>
            <w:proofErr w:type="spellStart"/>
            <w:r w:rsidRPr="00261814">
              <w:t>parc</w:t>
            </w:r>
            <w:proofErr w:type="spellEnd"/>
            <w:r w:rsidRPr="00261814">
              <w:t xml:space="preserve">. č. 1545/1 </w:t>
            </w:r>
            <w:proofErr w:type="spellStart"/>
            <w:r w:rsidRPr="00261814">
              <w:t>ost</w:t>
            </w:r>
            <w:proofErr w:type="spellEnd"/>
            <w:r w:rsidRPr="00261814">
              <w:t xml:space="preserve">. </w:t>
            </w:r>
            <w:proofErr w:type="spellStart"/>
            <w:r w:rsidRPr="00261814">
              <w:t>pl</w:t>
            </w:r>
            <w:proofErr w:type="spellEnd"/>
            <w:r w:rsidRPr="00261814">
              <w:t>. o výměře cca 40 m2 v</w:t>
            </w:r>
            <w:r w:rsidR="003570FA" w:rsidRPr="00261814">
              <w:t> </w:t>
            </w:r>
            <w:proofErr w:type="spellStart"/>
            <w:r w:rsidRPr="00261814">
              <w:t>k.ú</w:t>
            </w:r>
            <w:proofErr w:type="spellEnd"/>
            <w:r w:rsidRPr="00261814">
              <w:t xml:space="preserve">. a obci Jedlí mezi Olomouckým krajem jako budoucím prodávajícím a Lesy České republiky, </w:t>
            </w:r>
            <w:proofErr w:type="spellStart"/>
            <w:r w:rsidRPr="00261814">
              <w:t>s.p</w:t>
            </w:r>
            <w:proofErr w:type="spellEnd"/>
            <w:r w:rsidRPr="00261814">
              <w:t>., IČ: 42196451, jako budoucím kupujícím, a to z</w:t>
            </w:r>
            <w:r w:rsidR="003570FA" w:rsidRPr="00261814">
              <w:t> </w:t>
            </w:r>
            <w:r w:rsidRPr="00261814">
              <w:t xml:space="preserve">důvodu nezájmu Lesů České republiky, </w:t>
            </w:r>
            <w:proofErr w:type="spellStart"/>
            <w:r w:rsidRPr="00261814">
              <w:t>s.p</w:t>
            </w:r>
            <w:proofErr w:type="spellEnd"/>
            <w:r w:rsidRPr="00261814">
              <w:t>. o odkoupení předmětného pozemku</w:t>
            </w:r>
          </w:p>
          <w:p w:rsidR="00083AE0" w:rsidRPr="00261814" w:rsidRDefault="00083AE0" w:rsidP="00083AE0">
            <w:pPr>
              <w:pStyle w:val="Normal"/>
              <w:spacing w:after="119"/>
              <w:jc w:val="both"/>
            </w:pPr>
            <w:r w:rsidRPr="00261814">
              <w:t>3.2.</w:t>
            </w:r>
            <w:r w:rsidRPr="00261814">
              <w:tab/>
              <w:t xml:space="preserve">usnesení Zastupitelstva Olomouckého kraje č. UZ/13/19/2014, bod 3.4., ze dne 12. 12. 2014 ve věci směny pozemků v </w:t>
            </w:r>
            <w:proofErr w:type="spellStart"/>
            <w:r w:rsidRPr="00261814">
              <w:t>k.ú</w:t>
            </w:r>
            <w:proofErr w:type="spellEnd"/>
            <w:r w:rsidRPr="00261814">
              <w:t xml:space="preserve">. a obci Uhelná mezi Olomouckým krajem a Lesy České republiky, </w:t>
            </w:r>
            <w:proofErr w:type="spellStart"/>
            <w:r w:rsidRPr="00261814">
              <w:t>s.p</w:t>
            </w:r>
            <w:proofErr w:type="spellEnd"/>
            <w:r w:rsidRPr="00261814">
              <w:t>. z důvodu změny výše doplatku směňovaných pozemků</w:t>
            </w:r>
          </w:p>
          <w:p w:rsidR="00083AE0" w:rsidRPr="00261814" w:rsidRDefault="00083AE0" w:rsidP="003570FA">
            <w:pPr>
              <w:pStyle w:val="Normal"/>
              <w:spacing w:after="119"/>
              <w:jc w:val="both"/>
            </w:pPr>
            <w:r w:rsidRPr="00261814">
              <w:t>3.3.</w:t>
            </w:r>
            <w:r w:rsidRPr="00261814">
              <w:tab/>
              <w:t>usnesení Zastupitelstva Olomouckého kraje č. UZ/18/49/2015 bod 2.2. a</w:t>
            </w:r>
            <w:r w:rsidR="003570FA" w:rsidRPr="00261814">
              <w:t> </w:t>
            </w:r>
            <w:r w:rsidRPr="00261814">
              <w:t>bod 4.2. ze dne 18.</w:t>
            </w:r>
            <w:r w:rsidR="00052CFE">
              <w:t xml:space="preserve"> </w:t>
            </w:r>
            <w:r w:rsidRPr="00261814">
              <w:t>12.</w:t>
            </w:r>
            <w:r w:rsidR="00052CFE">
              <w:t xml:space="preserve"> </w:t>
            </w:r>
            <w:r w:rsidRPr="00261814">
              <w:t xml:space="preserve">2015 ve věci odprodeje nemovitostí v </w:t>
            </w:r>
            <w:proofErr w:type="spellStart"/>
            <w:r w:rsidRPr="00261814">
              <w:t>k.ú</w:t>
            </w:r>
            <w:proofErr w:type="spellEnd"/>
            <w:r w:rsidRPr="00261814">
              <w:t>. a obci Hranice z vlastnictví Olomouckého kraje, z hospodaření Střední průmyslové školy Hranice, do vlastnictví společnosti NAPARIA a.s., IČ: 28616626, z</w:t>
            </w:r>
            <w:r w:rsidR="003570FA" w:rsidRPr="00261814">
              <w:t> </w:t>
            </w:r>
            <w:r w:rsidRPr="00261814">
              <w:t>důvodu neúplnosti důvodové zprávy</w:t>
            </w:r>
          </w:p>
        </w:tc>
      </w:tr>
      <w:tr w:rsidR="00261814" w:rsidRPr="00261814" w:rsidTr="00083AE0">
        <w:trPr>
          <w:trHeight w:val="289"/>
        </w:trPr>
        <w:tc>
          <w:tcPr>
            <w:tcW w:w="347" w:type="pct"/>
            <w:tcBorders>
              <w:top w:val="nil"/>
              <w:bottom w:val="nil"/>
            </w:tcBorders>
            <w:shd w:val="clear" w:color="auto" w:fill="auto"/>
            <w:tcMar>
              <w:bottom w:w="113" w:type="dxa"/>
            </w:tcMar>
          </w:tcPr>
          <w:p w:rsidR="00083AE0" w:rsidRPr="00261814" w:rsidRDefault="00083AE0" w:rsidP="005B1FDF">
            <w:pPr>
              <w:pStyle w:val="nadpis2"/>
            </w:pPr>
            <w:r w:rsidRPr="00261814">
              <w:t>4.</w:t>
            </w:r>
          </w:p>
        </w:tc>
        <w:tc>
          <w:tcPr>
            <w:tcW w:w="4653" w:type="pct"/>
            <w:gridSpan w:val="2"/>
            <w:tcBorders>
              <w:top w:val="nil"/>
              <w:bottom w:val="nil"/>
            </w:tcBorders>
            <w:shd w:val="clear" w:color="auto" w:fill="auto"/>
            <w:tcMar>
              <w:bottom w:w="113" w:type="dxa"/>
            </w:tcMar>
          </w:tcPr>
          <w:p w:rsidR="00083AE0" w:rsidRPr="00261814" w:rsidRDefault="00083AE0" w:rsidP="00083AE0">
            <w:pPr>
              <w:pStyle w:val="Normal"/>
              <w:spacing w:after="119"/>
              <w:jc w:val="both"/>
            </w:pPr>
            <w:r w:rsidRPr="00261814">
              <w:rPr>
                <w:b/>
                <w:spacing w:val="70"/>
              </w:rPr>
              <w:t>doporučuje Zastupitelstvu Olomouckého kraje</w:t>
            </w:r>
            <w:r w:rsidRPr="00261814">
              <w:t xml:space="preserve"> schválit:</w:t>
            </w:r>
          </w:p>
          <w:p w:rsidR="00083AE0" w:rsidRPr="00261814" w:rsidRDefault="00083AE0" w:rsidP="00083AE0">
            <w:pPr>
              <w:pStyle w:val="Normal"/>
              <w:spacing w:after="119"/>
              <w:jc w:val="both"/>
            </w:pPr>
            <w:r w:rsidRPr="00261814">
              <w:t>4.1.</w:t>
            </w:r>
            <w:r w:rsidRPr="00261814">
              <w:tab/>
              <w:t xml:space="preserve">směnu pozemku </w:t>
            </w:r>
            <w:proofErr w:type="spellStart"/>
            <w:r w:rsidRPr="00261814">
              <w:t>parc</w:t>
            </w:r>
            <w:proofErr w:type="spellEnd"/>
            <w:r w:rsidRPr="00261814">
              <w:t xml:space="preserve">. č. 1165/4 vodní </w:t>
            </w:r>
            <w:proofErr w:type="spellStart"/>
            <w:r w:rsidRPr="00261814">
              <w:t>pl</w:t>
            </w:r>
            <w:proofErr w:type="spellEnd"/>
            <w:r w:rsidRPr="00261814">
              <w:t xml:space="preserve">. o výměře 4 m2 v </w:t>
            </w:r>
            <w:proofErr w:type="spellStart"/>
            <w:r w:rsidRPr="00261814">
              <w:t>k.ú</w:t>
            </w:r>
            <w:proofErr w:type="spellEnd"/>
            <w:r w:rsidRPr="00261814">
              <w:t xml:space="preserve">. a obci Uhelná ve vlastnictví Olomouckého kraje, v hospodaření Správy silnic Olomouckého kraje, příspěvkové organizace, za pozemek </w:t>
            </w:r>
            <w:proofErr w:type="spellStart"/>
            <w:r w:rsidRPr="00261814">
              <w:t>parc</w:t>
            </w:r>
            <w:proofErr w:type="spellEnd"/>
            <w:r w:rsidRPr="00261814">
              <w:t xml:space="preserve">. č. 2306 </w:t>
            </w:r>
            <w:proofErr w:type="spellStart"/>
            <w:r w:rsidRPr="00261814">
              <w:t>ost</w:t>
            </w:r>
            <w:proofErr w:type="spellEnd"/>
            <w:r w:rsidRPr="00261814">
              <w:t xml:space="preserve">. </w:t>
            </w:r>
            <w:proofErr w:type="spellStart"/>
            <w:r w:rsidRPr="00261814">
              <w:t>pl</w:t>
            </w:r>
            <w:proofErr w:type="spellEnd"/>
            <w:r w:rsidRPr="00261814">
              <w:t xml:space="preserve">. o výměře 60 m2 v </w:t>
            </w:r>
            <w:proofErr w:type="spellStart"/>
            <w:r w:rsidRPr="00261814">
              <w:t>k.ú</w:t>
            </w:r>
            <w:proofErr w:type="spellEnd"/>
            <w:r w:rsidRPr="00261814">
              <w:t xml:space="preserve">. a obci Uhelná, ve vlastnictví ČR – Lesy České republiky, </w:t>
            </w:r>
            <w:proofErr w:type="spellStart"/>
            <w:r w:rsidRPr="00261814">
              <w:t>s.p</w:t>
            </w:r>
            <w:proofErr w:type="spellEnd"/>
            <w:r w:rsidRPr="00261814">
              <w:t xml:space="preserve">., IČ: 42196451. Olomoucký kraj uhradí Lesům České republiky, </w:t>
            </w:r>
            <w:proofErr w:type="spellStart"/>
            <w:r w:rsidRPr="00261814">
              <w:t>s.p</w:t>
            </w:r>
            <w:proofErr w:type="spellEnd"/>
            <w:r w:rsidRPr="00261814">
              <w:t>. cenový rozdíl směňovaných nemovitostí ve výši 2 490 Kč. Účastníci směny uhradí rovným dílem veškeré náklady spojené s převodem vlastnického práva a</w:t>
            </w:r>
            <w:r w:rsidR="003570FA" w:rsidRPr="00261814">
              <w:t> </w:t>
            </w:r>
            <w:r w:rsidRPr="00261814">
              <w:t>správní poplatek k návrhu na vklad vlastnického práva do katastru nemovitostí.</w:t>
            </w:r>
          </w:p>
          <w:p w:rsidR="00083AE0" w:rsidRPr="00261814" w:rsidRDefault="00083AE0" w:rsidP="00083AE0">
            <w:pPr>
              <w:pStyle w:val="Normal"/>
              <w:spacing w:after="119"/>
              <w:jc w:val="both"/>
            </w:pPr>
            <w:r w:rsidRPr="00261814">
              <w:t>4.2.</w:t>
            </w:r>
            <w:r w:rsidRPr="00261814">
              <w:tab/>
              <w:t xml:space="preserve">odprodej části pozemku </w:t>
            </w:r>
            <w:proofErr w:type="spellStart"/>
            <w:r w:rsidRPr="00261814">
              <w:t>parc</w:t>
            </w:r>
            <w:proofErr w:type="spellEnd"/>
            <w:r w:rsidRPr="00261814">
              <w:t xml:space="preserve">. č. 732/1 </w:t>
            </w:r>
            <w:proofErr w:type="spellStart"/>
            <w:r w:rsidRPr="00261814">
              <w:t>ost</w:t>
            </w:r>
            <w:proofErr w:type="spellEnd"/>
            <w:r w:rsidRPr="00261814">
              <w:t xml:space="preserve">. </w:t>
            </w:r>
            <w:proofErr w:type="spellStart"/>
            <w:r w:rsidRPr="00261814">
              <w:t>pl</w:t>
            </w:r>
            <w:proofErr w:type="spellEnd"/>
            <w:r w:rsidRPr="00261814">
              <w:t xml:space="preserve">. o výměře 90 m2, dle geometrického plánu č. 264-88/2015 ze dne 13. 8. 2015 pozemek </w:t>
            </w:r>
            <w:proofErr w:type="spellStart"/>
            <w:r w:rsidRPr="00261814">
              <w:t>parc</w:t>
            </w:r>
            <w:proofErr w:type="spellEnd"/>
            <w:r w:rsidRPr="00261814">
              <w:t>. č.</w:t>
            </w:r>
            <w:r w:rsidR="003570FA" w:rsidRPr="00261814">
              <w:t> </w:t>
            </w:r>
            <w:r w:rsidRPr="00261814">
              <w:t xml:space="preserve">732/3 </w:t>
            </w:r>
            <w:proofErr w:type="spellStart"/>
            <w:r w:rsidRPr="00261814">
              <w:t>ost</w:t>
            </w:r>
            <w:proofErr w:type="spellEnd"/>
            <w:r w:rsidRPr="00261814">
              <w:t xml:space="preserve">. </w:t>
            </w:r>
            <w:proofErr w:type="spellStart"/>
            <w:r w:rsidRPr="00261814">
              <w:t>pl</w:t>
            </w:r>
            <w:proofErr w:type="spellEnd"/>
            <w:r w:rsidRPr="00261814">
              <w:t xml:space="preserve">. o výměře 90 m2, v </w:t>
            </w:r>
            <w:proofErr w:type="spellStart"/>
            <w:r w:rsidRPr="00261814">
              <w:t>k.ú</w:t>
            </w:r>
            <w:proofErr w:type="spellEnd"/>
            <w:r w:rsidRPr="00261814">
              <w:t xml:space="preserve">. a obci Šišma z vlastnictví Olomouckého kraje, z hospodaření Správy silnic Olomouckého kraje, příspěvkové organizace, do společného jmění manželů Ivety a Václava Mikových za kupní cenu ve výši 300 Kč. Nabyvatelé uhradí veškeré náklady spojené s převodem vlastnického práva a správní poplatek spojený s návrhem na vklad vlastnického práva do katastru nemovitostí. </w:t>
            </w:r>
          </w:p>
          <w:p w:rsidR="00083AE0" w:rsidRPr="00261814" w:rsidRDefault="00083AE0" w:rsidP="00083AE0">
            <w:pPr>
              <w:pStyle w:val="Normal"/>
              <w:spacing w:after="119"/>
              <w:jc w:val="both"/>
            </w:pPr>
            <w:r w:rsidRPr="00261814">
              <w:t>4.3.</w:t>
            </w:r>
            <w:r w:rsidRPr="00261814">
              <w:tab/>
              <w:t xml:space="preserve">odprodej pozemku </w:t>
            </w:r>
            <w:proofErr w:type="spellStart"/>
            <w:r w:rsidRPr="00261814">
              <w:t>parc</w:t>
            </w:r>
            <w:proofErr w:type="spellEnd"/>
            <w:r w:rsidRPr="00261814">
              <w:t xml:space="preserve">. č. 1679/10 </w:t>
            </w:r>
            <w:proofErr w:type="spellStart"/>
            <w:r w:rsidRPr="00261814">
              <w:t>zast</w:t>
            </w:r>
            <w:proofErr w:type="spellEnd"/>
            <w:r w:rsidRPr="00261814">
              <w:t xml:space="preserve">. </w:t>
            </w:r>
            <w:proofErr w:type="spellStart"/>
            <w:r w:rsidRPr="00261814">
              <w:t>pl</w:t>
            </w:r>
            <w:proofErr w:type="spellEnd"/>
            <w:r w:rsidRPr="00261814">
              <w:t>. o výměře 4 644 m2, jehož součástí je stavba bez č.p./</w:t>
            </w:r>
            <w:proofErr w:type="spellStart"/>
            <w:r w:rsidRPr="00261814">
              <w:t>č.e</w:t>
            </w:r>
            <w:proofErr w:type="spellEnd"/>
            <w:r w:rsidRPr="00261814">
              <w:t xml:space="preserve">., zem. stav., v </w:t>
            </w:r>
            <w:proofErr w:type="spellStart"/>
            <w:r w:rsidRPr="00261814">
              <w:t>k.ú</w:t>
            </w:r>
            <w:proofErr w:type="spellEnd"/>
            <w:r w:rsidRPr="00261814">
              <w:t>. Holice u Olomouce, obec Olomouc, z vlastnictví Olomouckého kraje, z hospodaření Střední školy zemědělské a zahradnické, Olomouc, U Hradiska 4, do vlastnictví společnosti FLORCENTER, s.r.o., IČ: 47150530, za kupní cenu ve výši 4 385 210 Kč. Nabyvatel uhradí veškeré náklady spojené s převodem vlastnického práva a</w:t>
            </w:r>
            <w:r w:rsidR="002748BF" w:rsidRPr="00261814">
              <w:t> </w:t>
            </w:r>
            <w:r w:rsidRPr="00261814">
              <w:t xml:space="preserve">správní poplatek spojený s návrhem na vklad vlastnického práva do katastru nemovitostí. </w:t>
            </w:r>
          </w:p>
          <w:p w:rsidR="00083AE0" w:rsidRPr="00261814" w:rsidRDefault="00083AE0" w:rsidP="00083AE0">
            <w:pPr>
              <w:pStyle w:val="Normal"/>
              <w:spacing w:after="119"/>
              <w:jc w:val="both"/>
            </w:pPr>
            <w:r w:rsidRPr="00261814">
              <w:lastRenderedPageBreak/>
              <w:t>4.4.</w:t>
            </w:r>
            <w:r w:rsidRPr="00261814">
              <w:tab/>
              <w:t xml:space="preserve">odprodej pozemku </w:t>
            </w:r>
            <w:proofErr w:type="spellStart"/>
            <w:r w:rsidRPr="00261814">
              <w:t>parc</w:t>
            </w:r>
            <w:proofErr w:type="spellEnd"/>
            <w:r w:rsidRPr="00261814">
              <w:t xml:space="preserve">. č. st. 612 </w:t>
            </w:r>
            <w:proofErr w:type="spellStart"/>
            <w:r w:rsidRPr="00261814">
              <w:t>zast</w:t>
            </w:r>
            <w:proofErr w:type="spellEnd"/>
            <w:r w:rsidRPr="00261814">
              <w:t xml:space="preserve">. </w:t>
            </w:r>
            <w:proofErr w:type="spellStart"/>
            <w:r w:rsidRPr="00261814">
              <w:t>pl</w:t>
            </w:r>
            <w:proofErr w:type="spellEnd"/>
            <w:r w:rsidRPr="00261814">
              <w:t xml:space="preserve">. o výměře 1 070 m2, jehož součástí je stavba Hranice I – Město, č.p. 238, </w:t>
            </w:r>
            <w:proofErr w:type="spellStart"/>
            <w:r w:rsidRPr="00261814">
              <w:t>obč</w:t>
            </w:r>
            <w:proofErr w:type="spellEnd"/>
            <w:r w:rsidRPr="00261814">
              <w:t xml:space="preserve">. </w:t>
            </w:r>
            <w:proofErr w:type="spellStart"/>
            <w:r w:rsidRPr="00261814">
              <w:t>vyb</w:t>
            </w:r>
            <w:proofErr w:type="spellEnd"/>
            <w:r w:rsidRPr="00261814">
              <w:t xml:space="preserve">., a pozemku </w:t>
            </w:r>
            <w:proofErr w:type="spellStart"/>
            <w:r w:rsidRPr="00261814">
              <w:t>parc</w:t>
            </w:r>
            <w:proofErr w:type="spellEnd"/>
            <w:r w:rsidRPr="00261814">
              <w:t>. č.</w:t>
            </w:r>
            <w:r w:rsidR="003144A8" w:rsidRPr="00261814">
              <w:t> </w:t>
            </w:r>
            <w:r w:rsidRPr="00261814">
              <w:t xml:space="preserve">1903 </w:t>
            </w:r>
            <w:proofErr w:type="spellStart"/>
            <w:r w:rsidRPr="00261814">
              <w:t>ost</w:t>
            </w:r>
            <w:proofErr w:type="spellEnd"/>
            <w:r w:rsidRPr="00261814">
              <w:t xml:space="preserve">. </w:t>
            </w:r>
            <w:proofErr w:type="spellStart"/>
            <w:r w:rsidRPr="00261814">
              <w:t>pl</w:t>
            </w:r>
            <w:proofErr w:type="spellEnd"/>
            <w:r w:rsidRPr="00261814">
              <w:t xml:space="preserve">. o výměře 1 816 m2, vše v </w:t>
            </w:r>
            <w:proofErr w:type="spellStart"/>
            <w:r w:rsidRPr="00261814">
              <w:t>k.ú</w:t>
            </w:r>
            <w:proofErr w:type="spellEnd"/>
            <w:r w:rsidRPr="00261814">
              <w:t>. a obci Hranice, se všemi součástmi a příslušenstvím, vše z vlastnictví Olomouckého kraje, z</w:t>
            </w:r>
            <w:r w:rsidR="003144A8" w:rsidRPr="00261814">
              <w:t> </w:t>
            </w:r>
            <w:r w:rsidRPr="00261814">
              <w:t>hospodaření Střední průmyslové školy Hranice, do vlastnictví společnosti Vzdělávací středisko Hranice, s.r.o., IČ: 04697308, za celkovou kupní cenu ve výši 8 300 010 Kč, a za podmínek dle důvodové zprávy a schválit splátkový kalendář na úhradu kupní ceny dle důvodové zprávy. Nabyvatel uhradí veškeré náklady spojené s převodem vlastnického práva a správní poplatek spojený s</w:t>
            </w:r>
            <w:r w:rsidR="003144A8" w:rsidRPr="00261814">
              <w:t> </w:t>
            </w:r>
            <w:r w:rsidRPr="00261814">
              <w:t xml:space="preserve">návrhem na vklad vlastnického práva do katastru nemovitostí. </w:t>
            </w:r>
          </w:p>
          <w:p w:rsidR="006C2872" w:rsidRPr="00261814" w:rsidRDefault="00083AE0" w:rsidP="006C2872">
            <w:pPr>
              <w:pStyle w:val="Normal"/>
              <w:spacing w:after="119"/>
              <w:jc w:val="both"/>
            </w:pPr>
            <w:r w:rsidRPr="00261814">
              <w:t>4.5.</w:t>
            </w:r>
            <w:r w:rsidRPr="00261814">
              <w:tab/>
            </w:r>
            <w:r w:rsidR="00720EC6" w:rsidRPr="00261814">
              <w:t xml:space="preserve">odprodej pozemku </w:t>
            </w:r>
            <w:proofErr w:type="spellStart"/>
            <w:r w:rsidR="00720EC6" w:rsidRPr="00261814">
              <w:t>parc</w:t>
            </w:r>
            <w:proofErr w:type="spellEnd"/>
            <w:r w:rsidR="00720EC6" w:rsidRPr="00261814">
              <w:t xml:space="preserve">. č. st. 2192 </w:t>
            </w:r>
            <w:proofErr w:type="spellStart"/>
            <w:r w:rsidR="00720EC6" w:rsidRPr="00261814">
              <w:t>zast</w:t>
            </w:r>
            <w:proofErr w:type="spellEnd"/>
            <w:r w:rsidR="00720EC6" w:rsidRPr="00261814">
              <w:t xml:space="preserve">. </w:t>
            </w:r>
            <w:proofErr w:type="spellStart"/>
            <w:r w:rsidR="00720EC6" w:rsidRPr="00261814">
              <w:t>pl</w:t>
            </w:r>
            <w:proofErr w:type="spellEnd"/>
            <w:r w:rsidR="00720EC6" w:rsidRPr="00261814">
              <w:t>. a nádvoří o výměře 725 m2, jehož součástí je budova bez č.p./</w:t>
            </w:r>
            <w:proofErr w:type="spellStart"/>
            <w:r w:rsidR="00720EC6" w:rsidRPr="00261814">
              <w:t>č.e</w:t>
            </w:r>
            <w:proofErr w:type="spellEnd"/>
            <w:r w:rsidR="00720EC6" w:rsidRPr="00261814">
              <w:t xml:space="preserve">., </w:t>
            </w:r>
            <w:proofErr w:type="spellStart"/>
            <w:r w:rsidR="00720EC6" w:rsidRPr="00261814">
              <w:t>obč</w:t>
            </w:r>
            <w:proofErr w:type="spellEnd"/>
            <w:r w:rsidR="00720EC6" w:rsidRPr="00261814">
              <w:t xml:space="preserve">. </w:t>
            </w:r>
            <w:proofErr w:type="spellStart"/>
            <w:r w:rsidR="00720EC6" w:rsidRPr="00261814">
              <w:t>vyb</w:t>
            </w:r>
            <w:proofErr w:type="spellEnd"/>
            <w:r w:rsidR="00720EC6" w:rsidRPr="00261814">
              <w:t xml:space="preserve">. (bez vlastního zdroje vytápění), v </w:t>
            </w:r>
            <w:proofErr w:type="spellStart"/>
            <w:r w:rsidR="00720EC6" w:rsidRPr="00261814">
              <w:t>k.ú</w:t>
            </w:r>
            <w:proofErr w:type="spellEnd"/>
            <w:r w:rsidR="00720EC6" w:rsidRPr="00261814">
              <w:t xml:space="preserve">. a obci Uničov, pozemků </w:t>
            </w:r>
            <w:proofErr w:type="spellStart"/>
            <w:r w:rsidR="00720EC6" w:rsidRPr="00261814">
              <w:t>parc</w:t>
            </w:r>
            <w:proofErr w:type="spellEnd"/>
            <w:r w:rsidR="00720EC6" w:rsidRPr="00261814">
              <w:t xml:space="preserve">. č. 196/2 </w:t>
            </w:r>
            <w:proofErr w:type="spellStart"/>
            <w:r w:rsidR="00720EC6" w:rsidRPr="00261814">
              <w:t>ost</w:t>
            </w:r>
            <w:proofErr w:type="spellEnd"/>
            <w:r w:rsidR="00720EC6" w:rsidRPr="00261814">
              <w:t xml:space="preserve">. </w:t>
            </w:r>
            <w:proofErr w:type="spellStart"/>
            <w:r w:rsidR="00720EC6" w:rsidRPr="00261814">
              <w:t>pl</w:t>
            </w:r>
            <w:proofErr w:type="spellEnd"/>
            <w:r w:rsidR="00720EC6" w:rsidRPr="00261814">
              <w:t>. o výměře 642</w:t>
            </w:r>
            <w:r w:rsidR="006C2872" w:rsidRPr="00261814">
              <w:t> </w:t>
            </w:r>
            <w:r w:rsidR="00720EC6" w:rsidRPr="00261814">
              <w:t xml:space="preserve">m2, </w:t>
            </w:r>
            <w:proofErr w:type="spellStart"/>
            <w:r w:rsidR="00720EC6" w:rsidRPr="00261814">
              <w:t>parc</w:t>
            </w:r>
            <w:proofErr w:type="spellEnd"/>
            <w:r w:rsidR="00720EC6" w:rsidRPr="00261814">
              <w:t xml:space="preserve">. č. 196/4 </w:t>
            </w:r>
            <w:proofErr w:type="spellStart"/>
            <w:r w:rsidR="00720EC6" w:rsidRPr="00261814">
              <w:t>ost</w:t>
            </w:r>
            <w:proofErr w:type="spellEnd"/>
            <w:r w:rsidR="00720EC6" w:rsidRPr="00261814">
              <w:t xml:space="preserve">. </w:t>
            </w:r>
            <w:proofErr w:type="spellStart"/>
            <w:r w:rsidR="00720EC6" w:rsidRPr="00261814">
              <w:t>pl</w:t>
            </w:r>
            <w:proofErr w:type="spellEnd"/>
            <w:r w:rsidR="00720EC6" w:rsidRPr="00261814">
              <w:t xml:space="preserve">. o výměře 539 m2, </w:t>
            </w:r>
            <w:proofErr w:type="spellStart"/>
            <w:r w:rsidR="00720EC6" w:rsidRPr="00261814">
              <w:t>parc</w:t>
            </w:r>
            <w:proofErr w:type="spellEnd"/>
            <w:r w:rsidR="00720EC6" w:rsidRPr="00261814">
              <w:t xml:space="preserve">. č. 197 </w:t>
            </w:r>
            <w:proofErr w:type="spellStart"/>
            <w:r w:rsidR="00720EC6" w:rsidRPr="00261814">
              <w:t>ost</w:t>
            </w:r>
            <w:proofErr w:type="spellEnd"/>
            <w:r w:rsidR="00720EC6" w:rsidRPr="00261814">
              <w:t xml:space="preserve">. </w:t>
            </w:r>
            <w:proofErr w:type="spellStart"/>
            <w:r w:rsidR="00720EC6" w:rsidRPr="00261814">
              <w:t>pl</w:t>
            </w:r>
            <w:proofErr w:type="spellEnd"/>
            <w:r w:rsidR="00720EC6" w:rsidRPr="00261814">
              <w:t xml:space="preserve">. o výměře 1 910 m2 a </w:t>
            </w:r>
            <w:proofErr w:type="spellStart"/>
            <w:r w:rsidR="00720EC6" w:rsidRPr="00261814">
              <w:t>parc</w:t>
            </w:r>
            <w:proofErr w:type="spellEnd"/>
            <w:r w:rsidR="00720EC6" w:rsidRPr="00261814">
              <w:t xml:space="preserve">. č. 199 </w:t>
            </w:r>
            <w:proofErr w:type="spellStart"/>
            <w:r w:rsidR="00720EC6" w:rsidRPr="00261814">
              <w:t>ost</w:t>
            </w:r>
            <w:proofErr w:type="spellEnd"/>
            <w:r w:rsidR="00720EC6" w:rsidRPr="00261814">
              <w:t xml:space="preserve">. </w:t>
            </w:r>
            <w:proofErr w:type="spellStart"/>
            <w:r w:rsidR="00720EC6" w:rsidRPr="00261814">
              <w:t>pl</w:t>
            </w:r>
            <w:proofErr w:type="spellEnd"/>
            <w:r w:rsidR="00720EC6" w:rsidRPr="00261814">
              <w:t xml:space="preserve">. o výměře 363 m2, vše v </w:t>
            </w:r>
            <w:proofErr w:type="spellStart"/>
            <w:r w:rsidR="00720EC6" w:rsidRPr="00261814">
              <w:t>k.ú</w:t>
            </w:r>
            <w:proofErr w:type="spellEnd"/>
            <w:r w:rsidR="00720EC6" w:rsidRPr="00261814">
              <w:t>. a obci Uničov, se všemi součástmi a příslušenstvím, vše z vlastnictví Olomouckého kraje, z</w:t>
            </w:r>
            <w:r w:rsidR="006C2872" w:rsidRPr="00261814">
              <w:t> </w:t>
            </w:r>
            <w:r w:rsidR="00720EC6" w:rsidRPr="00261814">
              <w:t xml:space="preserve">hospodaření Domu dětí a mládeže Vila Tereza, Uničov, do vlastnictví společnosti </w:t>
            </w:r>
            <w:r w:rsidR="00720EC6" w:rsidRPr="00261814">
              <w:rPr>
                <w:rStyle w:val="Tunznak"/>
                <w:b w:val="0"/>
              </w:rPr>
              <w:t xml:space="preserve">ENSOMAY s.r.o., IČ: 02985136, za kupní cenu ve výši </w:t>
            </w:r>
            <w:r w:rsidR="006C2872" w:rsidRPr="00261814">
              <w:rPr>
                <w:rStyle w:val="Tunznak"/>
                <w:b w:val="0"/>
              </w:rPr>
              <w:br/>
            </w:r>
            <w:r w:rsidR="00720EC6" w:rsidRPr="00261814">
              <w:rPr>
                <w:rStyle w:val="Tunznak"/>
                <w:b w:val="0"/>
              </w:rPr>
              <w:t>5 206 000 Kč</w:t>
            </w:r>
            <w:r w:rsidR="00720EC6" w:rsidRPr="00261814">
              <w:rPr>
                <w:b/>
              </w:rPr>
              <w:t>.</w:t>
            </w:r>
            <w:r w:rsidR="00720EC6" w:rsidRPr="00261814">
              <w:t xml:space="preserve"> Nabyvatel uhradí veškeré náklady spojené s převodem vlastnického práva a správní poplatek spojený s návrhem na vklad vlastnického práva do katastru nemovitostí. </w:t>
            </w:r>
          </w:p>
          <w:p w:rsidR="00083AE0" w:rsidRPr="00261814" w:rsidRDefault="00083AE0" w:rsidP="006C2872">
            <w:pPr>
              <w:pStyle w:val="Normal"/>
              <w:spacing w:after="119"/>
              <w:jc w:val="both"/>
            </w:pPr>
            <w:r w:rsidRPr="00261814">
              <w:t>4.6.</w:t>
            </w:r>
            <w:r w:rsidRPr="00261814">
              <w:tab/>
              <w:t xml:space="preserve">odprodej pozemku </w:t>
            </w:r>
            <w:proofErr w:type="spellStart"/>
            <w:r w:rsidRPr="00261814">
              <w:t>parc</w:t>
            </w:r>
            <w:proofErr w:type="spellEnd"/>
            <w:r w:rsidRPr="00261814">
              <w:t xml:space="preserve">. č. st. 2689 </w:t>
            </w:r>
            <w:proofErr w:type="spellStart"/>
            <w:r w:rsidRPr="00261814">
              <w:t>zast</w:t>
            </w:r>
            <w:proofErr w:type="spellEnd"/>
            <w:r w:rsidRPr="00261814">
              <w:t xml:space="preserve">. </w:t>
            </w:r>
            <w:proofErr w:type="spellStart"/>
            <w:r w:rsidRPr="00261814">
              <w:t>pl</w:t>
            </w:r>
            <w:proofErr w:type="spellEnd"/>
            <w:r w:rsidRPr="00261814">
              <w:t xml:space="preserve">. o výměře 2 356 m2, jehož součástí je budova  čp. 2180 občanská vybavenost, a pozemku </w:t>
            </w:r>
            <w:proofErr w:type="spellStart"/>
            <w:r w:rsidRPr="00261814">
              <w:t>parc</w:t>
            </w:r>
            <w:proofErr w:type="spellEnd"/>
            <w:r w:rsidRPr="00261814">
              <w:t xml:space="preserve">. č. 1911/2 </w:t>
            </w:r>
            <w:proofErr w:type="spellStart"/>
            <w:r w:rsidRPr="00261814">
              <w:t>ost</w:t>
            </w:r>
            <w:proofErr w:type="spellEnd"/>
            <w:r w:rsidRPr="00261814">
              <w:t xml:space="preserve">. </w:t>
            </w:r>
            <w:proofErr w:type="spellStart"/>
            <w:r w:rsidRPr="00261814">
              <w:t>pl</w:t>
            </w:r>
            <w:proofErr w:type="spellEnd"/>
            <w:r w:rsidRPr="00261814">
              <w:t xml:space="preserve">. o výměře 4 626 m2, vše v </w:t>
            </w:r>
            <w:proofErr w:type="spellStart"/>
            <w:r w:rsidRPr="00261814">
              <w:t>k.ú</w:t>
            </w:r>
            <w:proofErr w:type="spellEnd"/>
            <w:r w:rsidRPr="00261814">
              <w:t>. a obci Hranice, se všemi součástmi a</w:t>
            </w:r>
            <w:r w:rsidR="003144A8" w:rsidRPr="00261814">
              <w:t> </w:t>
            </w:r>
            <w:r w:rsidRPr="00261814">
              <w:t>příslušenstvím, vše z</w:t>
            </w:r>
            <w:r w:rsidR="006C2872" w:rsidRPr="00261814">
              <w:t> </w:t>
            </w:r>
            <w:r w:rsidRPr="00261814">
              <w:t>vlastnictví Olomouckého kraje, z hospodaření Střední průmyslové školy Hranice, do vlastnictví společnosti NAPARIA a.s., IČ:</w:t>
            </w:r>
            <w:r w:rsidR="003144A8" w:rsidRPr="00261814">
              <w:t> </w:t>
            </w:r>
            <w:r w:rsidRPr="00261814">
              <w:t>28616626, za kupní cenu ve výši 5 900 000 Kč, navýšenou o příslušnou platnou sazbu DPH, a za podmínek a z důvodů dle důvodové zprávy. Nabyvatel uhradí veškeré náklady spojené s převodem vlastnického práva a</w:t>
            </w:r>
            <w:r w:rsidR="003144A8" w:rsidRPr="00261814">
              <w:t> </w:t>
            </w:r>
            <w:r w:rsidRPr="00261814">
              <w:t>správní poplatek k návrhu na vklad vlastnického práva do katastru nemovitostí.</w:t>
            </w:r>
          </w:p>
        </w:tc>
      </w:tr>
      <w:tr w:rsidR="00261814" w:rsidRPr="00261814" w:rsidTr="00083AE0">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083AE0">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083AE0" w:rsidP="005B1FDF">
            <w:pPr>
              <w:pStyle w:val="nadpis2"/>
            </w:pPr>
            <w:r w:rsidRPr="00261814">
              <w:t>Ing. Michal Symerský, 2. náměstek hejtmana</w:t>
            </w:r>
          </w:p>
        </w:tc>
      </w:tr>
      <w:tr w:rsidR="00AA3CEC" w:rsidRPr="00261814" w:rsidTr="00083AE0">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083AE0" w:rsidP="005B1FDF">
            <w:pPr>
              <w:pStyle w:val="nadpis2"/>
            </w:pPr>
            <w:r w:rsidRPr="00261814">
              <w:t>6.3.</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3648E9">
        <w:tc>
          <w:tcPr>
            <w:tcW w:w="964" w:type="pct"/>
            <w:gridSpan w:val="2"/>
            <w:tcBorders>
              <w:bottom w:val="nil"/>
            </w:tcBorders>
          </w:tcPr>
          <w:p w:rsidR="00AA3CEC" w:rsidRPr="00261814" w:rsidRDefault="003648E9" w:rsidP="00E017E8">
            <w:pPr>
              <w:pStyle w:val="Radanzevusnesen"/>
              <w:keepNext/>
              <w:ind w:left="0" w:firstLine="0"/>
              <w:jc w:val="left"/>
              <w:rPr>
                <w:szCs w:val="24"/>
              </w:rPr>
            </w:pPr>
            <w:r w:rsidRPr="00261814">
              <w:rPr>
                <w:szCs w:val="24"/>
              </w:rPr>
              <w:t>UR/103/20/2016</w:t>
            </w:r>
          </w:p>
        </w:tc>
        <w:tc>
          <w:tcPr>
            <w:tcW w:w="4036" w:type="pct"/>
            <w:tcBorders>
              <w:bottom w:val="nil"/>
            </w:tcBorders>
          </w:tcPr>
          <w:p w:rsidR="00AA3CEC" w:rsidRPr="00261814" w:rsidRDefault="003648E9" w:rsidP="00E017E8">
            <w:pPr>
              <w:pStyle w:val="Radanzevusnesen"/>
              <w:keepNext/>
              <w:ind w:left="0" w:firstLine="0"/>
              <w:rPr>
                <w:szCs w:val="24"/>
              </w:rPr>
            </w:pPr>
            <w:r w:rsidRPr="00261814">
              <w:rPr>
                <w:szCs w:val="24"/>
              </w:rPr>
              <w:t>Majetkoprávní záležitosti – odprodej nemovitého majetku – DODATEK</w:t>
            </w:r>
          </w:p>
        </w:tc>
      </w:tr>
      <w:tr w:rsidR="00261814" w:rsidRPr="00261814" w:rsidTr="003648E9">
        <w:trPr>
          <w:trHeight w:val="289"/>
        </w:trPr>
        <w:tc>
          <w:tcPr>
            <w:tcW w:w="5000" w:type="pct"/>
            <w:gridSpan w:val="3"/>
            <w:tcBorders>
              <w:top w:val="nil"/>
              <w:bottom w:val="nil"/>
            </w:tcBorders>
            <w:shd w:val="clear" w:color="auto" w:fill="auto"/>
            <w:hideMark/>
          </w:tcPr>
          <w:p w:rsidR="00AA3CEC" w:rsidRPr="00261814" w:rsidRDefault="003648E9" w:rsidP="00E017E8">
            <w:pPr>
              <w:pStyle w:val="Zkladntext"/>
              <w:rPr>
                <w:sz w:val="24"/>
                <w:szCs w:val="24"/>
                <w:lang w:val="cs-CZ"/>
              </w:rPr>
            </w:pPr>
            <w:r w:rsidRPr="00261814">
              <w:rPr>
                <w:sz w:val="24"/>
                <w:szCs w:val="24"/>
                <w:lang w:val="cs-CZ"/>
              </w:rPr>
              <w:t>Rada Olomouckého kraje po projednání:</w:t>
            </w:r>
          </w:p>
        </w:tc>
      </w:tr>
      <w:tr w:rsidR="00261814" w:rsidRPr="00261814" w:rsidTr="003648E9">
        <w:trPr>
          <w:trHeight w:val="289"/>
        </w:trPr>
        <w:tc>
          <w:tcPr>
            <w:tcW w:w="347" w:type="pct"/>
            <w:tcBorders>
              <w:top w:val="nil"/>
              <w:bottom w:val="nil"/>
            </w:tcBorders>
            <w:shd w:val="clear" w:color="auto" w:fill="auto"/>
            <w:tcMar>
              <w:bottom w:w="113" w:type="dxa"/>
            </w:tcMar>
            <w:hideMark/>
          </w:tcPr>
          <w:p w:rsidR="00AA3CEC" w:rsidRPr="00261814" w:rsidRDefault="003648E9"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3648E9" w:rsidP="003648E9">
            <w:pPr>
              <w:pStyle w:val="Normal"/>
              <w:spacing w:after="119"/>
              <w:jc w:val="both"/>
            </w:pPr>
            <w:r w:rsidRPr="00261814">
              <w:rPr>
                <w:b/>
                <w:spacing w:val="70"/>
              </w:rPr>
              <w:t>bere na vědomí</w:t>
            </w:r>
            <w:r w:rsidRPr="00261814">
              <w:t xml:space="preserve"> </w:t>
            </w:r>
            <w:r w:rsidR="00BA12B0" w:rsidRPr="00261814">
              <w:t xml:space="preserve">upravenou </w:t>
            </w:r>
            <w:r w:rsidRPr="00261814">
              <w:t>důvodovou zprávu</w:t>
            </w:r>
          </w:p>
        </w:tc>
      </w:tr>
      <w:tr w:rsidR="00261814" w:rsidRPr="00261814" w:rsidTr="003648E9">
        <w:trPr>
          <w:trHeight w:val="289"/>
        </w:trPr>
        <w:tc>
          <w:tcPr>
            <w:tcW w:w="347" w:type="pct"/>
            <w:tcBorders>
              <w:top w:val="nil"/>
              <w:bottom w:val="nil"/>
            </w:tcBorders>
            <w:shd w:val="clear" w:color="auto" w:fill="auto"/>
            <w:tcMar>
              <w:bottom w:w="113" w:type="dxa"/>
            </w:tcMar>
          </w:tcPr>
          <w:p w:rsidR="003648E9" w:rsidRPr="00261814" w:rsidRDefault="003648E9" w:rsidP="005B1FDF">
            <w:pPr>
              <w:pStyle w:val="nadpis2"/>
            </w:pPr>
            <w:r w:rsidRPr="00261814">
              <w:t>2.</w:t>
            </w:r>
          </w:p>
        </w:tc>
        <w:tc>
          <w:tcPr>
            <w:tcW w:w="4653" w:type="pct"/>
            <w:gridSpan w:val="2"/>
            <w:tcBorders>
              <w:top w:val="nil"/>
              <w:bottom w:val="nil"/>
            </w:tcBorders>
            <w:shd w:val="clear" w:color="auto" w:fill="auto"/>
            <w:tcMar>
              <w:bottom w:w="113" w:type="dxa"/>
            </w:tcMar>
          </w:tcPr>
          <w:p w:rsidR="003648E9" w:rsidRPr="00261814" w:rsidRDefault="003648E9" w:rsidP="003648E9">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3648E9">
        <w:trPr>
          <w:trHeight w:val="289"/>
        </w:trPr>
        <w:tc>
          <w:tcPr>
            <w:tcW w:w="5000" w:type="pct"/>
            <w:gridSpan w:val="3"/>
            <w:tcBorders>
              <w:top w:val="nil"/>
              <w:bottom w:val="nil"/>
            </w:tcBorders>
            <w:shd w:val="clear" w:color="auto" w:fill="auto"/>
            <w:tcMar>
              <w:bottom w:w="113" w:type="dxa"/>
            </w:tcMar>
          </w:tcPr>
          <w:p w:rsidR="003648E9" w:rsidRPr="00261814" w:rsidRDefault="003648E9" w:rsidP="003648E9">
            <w:r w:rsidRPr="00261814">
              <w:t>O: Ing. Michal Symerský, 2. náměstek hejtmana</w:t>
            </w:r>
          </w:p>
          <w:p w:rsidR="003648E9" w:rsidRPr="00261814" w:rsidRDefault="003648E9" w:rsidP="003648E9">
            <w:r w:rsidRPr="00261814">
              <w:t>T: ZOK 23. 9. 2016</w:t>
            </w:r>
          </w:p>
        </w:tc>
      </w:tr>
      <w:tr w:rsidR="00261814" w:rsidRPr="00261814" w:rsidTr="003648E9">
        <w:trPr>
          <w:trHeight w:val="289"/>
        </w:trPr>
        <w:tc>
          <w:tcPr>
            <w:tcW w:w="347" w:type="pct"/>
            <w:tcBorders>
              <w:top w:val="nil"/>
              <w:bottom w:val="nil"/>
            </w:tcBorders>
            <w:shd w:val="clear" w:color="auto" w:fill="auto"/>
            <w:tcMar>
              <w:bottom w:w="113" w:type="dxa"/>
            </w:tcMar>
          </w:tcPr>
          <w:p w:rsidR="003648E9" w:rsidRPr="00261814" w:rsidRDefault="003648E9" w:rsidP="005B1FDF">
            <w:pPr>
              <w:pStyle w:val="nadpis2"/>
            </w:pPr>
            <w:r w:rsidRPr="00261814">
              <w:t>3.</w:t>
            </w:r>
          </w:p>
        </w:tc>
        <w:tc>
          <w:tcPr>
            <w:tcW w:w="4653" w:type="pct"/>
            <w:gridSpan w:val="2"/>
            <w:tcBorders>
              <w:top w:val="nil"/>
              <w:bottom w:val="nil"/>
            </w:tcBorders>
            <w:shd w:val="clear" w:color="auto" w:fill="auto"/>
            <w:tcMar>
              <w:bottom w:w="113" w:type="dxa"/>
            </w:tcMar>
          </w:tcPr>
          <w:p w:rsidR="003648E9" w:rsidRPr="00261814" w:rsidRDefault="003648E9" w:rsidP="003648E9">
            <w:pPr>
              <w:pStyle w:val="Normal"/>
              <w:spacing w:after="119"/>
              <w:jc w:val="both"/>
            </w:pPr>
            <w:r w:rsidRPr="00261814">
              <w:rPr>
                <w:b/>
                <w:spacing w:val="70"/>
              </w:rPr>
              <w:t>doporučuje Zastupitelstvu Olomouckého kraje</w:t>
            </w:r>
            <w:r w:rsidRPr="00261814">
              <w:t xml:space="preserve"> schválit:</w:t>
            </w:r>
          </w:p>
          <w:p w:rsidR="003648E9" w:rsidRPr="00261814" w:rsidRDefault="003648E9" w:rsidP="003648E9">
            <w:pPr>
              <w:pStyle w:val="Normal"/>
              <w:spacing w:after="119"/>
              <w:jc w:val="both"/>
            </w:pPr>
            <w:r w:rsidRPr="00261814">
              <w:t>3.1.</w:t>
            </w:r>
            <w:r w:rsidRPr="00261814">
              <w:tab/>
              <w:t xml:space="preserve">odprodej pozemku </w:t>
            </w:r>
            <w:proofErr w:type="spellStart"/>
            <w:r w:rsidRPr="00261814">
              <w:t>parc</w:t>
            </w:r>
            <w:proofErr w:type="spellEnd"/>
            <w:r w:rsidRPr="00261814">
              <w:t xml:space="preserve">. č. st. 363 </w:t>
            </w:r>
            <w:proofErr w:type="spellStart"/>
            <w:r w:rsidRPr="00261814">
              <w:t>zast</w:t>
            </w:r>
            <w:proofErr w:type="spellEnd"/>
            <w:r w:rsidRPr="00261814">
              <w:t xml:space="preserve">. </w:t>
            </w:r>
            <w:proofErr w:type="spellStart"/>
            <w:r w:rsidRPr="00261814">
              <w:t>pl</w:t>
            </w:r>
            <w:proofErr w:type="spellEnd"/>
            <w:r w:rsidRPr="00261814">
              <w:t xml:space="preserve">. o výměře 611 m2, jehož </w:t>
            </w:r>
            <w:r w:rsidRPr="00261814">
              <w:lastRenderedPageBreak/>
              <w:t xml:space="preserve">součástí je stavba Adolfovice, č.p. 322, jiná st., a pozemku </w:t>
            </w:r>
            <w:proofErr w:type="spellStart"/>
            <w:r w:rsidRPr="00261814">
              <w:t>parc</w:t>
            </w:r>
            <w:proofErr w:type="spellEnd"/>
            <w:r w:rsidRPr="00261814">
              <w:t xml:space="preserve">. č. 1347 </w:t>
            </w:r>
            <w:proofErr w:type="spellStart"/>
            <w:r w:rsidRPr="00261814">
              <w:t>ost</w:t>
            </w:r>
            <w:proofErr w:type="spellEnd"/>
            <w:r w:rsidRPr="00261814">
              <w:t xml:space="preserve">. </w:t>
            </w:r>
            <w:proofErr w:type="spellStart"/>
            <w:r w:rsidRPr="00261814">
              <w:t>pl</w:t>
            </w:r>
            <w:proofErr w:type="spellEnd"/>
            <w:r w:rsidRPr="00261814">
              <w:t xml:space="preserve">. o výměře 1 130 m2 v </w:t>
            </w:r>
            <w:proofErr w:type="spellStart"/>
            <w:r w:rsidRPr="00261814">
              <w:t>k.ú</w:t>
            </w:r>
            <w:proofErr w:type="spellEnd"/>
            <w:r w:rsidRPr="00261814">
              <w:t>. Adolfovice, obec Bělá pod Pradědem z vlastnictví Olomouckého kraje, z hospodaření Střední školy železniční, technické a</w:t>
            </w:r>
            <w:r w:rsidR="00AF532D" w:rsidRPr="00261814">
              <w:t> </w:t>
            </w:r>
            <w:r w:rsidRPr="00261814">
              <w:t xml:space="preserve">služeb, Šumperk, do společného jmění manželů Radky a Jiřího </w:t>
            </w:r>
            <w:proofErr w:type="spellStart"/>
            <w:r w:rsidRPr="00261814">
              <w:t>Baudisových</w:t>
            </w:r>
            <w:proofErr w:type="spellEnd"/>
            <w:r w:rsidRPr="00261814">
              <w:t xml:space="preserve"> za kupní cenu v</w:t>
            </w:r>
            <w:r w:rsidR="007A1E8F" w:rsidRPr="00261814">
              <w:t>e výši 1 610 000</w:t>
            </w:r>
            <w:r w:rsidRPr="00261814">
              <w:t xml:space="preserve"> Kč. Nabyvatel uhradí veškeré náklady spojené s převodem vlastnického práva a správní poplatek spojený s návrhem na vklad vlastnického práva do katastru nemovitostí. </w:t>
            </w:r>
          </w:p>
          <w:p w:rsidR="003648E9" w:rsidRPr="00261814" w:rsidRDefault="003648E9" w:rsidP="00BA12B0">
            <w:pPr>
              <w:pStyle w:val="Normal"/>
              <w:spacing w:after="119"/>
              <w:jc w:val="both"/>
            </w:pPr>
            <w:r w:rsidRPr="00261814">
              <w:t>3.2.</w:t>
            </w:r>
            <w:r w:rsidRPr="00261814">
              <w:tab/>
              <w:t xml:space="preserve">odprodej části pozemku </w:t>
            </w:r>
            <w:proofErr w:type="spellStart"/>
            <w:r w:rsidRPr="00261814">
              <w:t>parc</w:t>
            </w:r>
            <w:proofErr w:type="spellEnd"/>
            <w:r w:rsidRPr="00261814">
              <w:t xml:space="preserve">. č. 2631 </w:t>
            </w:r>
            <w:proofErr w:type="spellStart"/>
            <w:r w:rsidRPr="00261814">
              <w:t>zast</w:t>
            </w:r>
            <w:proofErr w:type="spellEnd"/>
            <w:r w:rsidRPr="00261814">
              <w:t xml:space="preserve">. </w:t>
            </w:r>
            <w:proofErr w:type="spellStart"/>
            <w:r w:rsidRPr="00261814">
              <w:t>pl</w:t>
            </w:r>
            <w:proofErr w:type="spellEnd"/>
            <w:r w:rsidRPr="00261814">
              <w:t xml:space="preserve">. o výměře 990 m2, jehož součástí je budova Prostějov, č.p. 1435, </w:t>
            </w:r>
            <w:proofErr w:type="spellStart"/>
            <w:r w:rsidRPr="00261814">
              <w:t>obč</w:t>
            </w:r>
            <w:proofErr w:type="spellEnd"/>
            <w:r w:rsidRPr="00261814">
              <w:t xml:space="preserve">. </w:t>
            </w:r>
            <w:proofErr w:type="spellStart"/>
            <w:r w:rsidRPr="00261814">
              <w:t>vyb</w:t>
            </w:r>
            <w:proofErr w:type="spellEnd"/>
            <w:r w:rsidRPr="00261814">
              <w:t>. (tzv. obytný dům řádových ošetřovatelek a ženského personálu nemocnice), dle geometrického plánu č.</w:t>
            </w:r>
            <w:r w:rsidR="00AF532D" w:rsidRPr="00261814">
              <w:t> </w:t>
            </w:r>
            <w:r w:rsidRPr="00261814">
              <w:t xml:space="preserve">5689 – 10158/2015 ze dne 7. 8. 2015 pozemek </w:t>
            </w:r>
            <w:proofErr w:type="spellStart"/>
            <w:r w:rsidRPr="00261814">
              <w:t>parc</w:t>
            </w:r>
            <w:proofErr w:type="spellEnd"/>
            <w:r w:rsidRPr="00261814">
              <w:t xml:space="preserve">. č. 2631/1 </w:t>
            </w:r>
            <w:proofErr w:type="spellStart"/>
            <w:r w:rsidRPr="00261814">
              <w:t>zast</w:t>
            </w:r>
            <w:proofErr w:type="spellEnd"/>
            <w:r w:rsidRPr="00261814">
              <w:t xml:space="preserve">. </w:t>
            </w:r>
            <w:proofErr w:type="spellStart"/>
            <w:r w:rsidRPr="00261814">
              <w:t>pl</w:t>
            </w:r>
            <w:proofErr w:type="spellEnd"/>
            <w:r w:rsidRPr="00261814">
              <w:t>. o</w:t>
            </w:r>
            <w:r w:rsidR="00AF532D" w:rsidRPr="00261814">
              <w:t> </w:t>
            </w:r>
            <w:r w:rsidRPr="00261814">
              <w:t xml:space="preserve">výměře 990 m2, pozemků </w:t>
            </w:r>
            <w:proofErr w:type="spellStart"/>
            <w:r w:rsidRPr="00261814">
              <w:t>parc</w:t>
            </w:r>
            <w:proofErr w:type="spellEnd"/>
            <w:r w:rsidRPr="00261814">
              <w:t xml:space="preserve">. č. 2633/5 </w:t>
            </w:r>
            <w:proofErr w:type="spellStart"/>
            <w:r w:rsidRPr="00261814">
              <w:t>ost</w:t>
            </w:r>
            <w:proofErr w:type="spellEnd"/>
            <w:r w:rsidRPr="00261814">
              <w:t xml:space="preserve">. </w:t>
            </w:r>
            <w:proofErr w:type="spellStart"/>
            <w:r w:rsidRPr="00261814">
              <w:t>pl</w:t>
            </w:r>
            <w:proofErr w:type="spellEnd"/>
            <w:r w:rsidRPr="00261814">
              <w:t xml:space="preserve">. o výměře 69 m2, </w:t>
            </w:r>
            <w:proofErr w:type="spellStart"/>
            <w:r w:rsidRPr="00261814">
              <w:t>parc</w:t>
            </w:r>
            <w:proofErr w:type="spellEnd"/>
            <w:r w:rsidRPr="00261814">
              <w:t>. č.</w:t>
            </w:r>
            <w:r w:rsidR="00AF532D" w:rsidRPr="00261814">
              <w:t> </w:t>
            </w:r>
            <w:r w:rsidRPr="00261814">
              <w:t xml:space="preserve">2635/11 </w:t>
            </w:r>
            <w:proofErr w:type="spellStart"/>
            <w:r w:rsidRPr="00261814">
              <w:t>ost</w:t>
            </w:r>
            <w:proofErr w:type="spellEnd"/>
            <w:r w:rsidRPr="00261814">
              <w:t xml:space="preserve">. </w:t>
            </w:r>
            <w:proofErr w:type="spellStart"/>
            <w:r w:rsidRPr="00261814">
              <w:t>pl</w:t>
            </w:r>
            <w:proofErr w:type="spellEnd"/>
            <w:r w:rsidRPr="00261814">
              <w:t xml:space="preserve">. o výměře 1 100 m2 a </w:t>
            </w:r>
            <w:proofErr w:type="spellStart"/>
            <w:r w:rsidRPr="00261814">
              <w:t>parc</w:t>
            </w:r>
            <w:proofErr w:type="spellEnd"/>
            <w:r w:rsidRPr="00261814">
              <w:t xml:space="preserve">. č. 2638 </w:t>
            </w:r>
            <w:proofErr w:type="spellStart"/>
            <w:r w:rsidRPr="00261814">
              <w:t>ost</w:t>
            </w:r>
            <w:proofErr w:type="spellEnd"/>
            <w:r w:rsidRPr="00261814">
              <w:t xml:space="preserve">. </w:t>
            </w:r>
            <w:proofErr w:type="spellStart"/>
            <w:r w:rsidRPr="00261814">
              <w:t>pl</w:t>
            </w:r>
            <w:proofErr w:type="spellEnd"/>
            <w:r w:rsidRPr="00261814">
              <w:t>. o výměře 3</w:t>
            </w:r>
            <w:r w:rsidR="00AF532D" w:rsidRPr="00261814">
              <w:t> </w:t>
            </w:r>
            <w:r w:rsidRPr="00261814">
              <w:t>357</w:t>
            </w:r>
            <w:r w:rsidR="00AF532D" w:rsidRPr="00261814">
              <w:t> </w:t>
            </w:r>
            <w:r w:rsidRPr="00261814">
              <w:t xml:space="preserve">m2, vše v </w:t>
            </w:r>
            <w:proofErr w:type="spellStart"/>
            <w:r w:rsidRPr="00261814">
              <w:t>k.ú</w:t>
            </w:r>
            <w:proofErr w:type="spellEnd"/>
            <w:r w:rsidRPr="00261814">
              <w:t>. a obci Prostějov, se všemi součástmi a příslušenstvím, vše z vlastnictví Olomouckého kraje, z hospodaření Dětského domova a školní jídelny Prostějov, do vlastnictví družstva HOME FIT Plus, družstvo, IČ:</w:t>
            </w:r>
            <w:r w:rsidR="00AF532D" w:rsidRPr="00261814">
              <w:t> </w:t>
            </w:r>
            <w:r w:rsidRPr="00261814">
              <w:t>05279011, za kupní cenu ve vý</w:t>
            </w:r>
            <w:r w:rsidR="007A1E8F" w:rsidRPr="00261814">
              <w:t>ši 6 150 000 Kč</w:t>
            </w:r>
            <w:r w:rsidR="00AF532D" w:rsidRPr="00261814">
              <w:t xml:space="preserve"> </w:t>
            </w:r>
            <w:r w:rsidRPr="00261814">
              <w:t>a za podmínek dle důvodové zprávy. Obytný dům řádových ošetřovatelek a ženského personálu nemocnice, včetně sjezdové rampy a hlavního schodiště a</w:t>
            </w:r>
            <w:r w:rsidR="00AF532D" w:rsidRPr="00261814">
              <w:t> </w:t>
            </w:r>
            <w:r w:rsidRPr="00261814">
              <w:t xml:space="preserve">vedlejšího schodiště v </w:t>
            </w:r>
            <w:proofErr w:type="spellStart"/>
            <w:r w:rsidRPr="00261814">
              <w:t>k.ú</w:t>
            </w:r>
            <w:proofErr w:type="spellEnd"/>
            <w:r w:rsidRPr="00261814">
              <w:t>. a obci Prostějov jsou na základě rozhodnutí Ministerstva kultury ze dne 8. 6. 2016 kulturní památkou. Nabyvatel uhradí veškeré náklady spojené s převodem vlastnického práva a správní poplatek spojený s návrhem na vklad vlastnického práva do katastru nemovitostí. Předmětné nemovitosti jsou odprodávány za účelem jejich následné rekonstrukce a dalšího využití pro poskytování sociálních služeb.</w:t>
            </w:r>
          </w:p>
        </w:tc>
      </w:tr>
      <w:tr w:rsidR="00261814" w:rsidRPr="00261814" w:rsidTr="003648E9">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3648E9">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3648E9" w:rsidP="005B1FDF">
            <w:pPr>
              <w:pStyle w:val="nadpis2"/>
            </w:pPr>
            <w:r w:rsidRPr="00261814">
              <w:t>Ing. Michal Symerský, 2. náměstek hejtmana</w:t>
            </w:r>
          </w:p>
        </w:tc>
      </w:tr>
      <w:tr w:rsidR="00AA3CEC" w:rsidRPr="00261814" w:rsidTr="003648E9">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3648E9" w:rsidP="005B1FDF">
            <w:pPr>
              <w:pStyle w:val="nadpis2"/>
            </w:pPr>
            <w:r w:rsidRPr="00261814">
              <w:t>6.3.1.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D52CA9">
        <w:tc>
          <w:tcPr>
            <w:tcW w:w="964" w:type="pct"/>
            <w:gridSpan w:val="2"/>
            <w:tcBorders>
              <w:bottom w:val="nil"/>
            </w:tcBorders>
          </w:tcPr>
          <w:p w:rsidR="00AA3CEC" w:rsidRPr="00261814" w:rsidRDefault="00D52CA9" w:rsidP="00E017E8">
            <w:pPr>
              <w:pStyle w:val="Radanzevusnesen"/>
              <w:keepNext/>
              <w:ind w:left="0" w:firstLine="0"/>
              <w:jc w:val="left"/>
              <w:rPr>
                <w:szCs w:val="24"/>
              </w:rPr>
            </w:pPr>
            <w:r w:rsidRPr="00261814">
              <w:rPr>
                <w:szCs w:val="24"/>
              </w:rPr>
              <w:t>UR/103/21/2016</w:t>
            </w:r>
          </w:p>
        </w:tc>
        <w:tc>
          <w:tcPr>
            <w:tcW w:w="4036" w:type="pct"/>
            <w:tcBorders>
              <w:bottom w:val="nil"/>
            </w:tcBorders>
          </w:tcPr>
          <w:p w:rsidR="00AA3CEC" w:rsidRPr="00261814" w:rsidRDefault="00D52CA9" w:rsidP="00E017E8">
            <w:pPr>
              <w:pStyle w:val="Radanzevusnesen"/>
              <w:keepNext/>
              <w:ind w:left="0" w:firstLine="0"/>
              <w:rPr>
                <w:szCs w:val="24"/>
              </w:rPr>
            </w:pPr>
            <w:r w:rsidRPr="00261814">
              <w:rPr>
                <w:szCs w:val="24"/>
              </w:rPr>
              <w:t>Majetkoprávní záležitosti – odkoupení nemovitého majetku</w:t>
            </w:r>
          </w:p>
        </w:tc>
      </w:tr>
      <w:tr w:rsidR="00261814" w:rsidRPr="00261814" w:rsidTr="00D52CA9">
        <w:trPr>
          <w:trHeight w:val="289"/>
        </w:trPr>
        <w:tc>
          <w:tcPr>
            <w:tcW w:w="5000" w:type="pct"/>
            <w:gridSpan w:val="3"/>
            <w:tcBorders>
              <w:top w:val="nil"/>
              <w:bottom w:val="nil"/>
            </w:tcBorders>
            <w:shd w:val="clear" w:color="auto" w:fill="auto"/>
            <w:hideMark/>
          </w:tcPr>
          <w:p w:rsidR="00AA3CEC" w:rsidRPr="00261814" w:rsidRDefault="00D52CA9" w:rsidP="00E017E8">
            <w:pPr>
              <w:pStyle w:val="Zkladntext"/>
              <w:rPr>
                <w:sz w:val="24"/>
                <w:szCs w:val="24"/>
                <w:lang w:val="cs-CZ"/>
              </w:rPr>
            </w:pPr>
            <w:r w:rsidRPr="00261814">
              <w:rPr>
                <w:sz w:val="24"/>
                <w:szCs w:val="24"/>
                <w:lang w:val="cs-CZ"/>
              </w:rPr>
              <w:t>Rada Olomouckého kraje po projednání:</w:t>
            </w:r>
          </w:p>
        </w:tc>
      </w:tr>
      <w:tr w:rsidR="00261814" w:rsidRPr="00261814" w:rsidTr="00D52CA9">
        <w:trPr>
          <w:trHeight w:val="289"/>
        </w:trPr>
        <w:tc>
          <w:tcPr>
            <w:tcW w:w="347" w:type="pct"/>
            <w:tcBorders>
              <w:top w:val="nil"/>
              <w:bottom w:val="nil"/>
            </w:tcBorders>
            <w:shd w:val="clear" w:color="auto" w:fill="auto"/>
            <w:tcMar>
              <w:bottom w:w="113" w:type="dxa"/>
            </w:tcMar>
            <w:hideMark/>
          </w:tcPr>
          <w:p w:rsidR="00AA3CEC" w:rsidRPr="00261814" w:rsidRDefault="00D52CA9"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D52CA9" w:rsidP="00D52CA9">
            <w:pPr>
              <w:pStyle w:val="Normal"/>
              <w:spacing w:after="119"/>
              <w:jc w:val="both"/>
            </w:pPr>
            <w:r w:rsidRPr="00261814">
              <w:rPr>
                <w:b/>
                <w:spacing w:val="70"/>
              </w:rPr>
              <w:t>bere na vědomí</w:t>
            </w:r>
            <w:r w:rsidRPr="00261814">
              <w:t xml:space="preserve"> důvodovou zprávu</w:t>
            </w:r>
          </w:p>
        </w:tc>
      </w:tr>
      <w:tr w:rsidR="00261814" w:rsidRPr="00261814" w:rsidTr="00D52CA9">
        <w:trPr>
          <w:trHeight w:val="289"/>
        </w:trPr>
        <w:tc>
          <w:tcPr>
            <w:tcW w:w="347" w:type="pct"/>
            <w:tcBorders>
              <w:top w:val="nil"/>
              <w:bottom w:val="nil"/>
            </w:tcBorders>
            <w:shd w:val="clear" w:color="auto" w:fill="auto"/>
            <w:tcMar>
              <w:bottom w:w="113" w:type="dxa"/>
            </w:tcMar>
          </w:tcPr>
          <w:p w:rsidR="00D52CA9" w:rsidRPr="00261814" w:rsidRDefault="00D52CA9" w:rsidP="005B1FDF">
            <w:pPr>
              <w:pStyle w:val="nadpis2"/>
            </w:pPr>
            <w:r w:rsidRPr="00261814">
              <w:t>2.</w:t>
            </w:r>
          </w:p>
        </w:tc>
        <w:tc>
          <w:tcPr>
            <w:tcW w:w="4653" w:type="pct"/>
            <w:gridSpan w:val="2"/>
            <w:tcBorders>
              <w:top w:val="nil"/>
              <w:bottom w:val="nil"/>
            </w:tcBorders>
            <w:shd w:val="clear" w:color="auto" w:fill="auto"/>
            <w:tcMar>
              <w:bottom w:w="113" w:type="dxa"/>
            </w:tcMar>
          </w:tcPr>
          <w:p w:rsidR="00D52CA9" w:rsidRPr="00261814" w:rsidRDefault="00D52CA9" w:rsidP="00AF532D">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D52CA9">
        <w:trPr>
          <w:trHeight w:val="289"/>
        </w:trPr>
        <w:tc>
          <w:tcPr>
            <w:tcW w:w="5000" w:type="pct"/>
            <w:gridSpan w:val="3"/>
            <w:tcBorders>
              <w:top w:val="nil"/>
              <w:bottom w:val="nil"/>
            </w:tcBorders>
            <w:shd w:val="clear" w:color="auto" w:fill="auto"/>
            <w:tcMar>
              <w:bottom w:w="113" w:type="dxa"/>
            </w:tcMar>
          </w:tcPr>
          <w:p w:rsidR="00D52CA9" w:rsidRPr="00261814" w:rsidRDefault="00D52CA9" w:rsidP="00D52CA9">
            <w:r w:rsidRPr="00261814">
              <w:t>O: Ing. Michal Symerský, 2. náměstek hejtmana</w:t>
            </w:r>
          </w:p>
          <w:p w:rsidR="00D52CA9" w:rsidRPr="00261814" w:rsidRDefault="00D52CA9" w:rsidP="00D52CA9">
            <w:r w:rsidRPr="00261814">
              <w:t>T: ZOK 23. 9. 2016</w:t>
            </w:r>
          </w:p>
        </w:tc>
      </w:tr>
      <w:tr w:rsidR="00261814" w:rsidRPr="00261814" w:rsidTr="00D52CA9">
        <w:trPr>
          <w:trHeight w:val="289"/>
        </w:trPr>
        <w:tc>
          <w:tcPr>
            <w:tcW w:w="347" w:type="pct"/>
            <w:tcBorders>
              <w:top w:val="nil"/>
              <w:bottom w:val="nil"/>
            </w:tcBorders>
            <w:shd w:val="clear" w:color="auto" w:fill="auto"/>
            <w:tcMar>
              <w:bottom w:w="113" w:type="dxa"/>
            </w:tcMar>
          </w:tcPr>
          <w:p w:rsidR="00D52CA9" w:rsidRPr="00261814" w:rsidRDefault="00D52CA9" w:rsidP="005B1FDF">
            <w:pPr>
              <w:pStyle w:val="nadpis2"/>
            </w:pPr>
            <w:r w:rsidRPr="00261814">
              <w:t>3.</w:t>
            </w:r>
          </w:p>
        </w:tc>
        <w:tc>
          <w:tcPr>
            <w:tcW w:w="4653" w:type="pct"/>
            <w:gridSpan w:val="2"/>
            <w:tcBorders>
              <w:top w:val="nil"/>
              <w:bottom w:val="nil"/>
            </w:tcBorders>
            <w:shd w:val="clear" w:color="auto" w:fill="auto"/>
            <w:tcMar>
              <w:bottom w:w="113" w:type="dxa"/>
            </w:tcMar>
          </w:tcPr>
          <w:p w:rsidR="00D52CA9" w:rsidRPr="00261814" w:rsidRDefault="00D52CA9" w:rsidP="00D52CA9">
            <w:pPr>
              <w:pStyle w:val="Normal"/>
              <w:spacing w:after="119"/>
              <w:jc w:val="both"/>
            </w:pPr>
            <w:r w:rsidRPr="00261814">
              <w:rPr>
                <w:b/>
                <w:spacing w:val="70"/>
              </w:rPr>
              <w:t>doporučuje Zastupitelstvu Olomouckého kraje</w:t>
            </w:r>
            <w:r w:rsidRPr="00261814">
              <w:t xml:space="preserve"> revokovat:</w:t>
            </w:r>
          </w:p>
          <w:p w:rsidR="00D52CA9" w:rsidRPr="00261814" w:rsidRDefault="00D52CA9" w:rsidP="00D52CA9">
            <w:pPr>
              <w:pStyle w:val="Normal"/>
              <w:spacing w:after="119"/>
              <w:jc w:val="both"/>
            </w:pPr>
            <w:r w:rsidRPr="00261814">
              <w:t>3.1.</w:t>
            </w:r>
            <w:r w:rsidRPr="00261814">
              <w:tab/>
              <w:t>části usnesení Zastupitelstva Olomouckého kraje č. UZ/15/22/2006, bod 4.35. ze dne 13. 12. 2006, č. UZ/19/30/2007, body 2.2., 2.3., 2.5., 2.7., 2.8., 2.9., 2.14., 2.22., 2.24., 2.25., 2.26., 2.27. ze dne 10. 9. 2007, č.</w:t>
            </w:r>
            <w:r w:rsidR="00AF532D" w:rsidRPr="00261814">
              <w:t> </w:t>
            </w:r>
            <w:r w:rsidRPr="00261814">
              <w:t>UZ/22/22/2008, body 5.1., 5.2., 5.7., 5.8., 5.9., 5.10., 5.14., 5.17., 5.19., 5.20., 5.21., 5.22. ze dne 21. 4. 2008, č. UZ/5/18/2009, body č. 3.1., 3.2., 3.6., 3.7., 3.8., 3.9., 3.13., 3.14., 3.16., 3.17., 3.18., 3.19. ze dne 24. 4. 2009, č.</w:t>
            </w:r>
            <w:r w:rsidR="00AF532D" w:rsidRPr="00261814">
              <w:t> </w:t>
            </w:r>
            <w:r w:rsidRPr="00261814">
              <w:t>UZ/19/26/2011, body 4.3., 5.1., 5.2., 5.4., 5.5., 5.6., 5.7., 5.8., 5.9. ze dne 22.</w:t>
            </w:r>
            <w:r w:rsidR="00AF532D" w:rsidRPr="00261814">
              <w:t> </w:t>
            </w:r>
            <w:r w:rsidRPr="00261814">
              <w:t xml:space="preserve">4. 2011 ve věci uzavření smluv o budoucích kupních smlouvách na </w:t>
            </w:r>
            <w:r w:rsidRPr="00261814">
              <w:lastRenderedPageBreak/>
              <w:t xml:space="preserve">budoucí odkoupení částí pozemků určených pro stavbu „Silnice II/150 Ohrozim – obchvat“, v katastrálním území Ohrozim, vše dle tabulky uvedené v </w:t>
            </w:r>
            <w:r w:rsidR="00AF532D" w:rsidRPr="00261814">
              <w:t>P</w:t>
            </w:r>
            <w:r w:rsidRPr="00261814">
              <w:t>říloze č.</w:t>
            </w:r>
            <w:r w:rsidR="00AF532D" w:rsidRPr="00261814">
              <w:t> </w:t>
            </w:r>
            <w:r w:rsidRPr="00261814">
              <w:t>1 důvodové zprávy z důvodu jiného majetkoprávního vypořádání</w:t>
            </w:r>
          </w:p>
          <w:p w:rsidR="00D52CA9" w:rsidRPr="00261814" w:rsidRDefault="00D52CA9" w:rsidP="00AF532D">
            <w:pPr>
              <w:pStyle w:val="Normal"/>
              <w:spacing w:after="119"/>
              <w:jc w:val="both"/>
            </w:pPr>
            <w:r w:rsidRPr="00261814">
              <w:t>3.2.</w:t>
            </w:r>
            <w:r w:rsidRPr="00261814">
              <w:tab/>
              <w:t xml:space="preserve">usnesení Zastupitelstva Olomouckého kraje č. UZ/17/19/2015, bod 3.2., ze dne 25. 9. 2015 a č. UZ/21/17/2016, bod 3.1., ze dne 29. 4. 2016 ve věci uzavření smluv o budoucích kupních smlouvách na budoucí odkoupení částí pozemků určených pro stavbu „Silnice II/366 Prostějov </w:t>
            </w:r>
            <w:r w:rsidR="00AF532D" w:rsidRPr="00261814">
              <w:t>–</w:t>
            </w:r>
            <w:r w:rsidRPr="00261814">
              <w:t xml:space="preserve"> přeložka silnice“ mezi vlastníky pozemků jako budoucími prodávajícími a Olomouckým krajem jako budoucím kupujícím  z důvodu stanovení minimální kupní ceny, změny rozsahu trvalého záboru stavbou dotčených pozemků a změny termínu uzavření řádné kupní smlouvy</w:t>
            </w:r>
          </w:p>
        </w:tc>
      </w:tr>
      <w:tr w:rsidR="00261814" w:rsidRPr="00261814" w:rsidTr="00D52CA9">
        <w:trPr>
          <w:trHeight w:val="289"/>
        </w:trPr>
        <w:tc>
          <w:tcPr>
            <w:tcW w:w="347" w:type="pct"/>
            <w:tcBorders>
              <w:top w:val="nil"/>
              <w:bottom w:val="nil"/>
            </w:tcBorders>
            <w:shd w:val="clear" w:color="auto" w:fill="auto"/>
            <w:tcMar>
              <w:bottom w:w="113" w:type="dxa"/>
            </w:tcMar>
          </w:tcPr>
          <w:p w:rsidR="00D52CA9" w:rsidRPr="00261814" w:rsidRDefault="00D52CA9" w:rsidP="005B1FDF">
            <w:pPr>
              <w:pStyle w:val="nadpis2"/>
            </w:pPr>
            <w:r w:rsidRPr="00261814">
              <w:lastRenderedPageBreak/>
              <w:t>4.</w:t>
            </w:r>
          </w:p>
        </w:tc>
        <w:tc>
          <w:tcPr>
            <w:tcW w:w="4653" w:type="pct"/>
            <w:gridSpan w:val="2"/>
            <w:tcBorders>
              <w:top w:val="nil"/>
              <w:bottom w:val="nil"/>
            </w:tcBorders>
            <w:shd w:val="clear" w:color="auto" w:fill="auto"/>
            <w:tcMar>
              <w:bottom w:w="113" w:type="dxa"/>
            </w:tcMar>
          </w:tcPr>
          <w:p w:rsidR="00D52CA9" w:rsidRPr="00261814" w:rsidRDefault="00D52CA9" w:rsidP="00D52CA9">
            <w:pPr>
              <w:pStyle w:val="Normal"/>
              <w:spacing w:after="119"/>
              <w:jc w:val="both"/>
            </w:pPr>
            <w:r w:rsidRPr="00261814">
              <w:rPr>
                <w:b/>
                <w:spacing w:val="70"/>
              </w:rPr>
              <w:t>doporučuje Zastupitelstvu Olomouckého kraje</w:t>
            </w:r>
            <w:r w:rsidRPr="00261814">
              <w:t xml:space="preserve"> schválit:</w:t>
            </w:r>
          </w:p>
          <w:p w:rsidR="00D52CA9" w:rsidRPr="00261814" w:rsidRDefault="00D52CA9" w:rsidP="00D52CA9">
            <w:pPr>
              <w:pStyle w:val="Normal"/>
              <w:spacing w:after="119"/>
              <w:jc w:val="both"/>
            </w:pPr>
            <w:r w:rsidRPr="00261814">
              <w:t>4.1.</w:t>
            </w:r>
            <w:r w:rsidRPr="00261814">
              <w:tab/>
              <w:t>uzavření dohod o zrušení smluv o budoucích kupních smlouvách uzavřených na základě usnesení č. UZ/15/22/2006, body č. 4.1., 4.2., 4.4., 4.5., 4.6., 4.7., 4.8., 4.9., 4.10., 4.11., 4.12., 4.13., 4.15., 4.16., 4.17., 4.18., 4.19., 4.20., 4.21., 4.23., 4.24., 4.25., 4.26., 4.27., 4.29., 4.30., 4.31., 4.32., 4.33., 4.34., 4.36., 4.37., 4.38., 4.39., 4.40., 4.41., 4.42., 4.43., 4.44., 4.45., 4.46., 4.47., 4.48., 4.49., 4.50., 4.51., 4.53., 4.54., 4.55., 4.56., 4.60., 4.61., 4.62., 4.67., ze dne 13. 12. 2006, č. UZ/19/30/2007, body č. 2.1., 2.4., 2.6., 2.10., 2.13., 2.15., 2.16., 2.17., 2.18., 2.19., 2.20., 2.21., 2.23., ze dne 10.</w:t>
            </w:r>
            <w:r w:rsidR="00AF532D" w:rsidRPr="00261814">
              <w:t> </w:t>
            </w:r>
            <w:r w:rsidRPr="00261814">
              <w:t>9.</w:t>
            </w:r>
            <w:r w:rsidR="00AF532D" w:rsidRPr="00261814">
              <w:t> </w:t>
            </w:r>
            <w:r w:rsidRPr="00261814">
              <w:t xml:space="preserve">2007, č. UZ/22/22/2008, body č. 5.3., 5.4., 5.5, 5.6., 5.11., 5.15., 5.16., 5.18., 5.24., 5.25., 5.26. ze dne 21. 4. 2008, č. UZ/5/18/2009, body č. 3.3., 3.4., 3.5., 3.10., 3.15., ze dne 24. 4. 2009, č. UZ/19/26/2011, body č. 4.1., 4.2., 4.4., 4.5., 4.6., 4.7., ze dne 22. 4. 2011, vše dle tabulky uvedené v </w:t>
            </w:r>
            <w:r w:rsidR="00AF532D" w:rsidRPr="00261814">
              <w:t>P</w:t>
            </w:r>
            <w:r w:rsidRPr="00261814">
              <w:t>říloze č. 1 důvodové zprávy, a to z důvodu jiného majetkoprávního vypořádání</w:t>
            </w:r>
          </w:p>
          <w:p w:rsidR="00D52CA9" w:rsidRPr="00261814" w:rsidRDefault="00D52CA9" w:rsidP="00D52CA9">
            <w:pPr>
              <w:pStyle w:val="Normal"/>
              <w:spacing w:after="119"/>
              <w:jc w:val="both"/>
            </w:pPr>
            <w:r w:rsidRPr="00261814">
              <w:t>4.2.</w:t>
            </w:r>
            <w:r w:rsidRPr="00261814">
              <w:tab/>
              <w:t xml:space="preserve">uzavření smluv o budoucích kupních smlouvách mezi Olomouckým krajem jako budoucím kupujícím a vlastníky pozemků jako budoucími prodávajícími na budoucí odkoupení pozemků nebo jejich částí, určených pro stavbu „Silnice II/150 Ohrozim </w:t>
            </w:r>
            <w:r w:rsidR="00AF532D" w:rsidRPr="00261814">
              <w:t>–</w:t>
            </w:r>
            <w:r w:rsidRPr="00261814">
              <w:t xml:space="preserve"> obchvat“, v katastrálním území Ohrozim, vše dle tabulky uvedené v </w:t>
            </w:r>
            <w:r w:rsidR="00AF532D" w:rsidRPr="00261814">
              <w:t>P</w:t>
            </w:r>
            <w:r w:rsidRPr="00261814">
              <w:t xml:space="preserve">říloze č. 1 důvodové zprávy. Kupní cena bude sjednána ve výši odpovídající ceně obvyklé (tržní), stanovené znaleckým posudkem zpracovaným dle právních předpisů o oceňování majetku účinných v době uzavření řádných kupních smluv, minimálně však ve výši 115 Kč/m2. Řádné kupní smlouvy budou uzavřeny do jednoho roku ode dne vydání kolaudačního souhlasu, kterým bude stavba „Silnice II/150 Ohrozim </w:t>
            </w:r>
            <w:r w:rsidR="00AF532D" w:rsidRPr="00261814">
              <w:t>–</w:t>
            </w:r>
            <w:r w:rsidRPr="00261814">
              <w:t xml:space="preserve"> obchvat“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w:t>
            </w:r>
            <w:r w:rsidR="00AF532D" w:rsidRPr="00261814">
              <w:t> </w:t>
            </w:r>
            <w:r w:rsidRPr="00261814">
              <w:t>oprávnění Olomouckého kraje provést výše jmenovanou stavbu.</w:t>
            </w:r>
          </w:p>
          <w:p w:rsidR="00D52CA9" w:rsidRPr="00261814" w:rsidRDefault="00D52CA9" w:rsidP="00D52CA9">
            <w:pPr>
              <w:pStyle w:val="Normal"/>
              <w:spacing w:after="119"/>
              <w:jc w:val="both"/>
            </w:pPr>
            <w:r w:rsidRPr="00261814">
              <w:t>4.3.</w:t>
            </w:r>
            <w:r w:rsidRPr="00261814">
              <w:tab/>
              <w:t>uzavření dohody o zrušení smlouvy o budoucí darovací smlouvě č.</w:t>
            </w:r>
            <w:r w:rsidR="00AF532D" w:rsidRPr="00261814">
              <w:t> </w:t>
            </w:r>
            <w:r w:rsidRPr="00261814">
              <w:t>OMP/BD/24/2007/KCH ze dne 5. 6. 2007, schválené usnesením č.</w:t>
            </w:r>
            <w:r w:rsidR="00AF532D" w:rsidRPr="00261814">
              <w:t> </w:t>
            </w:r>
            <w:r w:rsidRPr="00261814">
              <w:t>UZ/17/17/2007, bodem č. 3.4., ze dne 27. 4. 2007, uzavřené mezi obcí Ohrozim jako budoucím dárcem a Olomouckým krajem jako budoucím obdarovaným, a to z důvodů změn pozemků dotčených stavbou</w:t>
            </w:r>
          </w:p>
          <w:p w:rsidR="00D52CA9" w:rsidRPr="00261814" w:rsidRDefault="00D52CA9" w:rsidP="00D52CA9">
            <w:pPr>
              <w:pStyle w:val="Normal"/>
              <w:spacing w:after="119"/>
              <w:jc w:val="both"/>
            </w:pPr>
            <w:r w:rsidRPr="00261814">
              <w:lastRenderedPageBreak/>
              <w:t>4.4.</w:t>
            </w:r>
            <w:r w:rsidRPr="00261814">
              <w:tab/>
              <w:t xml:space="preserve">uzavření smlouvy o budoucí darovací smlouvě na budoucí bezúplatné nabytí částí pozemků </w:t>
            </w:r>
            <w:proofErr w:type="spellStart"/>
            <w:r w:rsidRPr="00261814">
              <w:t>parc</w:t>
            </w:r>
            <w:proofErr w:type="spellEnd"/>
            <w:r w:rsidRPr="00261814">
              <w:t xml:space="preserve">. č. 105/14 orná půda o výměře cca 163 m2, </w:t>
            </w:r>
            <w:proofErr w:type="spellStart"/>
            <w:r w:rsidRPr="00261814">
              <w:t>parc</w:t>
            </w:r>
            <w:proofErr w:type="spellEnd"/>
            <w:r w:rsidRPr="00261814">
              <w:t>. č.</w:t>
            </w:r>
            <w:r w:rsidR="00AF532D" w:rsidRPr="00261814">
              <w:t> </w:t>
            </w:r>
            <w:r w:rsidRPr="00261814">
              <w:t xml:space="preserve">128/7 orná půda o výměře cca 290 m2, </w:t>
            </w:r>
            <w:proofErr w:type="spellStart"/>
            <w:r w:rsidRPr="00261814">
              <w:t>parc</w:t>
            </w:r>
            <w:proofErr w:type="spellEnd"/>
            <w:r w:rsidRPr="00261814">
              <w:t>. č. 1325/119 orná půda o</w:t>
            </w:r>
            <w:r w:rsidR="00AF532D" w:rsidRPr="00261814">
              <w:t> </w:t>
            </w:r>
            <w:r w:rsidRPr="00261814">
              <w:t xml:space="preserve">výměře cca 141 m2, </w:t>
            </w:r>
            <w:proofErr w:type="spellStart"/>
            <w:r w:rsidRPr="00261814">
              <w:t>parc</w:t>
            </w:r>
            <w:proofErr w:type="spellEnd"/>
            <w:r w:rsidRPr="00261814">
              <w:t xml:space="preserve">. č. 1325/26 orná půda o výměře cca 300 m2, </w:t>
            </w:r>
            <w:proofErr w:type="spellStart"/>
            <w:r w:rsidRPr="00261814">
              <w:t>parc</w:t>
            </w:r>
            <w:proofErr w:type="spellEnd"/>
            <w:r w:rsidRPr="00261814">
              <w:t xml:space="preserve">. č. 1325/48 orná půda o výměře cca 179 m2, </w:t>
            </w:r>
            <w:proofErr w:type="spellStart"/>
            <w:r w:rsidRPr="00261814">
              <w:t>parc</w:t>
            </w:r>
            <w:proofErr w:type="spellEnd"/>
            <w:r w:rsidRPr="00261814">
              <w:t>. č. 1469/18 ostatní plocha o</w:t>
            </w:r>
            <w:r w:rsidR="00AF532D" w:rsidRPr="00261814">
              <w:t> </w:t>
            </w:r>
            <w:r w:rsidRPr="00261814">
              <w:t xml:space="preserve">výměře cca 269 m2, </w:t>
            </w:r>
            <w:proofErr w:type="spellStart"/>
            <w:r w:rsidRPr="00261814">
              <w:t>parc</w:t>
            </w:r>
            <w:proofErr w:type="spellEnd"/>
            <w:r w:rsidRPr="00261814">
              <w:t xml:space="preserve">. č. 1560/5 ostatní plocha o výměře cca 174 m2, </w:t>
            </w:r>
            <w:proofErr w:type="spellStart"/>
            <w:r w:rsidRPr="00261814">
              <w:t>parc</w:t>
            </w:r>
            <w:proofErr w:type="spellEnd"/>
            <w:r w:rsidRPr="00261814">
              <w:t xml:space="preserve">. č. 1571/71 ostatní plocha o výměře cca 16 m2, </w:t>
            </w:r>
            <w:proofErr w:type="spellStart"/>
            <w:r w:rsidRPr="00261814">
              <w:t>parc</w:t>
            </w:r>
            <w:proofErr w:type="spellEnd"/>
            <w:r w:rsidRPr="00261814">
              <w:t xml:space="preserve">. č. 938/2 orná půda o výměře cca 116 m2, vše v </w:t>
            </w:r>
            <w:proofErr w:type="spellStart"/>
            <w:r w:rsidRPr="00261814">
              <w:t>k.ú</w:t>
            </w:r>
            <w:proofErr w:type="spellEnd"/>
            <w:r w:rsidRPr="00261814">
              <w:t>. a obci Ohrozim, vše mezi obcí Ohrozim, IČ:</w:t>
            </w:r>
            <w:r w:rsidR="00AF532D" w:rsidRPr="00261814">
              <w:t> </w:t>
            </w:r>
            <w:r w:rsidRPr="00261814">
              <w:t>00288543, jako budoucím dárcem a Olomouckým krajem jako budoucím obdarovaným. Řádná darovací smlouva bude uzavřena do jednoho roku ode dne vydání kolaudačního souhlasu, kterým bude stavba „Silnice II/150 Ohrozim - obchvat“ kolaudována, za podmínky, že pozemky nebo jejich části budou zastavěny silnicí ve vlastnictví Olomouckého kraje. Olomoucký kraj uhradí náklady spojené s uzavřením darovací smlouvy a správní poplatek k návrhu na vklad vlastnického práva do katastru nemovitostí z rozpočtu Olomouckého kraje.</w:t>
            </w:r>
          </w:p>
          <w:p w:rsidR="00D52CA9" w:rsidRPr="00261814" w:rsidRDefault="00D52CA9" w:rsidP="00D52CA9">
            <w:pPr>
              <w:pStyle w:val="Normal"/>
              <w:spacing w:after="119"/>
              <w:jc w:val="both"/>
            </w:pPr>
            <w:r w:rsidRPr="00261814">
              <w:t>4.5.</w:t>
            </w:r>
            <w:r w:rsidRPr="00261814">
              <w:tab/>
              <w:t xml:space="preserve">uzavření smluv o budoucích kupních smlouvách mezi Olomouckým krajem jako budoucím kupujícím a vlastníky pozemků jako budoucími prodávajícími na budoucí odkoupení pozemků nebo jejich částí, určených pro stavbu „Silnice II/446 Hanušovice – Nová Seninka“, v katastrálních územích Žleb, Vysoké </w:t>
            </w:r>
            <w:proofErr w:type="spellStart"/>
            <w:r w:rsidRPr="00261814">
              <w:t>Žibřidovice</w:t>
            </w:r>
            <w:proofErr w:type="spellEnd"/>
            <w:r w:rsidRPr="00261814">
              <w:t xml:space="preserve">, Chrastice a Staré Město pod Králickým Sněžníkem dle tabulky uvedené v </w:t>
            </w:r>
            <w:r w:rsidR="007B2877" w:rsidRPr="00261814">
              <w:t>P</w:t>
            </w:r>
            <w:r w:rsidRPr="00261814">
              <w:t>říloze č. 2 důvodové zprávy. Kupní cena v</w:t>
            </w:r>
            <w:r w:rsidR="007B2877" w:rsidRPr="00261814">
              <w:t> </w:t>
            </w:r>
            <w:proofErr w:type="spellStart"/>
            <w:r w:rsidRPr="00261814">
              <w:t>extravilánech</w:t>
            </w:r>
            <w:proofErr w:type="spellEnd"/>
            <w:r w:rsidRPr="00261814">
              <w:t xml:space="preserve"> bude sjednána ve výši odpovídající ceně obvyklé (tržní), stanovené znaleckým posudkem zpracovaným dle právních předpisů o</w:t>
            </w:r>
            <w:r w:rsidR="007B2877" w:rsidRPr="00261814">
              <w:t> </w:t>
            </w:r>
            <w:r w:rsidRPr="00261814">
              <w:t xml:space="preserve">oceňování majetku účinných v době uzavření řádných kupních smluv, minimálně však ve výši 40 Kč/m2. Kupní cena v </w:t>
            </w:r>
            <w:proofErr w:type="spellStart"/>
            <w:r w:rsidRPr="00261814">
              <w:t>intravilánu</w:t>
            </w:r>
            <w:proofErr w:type="spellEnd"/>
            <w:r w:rsidRPr="00261814">
              <w:t xml:space="preserve"> bude sjednána ve výši odpovídající ceně obvyklé (tržní), stanovené znaleckým posudkem zpracovaným dle právních předpisů o oceňování majetku účinných v době uzavření řádných kupních smluv. Řádné kupní smlouvy budou uzavřeny do jednoho roku ode dne vydání kolaudačního souhlasu, kterým bude stavba „Silnice II/446 Hanušovice – Nová Seninka“ kolaudována, za podmínky, že pozemky nebo jejich části budou zastavěny silnicí, která bude ve vlastnictví Olomouckého kraje. Olomoucký kraj uhradí veškeré náklady spojené s</w:t>
            </w:r>
            <w:r w:rsidR="007B2877" w:rsidRPr="00261814">
              <w:t> </w:t>
            </w:r>
            <w:r w:rsidRPr="00261814">
              <w:t xml:space="preserve">uzavřením kupních smluv včetně správních poplatků k návrhům na vklad vlastnického práva do katastru nemovitostí. Součástí smluv o budoucích kupních smlouvách bude rovněž ustanovení o oprávnění Olomouckého kraje provést výše jmenovanou stavbu. </w:t>
            </w:r>
          </w:p>
          <w:p w:rsidR="00D52CA9" w:rsidRPr="00261814" w:rsidRDefault="00D52CA9" w:rsidP="00D52CA9">
            <w:pPr>
              <w:pStyle w:val="Normal"/>
              <w:spacing w:after="119"/>
              <w:jc w:val="both"/>
            </w:pPr>
            <w:r w:rsidRPr="00261814">
              <w:t>4.6.</w:t>
            </w:r>
            <w:r w:rsidRPr="00261814">
              <w:tab/>
              <w:t>uzavření smlouvy o budoucí darovací smlouvě mezi Olomouckým krajem jako budoucím obdarovaným a městem Staré Město jako budoucím dárcem na budoucí bezúplatné nabytí pozemků nebo jejich částí, určených pro stavbu „Silnice II/446 Hanušovice – Nová Seninka“, v katastrálních územích Chrastice a Staré Město pod Králickým Sněžníkem dle tabulky uvedené v</w:t>
            </w:r>
            <w:r w:rsidR="007B2877" w:rsidRPr="00261814">
              <w:t> P</w:t>
            </w:r>
            <w:r w:rsidRPr="00261814">
              <w:t>říloze č. 2 důvodové zprávy. Řádná darovací smlouva bude uzavřena do jednoho roku ode dne vydání kolaudačního souhlasu, kterým bude stavba „Silnice II/446 Hanušovice – Nová Seninka“ kolaudována, za podmínky, že pozemky nebo jejich části budou zastavěny silnicí, která bude ve vlastnictví Olomouckého kraje. Olomoucký kraj uhradí veškeré náklady spojené s</w:t>
            </w:r>
            <w:r w:rsidR="007B2877" w:rsidRPr="00261814">
              <w:t> </w:t>
            </w:r>
            <w:r w:rsidRPr="00261814">
              <w:t xml:space="preserve">uzavřením darovací smlouvy včetně správního poplatku k návrhu na vklad vlastnického práva do katastru nemovitostí. Součástí smlouvy o budoucí </w:t>
            </w:r>
            <w:r w:rsidRPr="00261814">
              <w:lastRenderedPageBreak/>
              <w:t>darovací smlouvě bude rovněž ustanovení o oprávnění Olomouckého kraje provést výše jmenovanou stavbu.</w:t>
            </w:r>
          </w:p>
          <w:p w:rsidR="00D52CA9" w:rsidRPr="00261814" w:rsidRDefault="00D52CA9" w:rsidP="00D52CA9">
            <w:pPr>
              <w:pStyle w:val="Normal"/>
              <w:spacing w:after="119"/>
              <w:jc w:val="both"/>
            </w:pPr>
            <w:r w:rsidRPr="00261814">
              <w:t>4.7.</w:t>
            </w:r>
            <w:r w:rsidRPr="00261814">
              <w:tab/>
              <w:t>uzavření smluv o budoucích kupních smlouvách mezi Olomouckým krajem jako budoucím kupujícím a vlastníky pozemků jako budoucími prodávajícími na budoucí odkoupení pozemků nebo jejich částí, určených pro stavbu „II/312 hr. okr. Ústí nad O. – křiž. II/446 před Hanušovicemi“, v</w:t>
            </w:r>
            <w:r w:rsidR="007B2877" w:rsidRPr="00261814">
              <w:t> </w:t>
            </w:r>
            <w:r w:rsidRPr="00261814">
              <w:t xml:space="preserve">katastrálních územích Malá Morava, </w:t>
            </w:r>
            <w:proofErr w:type="spellStart"/>
            <w:r w:rsidRPr="00261814">
              <w:t>Vlaské</w:t>
            </w:r>
            <w:proofErr w:type="spellEnd"/>
            <w:r w:rsidRPr="00261814">
              <w:t xml:space="preserve">, </w:t>
            </w:r>
            <w:proofErr w:type="spellStart"/>
            <w:r w:rsidRPr="00261814">
              <w:t>Vojtíškov</w:t>
            </w:r>
            <w:proofErr w:type="spellEnd"/>
            <w:r w:rsidRPr="00261814">
              <w:t xml:space="preserve">, Žleb a Hanušovice dle tabulky uvedené v </w:t>
            </w:r>
            <w:r w:rsidR="007B2877" w:rsidRPr="00261814">
              <w:t>P</w:t>
            </w:r>
            <w:r w:rsidRPr="00261814">
              <w:t>říloze č. 3 důvodové zprávy. Kupní cena v</w:t>
            </w:r>
            <w:r w:rsidR="007B2877" w:rsidRPr="00261814">
              <w:t> </w:t>
            </w:r>
            <w:proofErr w:type="spellStart"/>
            <w:r w:rsidRPr="00261814">
              <w:t>extravilánech</w:t>
            </w:r>
            <w:proofErr w:type="spellEnd"/>
            <w:r w:rsidRPr="00261814">
              <w:t xml:space="preserve"> bude sjednána ve výši odpovídající ceně obvyklé (tržní), stanovené znaleckým posudkem zpracovaným dle právních předpisů o</w:t>
            </w:r>
            <w:r w:rsidR="007B2877" w:rsidRPr="00261814">
              <w:t> </w:t>
            </w:r>
            <w:r w:rsidRPr="00261814">
              <w:t xml:space="preserve">oceňování majetku účinných v době uzavření řádných kupních smluv, minimálně však ve výši 40 Kč/m2. Kupní cena v </w:t>
            </w:r>
            <w:proofErr w:type="spellStart"/>
            <w:r w:rsidRPr="00261814">
              <w:t>intravilánech</w:t>
            </w:r>
            <w:proofErr w:type="spellEnd"/>
            <w:r w:rsidRPr="00261814">
              <w:t xml:space="preserve"> bude sjednána ve výši odpovídající ceně obvyklé (tržní), stanovené znaleckým posudkem zpracovaným dle právních předpisů o oceňování majetku účinných v době uzavření řádných kupních smluv. Řádné kupní smlouvy budou uzavřeny do jednoho roku ode dne vydání kolaudačního souhlasu, kterým bude stavba „II/312 hr. okr. Ústí nad O. – křiž. II/446 před Hanušovicemi“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D52CA9" w:rsidRPr="00261814" w:rsidRDefault="00D52CA9" w:rsidP="00D52CA9">
            <w:pPr>
              <w:pStyle w:val="Normal"/>
              <w:spacing w:after="119"/>
              <w:jc w:val="both"/>
            </w:pPr>
            <w:r w:rsidRPr="00261814">
              <w:t>4.8.</w:t>
            </w:r>
            <w:r w:rsidRPr="00261814">
              <w:tab/>
              <w:t>uzavření smlouvy o budoucí darovací smlouvě mezi Olomouckým krajem jako budoucím obdarovaným a obcí Malá Morava jako budoucím dárcem na budoucí bezúplatné nabytí pozemků nebo jejich částí, určených pro stavbu „II/312 hr. okr. Ústí nad O. – křiž. II/446 před Hanušovicemi“, v</w:t>
            </w:r>
            <w:r w:rsidR="007B2877" w:rsidRPr="00261814">
              <w:t> </w:t>
            </w:r>
            <w:r w:rsidRPr="00261814">
              <w:t xml:space="preserve">katastrálních územích Malá Morava, </w:t>
            </w:r>
            <w:proofErr w:type="spellStart"/>
            <w:r w:rsidRPr="00261814">
              <w:t>Vlaské</w:t>
            </w:r>
            <w:proofErr w:type="spellEnd"/>
            <w:r w:rsidRPr="00261814">
              <w:t xml:space="preserve">, </w:t>
            </w:r>
            <w:proofErr w:type="spellStart"/>
            <w:r w:rsidRPr="00261814">
              <w:t>Vojtíškov</w:t>
            </w:r>
            <w:proofErr w:type="spellEnd"/>
            <w:r w:rsidRPr="00261814">
              <w:t xml:space="preserve"> a Vysoký Potok dle tabulky uvedené v </w:t>
            </w:r>
            <w:r w:rsidR="007B2877" w:rsidRPr="00261814">
              <w:t>P</w:t>
            </w:r>
            <w:r w:rsidRPr="00261814">
              <w:t>říloze č. 3 důvodové zprávy. Řádná darovací smlouva bude uzavřena do jednoho roku ode dne vydání kolaudačního souhlasu, kterým bude stavba „II/312 hr. okr. Ústí nad O. – křiž. II/446 před Hanušovicemi“ kolaudována, za podmínky, že pozemky nebo jejich části budou zastavěny silnicí, která bude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p w:rsidR="00D52CA9" w:rsidRPr="00261814" w:rsidRDefault="00D52CA9" w:rsidP="00D52CA9">
            <w:pPr>
              <w:pStyle w:val="Normal"/>
              <w:spacing w:after="119"/>
              <w:jc w:val="both"/>
            </w:pPr>
            <w:r w:rsidRPr="00261814">
              <w:t>4.9.</w:t>
            </w:r>
            <w:r w:rsidRPr="00261814">
              <w:tab/>
              <w:t xml:space="preserve">uzavření smluv o budoucích kupních smlouvách mezi Olomouckým krajem jako budoucím kupujícím a vlastníky pozemků jako budoucími prodávajícími na budoucí odkoupení pozemků nebo jejich částí, určených pro stavbu „Silnice II/366 Prostějov – přeložka silnice“, v katastrálním území Prostějov, katastrálním území Smržice a katastrálním území Držovice nad Moravou dle tabulky uvedené v </w:t>
            </w:r>
            <w:r w:rsidR="007B2877" w:rsidRPr="00261814">
              <w:t>P</w:t>
            </w:r>
            <w:r w:rsidRPr="00261814">
              <w:t xml:space="preserve">říloze č. 4 důvodové zprávy. Řádné kupní smlouvy budou uzavřeny do jednoho roku ode dne vydání kolaudačního souhlasu, kterým bude stavba „Silnice II/366 Prostějov – přeložka silnice“ kolaudována, za podmínky, že pozemky nebo jejich části budou zastavěny silnicí, která bude ve vlastnictví Olomouckého kraje. Kupní ceny předmětných nemovitostí se budou rovnat cenám tržním, stanoveným znaleckými posudky zpracovanými dle právních předpisů o oceňování majetku účinných v době </w:t>
            </w:r>
            <w:r w:rsidRPr="00261814">
              <w:lastRenderedPageBreak/>
              <w:t>uzavření řádných kupních smluv, minimálně však ve výši 600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D52CA9" w:rsidRPr="00261814" w:rsidRDefault="00D52CA9" w:rsidP="00D52CA9">
            <w:pPr>
              <w:pStyle w:val="Normal"/>
              <w:spacing w:after="119"/>
              <w:jc w:val="both"/>
            </w:pPr>
            <w:r w:rsidRPr="00261814">
              <w:t>4.10.</w:t>
            </w:r>
            <w:r w:rsidRPr="00261814">
              <w:tab/>
              <w:t xml:space="preserve">uzavření smluv o budoucích kupních smlouvách mezi Olomouckým krajem jako budoucím kupujícím a vlastníky pozemků jako budoucími prodávajícími na budoucí odkoupení pozemků nebo jejich částí, určených pro stavbu „Silnice II/455 a III/4578 Písečná – Velké Kunětice“, v katastrálních územích Supíkovice a Písečná dle tabulky uvedené v </w:t>
            </w:r>
            <w:r w:rsidR="007B2877" w:rsidRPr="00261814">
              <w:t>P</w:t>
            </w:r>
            <w:r w:rsidRPr="00261814">
              <w:t>říloze č. 5 důvodové zprávy. Kupní cena bude sjednána ve výši odpovídající ceně obvyklé (tržní), stanovené znaleckým posudkem zpracovaným dle právních předpisů o</w:t>
            </w:r>
            <w:r w:rsidR="007B2877" w:rsidRPr="00261814">
              <w:t> </w:t>
            </w:r>
            <w:r w:rsidRPr="00261814">
              <w:t>oceňování majetku účinných v době uzavření řádných kupních smluv, minimálně však ve výši 40 Kč/m2. Řádné kupní smlouvy budou uzavřeny do jednoho roku ode dne vydání kolaudačního souhlasu, kterým bude stavba „Silnice II/455 a III/4578 Písečná – Velké Kunětice“ kolaudována, za podmínky, že pozemky nebo jejich části budou zastavěny silnicí, která bude ve vlastnictví Olomouckého kraje. Olomoucký kraj uhradí veškeré náklady spojené s</w:t>
            </w:r>
            <w:r w:rsidR="007B2877" w:rsidRPr="00261814">
              <w:t> </w:t>
            </w:r>
            <w:r w:rsidRPr="00261814">
              <w:t>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D52CA9" w:rsidRPr="00261814" w:rsidRDefault="00D52CA9" w:rsidP="007B2877">
            <w:pPr>
              <w:pStyle w:val="Normal"/>
              <w:spacing w:after="119"/>
              <w:jc w:val="both"/>
            </w:pPr>
            <w:r w:rsidRPr="00261814">
              <w:t>4.11.</w:t>
            </w:r>
            <w:r w:rsidRPr="00261814">
              <w:tab/>
              <w:t>uzavření smluv o budoucích darovacích smlouvách mezi Olomouckým krajem jako budoucím obdarovaným a obcí Supíkovice a obcí Písečná jako budoucími dárci na budoucí bezúplatné nabytí pozemků nebo jejich částí, určených pro stavbu „Silnice II/455 a III/4578 Písečná – Velké Kunětice“, v</w:t>
            </w:r>
            <w:r w:rsidR="007B2877" w:rsidRPr="00261814">
              <w:t> </w:t>
            </w:r>
            <w:r w:rsidRPr="00261814">
              <w:t xml:space="preserve">katastrálních územích Supíkovice a Písečná u Jeseníka dle tabulky uvedené v </w:t>
            </w:r>
            <w:r w:rsidR="007B2877" w:rsidRPr="00261814">
              <w:t>P</w:t>
            </w:r>
            <w:r w:rsidRPr="00261814">
              <w:t>říloze č. 5 důvodové zprávy. Řádné darovací smlouvy budou uzavřeny do jednoho roku ode dne vydání kolaudačního souhlasu, kterým bude stavba „Silnice II/455 a III/4578 Písečná – Velké Kunětice“ kolaudována, za podmínky, že pozemky nebo jejich části budou zastavěny silnicí, která bude ve vlastnictví Olomouckého kraje. Olomoucký kraj uhradí veškeré náklady spojené s</w:t>
            </w:r>
            <w:r w:rsidR="007B2877" w:rsidRPr="00261814">
              <w:t> </w:t>
            </w:r>
            <w:r w:rsidRPr="00261814">
              <w:t>uzavřením darovací smlouvy včetně správního poplatku k návrhu na vklad vlastnického práva do katastru nemovitostí. Součástí smluv o budoucích darovacích smlouvách bude rovněž ustanovení o oprávnění Olomouckého kraje provést výše jmenovanou stavbu.</w:t>
            </w:r>
          </w:p>
        </w:tc>
      </w:tr>
      <w:tr w:rsidR="00261814" w:rsidRPr="00261814" w:rsidTr="00D52CA9">
        <w:trPr>
          <w:trHeight w:val="289"/>
        </w:trPr>
        <w:tc>
          <w:tcPr>
            <w:tcW w:w="347" w:type="pct"/>
            <w:tcBorders>
              <w:top w:val="nil"/>
              <w:bottom w:val="nil"/>
            </w:tcBorders>
            <w:shd w:val="clear" w:color="auto" w:fill="auto"/>
            <w:tcMar>
              <w:bottom w:w="113" w:type="dxa"/>
            </w:tcMar>
          </w:tcPr>
          <w:p w:rsidR="00D52CA9" w:rsidRPr="00261814" w:rsidRDefault="00D52CA9" w:rsidP="005B1FDF">
            <w:pPr>
              <w:pStyle w:val="nadpis2"/>
            </w:pPr>
            <w:r w:rsidRPr="00261814">
              <w:lastRenderedPageBreak/>
              <w:t>5.</w:t>
            </w:r>
          </w:p>
        </w:tc>
        <w:tc>
          <w:tcPr>
            <w:tcW w:w="4653" w:type="pct"/>
            <w:gridSpan w:val="2"/>
            <w:tcBorders>
              <w:top w:val="nil"/>
              <w:bottom w:val="nil"/>
            </w:tcBorders>
            <w:shd w:val="clear" w:color="auto" w:fill="auto"/>
            <w:tcMar>
              <w:bottom w:w="113" w:type="dxa"/>
            </w:tcMar>
          </w:tcPr>
          <w:p w:rsidR="00D52CA9" w:rsidRPr="00261814" w:rsidRDefault="00D52CA9" w:rsidP="00D52CA9">
            <w:pPr>
              <w:pStyle w:val="Normal"/>
              <w:spacing w:after="119"/>
              <w:jc w:val="both"/>
            </w:pPr>
            <w:r w:rsidRPr="00261814">
              <w:rPr>
                <w:b/>
                <w:spacing w:val="70"/>
              </w:rPr>
              <w:t>doporučuje Zastupitelstvu Olomouckého kraje</w:t>
            </w:r>
            <w:r w:rsidRPr="00261814">
              <w:t xml:space="preserve"> schválit uzavření smlouvy o budoucí kupní smlouvě na budoucí odkoupení:</w:t>
            </w:r>
          </w:p>
          <w:p w:rsidR="00D52CA9" w:rsidRPr="00261814" w:rsidRDefault="00D52CA9" w:rsidP="00D52CA9">
            <w:pPr>
              <w:pStyle w:val="Normal"/>
              <w:spacing w:after="119"/>
              <w:jc w:val="both"/>
            </w:pPr>
            <w:r w:rsidRPr="00261814">
              <w:t>5.1.</w:t>
            </w:r>
            <w:r w:rsidRPr="00261814">
              <w:tab/>
              <w:t xml:space="preserve">ideální 1/3 části pozemku </w:t>
            </w:r>
            <w:proofErr w:type="spellStart"/>
            <w:r w:rsidRPr="00261814">
              <w:t>parc</w:t>
            </w:r>
            <w:proofErr w:type="spellEnd"/>
            <w:r w:rsidRPr="00261814">
              <w:t xml:space="preserve">. č. 5884 orná půda o výměře cca 535 m2 v </w:t>
            </w:r>
            <w:proofErr w:type="spellStart"/>
            <w:r w:rsidRPr="00261814">
              <w:t>k.ú</w:t>
            </w:r>
            <w:proofErr w:type="spellEnd"/>
            <w:r w:rsidRPr="00261814">
              <w:t>. Prostějov, obec Prostějov, mezi Janou Novou jako budoucím prodávajícím a Olomouckým krajem jako budoucím kupujícím</w:t>
            </w:r>
          </w:p>
          <w:p w:rsidR="00D52CA9" w:rsidRPr="00261814" w:rsidRDefault="00D52CA9" w:rsidP="00D52CA9">
            <w:pPr>
              <w:pStyle w:val="Normal"/>
              <w:spacing w:after="119"/>
              <w:jc w:val="both"/>
            </w:pPr>
            <w:r w:rsidRPr="00261814">
              <w:t>5.2.</w:t>
            </w:r>
            <w:r w:rsidRPr="00261814">
              <w:tab/>
              <w:t xml:space="preserve">ideální 1/3 části pozemku </w:t>
            </w:r>
            <w:proofErr w:type="spellStart"/>
            <w:r w:rsidRPr="00261814">
              <w:t>parc</w:t>
            </w:r>
            <w:proofErr w:type="spellEnd"/>
            <w:r w:rsidRPr="00261814">
              <w:t xml:space="preserve">. č. 5884 orná půda o výměře cca 535 m2 v </w:t>
            </w:r>
            <w:proofErr w:type="spellStart"/>
            <w:r w:rsidRPr="00261814">
              <w:t>k.ú</w:t>
            </w:r>
            <w:proofErr w:type="spellEnd"/>
            <w:r w:rsidRPr="00261814">
              <w:t>. Prostějov, obec Prostějov, mezi Ing. Miroslavem Veselým jako budoucím prodávajícím a Olomouckým krajem jako budoucím kupujícím</w:t>
            </w:r>
          </w:p>
          <w:p w:rsidR="00D52CA9" w:rsidRPr="00261814" w:rsidRDefault="00D52CA9" w:rsidP="00CC6AF6">
            <w:pPr>
              <w:pStyle w:val="Normal"/>
              <w:spacing w:after="119"/>
              <w:jc w:val="both"/>
            </w:pPr>
            <w:r w:rsidRPr="00261814">
              <w:t>5.3.</w:t>
            </w:r>
            <w:r w:rsidRPr="00261814">
              <w:tab/>
              <w:t xml:space="preserve">ideální 1/3 části pozemku </w:t>
            </w:r>
            <w:proofErr w:type="spellStart"/>
            <w:r w:rsidRPr="00261814">
              <w:t>parc</w:t>
            </w:r>
            <w:proofErr w:type="spellEnd"/>
            <w:r w:rsidRPr="00261814">
              <w:t xml:space="preserve">. č. 5884 orná půda o výměře cca 535 m2 v </w:t>
            </w:r>
            <w:proofErr w:type="spellStart"/>
            <w:r w:rsidRPr="00261814">
              <w:t>k.ú</w:t>
            </w:r>
            <w:proofErr w:type="spellEnd"/>
            <w:r w:rsidRPr="00261814">
              <w:t xml:space="preserve">. Prostějov, obec Prostějov, mezi Blaženou Vondráškovou jako budoucím prodávajícím a Olomouckým krajem jako budoucím kupujícím s tím, že řádné </w:t>
            </w:r>
            <w:r w:rsidRPr="00261814">
              <w:lastRenderedPageBreak/>
              <w:t>kupní smlouvy budou uzavřeny do jednoho roku ode dne dokončení stavby „Silnice II/366 Prostějov – přeložka silnice“, za podmínky, že pozemek nebo jeho část bude zastavěný silnicí, která bude ve vlastnictví Olomouckého kraje. Kupní cena předmětného pozemku se bude rovnat ceně tržní, stanovené znaleckým posudkem zpracovaným dle právních předpisů o oceňování majetku účinných v době uzavření řádných kupních smluv, minimálně však částce ve výši 600 Kč/m2. Olomoucký kraj uhradí veškeré náklady spojené s</w:t>
            </w:r>
            <w:r w:rsidR="00CC6AF6" w:rsidRPr="00261814">
              <w:t> </w:t>
            </w:r>
            <w:r w:rsidRPr="00261814">
              <w:t>uzavřením kupních smluv včetně správních poplatků k návrhům na vklad vlastnického práva do katastru nemovitostí. Součástí smluv o budoucích kupních smlouvách bude rovněž ustanovení o oprávnění Olomouckého kraje provést výše jmenovanou stavbu.</w:t>
            </w:r>
          </w:p>
        </w:tc>
      </w:tr>
      <w:tr w:rsidR="00261814" w:rsidRPr="00261814" w:rsidTr="00D52CA9">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D52CA9">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D52CA9" w:rsidP="005B1FDF">
            <w:pPr>
              <w:pStyle w:val="nadpis2"/>
            </w:pPr>
            <w:r w:rsidRPr="00261814">
              <w:t>Ing. Michal Symerský, 2. náměstek hejtmana</w:t>
            </w:r>
          </w:p>
        </w:tc>
      </w:tr>
      <w:tr w:rsidR="00AA3CEC" w:rsidRPr="00261814" w:rsidTr="00D52CA9">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D52CA9" w:rsidP="005B1FDF">
            <w:pPr>
              <w:pStyle w:val="nadpis2"/>
            </w:pPr>
            <w:r w:rsidRPr="00261814">
              <w:t>6.4.</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B3118A">
        <w:tc>
          <w:tcPr>
            <w:tcW w:w="964" w:type="pct"/>
            <w:gridSpan w:val="2"/>
            <w:tcBorders>
              <w:bottom w:val="nil"/>
            </w:tcBorders>
          </w:tcPr>
          <w:p w:rsidR="00AA3CEC" w:rsidRPr="00261814" w:rsidRDefault="00B3118A" w:rsidP="00E017E8">
            <w:pPr>
              <w:pStyle w:val="Radanzevusnesen"/>
              <w:keepNext/>
              <w:ind w:left="0" w:firstLine="0"/>
              <w:jc w:val="left"/>
              <w:rPr>
                <w:szCs w:val="24"/>
              </w:rPr>
            </w:pPr>
            <w:r w:rsidRPr="00261814">
              <w:rPr>
                <w:szCs w:val="24"/>
              </w:rPr>
              <w:t>UR/103/22/2016</w:t>
            </w:r>
          </w:p>
        </w:tc>
        <w:tc>
          <w:tcPr>
            <w:tcW w:w="4036" w:type="pct"/>
            <w:tcBorders>
              <w:bottom w:val="nil"/>
            </w:tcBorders>
          </w:tcPr>
          <w:p w:rsidR="00AA3CEC" w:rsidRPr="00261814" w:rsidRDefault="00B3118A" w:rsidP="00E017E8">
            <w:pPr>
              <w:pStyle w:val="Radanzevusnesen"/>
              <w:keepNext/>
              <w:ind w:left="0" w:firstLine="0"/>
              <w:rPr>
                <w:szCs w:val="24"/>
              </w:rPr>
            </w:pPr>
            <w:r w:rsidRPr="00261814">
              <w:rPr>
                <w:szCs w:val="24"/>
              </w:rPr>
              <w:t>Majetkoprávní záležitosti – bezúplatné převody nemovitého majetku</w:t>
            </w:r>
          </w:p>
        </w:tc>
      </w:tr>
      <w:tr w:rsidR="00261814" w:rsidRPr="00261814" w:rsidTr="00B3118A">
        <w:trPr>
          <w:trHeight w:val="289"/>
        </w:trPr>
        <w:tc>
          <w:tcPr>
            <w:tcW w:w="5000" w:type="pct"/>
            <w:gridSpan w:val="3"/>
            <w:tcBorders>
              <w:top w:val="nil"/>
              <w:bottom w:val="nil"/>
            </w:tcBorders>
            <w:shd w:val="clear" w:color="auto" w:fill="auto"/>
            <w:hideMark/>
          </w:tcPr>
          <w:p w:rsidR="00AA3CEC" w:rsidRPr="00261814" w:rsidRDefault="00B3118A" w:rsidP="00E017E8">
            <w:pPr>
              <w:pStyle w:val="Zkladntext"/>
              <w:rPr>
                <w:sz w:val="24"/>
                <w:szCs w:val="24"/>
                <w:lang w:val="cs-CZ"/>
              </w:rPr>
            </w:pPr>
            <w:r w:rsidRPr="00261814">
              <w:rPr>
                <w:sz w:val="24"/>
                <w:szCs w:val="24"/>
                <w:lang w:val="cs-CZ"/>
              </w:rPr>
              <w:t>Rada Olomouckého kraje po projednání:</w:t>
            </w:r>
          </w:p>
        </w:tc>
      </w:tr>
      <w:tr w:rsidR="00261814" w:rsidRPr="00261814" w:rsidTr="00B3118A">
        <w:trPr>
          <w:trHeight w:val="289"/>
        </w:trPr>
        <w:tc>
          <w:tcPr>
            <w:tcW w:w="347" w:type="pct"/>
            <w:tcBorders>
              <w:top w:val="nil"/>
              <w:bottom w:val="nil"/>
            </w:tcBorders>
            <w:shd w:val="clear" w:color="auto" w:fill="auto"/>
            <w:tcMar>
              <w:bottom w:w="113" w:type="dxa"/>
            </w:tcMar>
            <w:hideMark/>
          </w:tcPr>
          <w:p w:rsidR="00AA3CEC" w:rsidRPr="00261814" w:rsidRDefault="00B3118A"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B3118A" w:rsidP="00B3118A">
            <w:pPr>
              <w:pStyle w:val="Normal"/>
              <w:spacing w:after="119"/>
              <w:jc w:val="both"/>
            </w:pPr>
            <w:r w:rsidRPr="00261814">
              <w:rPr>
                <w:b/>
                <w:spacing w:val="70"/>
              </w:rPr>
              <w:t>bere na vědomí</w:t>
            </w:r>
            <w:r w:rsidRPr="00261814">
              <w:t xml:space="preserve"> důvodovou zprávu</w:t>
            </w:r>
          </w:p>
        </w:tc>
      </w:tr>
      <w:tr w:rsidR="00261814" w:rsidRPr="00261814" w:rsidTr="00B3118A">
        <w:trPr>
          <w:trHeight w:val="289"/>
        </w:trPr>
        <w:tc>
          <w:tcPr>
            <w:tcW w:w="347" w:type="pct"/>
            <w:tcBorders>
              <w:top w:val="nil"/>
              <w:bottom w:val="nil"/>
            </w:tcBorders>
            <w:shd w:val="clear" w:color="auto" w:fill="auto"/>
            <w:tcMar>
              <w:bottom w:w="113" w:type="dxa"/>
            </w:tcMar>
          </w:tcPr>
          <w:p w:rsidR="00B3118A" w:rsidRPr="00261814" w:rsidRDefault="00B3118A" w:rsidP="005B1FDF">
            <w:pPr>
              <w:pStyle w:val="nadpis2"/>
            </w:pPr>
            <w:r w:rsidRPr="00261814">
              <w:t>2.</w:t>
            </w:r>
          </w:p>
        </w:tc>
        <w:tc>
          <w:tcPr>
            <w:tcW w:w="4653" w:type="pct"/>
            <w:gridSpan w:val="2"/>
            <w:tcBorders>
              <w:top w:val="nil"/>
              <w:bottom w:val="nil"/>
            </w:tcBorders>
            <w:shd w:val="clear" w:color="auto" w:fill="auto"/>
            <w:tcMar>
              <w:bottom w:w="113" w:type="dxa"/>
            </w:tcMar>
          </w:tcPr>
          <w:p w:rsidR="00B3118A" w:rsidRPr="00261814" w:rsidRDefault="00B3118A" w:rsidP="00B3118A">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B3118A">
        <w:trPr>
          <w:trHeight w:val="289"/>
        </w:trPr>
        <w:tc>
          <w:tcPr>
            <w:tcW w:w="5000" w:type="pct"/>
            <w:gridSpan w:val="3"/>
            <w:tcBorders>
              <w:top w:val="nil"/>
              <w:bottom w:val="nil"/>
            </w:tcBorders>
            <w:shd w:val="clear" w:color="auto" w:fill="auto"/>
            <w:tcMar>
              <w:bottom w:w="113" w:type="dxa"/>
            </w:tcMar>
          </w:tcPr>
          <w:p w:rsidR="00B3118A" w:rsidRPr="00261814" w:rsidRDefault="00B3118A" w:rsidP="00B3118A">
            <w:r w:rsidRPr="00261814">
              <w:t>O: Ing. Michal Symerský, 2. náměstek hejtmana</w:t>
            </w:r>
          </w:p>
          <w:p w:rsidR="00B3118A" w:rsidRPr="00261814" w:rsidRDefault="00B3118A" w:rsidP="00B3118A">
            <w:r w:rsidRPr="00261814">
              <w:t>T: ZOK 23. 9. 2016</w:t>
            </w:r>
          </w:p>
        </w:tc>
      </w:tr>
      <w:tr w:rsidR="00261814" w:rsidRPr="00261814" w:rsidTr="00B3118A">
        <w:trPr>
          <w:trHeight w:val="289"/>
        </w:trPr>
        <w:tc>
          <w:tcPr>
            <w:tcW w:w="347" w:type="pct"/>
            <w:tcBorders>
              <w:top w:val="nil"/>
              <w:bottom w:val="nil"/>
            </w:tcBorders>
            <w:shd w:val="clear" w:color="auto" w:fill="auto"/>
            <w:tcMar>
              <w:bottom w:w="113" w:type="dxa"/>
            </w:tcMar>
          </w:tcPr>
          <w:p w:rsidR="00B3118A" w:rsidRPr="00261814" w:rsidRDefault="00B3118A" w:rsidP="005B1FDF">
            <w:pPr>
              <w:pStyle w:val="nadpis2"/>
            </w:pPr>
            <w:r w:rsidRPr="00261814">
              <w:t>3.</w:t>
            </w:r>
          </w:p>
        </w:tc>
        <w:tc>
          <w:tcPr>
            <w:tcW w:w="4653" w:type="pct"/>
            <w:gridSpan w:val="2"/>
            <w:tcBorders>
              <w:top w:val="nil"/>
              <w:bottom w:val="nil"/>
            </w:tcBorders>
            <w:shd w:val="clear" w:color="auto" w:fill="auto"/>
            <w:tcMar>
              <w:bottom w:w="113" w:type="dxa"/>
            </w:tcMar>
          </w:tcPr>
          <w:p w:rsidR="00B3118A" w:rsidRPr="00261814" w:rsidRDefault="00B3118A" w:rsidP="00B3118A">
            <w:pPr>
              <w:pStyle w:val="Normal"/>
              <w:spacing w:after="119"/>
              <w:jc w:val="both"/>
            </w:pPr>
            <w:r w:rsidRPr="00261814">
              <w:rPr>
                <w:b/>
                <w:spacing w:val="70"/>
              </w:rPr>
              <w:t>doporučuje Zastupitelstvu Olomouckého kraje</w:t>
            </w:r>
            <w:r w:rsidRPr="00261814">
              <w:t xml:space="preserve"> schválit:</w:t>
            </w:r>
          </w:p>
          <w:p w:rsidR="00B3118A" w:rsidRPr="00261814" w:rsidRDefault="00B3118A" w:rsidP="00B3118A">
            <w:pPr>
              <w:pStyle w:val="Normal"/>
              <w:spacing w:after="119"/>
              <w:jc w:val="both"/>
            </w:pPr>
            <w:r w:rsidRPr="00261814">
              <w:t>3.1.</w:t>
            </w:r>
            <w:r w:rsidRPr="00261814">
              <w:tab/>
              <w:t xml:space="preserve">bezúplatný převod části pozemku </w:t>
            </w:r>
            <w:proofErr w:type="spellStart"/>
            <w:r w:rsidRPr="00261814">
              <w:t>parc</w:t>
            </w:r>
            <w:proofErr w:type="spellEnd"/>
            <w:r w:rsidRPr="00261814">
              <w:t xml:space="preserve">. č. 1012/4 </w:t>
            </w:r>
            <w:proofErr w:type="spellStart"/>
            <w:r w:rsidRPr="00261814">
              <w:t>ost</w:t>
            </w:r>
            <w:proofErr w:type="spellEnd"/>
            <w:r w:rsidRPr="00261814">
              <w:t xml:space="preserve">. </w:t>
            </w:r>
            <w:proofErr w:type="spellStart"/>
            <w:r w:rsidRPr="00261814">
              <w:t>pl</w:t>
            </w:r>
            <w:proofErr w:type="spellEnd"/>
            <w:r w:rsidRPr="00261814">
              <w:t>. o výměře 420</w:t>
            </w:r>
            <w:r w:rsidR="007B2877" w:rsidRPr="00261814">
              <w:t> </w:t>
            </w:r>
            <w:r w:rsidRPr="00261814">
              <w:t xml:space="preserve">m2, dle geometrického plánu č. 372-11002/2016 ze dne 5. 2. 2016 část pozemku </w:t>
            </w:r>
            <w:proofErr w:type="spellStart"/>
            <w:r w:rsidRPr="00261814">
              <w:t>parc</w:t>
            </w:r>
            <w:proofErr w:type="spellEnd"/>
            <w:r w:rsidRPr="00261814">
              <w:t xml:space="preserve">. č. 1012/4 díl „a“ o výměře 420 m2, který je sloučen do pozemku </w:t>
            </w:r>
            <w:proofErr w:type="spellStart"/>
            <w:r w:rsidRPr="00261814">
              <w:t>parc</w:t>
            </w:r>
            <w:proofErr w:type="spellEnd"/>
            <w:r w:rsidRPr="00261814">
              <w:t xml:space="preserve">. č. 1012/6 </w:t>
            </w:r>
            <w:proofErr w:type="spellStart"/>
            <w:r w:rsidRPr="00261814">
              <w:t>ost</w:t>
            </w:r>
            <w:proofErr w:type="spellEnd"/>
            <w:r w:rsidRPr="00261814">
              <w:t xml:space="preserve">. </w:t>
            </w:r>
            <w:proofErr w:type="spellStart"/>
            <w:r w:rsidRPr="00261814">
              <w:t>pl</w:t>
            </w:r>
            <w:proofErr w:type="spellEnd"/>
            <w:r w:rsidRPr="00261814">
              <w:t xml:space="preserve">. o celkové výměře 841 m2, vše v </w:t>
            </w:r>
            <w:proofErr w:type="spellStart"/>
            <w:r w:rsidRPr="00261814">
              <w:t>k.ú</w:t>
            </w:r>
            <w:proofErr w:type="spellEnd"/>
            <w:r w:rsidRPr="00261814">
              <w:t>. Zdětín na Moravě, obec Zdětín z vlastnictví Olomouckého kraje, z hospodaření Správy silnic Olomouckého kraje, příspěvkové organizace, do vlastnictví obce Zdětín, IČ:</w:t>
            </w:r>
            <w:r w:rsidR="007B2877" w:rsidRPr="00261814">
              <w:t> </w:t>
            </w:r>
            <w:r w:rsidRPr="00261814">
              <w:t>00600105. Nabyvatel uhradí veškeré náklady spojené s převodem vlastnického práva a správní poplatek spojený s návrhem na vklad vlastnického práva do katastru nemovitostí.</w:t>
            </w:r>
          </w:p>
          <w:p w:rsidR="00B3118A" w:rsidRPr="00261814" w:rsidRDefault="00B3118A" w:rsidP="00B3118A">
            <w:pPr>
              <w:pStyle w:val="Normal"/>
              <w:spacing w:after="119"/>
              <w:jc w:val="both"/>
            </w:pPr>
            <w:r w:rsidRPr="00261814">
              <w:t>3.2.</w:t>
            </w:r>
            <w:r w:rsidRPr="00261814">
              <w:tab/>
              <w:t>uzavření smlouvy o budoucí darovací smlouvě na budoucí bezúplatný převod místní komunikace včetně dešťové kanalizace DN 250, DN 400, DN 500 a liniového žlabu, komunikace pro pěší – chodníku, vodovodu DN 80 a</w:t>
            </w:r>
            <w:r w:rsidR="007B2877" w:rsidRPr="00261814">
              <w:t> </w:t>
            </w:r>
            <w:r w:rsidRPr="00261814">
              <w:t xml:space="preserve">veřejného osvětlení na pozemcích </w:t>
            </w:r>
            <w:proofErr w:type="spellStart"/>
            <w:r w:rsidRPr="00261814">
              <w:t>parc</w:t>
            </w:r>
            <w:proofErr w:type="spellEnd"/>
            <w:r w:rsidRPr="00261814">
              <w:t xml:space="preserve">. č. 527/3, </w:t>
            </w:r>
            <w:proofErr w:type="spellStart"/>
            <w:r w:rsidRPr="00261814">
              <w:t>parc</w:t>
            </w:r>
            <w:proofErr w:type="spellEnd"/>
            <w:r w:rsidRPr="00261814">
              <w:t xml:space="preserve">. č. 527/5 a </w:t>
            </w:r>
            <w:proofErr w:type="spellStart"/>
            <w:r w:rsidRPr="00261814">
              <w:t>parc</w:t>
            </w:r>
            <w:proofErr w:type="spellEnd"/>
            <w:r w:rsidRPr="00261814">
              <w:t>. č.</w:t>
            </w:r>
            <w:r w:rsidR="007B2877" w:rsidRPr="00261814">
              <w:t> </w:t>
            </w:r>
            <w:r w:rsidRPr="00261814">
              <w:t xml:space="preserve">345/2, vše v </w:t>
            </w:r>
            <w:proofErr w:type="spellStart"/>
            <w:r w:rsidRPr="00261814">
              <w:t>k.ú</w:t>
            </w:r>
            <w:proofErr w:type="spellEnd"/>
            <w:r w:rsidRPr="00261814">
              <w:t xml:space="preserve">. </w:t>
            </w:r>
            <w:proofErr w:type="spellStart"/>
            <w:r w:rsidRPr="00261814">
              <w:t>Hejčín</w:t>
            </w:r>
            <w:proofErr w:type="spellEnd"/>
            <w:r w:rsidRPr="00261814">
              <w:t>, obec Olomouc, ve vlastnictví statutárního města Olomouc v rámci realizace stavby „Vědecká knihovna v Olomouci – realizace depozitáře“ mezi Olomouckým krajem jako budoucí dárcem a statutárním městem Olomouc, IČ: 00299308, jako budoucím obdarovaným za podmínek dle důvodové zprávy. Řádná darovací smlouva bude uzavřena do jednoho roku ode dne vydání kolaudačního souhlasu, kterým bude stavba „Vědecká knihovna v Olomouci – realizace depozitáře“ kolaudována, nejpozději však do 31. 12. 2019.</w:t>
            </w:r>
          </w:p>
          <w:p w:rsidR="00B3118A" w:rsidRPr="00261814" w:rsidRDefault="00B3118A" w:rsidP="00B3118A">
            <w:pPr>
              <w:pStyle w:val="Normal"/>
              <w:spacing w:after="119"/>
              <w:jc w:val="both"/>
            </w:pPr>
            <w:r w:rsidRPr="00261814">
              <w:lastRenderedPageBreak/>
              <w:t>3.3.</w:t>
            </w:r>
            <w:r w:rsidRPr="00261814">
              <w:tab/>
              <w:t xml:space="preserve">uzavření smlouvy o budoucí darovací smlouvě na budoucí bezúplatný převod částí pozemků </w:t>
            </w:r>
            <w:proofErr w:type="spellStart"/>
            <w:r w:rsidRPr="00261814">
              <w:t>parc</w:t>
            </w:r>
            <w:proofErr w:type="spellEnd"/>
            <w:r w:rsidRPr="00261814">
              <w:t xml:space="preserve">. č. 1817/8 </w:t>
            </w:r>
            <w:proofErr w:type="spellStart"/>
            <w:r w:rsidRPr="00261814">
              <w:t>ost</w:t>
            </w:r>
            <w:proofErr w:type="spellEnd"/>
            <w:r w:rsidRPr="00261814">
              <w:t xml:space="preserve">. </w:t>
            </w:r>
            <w:proofErr w:type="spellStart"/>
            <w:r w:rsidRPr="00261814">
              <w:t>pl</w:t>
            </w:r>
            <w:proofErr w:type="spellEnd"/>
            <w:r w:rsidRPr="00261814">
              <w:t xml:space="preserve">. o výměře cca 370 m2 a </w:t>
            </w:r>
            <w:proofErr w:type="spellStart"/>
            <w:r w:rsidRPr="00261814">
              <w:t>parc</w:t>
            </w:r>
            <w:proofErr w:type="spellEnd"/>
            <w:r w:rsidRPr="00261814">
              <w:t>. č.</w:t>
            </w:r>
            <w:r w:rsidR="007B2877" w:rsidRPr="00261814">
              <w:t> </w:t>
            </w:r>
            <w:r w:rsidRPr="00261814">
              <w:t xml:space="preserve">1817/4 </w:t>
            </w:r>
            <w:proofErr w:type="spellStart"/>
            <w:r w:rsidRPr="00261814">
              <w:t>ost</w:t>
            </w:r>
            <w:proofErr w:type="spellEnd"/>
            <w:r w:rsidRPr="00261814">
              <w:t xml:space="preserve">. </w:t>
            </w:r>
            <w:proofErr w:type="spellStart"/>
            <w:r w:rsidRPr="00261814">
              <w:t>pl</w:t>
            </w:r>
            <w:proofErr w:type="spellEnd"/>
            <w:r w:rsidRPr="00261814">
              <w:t xml:space="preserve">. o výměře cca 200 m2, oba v </w:t>
            </w:r>
            <w:proofErr w:type="spellStart"/>
            <w:r w:rsidRPr="00261814">
              <w:t>k.ú</w:t>
            </w:r>
            <w:proofErr w:type="spellEnd"/>
            <w:r w:rsidRPr="00261814">
              <w:t xml:space="preserve">. a obci Určice mezi Olomouckým krajem jako budoucím dárcem a obcí Určice, IČ: 00288870, jako budoucím obdarovaným. Řádná darovací smlouva bude uzavřena nejpozději do jednoho roku ode dne ukončení stavby „Cyklistická stezka Určice – Prostějov“. Nabyvatel uhradí veškeré náklady spojené s převodem vlastnického práva a správní poplatek spojený s návrhem na vklad vlastnického práva do katastru nemovitostí. </w:t>
            </w:r>
          </w:p>
          <w:p w:rsidR="00B3118A" w:rsidRPr="00261814" w:rsidRDefault="00B3118A" w:rsidP="00B3118A">
            <w:pPr>
              <w:pStyle w:val="Normal"/>
              <w:spacing w:after="119"/>
              <w:jc w:val="both"/>
            </w:pPr>
            <w:r w:rsidRPr="00261814">
              <w:t>3.4.</w:t>
            </w:r>
            <w:r w:rsidRPr="00261814">
              <w:tab/>
              <w:t xml:space="preserve">uzavření smlouvy o budoucí darovací smlouvě na budoucí bezúplatný převod pozemní komunikace - silnice č. II/644, koncový úsek silnice km staničení 20,801 – 21,915 od křižovatky se silnicí D35 a č. II/444 (UZ 1443A00403) po konec silnice v křižovatce se silnicí č. III/4446 (UZ 1443A005) včetně pozemků </w:t>
            </w:r>
            <w:proofErr w:type="spellStart"/>
            <w:r w:rsidRPr="00261814">
              <w:t>parc</w:t>
            </w:r>
            <w:proofErr w:type="spellEnd"/>
            <w:r w:rsidRPr="00261814">
              <w:t xml:space="preserve">. č. 2970/1 </w:t>
            </w:r>
            <w:proofErr w:type="spellStart"/>
            <w:r w:rsidRPr="00261814">
              <w:t>ost</w:t>
            </w:r>
            <w:proofErr w:type="spellEnd"/>
            <w:r w:rsidRPr="00261814">
              <w:t xml:space="preserve">. </w:t>
            </w:r>
            <w:proofErr w:type="spellStart"/>
            <w:r w:rsidRPr="00261814">
              <w:t>pl</w:t>
            </w:r>
            <w:proofErr w:type="spellEnd"/>
            <w:r w:rsidRPr="00261814">
              <w:t xml:space="preserve">. o výměře 52 m2, </w:t>
            </w:r>
            <w:proofErr w:type="spellStart"/>
            <w:r w:rsidRPr="00261814">
              <w:t>parc</w:t>
            </w:r>
            <w:proofErr w:type="spellEnd"/>
            <w:r w:rsidRPr="00261814">
              <w:t xml:space="preserve">. č. 1011/1 </w:t>
            </w:r>
            <w:proofErr w:type="spellStart"/>
            <w:r w:rsidRPr="00261814">
              <w:t>ost</w:t>
            </w:r>
            <w:proofErr w:type="spellEnd"/>
            <w:r w:rsidRPr="00261814">
              <w:t xml:space="preserve">. </w:t>
            </w:r>
            <w:proofErr w:type="spellStart"/>
            <w:r w:rsidRPr="00261814">
              <w:t>pl</w:t>
            </w:r>
            <w:proofErr w:type="spellEnd"/>
            <w:r w:rsidRPr="00261814">
              <w:t xml:space="preserve">. o výměře 7 312 m2, </w:t>
            </w:r>
            <w:proofErr w:type="spellStart"/>
            <w:r w:rsidRPr="00261814">
              <w:t>parc</w:t>
            </w:r>
            <w:proofErr w:type="spellEnd"/>
            <w:r w:rsidRPr="00261814">
              <w:t xml:space="preserve">. č. 2958/21 </w:t>
            </w:r>
            <w:proofErr w:type="spellStart"/>
            <w:r w:rsidRPr="00261814">
              <w:t>ost</w:t>
            </w:r>
            <w:proofErr w:type="spellEnd"/>
            <w:r w:rsidRPr="00261814">
              <w:t xml:space="preserve">. </w:t>
            </w:r>
            <w:proofErr w:type="spellStart"/>
            <w:r w:rsidRPr="00261814">
              <w:t>pl</w:t>
            </w:r>
            <w:proofErr w:type="spellEnd"/>
            <w:r w:rsidRPr="00261814">
              <w:t xml:space="preserve">. o výměře 56 m2, </w:t>
            </w:r>
            <w:proofErr w:type="spellStart"/>
            <w:r w:rsidRPr="00261814">
              <w:t>parc</w:t>
            </w:r>
            <w:proofErr w:type="spellEnd"/>
            <w:r w:rsidRPr="00261814">
              <w:t>. č.</w:t>
            </w:r>
            <w:r w:rsidR="007B2877" w:rsidRPr="00261814">
              <w:t> </w:t>
            </w:r>
            <w:r w:rsidRPr="00261814">
              <w:t xml:space="preserve">2958/22 </w:t>
            </w:r>
            <w:proofErr w:type="spellStart"/>
            <w:r w:rsidRPr="00261814">
              <w:t>ost</w:t>
            </w:r>
            <w:proofErr w:type="spellEnd"/>
            <w:r w:rsidRPr="00261814">
              <w:t xml:space="preserve">. </w:t>
            </w:r>
            <w:proofErr w:type="spellStart"/>
            <w:r w:rsidRPr="00261814">
              <w:t>pl</w:t>
            </w:r>
            <w:proofErr w:type="spellEnd"/>
            <w:r w:rsidRPr="00261814">
              <w:t xml:space="preserve">. o výměře 20 m2, </w:t>
            </w:r>
            <w:proofErr w:type="spellStart"/>
            <w:r w:rsidRPr="00261814">
              <w:t>parc</w:t>
            </w:r>
            <w:proofErr w:type="spellEnd"/>
            <w:r w:rsidRPr="00261814">
              <w:t xml:space="preserve">. č. 2958/23 </w:t>
            </w:r>
            <w:proofErr w:type="spellStart"/>
            <w:r w:rsidRPr="00261814">
              <w:t>ost</w:t>
            </w:r>
            <w:proofErr w:type="spellEnd"/>
            <w:r w:rsidRPr="00261814">
              <w:t xml:space="preserve">. </w:t>
            </w:r>
            <w:proofErr w:type="spellStart"/>
            <w:r w:rsidRPr="00261814">
              <w:t>pl</w:t>
            </w:r>
            <w:proofErr w:type="spellEnd"/>
            <w:r w:rsidRPr="00261814">
              <w:t xml:space="preserve">. o výměře 1562 m2, </w:t>
            </w:r>
            <w:proofErr w:type="spellStart"/>
            <w:r w:rsidRPr="00261814">
              <w:t>parc</w:t>
            </w:r>
            <w:proofErr w:type="spellEnd"/>
            <w:r w:rsidRPr="00261814">
              <w:t xml:space="preserve">. č. 2958/24 </w:t>
            </w:r>
            <w:proofErr w:type="spellStart"/>
            <w:r w:rsidRPr="00261814">
              <w:t>ost</w:t>
            </w:r>
            <w:proofErr w:type="spellEnd"/>
            <w:r w:rsidRPr="00261814">
              <w:t xml:space="preserve">. </w:t>
            </w:r>
            <w:proofErr w:type="spellStart"/>
            <w:r w:rsidRPr="00261814">
              <w:t>pl</w:t>
            </w:r>
            <w:proofErr w:type="spellEnd"/>
            <w:r w:rsidRPr="00261814">
              <w:t xml:space="preserve">. o výměře 16 m2, </w:t>
            </w:r>
            <w:proofErr w:type="spellStart"/>
            <w:r w:rsidRPr="00261814">
              <w:t>parc</w:t>
            </w:r>
            <w:proofErr w:type="spellEnd"/>
            <w:r w:rsidRPr="00261814">
              <w:t xml:space="preserve">. č. 2958/25 </w:t>
            </w:r>
            <w:proofErr w:type="spellStart"/>
            <w:r w:rsidRPr="00261814">
              <w:t>ost</w:t>
            </w:r>
            <w:proofErr w:type="spellEnd"/>
            <w:r w:rsidRPr="00261814">
              <w:t xml:space="preserve">. </w:t>
            </w:r>
            <w:proofErr w:type="spellStart"/>
            <w:r w:rsidRPr="00261814">
              <w:t>pl</w:t>
            </w:r>
            <w:proofErr w:type="spellEnd"/>
            <w:r w:rsidRPr="00261814">
              <w:t>. o výměře 71</w:t>
            </w:r>
            <w:r w:rsidR="007B2877" w:rsidRPr="00261814">
              <w:t> </w:t>
            </w:r>
            <w:r w:rsidRPr="00261814">
              <w:t xml:space="preserve">m2, </w:t>
            </w:r>
            <w:proofErr w:type="spellStart"/>
            <w:r w:rsidRPr="00261814">
              <w:t>parc</w:t>
            </w:r>
            <w:proofErr w:type="spellEnd"/>
            <w:r w:rsidRPr="00261814">
              <w:t xml:space="preserve">. č. 2958/26 </w:t>
            </w:r>
            <w:proofErr w:type="spellStart"/>
            <w:r w:rsidRPr="00261814">
              <w:t>ost</w:t>
            </w:r>
            <w:proofErr w:type="spellEnd"/>
            <w:r w:rsidRPr="00261814">
              <w:t xml:space="preserve">. </w:t>
            </w:r>
            <w:proofErr w:type="spellStart"/>
            <w:r w:rsidRPr="00261814">
              <w:t>pl</w:t>
            </w:r>
            <w:proofErr w:type="spellEnd"/>
            <w:r w:rsidRPr="00261814">
              <w:t xml:space="preserve">. o výměře 159 m2, </w:t>
            </w:r>
            <w:proofErr w:type="spellStart"/>
            <w:r w:rsidRPr="00261814">
              <w:t>parc</w:t>
            </w:r>
            <w:proofErr w:type="spellEnd"/>
            <w:r w:rsidRPr="00261814">
              <w:t xml:space="preserve">. č. 2958/27 </w:t>
            </w:r>
            <w:proofErr w:type="spellStart"/>
            <w:r w:rsidRPr="00261814">
              <w:t>ost</w:t>
            </w:r>
            <w:proofErr w:type="spellEnd"/>
            <w:r w:rsidRPr="00261814">
              <w:t xml:space="preserve">. </w:t>
            </w:r>
            <w:proofErr w:type="spellStart"/>
            <w:r w:rsidRPr="00261814">
              <w:t>pl</w:t>
            </w:r>
            <w:proofErr w:type="spellEnd"/>
            <w:r w:rsidRPr="00261814">
              <w:t>. o</w:t>
            </w:r>
            <w:r w:rsidR="007B2877" w:rsidRPr="00261814">
              <w:t> </w:t>
            </w:r>
            <w:r w:rsidRPr="00261814">
              <w:t xml:space="preserve">výměře 26 m2, </w:t>
            </w:r>
            <w:proofErr w:type="spellStart"/>
            <w:r w:rsidRPr="00261814">
              <w:t>parc</w:t>
            </w:r>
            <w:proofErr w:type="spellEnd"/>
            <w:r w:rsidRPr="00261814">
              <w:t xml:space="preserve">. č. 2958/39 </w:t>
            </w:r>
            <w:proofErr w:type="spellStart"/>
            <w:r w:rsidRPr="00261814">
              <w:t>ost</w:t>
            </w:r>
            <w:proofErr w:type="spellEnd"/>
            <w:r w:rsidRPr="00261814">
              <w:t xml:space="preserve">. </w:t>
            </w:r>
            <w:proofErr w:type="spellStart"/>
            <w:r w:rsidRPr="00261814">
              <w:t>pl</w:t>
            </w:r>
            <w:proofErr w:type="spellEnd"/>
            <w:r w:rsidRPr="00261814">
              <w:t xml:space="preserve">. o výměře 41 m2, </w:t>
            </w:r>
            <w:proofErr w:type="spellStart"/>
            <w:r w:rsidRPr="00261814">
              <w:t>parc</w:t>
            </w:r>
            <w:proofErr w:type="spellEnd"/>
            <w:r w:rsidRPr="00261814">
              <w:t xml:space="preserve">. č. 2958/43 </w:t>
            </w:r>
            <w:proofErr w:type="spellStart"/>
            <w:r w:rsidRPr="00261814">
              <w:t>ost</w:t>
            </w:r>
            <w:proofErr w:type="spellEnd"/>
            <w:r w:rsidRPr="00261814">
              <w:t xml:space="preserve">. </w:t>
            </w:r>
            <w:proofErr w:type="spellStart"/>
            <w:r w:rsidRPr="00261814">
              <w:t>pl</w:t>
            </w:r>
            <w:proofErr w:type="spellEnd"/>
            <w:r w:rsidRPr="00261814">
              <w:t xml:space="preserve">. o výměře 4 m2, </w:t>
            </w:r>
            <w:proofErr w:type="spellStart"/>
            <w:r w:rsidRPr="00261814">
              <w:t>parc</w:t>
            </w:r>
            <w:proofErr w:type="spellEnd"/>
            <w:r w:rsidRPr="00261814">
              <w:t xml:space="preserve">. č. 2958/46 </w:t>
            </w:r>
            <w:proofErr w:type="spellStart"/>
            <w:r w:rsidRPr="00261814">
              <w:t>ost</w:t>
            </w:r>
            <w:proofErr w:type="spellEnd"/>
            <w:r w:rsidRPr="00261814">
              <w:t xml:space="preserve">. </w:t>
            </w:r>
            <w:proofErr w:type="spellStart"/>
            <w:r w:rsidRPr="00261814">
              <w:t>pl</w:t>
            </w:r>
            <w:proofErr w:type="spellEnd"/>
            <w:r w:rsidRPr="00261814">
              <w:t xml:space="preserve">. o výměře 45 m2, </w:t>
            </w:r>
            <w:proofErr w:type="spellStart"/>
            <w:r w:rsidRPr="00261814">
              <w:t>parc</w:t>
            </w:r>
            <w:proofErr w:type="spellEnd"/>
            <w:r w:rsidRPr="00261814">
              <w:t>. č.</w:t>
            </w:r>
            <w:r w:rsidR="007B2877" w:rsidRPr="00261814">
              <w:t> </w:t>
            </w:r>
            <w:r w:rsidRPr="00261814">
              <w:t xml:space="preserve">2958/50 </w:t>
            </w:r>
            <w:proofErr w:type="spellStart"/>
            <w:r w:rsidRPr="00261814">
              <w:t>ost</w:t>
            </w:r>
            <w:proofErr w:type="spellEnd"/>
            <w:r w:rsidRPr="00261814">
              <w:t xml:space="preserve">. </w:t>
            </w:r>
            <w:proofErr w:type="spellStart"/>
            <w:r w:rsidRPr="00261814">
              <w:t>pl</w:t>
            </w:r>
            <w:proofErr w:type="spellEnd"/>
            <w:r w:rsidRPr="00261814">
              <w:t xml:space="preserve">. o výměře 44 m2, </w:t>
            </w:r>
            <w:proofErr w:type="spellStart"/>
            <w:r w:rsidRPr="00261814">
              <w:t>parc</w:t>
            </w:r>
            <w:proofErr w:type="spellEnd"/>
            <w:r w:rsidRPr="00261814">
              <w:t xml:space="preserve">. č. 2958/51 </w:t>
            </w:r>
            <w:proofErr w:type="spellStart"/>
            <w:r w:rsidRPr="00261814">
              <w:t>ost</w:t>
            </w:r>
            <w:proofErr w:type="spellEnd"/>
            <w:r w:rsidRPr="00261814">
              <w:t xml:space="preserve">. </w:t>
            </w:r>
            <w:proofErr w:type="spellStart"/>
            <w:r w:rsidRPr="00261814">
              <w:t>pl</w:t>
            </w:r>
            <w:proofErr w:type="spellEnd"/>
            <w:r w:rsidRPr="00261814">
              <w:t>. o výměře 19 m2 a</w:t>
            </w:r>
            <w:r w:rsidR="007B2877" w:rsidRPr="00261814">
              <w:t> </w:t>
            </w:r>
            <w:proofErr w:type="spellStart"/>
            <w:r w:rsidRPr="00261814">
              <w:t>parc</w:t>
            </w:r>
            <w:proofErr w:type="spellEnd"/>
            <w:r w:rsidRPr="00261814">
              <w:t xml:space="preserve">. č. 2958/52 </w:t>
            </w:r>
            <w:proofErr w:type="spellStart"/>
            <w:r w:rsidRPr="00261814">
              <w:t>ost</w:t>
            </w:r>
            <w:proofErr w:type="spellEnd"/>
            <w:r w:rsidRPr="00261814">
              <w:t xml:space="preserve">. </w:t>
            </w:r>
            <w:proofErr w:type="spellStart"/>
            <w:r w:rsidRPr="00261814">
              <w:t>pl</w:t>
            </w:r>
            <w:proofErr w:type="spellEnd"/>
            <w:r w:rsidRPr="00261814">
              <w:t xml:space="preserve">. o výměře 1 m2, a částí pozemků </w:t>
            </w:r>
            <w:proofErr w:type="spellStart"/>
            <w:r w:rsidRPr="00261814">
              <w:t>parc</w:t>
            </w:r>
            <w:proofErr w:type="spellEnd"/>
            <w:r w:rsidRPr="00261814">
              <w:t>. č. 2524/37 o</w:t>
            </w:r>
            <w:r w:rsidR="007B2877" w:rsidRPr="00261814">
              <w:t> </w:t>
            </w:r>
            <w:r w:rsidRPr="00261814">
              <w:t xml:space="preserve">výměře 56 m2, </w:t>
            </w:r>
            <w:proofErr w:type="spellStart"/>
            <w:r w:rsidRPr="00261814">
              <w:t>parc</w:t>
            </w:r>
            <w:proofErr w:type="spellEnd"/>
            <w:r w:rsidRPr="00261814">
              <w:t xml:space="preserve">. č. 2524/38 </w:t>
            </w:r>
            <w:proofErr w:type="spellStart"/>
            <w:r w:rsidRPr="00261814">
              <w:t>ost</w:t>
            </w:r>
            <w:proofErr w:type="spellEnd"/>
            <w:r w:rsidRPr="00261814">
              <w:t xml:space="preserve">. </w:t>
            </w:r>
            <w:proofErr w:type="spellStart"/>
            <w:r w:rsidRPr="00261814">
              <w:t>pl</w:t>
            </w:r>
            <w:proofErr w:type="spellEnd"/>
            <w:r w:rsidRPr="00261814">
              <w:t xml:space="preserve">. o výměře 914 m2 a </w:t>
            </w:r>
            <w:proofErr w:type="spellStart"/>
            <w:r w:rsidRPr="00261814">
              <w:t>parc</w:t>
            </w:r>
            <w:proofErr w:type="spellEnd"/>
            <w:r w:rsidRPr="00261814">
              <w:t xml:space="preserve">. č. 2524/39 </w:t>
            </w:r>
            <w:proofErr w:type="spellStart"/>
            <w:r w:rsidRPr="00261814">
              <w:t>ost</w:t>
            </w:r>
            <w:proofErr w:type="spellEnd"/>
            <w:r w:rsidRPr="00261814">
              <w:t xml:space="preserve">. </w:t>
            </w:r>
            <w:proofErr w:type="spellStart"/>
            <w:r w:rsidRPr="00261814">
              <w:t>pl</w:t>
            </w:r>
            <w:proofErr w:type="spellEnd"/>
            <w:r w:rsidRPr="00261814">
              <w:t>. o výměře 123 m2, dle geometrického plánu č. 2545-11/2016 ze dne 15.</w:t>
            </w:r>
            <w:r w:rsidR="007B2877" w:rsidRPr="00261814">
              <w:t> </w:t>
            </w:r>
            <w:r w:rsidRPr="00261814">
              <w:t xml:space="preserve">7. 2016 část pozemku </w:t>
            </w:r>
            <w:proofErr w:type="spellStart"/>
            <w:r w:rsidRPr="00261814">
              <w:t>parc</w:t>
            </w:r>
            <w:proofErr w:type="spellEnd"/>
            <w:r w:rsidRPr="00261814">
              <w:t xml:space="preserve">. č. 2524/37 díl „a“ o výměře 56 m2, část pozemku </w:t>
            </w:r>
            <w:proofErr w:type="spellStart"/>
            <w:r w:rsidRPr="00261814">
              <w:t>parc</w:t>
            </w:r>
            <w:proofErr w:type="spellEnd"/>
            <w:r w:rsidRPr="00261814">
              <w:t xml:space="preserve">. č. 2524/38 díl „b“ o výměře 914 m2 a část pozemku </w:t>
            </w:r>
            <w:proofErr w:type="spellStart"/>
            <w:r w:rsidRPr="00261814">
              <w:t>parc</w:t>
            </w:r>
            <w:proofErr w:type="spellEnd"/>
            <w:r w:rsidRPr="00261814">
              <w:t>. č.</w:t>
            </w:r>
            <w:r w:rsidR="007B2877" w:rsidRPr="00261814">
              <w:t> </w:t>
            </w:r>
            <w:r w:rsidRPr="00261814">
              <w:t xml:space="preserve">2524/39 díl „c“ o výměře 123 m2, které jsou sloučeny do pozemku </w:t>
            </w:r>
            <w:proofErr w:type="spellStart"/>
            <w:r w:rsidRPr="00261814">
              <w:t>parc</w:t>
            </w:r>
            <w:proofErr w:type="spellEnd"/>
            <w:r w:rsidRPr="00261814">
              <w:t>. č.</w:t>
            </w:r>
            <w:r w:rsidR="007B2877" w:rsidRPr="00261814">
              <w:t> </w:t>
            </w:r>
            <w:r w:rsidRPr="00261814">
              <w:t xml:space="preserve">2524/59 </w:t>
            </w:r>
            <w:proofErr w:type="spellStart"/>
            <w:r w:rsidRPr="00261814">
              <w:t>ost</w:t>
            </w:r>
            <w:proofErr w:type="spellEnd"/>
            <w:r w:rsidRPr="00261814">
              <w:t xml:space="preserve">. </w:t>
            </w:r>
            <w:proofErr w:type="spellStart"/>
            <w:r w:rsidRPr="00261814">
              <w:t>pl</w:t>
            </w:r>
            <w:proofErr w:type="spellEnd"/>
            <w:r w:rsidRPr="00261814">
              <w:t xml:space="preserve">. o celkové výměře 1 094 m2, vše v </w:t>
            </w:r>
            <w:proofErr w:type="spellStart"/>
            <w:r w:rsidRPr="00261814">
              <w:t>k.ú</w:t>
            </w:r>
            <w:proofErr w:type="spellEnd"/>
            <w:r w:rsidRPr="00261814">
              <w:t>. a obci Mohelnice, mezi Olomouckým krajem jako budoucím dárcem a městem Mohelnice, IČ:</w:t>
            </w:r>
            <w:r w:rsidR="007B2877" w:rsidRPr="00261814">
              <w:t> </w:t>
            </w:r>
            <w:r w:rsidRPr="00261814">
              <w:t xml:space="preserve">00303038, jako budoucím obdarovaným. Darovací smlouva bude uzavřena nejpozději do jednoho roku ode dne nabytí právní moci rozhodnutí o vyřazení předmětné pozemní komunikace ze silniční sítě. Nabyvatel uhradí veškeré náklady spojené s převodem vlastnického práva a správní poplatek k návrhu na vklad vlastnického práva do katastru nemovitostí. </w:t>
            </w:r>
          </w:p>
          <w:p w:rsidR="00B3118A" w:rsidRPr="00261814" w:rsidRDefault="00B3118A" w:rsidP="00245E09">
            <w:pPr>
              <w:pStyle w:val="Normal"/>
              <w:spacing w:after="119"/>
              <w:jc w:val="both"/>
            </w:pPr>
            <w:r w:rsidRPr="00261814">
              <w:t>3.5.</w:t>
            </w:r>
            <w:r w:rsidRPr="00261814">
              <w:tab/>
              <w:t xml:space="preserve">uzavření smlouvy o budoucí darovací smlouvě na budoucí bezúplatný převod pozemní komunikace - silnice č. III/4445 Mitrovice, km staničení 0,000 – 0,400, od křižovatky se silnicí č. III/4441 (UZ 1443A111) po konec silnice (UZ 1443A112) a pozemku </w:t>
            </w:r>
            <w:proofErr w:type="spellStart"/>
            <w:r w:rsidRPr="00261814">
              <w:t>parc</w:t>
            </w:r>
            <w:proofErr w:type="spellEnd"/>
            <w:r w:rsidRPr="00261814">
              <w:t xml:space="preserve">. č. 400 </w:t>
            </w:r>
            <w:proofErr w:type="spellStart"/>
            <w:r w:rsidRPr="00261814">
              <w:t>ost</w:t>
            </w:r>
            <w:proofErr w:type="spellEnd"/>
            <w:r w:rsidRPr="00261814">
              <w:t xml:space="preserve">. </w:t>
            </w:r>
            <w:proofErr w:type="spellStart"/>
            <w:r w:rsidRPr="00261814">
              <w:t>pl</w:t>
            </w:r>
            <w:proofErr w:type="spellEnd"/>
            <w:r w:rsidRPr="00261814">
              <w:t xml:space="preserve">. o výměře 4 382 m2 v </w:t>
            </w:r>
            <w:proofErr w:type="spellStart"/>
            <w:r w:rsidRPr="00261814">
              <w:t>k.ú</w:t>
            </w:r>
            <w:proofErr w:type="spellEnd"/>
            <w:r w:rsidRPr="00261814">
              <w:t>. Doubravice nad Moravou, obec Moravičany mezi Olomouckým krajem jako budoucím dárcem a obcí Moravičany, IČ: 00303046, jako budoucím obdarovaným. Darovací smlouva bude uzavřena nejpozději do jednoho roku ode dne nabytí právní moci rozhodnutí o vyřazení předmětné pozemní komunikace ze silniční sítě. Nabyvatel uhradí veškeré náklady spojené s</w:t>
            </w:r>
            <w:r w:rsidR="00245E09" w:rsidRPr="00261814">
              <w:t> </w:t>
            </w:r>
            <w:r w:rsidRPr="00261814">
              <w:t>převodem vlastnického práva a správní poplatek k návrhu na vklad vlastnického práva do katastru nemovitostí.</w:t>
            </w:r>
          </w:p>
        </w:tc>
      </w:tr>
      <w:tr w:rsidR="00261814" w:rsidRPr="00261814" w:rsidTr="00B3118A">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B3118A">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B3118A" w:rsidP="005B1FDF">
            <w:pPr>
              <w:pStyle w:val="nadpis2"/>
            </w:pPr>
            <w:r w:rsidRPr="00261814">
              <w:t>Ing. Michal Symerský, 2. náměstek hejtmana</w:t>
            </w:r>
          </w:p>
        </w:tc>
      </w:tr>
      <w:tr w:rsidR="00AA3CEC" w:rsidRPr="00261814" w:rsidTr="00B3118A">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B3118A" w:rsidP="005B1FDF">
            <w:pPr>
              <w:pStyle w:val="nadpis2"/>
            </w:pPr>
            <w:r w:rsidRPr="00261814">
              <w:t>6.5.</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6F4FE0">
        <w:tc>
          <w:tcPr>
            <w:tcW w:w="964" w:type="pct"/>
            <w:gridSpan w:val="2"/>
            <w:tcBorders>
              <w:bottom w:val="nil"/>
            </w:tcBorders>
          </w:tcPr>
          <w:p w:rsidR="00AA3CEC" w:rsidRPr="00261814" w:rsidRDefault="006F4FE0" w:rsidP="00E017E8">
            <w:pPr>
              <w:pStyle w:val="Radanzevusnesen"/>
              <w:keepNext/>
              <w:ind w:left="0" w:firstLine="0"/>
              <w:jc w:val="left"/>
              <w:rPr>
                <w:szCs w:val="24"/>
              </w:rPr>
            </w:pPr>
            <w:r w:rsidRPr="00261814">
              <w:rPr>
                <w:szCs w:val="24"/>
              </w:rPr>
              <w:lastRenderedPageBreak/>
              <w:t>UR/103/23/2016</w:t>
            </w:r>
          </w:p>
        </w:tc>
        <w:tc>
          <w:tcPr>
            <w:tcW w:w="4036" w:type="pct"/>
            <w:tcBorders>
              <w:bottom w:val="nil"/>
            </w:tcBorders>
          </w:tcPr>
          <w:p w:rsidR="00AA3CEC" w:rsidRPr="00261814" w:rsidRDefault="006F4FE0" w:rsidP="00E017E8">
            <w:pPr>
              <w:pStyle w:val="Radanzevusnesen"/>
              <w:keepNext/>
              <w:ind w:left="0" w:firstLine="0"/>
              <w:rPr>
                <w:szCs w:val="24"/>
              </w:rPr>
            </w:pPr>
            <w:r w:rsidRPr="00261814">
              <w:rPr>
                <w:szCs w:val="24"/>
              </w:rPr>
              <w:t>Majetkoprávní záležitosti – bezúplatná nabytí nemovitého majetku</w:t>
            </w:r>
          </w:p>
        </w:tc>
      </w:tr>
      <w:tr w:rsidR="00261814" w:rsidRPr="00261814" w:rsidTr="006F4FE0">
        <w:trPr>
          <w:trHeight w:val="289"/>
        </w:trPr>
        <w:tc>
          <w:tcPr>
            <w:tcW w:w="5000" w:type="pct"/>
            <w:gridSpan w:val="3"/>
            <w:tcBorders>
              <w:top w:val="nil"/>
              <w:bottom w:val="nil"/>
            </w:tcBorders>
            <w:shd w:val="clear" w:color="auto" w:fill="auto"/>
            <w:hideMark/>
          </w:tcPr>
          <w:p w:rsidR="00AA3CEC" w:rsidRPr="00261814" w:rsidRDefault="006F4FE0" w:rsidP="00E017E8">
            <w:pPr>
              <w:pStyle w:val="Zkladntext"/>
              <w:rPr>
                <w:sz w:val="24"/>
                <w:szCs w:val="24"/>
                <w:lang w:val="cs-CZ"/>
              </w:rPr>
            </w:pPr>
            <w:r w:rsidRPr="00261814">
              <w:rPr>
                <w:sz w:val="24"/>
                <w:szCs w:val="24"/>
                <w:lang w:val="cs-CZ"/>
              </w:rPr>
              <w:t>Rada Olomouckého kraje po projednání:</w:t>
            </w:r>
          </w:p>
        </w:tc>
      </w:tr>
      <w:tr w:rsidR="00261814" w:rsidRPr="00261814" w:rsidTr="006F4FE0">
        <w:trPr>
          <w:trHeight w:val="289"/>
        </w:trPr>
        <w:tc>
          <w:tcPr>
            <w:tcW w:w="347" w:type="pct"/>
            <w:tcBorders>
              <w:top w:val="nil"/>
              <w:bottom w:val="nil"/>
            </w:tcBorders>
            <w:shd w:val="clear" w:color="auto" w:fill="auto"/>
            <w:tcMar>
              <w:bottom w:w="113" w:type="dxa"/>
            </w:tcMar>
            <w:hideMark/>
          </w:tcPr>
          <w:p w:rsidR="00AA3CEC" w:rsidRPr="00261814" w:rsidRDefault="006F4FE0"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6F4FE0" w:rsidP="006F4FE0">
            <w:pPr>
              <w:pStyle w:val="Normal"/>
              <w:spacing w:after="119"/>
              <w:jc w:val="both"/>
            </w:pPr>
            <w:r w:rsidRPr="00261814">
              <w:rPr>
                <w:b/>
                <w:spacing w:val="70"/>
              </w:rPr>
              <w:t>bere na vědomí</w:t>
            </w:r>
            <w:r w:rsidRPr="00261814">
              <w:t xml:space="preserve"> důvodovou zprávu</w:t>
            </w:r>
          </w:p>
        </w:tc>
      </w:tr>
      <w:tr w:rsidR="00261814" w:rsidRPr="00261814" w:rsidTr="006F4FE0">
        <w:trPr>
          <w:trHeight w:val="289"/>
        </w:trPr>
        <w:tc>
          <w:tcPr>
            <w:tcW w:w="347" w:type="pct"/>
            <w:tcBorders>
              <w:top w:val="nil"/>
              <w:bottom w:val="nil"/>
            </w:tcBorders>
            <w:shd w:val="clear" w:color="auto" w:fill="auto"/>
            <w:tcMar>
              <w:bottom w:w="113" w:type="dxa"/>
            </w:tcMar>
          </w:tcPr>
          <w:p w:rsidR="006F4FE0" w:rsidRPr="00261814" w:rsidRDefault="006F4FE0" w:rsidP="005B1FDF">
            <w:pPr>
              <w:pStyle w:val="nadpis2"/>
            </w:pPr>
            <w:r w:rsidRPr="00261814">
              <w:t>2.</w:t>
            </w:r>
          </w:p>
        </w:tc>
        <w:tc>
          <w:tcPr>
            <w:tcW w:w="4653" w:type="pct"/>
            <w:gridSpan w:val="2"/>
            <w:tcBorders>
              <w:top w:val="nil"/>
              <w:bottom w:val="nil"/>
            </w:tcBorders>
            <w:shd w:val="clear" w:color="auto" w:fill="auto"/>
            <w:tcMar>
              <w:bottom w:w="113" w:type="dxa"/>
            </w:tcMar>
          </w:tcPr>
          <w:p w:rsidR="006F4FE0" w:rsidRPr="00261814" w:rsidRDefault="006F4FE0" w:rsidP="006F4FE0">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6F4FE0">
        <w:trPr>
          <w:trHeight w:val="289"/>
        </w:trPr>
        <w:tc>
          <w:tcPr>
            <w:tcW w:w="5000" w:type="pct"/>
            <w:gridSpan w:val="3"/>
            <w:tcBorders>
              <w:top w:val="nil"/>
              <w:bottom w:val="nil"/>
            </w:tcBorders>
            <w:shd w:val="clear" w:color="auto" w:fill="auto"/>
            <w:tcMar>
              <w:bottom w:w="113" w:type="dxa"/>
            </w:tcMar>
          </w:tcPr>
          <w:p w:rsidR="006F4FE0" w:rsidRPr="00261814" w:rsidRDefault="006F4FE0" w:rsidP="006F4FE0">
            <w:r w:rsidRPr="00261814">
              <w:t>O: Ing. Michal Symerský, 2. náměstek hejtmana</w:t>
            </w:r>
          </w:p>
          <w:p w:rsidR="006F4FE0" w:rsidRPr="00261814" w:rsidRDefault="006F4FE0" w:rsidP="006F4FE0">
            <w:r w:rsidRPr="00261814">
              <w:t>T: ZOK 23. 9. 2016</w:t>
            </w:r>
          </w:p>
        </w:tc>
      </w:tr>
      <w:tr w:rsidR="00261814" w:rsidRPr="00261814" w:rsidTr="006F4FE0">
        <w:trPr>
          <w:trHeight w:val="289"/>
        </w:trPr>
        <w:tc>
          <w:tcPr>
            <w:tcW w:w="347" w:type="pct"/>
            <w:tcBorders>
              <w:top w:val="nil"/>
              <w:bottom w:val="nil"/>
            </w:tcBorders>
            <w:shd w:val="clear" w:color="auto" w:fill="auto"/>
            <w:tcMar>
              <w:bottom w:w="113" w:type="dxa"/>
            </w:tcMar>
          </w:tcPr>
          <w:p w:rsidR="006F4FE0" w:rsidRPr="00261814" w:rsidRDefault="006F4FE0" w:rsidP="005B1FDF">
            <w:pPr>
              <w:pStyle w:val="nadpis2"/>
            </w:pPr>
            <w:r w:rsidRPr="00261814">
              <w:t>3.</w:t>
            </w:r>
          </w:p>
        </w:tc>
        <w:tc>
          <w:tcPr>
            <w:tcW w:w="4653" w:type="pct"/>
            <w:gridSpan w:val="2"/>
            <w:tcBorders>
              <w:top w:val="nil"/>
              <w:bottom w:val="nil"/>
            </w:tcBorders>
            <w:shd w:val="clear" w:color="auto" w:fill="auto"/>
            <w:tcMar>
              <w:bottom w:w="113" w:type="dxa"/>
            </w:tcMar>
          </w:tcPr>
          <w:p w:rsidR="006F4FE0" w:rsidRPr="00261814" w:rsidRDefault="006F4FE0" w:rsidP="00245E09">
            <w:pPr>
              <w:pStyle w:val="Normal"/>
              <w:spacing w:after="119"/>
              <w:jc w:val="both"/>
            </w:pPr>
            <w:r w:rsidRPr="00261814">
              <w:rPr>
                <w:b/>
                <w:spacing w:val="70"/>
              </w:rPr>
              <w:t>doporučuje Zastupitelstvu Olomouckého kraje</w:t>
            </w:r>
            <w:r w:rsidRPr="00261814">
              <w:t xml:space="preserve"> revokovat usnesení Zastupitelstva Olomouckého kraje č. UZ/13/25/2014 ze dne 12. 12. 2014 ve věci neakceptování návrhu Ředitelství silnic a dálnic ČR na přijetí záměru převodu stávajícího úseku silnice I/55, dotčeného výstavbou rychlostní silnice R 55 Olomouc – Přerov z majetku České republiky do vlastnictví Olomouckého kraje</w:t>
            </w:r>
          </w:p>
        </w:tc>
      </w:tr>
      <w:tr w:rsidR="00261814" w:rsidRPr="00261814" w:rsidTr="006F4FE0">
        <w:trPr>
          <w:trHeight w:val="289"/>
        </w:trPr>
        <w:tc>
          <w:tcPr>
            <w:tcW w:w="347" w:type="pct"/>
            <w:tcBorders>
              <w:top w:val="nil"/>
              <w:bottom w:val="nil"/>
            </w:tcBorders>
            <w:shd w:val="clear" w:color="auto" w:fill="auto"/>
            <w:tcMar>
              <w:bottom w:w="113" w:type="dxa"/>
            </w:tcMar>
          </w:tcPr>
          <w:p w:rsidR="006F4FE0" w:rsidRPr="00261814" w:rsidRDefault="006F4FE0" w:rsidP="005B1FDF">
            <w:pPr>
              <w:pStyle w:val="nadpis2"/>
            </w:pPr>
            <w:r w:rsidRPr="00261814">
              <w:t>4.</w:t>
            </w:r>
          </w:p>
        </w:tc>
        <w:tc>
          <w:tcPr>
            <w:tcW w:w="4653" w:type="pct"/>
            <w:gridSpan w:val="2"/>
            <w:tcBorders>
              <w:top w:val="nil"/>
              <w:bottom w:val="nil"/>
            </w:tcBorders>
            <w:shd w:val="clear" w:color="auto" w:fill="auto"/>
            <w:tcMar>
              <w:bottom w:w="113" w:type="dxa"/>
            </w:tcMar>
          </w:tcPr>
          <w:p w:rsidR="006F4FE0" w:rsidRPr="00261814" w:rsidRDefault="006F4FE0" w:rsidP="006F4FE0">
            <w:pPr>
              <w:pStyle w:val="Normal"/>
              <w:spacing w:after="119"/>
              <w:jc w:val="both"/>
            </w:pPr>
            <w:r w:rsidRPr="00261814">
              <w:rPr>
                <w:b/>
                <w:spacing w:val="70"/>
              </w:rPr>
              <w:t>doporučuje Zastupitelstvu Olomouckého kraje</w:t>
            </w:r>
            <w:r w:rsidRPr="00261814">
              <w:t xml:space="preserve"> schválit:</w:t>
            </w:r>
          </w:p>
          <w:p w:rsidR="006F4FE0" w:rsidRPr="00261814" w:rsidRDefault="006F4FE0" w:rsidP="006F4FE0">
            <w:pPr>
              <w:pStyle w:val="Normal"/>
              <w:spacing w:after="119"/>
              <w:jc w:val="both"/>
            </w:pPr>
            <w:r w:rsidRPr="00261814">
              <w:t>4.1.</w:t>
            </w:r>
            <w:r w:rsidRPr="00261814">
              <w:tab/>
              <w:t>záměr budoucího bezúplatného nabytí stávajícího úseku silnice I/55, dotčeného výstavbou rychlostní silnice R 55 Olomouc – Přerov, v délce 10,550</w:t>
            </w:r>
            <w:r w:rsidR="00245E09" w:rsidRPr="00261814">
              <w:t> </w:t>
            </w:r>
            <w:r w:rsidRPr="00261814">
              <w:t>km, začátek cca v km 6,550 provozního staničení v prostoru za budoucí mimoúrovňovou křižovatkou (MÚK) Velký Týnec, ukončení v km 17,100 provozního staničení v budoucí křižovatce s přeložkou silnice II/150 Rokytnice – Přerov – Předmostí, a stavebního objektu SO 112 Přeložka stávající silnice I/55 stavby 5501 Olomouc – Kokory v délce 0,710 km, začátek v křižovatce se silnicí III/4353 v MÚK Velký Týnec, ukončení v km 6,550 provozního staničení stávající silnice I/55, vše z vlastnictví ČR - Ředitelství silnic a dálnic ČR do vlastnictví Olomouckého kraje za podmínek dle důvodové zprávy</w:t>
            </w:r>
          </w:p>
          <w:p w:rsidR="006F4FE0" w:rsidRPr="00261814" w:rsidRDefault="006F4FE0" w:rsidP="00245E09">
            <w:pPr>
              <w:pStyle w:val="Normal"/>
              <w:spacing w:after="119"/>
              <w:jc w:val="both"/>
            </w:pPr>
            <w:r w:rsidRPr="00261814">
              <w:t>4.2.</w:t>
            </w:r>
            <w:r w:rsidRPr="00261814">
              <w:tab/>
              <w:t xml:space="preserve">uzavření smlouvy o budoucí darovací smlouvě na budoucí bezúplatné nabytí částí pozemků </w:t>
            </w:r>
            <w:proofErr w:type="spellStart"/>
            <w:r w:rsidRPr="00261814">
              <w:t>parc</w:t>
            </w:r>
            <w:proofErr w:type="spellEnd"/>
            <w:r w:rsidRPr="00261814">
              <w:t xml:space="preserve">. č. 117/1 ostatní plocha o výměře cca 1 m2, </w:t>
            </w:r>
            <w:proofErr w:type="spellStart"/>
            <w:r w:rsidRPr="00261814">
              <w:t>parc</w:t>
            </w:r>
            <w:proofErr w:type="spellEnd"/>
            <w:r w:rsidRPr="00261814">
              <w:t>. č.</w:t>
            </w:r>
            <w:r w:rsidR="00245E09" w:rsidRPr="00261814">
              <w:t> </w:t>
            </w:r>
            <w:r w:rsidRPr="00261814">
              <w:t xml:space="preserve">252 ostatní plocha o výměře cca 81 m2, </w:t>
            </w:r>
            <w:proofErr w:type="spellStart"/>
            <w:r w:rsidRPr="00261814">
              <w:t>parc</w:t>
            </w:r>
            <w:proofErr w:type="spellEnd"/>
            <w:r w:rsidRPr="00261814">
              <w:t>. č. 291 ostatní plocha o</w:t>
            </w:r>
            <w:r w:rsidR="00245E09" w:rsidRPr="00261814">
              <w:t> </w:t>
            </w:r>
            <w:r w:rsidRPr="00261814">
              <w:t xml:space="preserve">výměře cca 81 m2, </w:t>
            </w:r>
            <w:proofErr w:type="spellStart"/>
            <w:r w:rsidRPr="00261814">
              <w:t>parc</w:t>
            </w:r>
            <w:proofErr w:type="spellEnd"/>
            <w:r w:rsidRPr="00261814">
              <w:t>. č. 346/1 ostatní plocha o výměře cca 268 m2 a</w:t>
            </w:r>
            <w:r w:rsidR="00245E09" w:rsidRPr="00261814">
              <w:t> </w:t>
            </w:r>
            <w:proofErr w:type="spellStart"/>
            <w:r w:rsidRPr="00261814">
              <w:t>parc</w:t>
            </w:r>
            <w:proofErr w:type="spellEnd"/>
            <w:r w:rsidRPr="00261814">
              <w:t xml:space="preserve">. č. 1068/1 ostatní plocha o výměře cca 1 m2, vše v </w:t>
            </w:r>
            <w:proofErr w:type="spellStart"/>
            <w:r w:rsidRPr="00261814">
              <w:t>k.ú</w:t>
            </w:r>
            <w:proofErr w:type="spellEnd"/>
            <w:r w:rsidRPr="00261814">
              <w:t>. Bělkovice, obec Bělkovice – Lašťany mezi obcí Bělkovice - Lašťany, IČ: 00298654, jako budoucím dárcem a Olomouckým krajem jako budoucím obdarovaným. Řádná darovací smlouva bude uzavřena do jednoho roku ode dne vydání kolaudačního souhlasu, kterým bude stavba „III/44436 Bělkovice – Lašťany - průtah“ kolaudována, za podmínky, že pozemky nebo jejich části budou zastavěny silnicí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w:t>
            </w:r>
            <w:r w:rsidR="00245E09" w:rsidRPr="00261814">
              <w:t> </w:t>
            </w:r>
            <w:r w:rsidRPr="00261814">
              <w:t>oprávnění Olomouckého kraje provést výše jmenovanou stavbu.</w:t>
            </w:r>
          </w:p>
        </w:tc>
      </w:tr>
      <w:tr w:rsidR="00261814" w:rsidRPr="00261814" w:rsidTr="006F4FE0">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6F4FE0">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6F4FE0" w:rsidP="005B1FDF">
            <w:pPr>
              <w:pStyle w:val="nadpis2"/>
            </w:pPr>
            <w:r w:rsidRPr="00261814">
              <w:t>Ing. Michal Symerský, 2. náměstek hejtmana</w:t>
            </w:r>
          </w:p>
        </w:tc>
      </w:tr>
      <w:tr w:rsidR="00AA3CEC" w:rsidRPr="00261814" w:rsidTr="006F4FE0">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6F4FE0" w:rsidP="005B1FDF">
            <w:pPr>
              <w:pStyle w:val="nadpis2"/>
            </w:pPr>
            <w:r w:rsidRPr="00261814">
              <w:t>6.6.</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5757AF">
        <w:tc>
          <w:tcPr>
            <w:tcW w:w="964" w:type="pct"/>
            <w:gridSpan w:val="2"/>
            <w:tcBorders>
              <w:bottom w:val="nil"/>
            </w:tcBorders>
          </w:tcPr>
          <w:p w:rsidR="00AA3CEC" w:rsidRPr="00261814" w:rsidRDefault="005757AF" w:rsidP="00E017E8">
            <w:pPr>
              <w:pStyle w:val="Radanzevusnesen"/>
              <w:keepNext/>
              <w:ind w:left="0" w:firstLine="0"/>
              <w:jc w:val="left"/>
              <w:rPr>
                <w:szCs w:val="24"/>
              </w:rPr>
            </w:pPr>
            <w:r w:rsidRPr="00261814">
              <w:rPr>
                <w:szCs w:val="24"/>
              </w:rPr>
              <w:lastRenderedPageBreak/>
              <w:t>UR/103/24/2016</w:t>
            </w:r>
          </w:p>
        </w:tc>
        <w:tc>
          <w:tcPr>
            <w:tcW w:w="4036" w:type="pct"/>
            <w:tcBorders>
              <w:bottom w:val="nil"/>
            </w:tcBorders>
          </w:tcPr>
          <w:p w:rsidR="00AA3CEC" w:rsidRPr="00261814" w:rsidRDefault="005757AF" w:rsidP="00E017E8">
            <w:pPr>
              <w:pStyle w:val="Radanzevusnesen"/>
              <w:keepNext/>
              <w:ind w:left="0" w:firstLine="0"/>
              <w:rPr>
                <w:szCs w:val="24"/>
              </w:rPr>
            </w:pPr>
            <w:r w:rsidRPr="00261814">
              <w:rPr>
                <w:szCs w:val="24"/>
              </w:rPr>
              <w:t>Majetkoprávní záležitosti – vzájemné bezúplatné převody nemovitého majetku</w:t>
            </w:r>
          </w:p>
        </w:tc>
      </w:tr>
      <w:tr w:rsidR="00261814" w:rsidRPr="00261814" w:rsidTr="005757AF">
        <w:trPr>
          <w:trHeight w:val="289"/>
        </w:trPr>
        <w:tc>
          <w:tcPr>
            <w:tcW w:w="5000" w:type="pct"/>
            <w:gridSpan w:val="3"/>
            <w:tcBorders>
              <w:top w:val="nil"/>
              <w:bottom w:val="nil"/>
            </w:tcBorders>
            <w:shd w:val="clear" w:color="auto" w:fill="auto"/>
            <w:hideMark/>
          </w:tcPr>
          <w:p w:rsidR="00AA3CEC" w:rsidRPr="00261814" w:rsidRDefault="005757AF" w:rsidP="00E017E8">
            <w:pPr>
              <w:pStyle w:val="Zkladntext"/>
              <w:rPr>
                <w:sz w:val="24"/>
                <w:szCs w:val="24"/>
                <w:lang w:val="cs-CZ"/>
              </w:rPr>
            </w:pPr>
            <w:r w:rsidRPr="00261814">
              <w:rPr>
                <w:sz w:val="24"/>
                <w:szCs w:val="24"/>
                <w:lang w:val="cs-CZ"/>
              </w:rPr>
              <w:t>Rada Olomouckého kraje po projednání:</w:t>
            </w:r>
          </w:p>
        </w:tc>
      </w:tr>
      <w:tr w:rsidR="00261814" w:rsidRPr="00261814" w:rsidTr="005757AF">
        <w:trPr>
          <w:trHeight w:val="289"/>
        </w:trPr>
        <w:tc>
          <w:tcPr>
            <w:tcW w:w="347" w:type="pct"/>
            <w:tcBorders>
              <w:top w:val="nil"/>
              <w:bottom w:val="nil"/>
            </w:tcBorders>
            <w:shd w:val="clear" w:color="auto" w:fill="auto"/>
            <w:tcMar>
              <w:bottom w:w="113" w:type="dxa"/>
            </w:tcMar>
            <w:hideMark/>
          </w:tcPr>
          <w:p w:rsidR="00AA3CEC" w:rsidRPr="00261814" w:rsidRDefault="005757AF"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5757AF" w:rsidP="005757AF">
            <w:pPr>
              <w:pStyle w:val="Normal"/>
              <w:spacing w:after="119"/>
              <w:jc w:val="both"/>
            </w:pPr>
            <w:r w:rsidRPr="00261814">
              <w:rPr>
                <w:b/>
                <w:spacing w:val="70"/>
              </w:rPr>
              <w:t>bere na vědomí</w:t>
            </w:r>
            <w:r w:rsidRPr="00261814">
              <w:t xml:space="preserve"> důvodovou zprávu</w:t>
            </w:r>
          </w:p>
        </w:tc>
      </w:tr>
      <w:tr w:rsidR="00261814" w:rsidRPr="00261814" w:rsidTr="005757AF">
        <w:trPr>
          <w:trHeight w:val="289"/>
        </w:trPr>
        <w:tc>
          <w:tcPr>
            <w:tcW w:w="347" w:type="pct"/>
            <w:tcBorders>
              <w:top w:val="nil"/>
              <w:bottom w:val="nil"/>
            </w:tcBorders>
            <w:shd w:val="clear" w:color="auto" w:fill="auto"/>
            <w:tcMar>
              <w:bottom w:w="113" w:type="dxa"/>
            </w:tcMar>
          </w:tcPr>
          <w:p w:rsidR="005757AF" w:rsidRPr="00261814" w:rsidRDefault="005757AF" w:rsidP="005B1FDF">
            <w:pPr>
              <w:pStyle w:val="nadpis2"/>
            </w:pPr>
            <w:r w:rsidRPr="00261814">
              <w:t>2.</w:t>
            </w:r>
          </w:p>
        </w:tc>
        <w:tc>
          <w:tcPr>
            <w:tcW w:w="4653" w:type="pct"/>
            <w:gridSpan w:val="2"/>
            <w:tcBorders>
              <w:top w:val="nil"/>
              <w:bottom w:val="nil"/>
            </w:tcBorders>
            <w:shd w:val="clear" w:color="auto" w:fill="auto"/>
            <w:tcMar>
              <w:bottom w:w="113" w:type="dxa"/>
            </w:tcMar>
          </w:tcPr>
          <w:p w:rsidR="005757AF" w:rsidRPr="00261814" w:rsidRDefault="005757AF" w:rsidP="00E0439F">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5757AF">
        <w:trPr>
          <w:trHeight w:val="289"/>
        </w:trPr>
        <w:tc>
          <w:tcPr>
            <w:tcW w:w="5000" w:type="pct"/>
            <w:gridSpan w:val="3"/>
            <w:tcBorders>
              <w:top w:val="nil"/>
              <w:bottom w:val="nil"/>
            </w:tcBorders>
            <w:shd w:val="clear" w:color="auto" w:fill="auto"/>
            <w:tcMar>
              <w:bottom w:w="113" w:type="dxa"/>
            </w:tcMar>
          </w:tcPr>
          <w:p w:rsidR="005757AF" w:rsidRPr="00261814" w:rsidRDefault="005757AF" w:rsidP="005757AF">
            <w:r w:rsidRPr="00261814">
              <w:t>O: Ing. Michal Symerský, 2. náměstek hejtmana</w:t>
            </w:r>
          </w:p>
          <w:p w:rsidR="005757AF" w:rsidRPr="00261814" w:rsidRDefault="005757AF" w:rsidP="005757AF">
            <w:r w:rsidRPr="00261814">
              <w:t>T: ZOK 23. 9. 2016</w:t>
            </w:r>
          </w:p>
        </w:tc>
      </w:tr>
      <w:tr w:rsidR="00261814" w:rsidRPr="00261814" w:rsidTr="005757AF">
        <w:trPr>
          <w:trHeight w:val="289"/>
        </w:trPr>
        <w:tc>
          <w:tcPr>
            <w:tcW w:w="347" w:type="pct"/>
            <w:tcBorders>
              <w:top w:val="nil"/>
              <w:bottom w:val="nil"/>
            </w:tcBorders>
            <w:shd w:val="clear" w:color="auto" w:fill="auto"/>
            <w:tcMar>
              <w:bottom w:w="113" w:type="dxa"/>
            </w:tcMar>
          </w:tcPr>
          <w:p w:rsidR="005757AF" w:rsidRPr="00261814" w:rsidRDefault="005757AF" w:rsidP="005B1FDF">
            <w:pPr>
              <w:pStyle w:val="nadpis2"/>
            </w:pPr>
            <w:r w:rsidRPr="00261814">
              <w:t>3.</w:t>
            </w:r>
          </w:p>
        </w:tc>
        <w:tc>
          <w:tcPr>
            <w:tcW w:w="4653" w:type="pct"/>
            <w:gridSpan w:val="2"/>
            <w:tcBorders>
              <w:top w:val="nil"/>
              <w:bottom w:val="nil"/>
            </w:tcBorders>
            <w:shd w:val="clear" w:color="auto" w:fill="auto"/>
            <w:tcMar>
              <w:bottom w:w="113" w:type="dxa"/>
            </w:tcMar>
          </w:tcPr>
          <w:p w:rsidR="005757AF" w:rsidRPr="00261814" w:rsidRDefault="005757AF" w:rsidP="005757AF">
            <w:pPr>
              <w:pStyle w:val="Normal"/>
              <w:spacing w:after="119"/>
              <w:jc w:val="both"/>
            </w:pPr>
            <w:r w:rsidRPr="00261814">
              <w:rPr>
                <w:b/>
                <w:spacing w:val="70"/>
              </w:rPr>
              <w:t>doporučuje Zastupitelstvu Olomouckého kraje</w:t>
            </w:r>
            <w:r w:rsidRPr="00261814">
              <w:t xml:space="preserve"> schválit:</w:t>
            </w:r>
          </w:p>
          <w:p w:rsidR="005757AF" w:rsidRPr="00261814" w:rsidRDefault="005757AF" w:rsidP="005757AF">
            <w:pPr>
              <w:pStyle w:val="Normal"/>
              <w:spacing w:after="119"/>
              <w:jc w:val="both"/>
            </w:pPr>
            <w:r w:rsidRPr="00261814">
              <w:t xml:space="preserve">3.1. uzavření smlouvy o budoucí darovací smlouvě na budoucí bezúplatný převod částí pozemku </w:t>
            </w:r>
            <w:proofErr w:type="spellStart"/>
            <w:r w:rsidRPr="00261814">
              <w:t>parc</w:t>
            </w:r>
            <w:proofErr w:type="spellEnd"/>
            <w:r w:rsidRPr="00261814">
              <w:t xml:space="preserve">. č. 6863/3 </w:t>
            </w:r>
            <w:proofErr w:type="spellStart"/>
            <w:r w:rsidRPr="00261814">
              <w:t>ost</w:t>
            </w:r>
            <w:proofErr w:type="spellEnd"/>
            <w:r w:rsidRPr="00261814">
              <w:t xml:space="preserve">. </w:t>
            </w:r>
            <w:proofErr w:type="spellStart"/>
            <w:r w:rsidRPr="00261814">
              <w:t>pl</w:t>
            </w:r>
            <w:proofErr w:type="spellEnd"/>
            <w:r w:rsidRPr="00261814">
              <w:t xml:space="preserve">. o celkové výměře 1 403 m2 v </w:t>
            </w:r>
            <w:proofErr w:type="spellStart"/>
            <w:r w:rsidRPr="00261814">
              <w:t>k.ú</w:t>
            </w:r>
            <w:proofErr w:type="spellEnd"/>
            <w:r w:rsidRPr="00261814">
              <w:t>. a obci Přerov mezi Olomouckým krajem jako budoucím dárcem, statutárním městem, IČ: 00301825, jako budoucím obdarovaným a společností REALSANT s.r.o., IČ: 25343246, jako investorem. Řádná darovací smlouva bude uzavřena nejpozději do jednoho roku ode dne vydání kolaudačního souhlasu, kterým bude stavba „Obchodní a nákupní centrum Kasárna Přerov“ kolaudována. Nabyvatel uhradí správní poplatek spojený s návrhem na vklad vlastnického práva do katastru nemovitostí. Společnost REALSANT s.r.o. po ukončení stavby zajistí na své náklady vyhotovení geometrických plánů.</w:t>
            </w:r>
          </w:p>
          <w:p w:rsidR="005757AF" w:rsidRPr="00261814" w:rsidRDefault="005757AF" w:rsidP="005757AF">
            <w:pPr>
              <w:pStyle w:val="Normal"/>
              <w:spacing w:after="119"/>
              <w:jc w:val="both"/>
            </w:pPr>
            <w:r w:rsidRPr="00261814">
              <w:t xml:space="preserve">3.2. uzavření smlouvy o budoucí darovací smlouvě na budoucí bezúplatné nabytí částí pozemků </w:t>
            </w:r>
            <w:proofErr w:type="spellStart"/>
            <w:r w:rsidRPr="00261814">
              <w:t>parc</w:t>
            </w:r>
            <w:proofErr w:type="spellEnd"/>
            <w:r w:rsidRPr="00261814">
              <w:t xml:space="preserve">. č. 5290/2 </w:t>
            </w:r>
            <w:proofErr w:type="spellStart"/>
            <w:r w:rsidRPr="00261814">
              <w:t>ost</w:t>
            </w:r>
            <w:proofErr w:type="spellEnd"/>
            <w:r w:rsidRPr="00261814">
              <w:t xml:space="preserve">. </w:t>
            </w:r>
            <w:proofErr w:type="spellStart"/>
            <w:r w:rsidRPr="00261814">
              <w:t>pl</w:t>
            </w:r>
            <w:proofErr w:type="spellEnd"/>
            <w:r w:rsidRPr="00261814">
              <w:t xml:space="preserve">. o výměře cca 378 m2 a </w:t>
            </w:r>
            <w:proofErr w:type="spellStart"/>
            <w:r w:rsidRPr="00261814">
              <w:t>parc</w:t>
            </w:r>
            <w:proofErr w:type="spellEnd"/>
            <w:r w:rsidRPr="00261814">
              <w:t>. č.</w:t>
            </w:r>
            <w:r w:rsidR="00E0439F" w:rsidRPr="00261814">
              <w:t> </w:t>
            </w:r>
            <w:r w:rsidRPr="00261814">
              <w:t xml:space="preserve">5290/103 </w:t>
            </w:r>
            <w:proofErr w:type="spellStart"/>
            <w:r w:rsidRPr="00261814">
              <w:t>ost</w:t>
            </w:r>
            <w:proofErr w:type="spellEnd"/>
            <w:r w:rsidRPr="00261814">
              <w:t xml:space="preserve">. </w:t>
            </w:r>
            <w:proofErr w:type="spellStart"/>
            <w:r w:rsidRPr="00261814">
              <w:t>pl</w:t>
            </w:r>
            <w:proofErr w:type="spellEnd"/>
            <w:r w:rsidRPr="00261814">
              <w:t xml:space="preserve">. o výměře cca 22 m2 v </w:t>
            </w:r>
            <w:proofErr w:type="spellStart"/>
            <w:r w:rsidRPr="00261814">
              <w:t>k.ú</w:t>
            </w:r>
            <w:proofErr w:type="spellEnd"/>
            <w:r w:rsidRPr="00261814">
              <w:t>. a obci Přerov mezi statutárním městem Přerovem, IČ: 00301825, jako budoucím dárcem, Olomouckým krajem jako budoucím obdarovaným a společností REALSANT s.r.o., IČ: 25343246, jako investorem. Řádná darovací smlouva bude uzavřena nejpozději do jednoho roku ode dne vydání kolaudačního souhlasu, kterým bude stavba „Obchodní a nákupní centrum Kasárna Přerov“ kolaudována. Nabyvatel uhradí správní poplatek spojený s návrhem na vklad vlastnického práva do katastru nemovitostí. Společnost REALSANT s.r.o. po ukončení stavby zajistí na své náklady vyhotovení geometrických plánů.</w:t>
            </w:r>
          </w:p>
          <w:p w:rsidR="005757AF" w:rsidRPr="00261814" w:rsidRDefault="005757AF" w:rsidP="005757AF">
            <w:pPr>
              <w:pStyle w:val="Normal"/>
              <w:spacing w:after="119"/>
              <w:jc w:val="both"/>
            </w:pPr>
            <w:r w:rsidRPr="00261814">
              <w:t xml:space="preserve">3.3. uzavření smlouvy o budoucí darovací smlouvě na budoucí bezúplatné nabytí pozemku </w:t>
            </w:r>
            <w:proofErr w:type="spellStart"/>
            <w:r w:rsidRPr="00261814">
              <w:t>parc</w:t>
            </w:r>
            <w:proofErr w:type="spellEnd"/>
            <w:r w:rsidRPr="00261814">
              <w:t xml:space="preserve">. č. 5290/4 </w:t>
            </w:r>
            <w:proofErr w:type="spellStart"/>
            <w:r w:rsidRPr="00261814">
              <w:t>zast</w:t>
            </w:r>
            <w:proofErr w:type="spellEnd"/>
            <w:r w:rsidRPr="00261814">
              <w:t xml:space="preserve">. </w:t>
            </w:r>
            <w:proofErr w:type="spellStart"/>
            <w:r w:rsidRPr="00261814">
              <w:t>pl</w:t>
            </w:r>
            <w:proofErr w:type="spellEnd"/>
            <w:r w:rsidRPr="00261814">
              <w:t xml:space="preserve">. o výměře 18 m2, částí pozemků </w:t>
            </w:r>
            <w:proofErr w:type="spellStart"/>
            <w:r w:rsidRPr="00261814">
              <w:t>parc</w:t>
            </w:r>
            <w:proofErr w:type="spellEnd"/>
            <w:r w:rsidRPr="00261814">
              <w:t xml:space="preserve">. č. 5290/66 </w:t>
            </w:r>
            <w:proofErr w:type="spellStart"/>
            <w:r w:rsidRPr="00261814">
              <w:t>zast</w:t>
            </w:r>
            <w:proofErr w:type="spellEnd"/>
            <w:r w:rsidRPr="00261814">
              <w:t xml:space="preserve">. </w:t>
            </w:r>
            <w:proofErr w:type="spellStart"/>
            <w:r w:rsidRPr="00261814">
              <w:t>pl</w:t>
            </w:r>
            <w:proofErr w:type="spellEnd"/>
            <w:r w:rsidRPr="00261814">
              <w:t xml:space="preserve">. o výměře cca 2 m2 a </w:t>
            </w:r>
            <w:proofErr w:type="spellStart"/>
            <w:r w:rsidRPr="00261814">
              <w:t>parc</w:t>
            </w:r>
            <w:proofErr w:type="spellEnd"/>
            <w:r w:rsidRPr="00261814">
              <w:t xml:space="preserve">. č. 5290/67 </w:t>
            </w:r>
            <w:proofErr w:type="spellStart"/>
            <w:r w:rsidRPr="00261814">
              <w:t>zast</w:t>
            </w:r>
            <w:proofErr w:type="spellEnd"/>
            <w:r w:rsidRPr="00261814">
              <w:t xml:space="preserve">. </w:t>
            </w:r>
            <w:proofErr w:type="spellStart"/>
            <w:r w:rsidRPr="00261814">
              <w:t>pl</w:t>
            </w:r>
            <w:proofErr w:type="spellEnd"/>
            <w:r w:rsidRPr="00261814">
              <w:t xml:space="preserve">. o výměře cca 10 m2, vše v </w:t>
            </w:r>
            <w:proofErr w:type="spellStart"/>
            <w:r w:rsidRPr="00261814">
              <w:t>k.ú</w:t>
            </w:r>
            <w:proofErr w:type="spellEnd"/>
            <w:r w:rsidRPr="00261814">
              <w:t xml:space="preserve">. a obci Přerov, ve vlastnictví společnosti REALSANT s.r.o., části pozemku </w:t>
            </w:r>
            <w:proofErr w:type="spellStart"/>
            <w:r w:rsidRPr="00261814">
              <w:t>parc</w:t>
            </w:r>
            <w:proofErr w:type="spellEnd"/>
            <w:r w:rsidRPr="00261814">
              <w:t xml:space="preserve">. č. 5290/3 </w:t>
            </w:r>
            <w:proofErr w:type="spellStart"/>
            <w:r w:rsidRPr="00261814">
              <w:t>zast</w:t>
            </w:r>
            <w:proofErr w:type="spellEnd"/>
            <w:r w:rsidRPr="00261814">
              <w:t xml:space="preserve">. </w:t>
            </w:r>
            <w:proofErr w:type="spellStart"/>
            <w:r w:rsidRPr="00261814">
              <w:t>pl</w:t>
            </w:r>
            <w:proofErr w:type="spellEnd"/>
            <w:r w:rsidRPr="00261814">
              <w:t xml:space="preserve">. o výměře cca 15 m2, pozemků </w:t>
            </w:r>
            <w:proofErr w:type="spellStart"/>
            <w:r w:rsidRPr="00261814">
              <w:t>parc</w:t>
            </w:r>
            <w:proofErr w:type="spellEnd"/>
            <w:r w:rsidRPr="00261814">
              <w:t xml:space="preserve">. č. 5290/5 </w:t>
            </w:r>
            <w:proofErr w:type="spellStart"/>
            <w:r w:rsidRPr="00261814">
              <w:t>zast</w:t>
            </w:r>
            <w:proofErr w:type="spellEnd"/>
            <w:r w:rsidRPr="00261814">
              <w:t xml:space="preserve">. </w:t>
            </w:r>
            <w:proofErr w:type="spellStart"/>
            <w:r w:rsidRPr="00261814">
              <w:t>pl</w:t>
            </w:r>
            <w:proofErr w:type="spellEnd"/>
            <w:r w:rsidRPr="00261814">
              <w:t xml:space="preserve">. o výměře 18 m2, </w:t>
            </w:r>
            <w:proofErr w:type="spellStart"/>
            <w:r w:rsidRPr="00261814">
              <w:t>parc</w:t>
            </w:r>
            <w:proofErr w:type="spellEnd"/>
            <w:r w:rsidRPr="00261814">
              <w:t xml:space="preserve">. č. 5290/6 </w:t>
            </w:r>
            <w:proofErr w:type="spellStart"/>
            <w:r w:rsidRPr="00261814">
              <w:t>zast</w:t>
            </w:r>
            <w:proofErr w:type="spellEnd"/>
            <w:r w:rsidRPr="00261814">
              <w:t xml:space="preserve">. </w:t>
            </w:r>
            <w:proofErr w:type="spellStart"/>
            <w:r w:rsidRPr="00261814">
              <w:t>pl</w:t>
            </w:r>
            <w:proofErr w:type="spellEnd"/>
            <w:r w:rsidRPr="00261814">
              <w:t>. o výměře 18</w:t>
            </w:r>
            <w:r w:rsidR="00E0439F" w:rsidRPr="00261814">
              <w:t> </w:t>
            </w:r>
            <w:r w:rsidRPr="00261814">
              <w:t xml:space="preserve">m2, </w:t>
            </w:r>
            <w:proofErr w:type="spellStart"/>
            <w:r w:rsidRPr="00261814">
              <w:t>parc</w:t>
            </w:r>
            <w:proofErr w:type="spellEnd"/>
            <w:r w:rsidRPr="00261814">
              <w:t xml:space="preserve">. č. 5290/7 </w:t>
            </w:r>
            <w:proofErr w:type="spellStart"/>
            <w:r w:rsidRPr="00261814">
              <w:t>zast</w:t>
            </w:r>
            <w:proofErr w:type="spellEnd"/>
            <w:r w:rsidRPr="00261814">
              <w:t xml:space="preserve">. </w:t>
            </w:r>
            <w:proofErr w:type="spellStart"/>
            <w:r w:rsidRPr="00261814">
              <w:t>pl</w:t>
            </w:r>
            <w:proofErr w:type="spellEnd"/>
            <w:r w:rsidRPr="00261814">
              <w:t xml:space="preserve">. o výměře 18 m2, částí pozemků </w:t>
            </w:r>
            <w:proofErr w:type="spellStart"/>
            <w:r w:rsidRPr="00261814">
              <w:t>parc</w:t>
            </w:r>
            <w:proofErr w:type="spellEnd"/>
            <w:r w:rsidRPr="00261814">
              <w:t xml:space="preserve">. č. 5290/8 </w:t>
            </w:r>
            <w:proofErr w:type="spellStart"/>
            <w:r w:rsidRPr="00261814">
              <w:t>zast</w:t>
            </w:r>
            <w:proofErr w:type="spellEnd"/>
            <w:r w:rsidRPr="00261814">
              <w:t xml:space="preserve">. </w:t>
            </w:r>
            <w:proofErr w:type="spellStart"/>
            <w:r w:rsidRPr="00261814">
              <w:t>pl</w:t>
            </w:r>
            <w:proofErr w:type="spellEnd"/>
            <w:r w:rsidRPr="00261814">
              <w:t xml:space="preserve">. o výměře cca 17,5 m2, </w:t>
            </w:r>
            <w:proofErr w:type="spellStart"/>
            <w:r w:rsidRPr="00261814">
              <w:t>parc</w:t>
            </w:r>
            <w:proofErr w:type="spellEnd"/>
            <w:r w:rsidRPr="00261814">
              <w:t xml:space="preserve">. č. 5290/9 </w:t>
            </w:r>
            <w:proofErr w:type="spellStart"/>
            <w:r w:rsidRPr="00261814">
              <w:t>zast</w:t>
            </w:r>
            <w:proofErr w:type="spellEnd"/>
            <w:r w:rsidRPr="00261814">
              <w:t xml:space="preserve">. </w:t>
            </w:r>
            <w:proofErr w:type="spellStart"/>
            <w:r w:rsidRPr="00261814">
              <w:t>pl</w:t>
            </w:r>
            <w:proofErr w:type="spellEnd"/>
            <w:r w:rsidRPr="00261814">
              <w:t xml:space="preserve">. o výměře cca 14 m2, </w:t>
            </w:r>
            <w:proofErr w:type="spellStart"/>
            <w:r w:rsidRPr="00261814">
              <w:t>parc</w:t>
            </w:r>
            <w:proofErr w:type="spellEnd"/>
            <w:r w:rsidRPr="00261814">
              <w:t xml:space="preserve">. č. 5290/10 </w:t>
            </w:r>
            <w:proofErr w:type="spellStart"/>
            <w:r w:rsidRPr="00261814">
              <w:t>zast</w:t>
            </w:r>
            <w:proofErr w:type="spellEnd"/>
            <w:r w:rsidRPr="00261814">
              <w:t xml:space="preserve">. </w:t>
            </w:r>
            <w:proofErr w:type="spellStart"/>
            <w:r w:rsidRPr="00261814">
              <w:t>pl</w:t>
            </w:r>
            <w:proofErr w:type="spellEnd"/>
            <w:r w:rsidRPr="00261814">
              <w:t xml:space="preserve">. o výměře cca 6 m2 a </w:t>
            </w:r>
            <w:proofErr w:type="spellStart"/>
            <w:r w:rsidRPr="00261814">
              <w:t>parc</w:t>
            </w:r>
            <w:proofErr w:type="spellEnd"/>
            <w:r w:rsidRPr="00261814">
              <w:t xml:space="preserve">. č. 5290/11 </w:t>
            </w:r>
            <w:proofErr w:type="spellStart"/>
            <w:r w:rsidRPr="00261814">
              <w:t>zast</w:t>
            </w:r>
            <w:proofErr w:type="spellEnd"/>
            <w:r w:rsidRPr="00261814">
              <w:t xml:space="preserve">. </w:t>
            </w:r>
            <w:proofErr w:type="spellStart"/>
            <w:r w:rsidRPr="00261814">
              <w:t>pl</w:t>
            </w:r>
            <w:proofErr w:type="spellEnd"/>
            <w:r w:rsidRPr="00261814">
              <w:t>. o</w:t>
            </w:r>
            <w:r w:rsidR="00E0439F" w:rsidRPr="00261814">
              <w:t> </w:t>
            </w:r>
            <w:r w:rsidRPr="00261814">
              <w:t xml:space="preserve">výměře cca 1 m2, vše v </w:t>
            </w:r>
            <w:proofErr w:type="spellStart"/>
            <w:r w:rsidRPr="00261814">
              <w:t>k.ú</w:t>
            </w:r>
            <w:proofErr w:type="spellEnd"/>
            <w:r w:rsidRPr="00261814">
              <w:t>. a obci Přerov, vše v budoucím vlastnictví společnosti REALSANT s.r.o., mezi společností REALSANT s.r.o., IČ:</w:t>
            </w:r>
            <w:r w:rsidR="00E0439F" w:rsidRPr="00261814">
              <w:t> </w:t>
            </w:r>
            <w:r w:rsidRPr="00261814">
              <w:t>25343246, jako budoucím dárcem a Olomouckým krajem jako budoucím obdarovaným. Řádná darovací smlouva bude uzavřena nejpozději do jednoho roku ode dne vydání kolaudačního souhlasu, kterým bude stavba „Obchodní a</w:t>
            </w:r>
            <w:r w:rsidR="00E0439F" w:rsidRPr="00261814">
              <w:t> </w:t>
            </w:r>
            <w:r w:rsidRPr="00261814">
              <w:t xml:space="preserve">nákupní centrum Kasárna Přerov“ kolaudována. Nabyvatel uhradí právní poplatek spojený s návrhem na vklad vlastnického práva do katastru </w:t>
            </w:r>
            <w:r w:rsidRPr="00261814">
              <w:lastRenderedPageBreak/>
              <w:t>nemovitostí.</w:t>
            </w:r>
          </w:p>
          <w:p w:rsidR="005757AF" w:rsidRPr="00261814" w:rsidRDefault="005757AF" w:rsidP="005757AF">
            <w:pPr>
              <w:pStyle w:val="Normal"/>
              <w:spacing w:after="119"/>
              <w:jc w:val="both"/>
            </w:pPr>
            <w:r w:rsidRPr="00261814">
              <w:t xml:space="preserve">3.4. uzavření smlouvy o budoucí darovací smlouvě na budoucí bezúplatné nabytí části pozemku </w:t>
            </w:r>
            <w:proofErr w:type="spellStart"/>
            <w:r w:rsidRPr="00261814">
              <w:t>parc</w:t>
            </w:r>
            <w:proofErr w:type="spellEnd"/>
            <w:r w:rsidRPr="00261814">
              <w:t xml:space="preserve">. č. 5290/105 </w:t>
            </w:r>
            <w:proofErr w:type="spellStart"/>
            <w:r w:rsidRPr="00261814">
              <w:t>ost</w:t>
            </w:r>
            <w:proofErr w:type="spellEnd"/>
            <w:r w:rsidRPr="00261814">
              <w:t xml:space="preserve">. </w:t>
            </w:r>
            <w:proofErr w:type="spellStart"/>
            <w:r w:rsidRPr="00261814">
              <w:t>pl</w:t>
            </w:r>
            <w:proofErr w:type="spellEnd"/>
            <w:r w:rsidRPr="00261814">
              <w:t xml:space="preserve">. o výměře cca 11 m2 v </w:t>
            </w:r>
            <w:proofErr w:type="spellStart"/>
            <w:r w:rsidRPr="00261814">
              <w:t>k.ú</w:t>
            </w:r>
            <w:proofErr w:type="spellEnd"/>
            <w:r w:rsidRPr="00261814">
              <w:t>. a</w:t>
            </w:r>
            <w:r w:rsidR="00E0439F" w:rsidRPr="00261814">
              <w:t> </w:t>
            </w:r>
            <w:r w:rsidRPr="00261814">
              <w:t>obci Přerov mezi společností AVEZO Plus a.s., IČ: 27757803, jako budoucím dárcem a Olomouckým krajem jako budoucím obdarovaným. Řádná darovací smlouva bude uzavřena nejpozději do jednoho roku ode dne vydání kolaudačního souhlasu, kterým bude stavba „Obchodní a nákupní centrum Kasárna Přerov“ kolaudována. Nabyvatel uhradí právní poplatek spojený s</w:t>
            </w:r>
            <w:r w:rsidR="00CC6AF6" w:rsidRPr="00261814">
              <w:t> </w:t>
            </w:r>
            <w:r w:rsidRPr="00261814">
              <w:t>návrhem na vklad vlastnického práva do katastru nemovitostí.</w:t>
            </w:r>
          </w:p>
          <w:p w:rsidR="005757AF" w:rsidRPr="00261814" w:rsidRDefault="005757AF" w:rsidP="005757AF">
            <w:pPr>
              <w:pStyle w:val="Normal"/>
              <w:spacing w:after="119"/>
              <w:jc w:val="both"/>
            </w:pPr>
            <w:r w:rsidRPr="00261814">
              <w:t xml:space="preserve">3.5. bezúplatný převod pozemku </w:t>
            </w:r>
            <w:proofErr w:type="spellStart"/>
            <w:r w:rsidRPr="00261814">
              <w:t>parc</w:t>
            </w:r>
            <w:proofErr w:type="spellEnd"/>
            <w:r w:rsidRPr="00261814">
              <w:t xml:space="preserve">. č. 2155/4 </w:t>
            </w:r>
            <w:proofErr w:type="spellStart"/>
            <w:r w:rsidRPr="00261814">
              <w:t>zast</w:t>
            </w:r>
            <w:proofErr w:type="spellEnd"/>
            <w:r w:rsidRPr="00261814">
              <w:t xml:space="preserve">. </w:t>
            </w:r>
            <w:proofErr w:type="spellStart"/>
            <w:r w:rsidRPr="00261814">
              <w:t>pl</w:t>
            </w:r>
            <w:proofErr w:type="spellEnd"/>
            <w:r w:rsidRPr="00261814">
              <w:t xml:space="preserve">. o výměře 420 m2, jehož součástí je stavba Přerov I – Město, č.p. 2804, jiná st., v </w:t>
            </w:r>
            <w:proofErr w:type="spellStart"/>
            <w:r w:rsidRPr="00261814">
              <w:t>k.ú</w:t>
            </w:r>
            <w:proofErr w:type="spellEnd"/>
            <w:r w:rsidRPr="00261814">
              <w:t>. a obci Přerov z vlastnictví Olomouckého kraje, z hospodaření Střední zdravotnické školy, Hranice, Studentská 1095, do vlastnictví statutárního města Přerova, IČ:</w:t>
            </w:r>
            <w:r w:rsidR="00E0439F" w:rsidRPr="00261814">
              <w:t> </w:t>
            </w:r>
            <w:r w:rsidRPr="00261814">
              <w:t>00301825, za podmínky, že od převodu vlastnictví do doby vyklizení nemovitosti bude uzavřena smlouva o výpůjčce mezi statutárním městem Přerovem jako vlastníkem a Střední zdravotnickou školou, Hranice, Studentská 1095 jako uživatelem na dobu určitou do 30. 9. 2018. Nabyvatel uhradí veškeré náklady spojené s převodem vlastnického práva a správní poplatek spojený s</w:t>
            </w:r>
            <w:r w:rsidR="00E0439F" w:rsidRPr="00261814">
              <w:t> </w:t>
            </w:r>
            <w:r w:rsidRPr="00261814">
              <w:t xml:space="preserve">návrhem na vklad vlastnického práva do katastru nemovitostí. </w:t>
            </w:r>
          </w:p>
          <w:p w:rsidR="005757AF" w:rsidRPr="00261814" w:rsidRDefault="005757AF" w:rsidP="005757AF">
            <w:pPr>
              <w:pStyle w:val="Normal"/>
              <w:spacing w:after="119"/>
              <w:jc w:val="both"/>
            </w:pPr>
            <w:r w:rsidRPr="00261814">
              <w:t xml:space="preserve">3.6. bezúplatné nabytí pozemku </w:t>
            </w:r>
            <w:proofErr w:type="spellStart"/>
            <w:r w:rsidRPr="00261814">
              <w:t>parc</w:t>
            </w:r>
            <w:proofErr w:type="spellEnd"/>
            <w:r w:rsidRPr="00261814">
              <w:t xml:space="preserve">. č. st. 120 </w:t>
            </w:r>
            <w:proofErr w:type="spellStart"/>
            <w:r w:rsidRPr="00261814">
              <w:t>zast</w:t>
            </w:r>
            <w:proofErr w:type="spellEnd"/>
            <w:r w:rsidRPr="00261814">
              <w:t xml:space="preserve">. </w:t>
            </w:r>
            <w:proofErr w:type="spellStart"/>
            <w:r w:rsidRPr="00261814">
              <w:t>pl</w:t>
            </w:r>
            <w:proofErr w:type="spellEnd"/>
            <w:r w:rsidRPr="00261814">
              <w:t>. o výměře 255 m2, jehož součástí je stavba bez č.p./</w:t>
            </w:r>
            <w:proofErr w:type="spellStart"/>
            <w:r w:rsidRPr="00261814">
              <w:t>č.e</w:t>
            </w:r>
            <w:proofErr w:type="spellEnd"/>
            <w:r w:rsidRPr="00261814">
              <w:t xml:space="preserve">., </w:t>
            </w:r>
            <w:proofErr w:type="spellStart"/>
            <w:r w:rsidRPr="00261814">
              <w:t>obč</w:t>
            </w:r>
            <w:proofErr w:type="spellEnd"/>
            <w:r w:rsidRPr="00261814">
              <w:t xml:space="preserve">. </w:t>
            </w:r>
            <w:proofErr w:type="spellStart"/>
            <w:r w:rsidRPr="00261814">
              <w:t>vyb</w:t>
            </w:r>
            <w:proofErr w:type="spellEnd"/>
            <w:r w:rsidRPr="00261814">
              <w:t xml:space="preserve">., pozemku </w:t>
            </w:r>
            <w:proofErr w:type="spellStart"/>
            <w:r w:rsidRPr="00261814">
              <w:t>parc</w:t>
            </w:r>
            <w:proofErr w:type="spellEnd"/>
            <w:r w:rsidRPr="00261814">
              <w:t xml:space="preserve">. č. st. 122 </w:t>
            </w:r>
            <w:proofErr w:type="spellStart"/>
            <w:r w:rsidRPr="00261814">
              <w:t>zast</w:t>
            </w:r>
            <w:proofErr w:type="spellEnd"/>
            <w:r w:rsidRPr="00261814">
              <w:t xml:space="preserve">. </w:t>
            </w:r>
            <w:proofErr w:type="spellStart"/>
            <w:r w:rsidRPr="00261814">
              <w:t>pl</w:t>
            </w:r>
            <w:proofErr w:type="spellEnd"/>
            <w:r w:rsidRPr="00261814">
              <w:t xml:space="preserve">. o výměře 910 m2, jehož součástí je stavba Pavlovice u Přerova, č.p. 95, </w:t>
            </w:r>
            <w:proofErr w:type="spellStart"/>
            <w:r w:rsidRPr="00261814">
              <w:t>obč</w:t>
            </w:r>
            <w:proofErr w:type="spellEnd"/>
            <w:r w:rsidRPr="00261814">
              <w:t xml:space="preserve">. </w:t>
            </w:r>
            <w:proofErr w:type="spellStart"/>
            <w:r w:rsidRPr="00261814">
              <w:t>vyb</w:t>
            </w:r>
            <w:proofErr w:type="spellEnd"/>
            <w:r w:rsidRPr="00261814">
              <w:t xml:space="preserve">., pozemku </w:t>
            </w:r>
            <w:proofErr w:type="spellStart"/>
            <w:r w:rsidRPr="00261814">
              <w:t>parc</w:t>
            </w:r>
            <w:proofErr w:type="spellEnd"/>
            <w:r w:rsidRPr="00261814">
              <w:t xml:space="preserve">. č. st. 123 </w:t>
            </w:r>
            <w:proofErr w:type="spellStart"/>
            <w:r w:rsidRPr="00261814">
              <w:t>zast</w:t>
            </w:r>
            <w:proofErr w:type="spellEnd"/>
            <w:r w:rsidRPr="00261814">
              <w:t xml:space="preserve">. </w:t>
            </w:r>
            <w:proofErr w:type="spellStart"/>
            <w:r w:rsidRPr="00261814">
              <w:t>pl</w:t>
            </w:r>
            <w:proofErr w:type="spellEnd"/>
            <w:r w:rsidRPr="00261814">
              <w:t xml:space="preserve">. o výměře 56 m2, pozemku </w:t>
            </w:r>
            <w:proofErr w:type="spellStart"/>
            <w:r w:rsidRPr="00261814">
              <w:t>parc</w:t>
            </w:r>
            <w:proofErr w:type="spellEnd"/>
            <w:r w:rsidRPr="00261814">
              <w:t>. č.</w:t>
            </w:r>
            <w:r w:rsidR="00E0439F" w:rsidRPr="00261814">
              <w:t> </w:t>
            </w:r>
            <w:r w:rsidRPr="00261814">
              <w:t xml:space="preserve">st. 124 </w:t>
            </w:r>
            <w:proofErr w:type="spellStart"/>
            <w:r w:rsidRPr="00261814">
              <w:t>zast</w:t>
            </w:r>
            <w:proofErr w:type="spellEnd"/>
            <w:r w:rsidRPr="00261814">
              <w:t xml:space="preserve">. </w:t>
            </w:r>
            <w:proofErr w:type="spellStart"/>
            <w:r w:rsidRPr="00261814">
              <w:t>pl</w:t>
            </w:r>
            <w:proofErr w:type="spellEnd"/>
            <w:r w:rsidRPr="00261814">
              <w:t>. o výměře 1 442 m2, jehož součástí je stavba bez č.p./</w:t>
            </w:r>
            <w:proofErr w:type="spellStart"/>
            <w:r w:rsidRPr="00261814">
              <w:t>č.e</w:t>
            </w:r>
            <w:proofErr w:type="spellEnd"/>
            <w:r w:rsidRPr="00261814">
              <w:t xml:space="preserve">., </w:t>
            </w:r>
            <w:proofErr w:type="spellStart"/>
            <w:r w:rsidRPr="00261814">
              <w:t>obč</w:t>
            </w:r>
            <w:proofErr w:type="spellEnd"/>
            <w:r w:rsidRPr="00261814">
              <w:t xml:space="preserve">. </w:t>
            </w:r>
            <w:proofErr w:type="spellStart"/>
            <w:r w:rsidRPr="00261814">
              <w:t>vyb</w:t>
            </w:r>
            <w:proofErr w:type="spellEnd"/>
            <w:r w:rsidRPr="00261814">
              <w:t xml:space="preserve">., pozemku </w:t>
            </w:r>
            <w:proofErr w:type="spellStart"/>
            <w:r w:rsidRPr="00261814">
              <w:t>parc</w:t>
            </w:r>
            <w:proofErr w:type="spellEnd"/>
            <w:r w:rsidRPr="00261814">
              <w:t xml:space="preserve">. č. st. 125 </w:t>
            </w:r>
            <w:proofErr w:type="spellStart"/>
            <w:r w:rsidRPr="00261814">
              <w:t>zast</w:t>
            </w:r>
            <w:proofErr w:type="spellEnd"/>
            <w:r w:rsidRPr="00261814">
              <w:t xml:space="preserve">. </w:t>
            </w:r>
            <w:proofErr w:type="spellStart"/>
            <w:r w:rsidRPr="00261814">
              <w:t>pl</w:t>
            </w:r>
            <w:proofErr w:type="spellEnd"/>
            <w:r w:rsidRPr="00261814">
              <w:t>. o výměře 230 m2, jehož součástí je stavba bez č.p./</w:t>
            </w:r>
            <w:proofErr w:type="spellStart"/>
            <w:r w:rsidRPr="00261814">
              <w:t>č.e</w:t>
            </w:r>
            <w:proofErr w:type="spellEnd"/>
            <w:r w:rsidRPr="00261814">
              <w:t xml:space="preserve">., </w:t>
            </w:r>
            <w:proofErr w:type="spellStart"/>
            <w:r w:rsidRPr="00261814">
              <w:t>obč</w:t>
            </w:r>
            <w:proofErr w:type="spellEnd"/>
            <w:r w:rsidRPr="00261814">
              <w:t xml:space="preserve">. </w:t>
            </w:r>
            <w:proofErr w:type="spellStart"/>
            <w:r w:rsidRPr="00261814">
              <w:t>vyb</w:t>
            </w:r>
            <w:proofErr w:type="spellEnd"/>
            <w:r w:rsidRPr="00261814">
              <w:t xml:space="preserve">., pozemků </w:t>
            </w:r>
            <w:proofErr w:type="spellStart"/>
            <w:r w:rsidRPr="00261814">
              <w:t>parc</w:t>
            </w:r>
            <w:proofErr w:type="spellEnd"/>
            <w:r w:rsidRPr="00261814">
              <w:t xml:space="preserve">. č. 253/1 </w:t>
            </w:r>
            <w:proofErr w:type="spellStart"/>
            <w:r w:rsidRPr="00261814">
              <w:t>ost</w:t>
            </w:r>
            <w:proofErr w:type="spellEnd"/>
            <w:r w:rsidRPr="00261814">
              <w:t xml:space="preserve">. </w:t>
            </w:r>
            <w:proofErr w:type="spellStart"/>
            <w:r w:rsidRPr="00261814">
              <w:t>pl</w:t>
            </w:r>
            <w:proofErr w:type="spellEnd"/>
            <w:r w:rsidRPr="00261814">
              <w:t>. o výměře 39</w:t>
            </w:r>
            <w:r w:rsidR="00E0439F" w:rsidRPr="00261814">
              <w:t> </w:t>
            </w:r>
            <w:r w:rsidRPr="00261814">
              <w:t xml:space="preserve">231 m2, </w:t>
            </w:r>
            <w:proofErr w:type="spellStart"/>
            <w:r w:rsidRPr="00261814">
              <w:t>parc</w:t>
            </w:r>
            <w:proofErr w:type="spellEnd"/>
            <w:r w:rsidRPr="00261814">
              <w:t xml:space="preserve">. č. 253/14 zahrada 20 401 m2, </w:t>
            </w:r>
            <w:proofErr w:type="spellStart"/>
            <w:r w:rsidRPr="00261814">
              <w:t>parc</w:t>
            </w:r>
            <w:proofErr w:type="spellEnd"/>
            <w:r w:rsidRPr="00261814">
              <w:t xml:space="preserve">. č. 254/4 </w:t>
            </w:r>
            <w:proofErr w:type="spellStart"/>
            <w:r w:rsidRPr="00261814">
              <w:t>ost</w:t>
            </w:r>
            <w:proofErr w:type="spellEnd"/>
            <w:r w:rsidRPr="00261814">
              <w:t xml:space="preserve">. </w:t>
            </w:r>
            <w:proofErr w:type="spellStart"/>
            <w:r w:rsidRPr="00261814">
              <w:t>pl</w:t>
            </w:r>
            <w:proofErr w:type="spellEnd"/>
            <w:r w:rsidRPr="00261814">
              <w:t xml:space="preserve">. o výměře 363 m2 a </w:t>
            </w:r>
            <w:proofErr w:type="spellStart"/>
            <w:r w:rsidRPr="00261814">
              <w:t>parc</w:t>
            </w:r>
            <w:proofErr w:type="spellEnd"/>
            <w:r w:rsidRPr="00261814">
              <w:t xml:space="preserve">. č. 254/6 </w:t>
            </w:r>
            <w:proofErr w:type="spellStart"/>
            <w:r w:rsidRPr="00261814">
              <w:t>ost</w:t>
            </w:r>
            <w:proofErr w:type="spellEnd"/>
            <w:r w:rsidRPr="00261814">
              <w:t xml:space="preserve">. </w:t>
            </w:r>
            <w:proofErr w:type="spellStart"/>
            <w:r w:rsidRPr="00261814">
              <w:t>pl</w:t>
            </w:r>
            <w:proofErr w:type="spellEnd"/>
            <w:r w:rsidRPr="00261814">
              <w:t xml:space="preserve">. o výměře 65 m2, vše v </w:t>
            </w:r>
            <w:proofErr w:type="spellStart"/>
            <w:r w:rsidRPr="00261814">
              <w:t>k.ú</w:t>
            </w:r>
            <w:proofErr w:type="spellEnd"/>
            <w:r w:rsidRPr="00261814">
              <w:t>. a obci Pavlovice u</w:t>
            </w:r>
            <w:r w:rsidR="00E0439F" w:rsidRPr="00261814">
              <w:t> </w:t>
            </w:r>
            <w:r w:rsidRPr="00261814">
              <w:t xml:space="preserve">Přerova, vše z vlastnictví statutárního města Přerova, IČ: 00301825, do vlastnictví Olomouckého kraje, do hospodaření Domova Alfreda </w:t>
            </w:r>
            <w:proofErr w:type="spellStart"/>
            <w:r w:rsidRPr="00261814">
              <w:t>Skeneho</w:t>
            </w:r>
            <w:proofErr w:type="spellEnd"/>
            <w:r w:rsidRPr="00261814">
              <w:t xml:space="preserve"> Pavlovice u Přerova, příspěvkové organizace. Nabyvatel uhradí veškeré náklady spojené s převodem vlastnického práva a správní poplatek spojený s</w:t>
            </w:r>
            <w:r w:rsidR="00E0439F" w:rsidRPr="00261814">
              <w:t> </w:t>
            </w:r>
            <w:r w:rsidRPr="00261814">
              <w:t xml:space="preserve">návrhem na vklad vlastnického práva do katastru nemovitostí. </w:t>
            </w:r>
          </w:p>
          <w:p w:rsidR="005757AF" w:rsidRPr="00261814" w:rsidRDefault="005757AF" w:rsidP="005757AF">
            <w:pPr>
              <w:pStyle w:val="Normal"/>
              <w:spacing w:after="119"/>
              <w:jc w:val="both"/>
            </w:pPr>
            <w:r w:rsidRPr="00261814">
              <w:t>3.</w:t>
            </w:r>
            <w:r w:rsidR="00E0439F" w:rsidRPr="00261814">
              <w:t>7.</w:t>
            </w:r>
            <w:r w:rsidRPr="00261814">
              <w:t xml:space="preserve"> bezúplatný převod části pozemku </w:t>
            </w:r>
            <w:proofErr w:type="spellStart"/>
            <w:r w:rsidRPr="00261814">
              <w:t>parc</w:t>
            </w:r>
            <w:proofErr w:type="spellEnd"/>
            <w:r w:rsidRPr="00261814">
              <w:t xml:space="preserve">. č. 7659/1 </w:t>
            </w:r>
            <w:proofErr w:type="spellStart"/>
            <w:r w:rsidRPr="00261814">
              <w:t>ost</w:t>
            </w:r>
            <w:proofErr w:type="spellEnd"/>
            <w:r w:rsidRPr="00261814">
              <w:t xml:space="preserve">. </w:t>
            </w:r>
            <w:proofErr w:type="spellStart"/>
            <w:r w:rsidRPr="00261814">
              <w:t>pl</w:t>
            </w:r>
            <w:proofErr w:type="spellEnd"/>
            <w:r w:rsidRPr="00261814">
              <w:t xml:space="preserve">. o výměře 5 m2, dle geometrického plánu č. 5774 – 843/2015 ze dne 1. 2. 2016 pozemek </w:t>
            </w:r>
            <w:proofErr w:type="spellStart"/>
            <w:r w:rsidRPr="00261814">
              <w:t>parc</w:t>
            </w:r>
            <w:proofErr w:type="spellEnd"/>
            <w:r w:rsidRPr="00261814">
              <w:t xml:space="preserve">. č. 7659/1 díl „c“ o výměře 5 m2, který je sloučen do pozemku </w:t>
            </w:r>
            <w:proofErr w:type="spellStart"/>
            <w:r w:rsidRPr="00261814">
              <w:t>parc</w:t>
            </w:r>
            <w:proofErr w:type="spellEnd"/>
            <w:r w:rsidRPr="00261814">
              <w:t xml:space="preserve">. č. 240 </w:t>
            </w:r>
            <w:proofErr w:type="spellStart"/>
            <w:r w:rsidRPr="00261814">
              <w:t>ost</w:t>
            </w:r>
            <w:proofErr w:type="spellEnd"/>
            <w:r w:rsidRPr="00261814">
              <w:t xml:space="preserve">. </w:t>
            </w:r>
            <w:proofErr w:type="spellStart"/>
            <w:r w:rsidRPr="00261814">
              <w:t>pl</w:t>
            </w:r>
            <w:proofErr w:type="spellEnd"/>
            <w:r w:rsidRPr="00261814">
              <w:t xml:space="preserve">. o celkové výměře 2 408 m2, část pozemku </w:t>
            </w:r>
            <w:proofErr w:type="spellStart"/>
            <w:r w:rsidRPr="00261814">
              <w:t>parc</w:t>
            </w:r>
            <w:proofErr w:type="spellEnd"/>
            <w:r w:rsidRPr="00261814">
              <w:t xml:space="preserve">. č. 7666/3 </w:t>
            </w:r>
            <w:proofErr w:type="spellStart"/>
            <w:r w:rsidRPr="00261814">
              <w:t>ost</w:t>
            </w:r>
            <w:proofErr w:type="spellEnd"/>
            <w:r w:rsidRPr="00261814">
              <w:t xml:space="preserve">. </w:t>
            </w:r>
            <w:proofErr w:type="spellStart"/>
            <w:r w:rsidRPr="00261814">
              <w:t>pl</w:t>
            </w:r>
            <w:proofErr w:type="spellEnd"/>
            <w:r w:rsidRPr="00261814">
              <w:t xml:space="preserve">. o výměře 52 m2, dle geometrického plánu č. 5774 – 843/2015 ze dne 1. 2. 2016 pozemek </w:t>
            </w:r>
            <w:proofErr w:type="spellStart"/>
            <w:r w:rsidRPr="00261814">
              <w:t>parc</w:t>
            </w:r>
            <w:proofErr w:type="spellEnd"/>
            <w:r w:rsidRPr="00261814">
              <w:t xml:space="preserve">. č. 7666/3 díl „w“ o výměře 52 m2, který je sloučen do pozemku </w:t>
            </w:r>
            <w:proofErr w:type="spellStart"/>
            <w:r w:rsidRPr="00261814">
              <w:t>parc</w:t>
            </w:r>
            <w:proofErr w:type="spellEnd"/>
            <w:r w:rsidRPr="00261814">
              <w:t xml:space="preserve">. č. 241 </w:t>
            </w:r>
            <w:proofErr w:type="spellStart"/>
            <w:r w:rsidRPr="00261814">
              <w:t>ost</w:t>
            </w:r>
            <w:proofErr w:type="spellEnd"/>
            <w:r w:rsidRPr="00261814">
              <w:t xml:space="preserve">. </w:t>
            </w:r>
            <w:proofErr w:type="spellStart"/>
            <w:r w:rsidRPr="00261814">
              <w:t>pl</w:t>
            </w:r>
            <w:proofErr w:type="spellEnd"/>
            <w:r w:rsidRPr="00261814">
              <w:t xml:space="preserve">. o celkové výměře 3 321 m2, část pozemku </w:t>
            </w:r>
            <w:proofErr w:type="spellStart"/>
            <w:r w:rsidRPr="00261814">
              <w:t>parc</w:t>
            </w:r>
            <w:proofErr w:type="spellEnd"/>
            <w:r w:rsidRPr="00261814">
              <w:t xml:space="preserve">. č. 7653/1 </w:t>
            </w:r>
            <w:proofErr w:type="spellStart"/>
            <w:r w:rsidRPr="00261814">
              <w:t>ost</w:t>
            </w:r>
            <w:proofErr w:type="spellEnd"/>
            <w:r w:rsidRPr="00261814">
              <w:t xml:space="preserve">. </w:t>
            </w:r>
            <w:proofErr w:type="spellStart"/>
            <w:r w:rsidRPr="00261814">
              <w:t>pl</w:t>
            </w:r>
            <w:proofErr w:type="spellEnd"/>
            <w:r w:rsidRPr="00261814">
              <w:t>. o výměře 22 m2, dle geometrického plánu č. 5774 – 843/2015 ze dne 1.</w:t>
            </w:r>
            <w:r w:rsidR="00E0439F" w:rsidRPr="00261814">
              <w:t> </w:t>
            </w:r>
            <w:r w:rsidRPr="00261814">
              <w:t xml:space="preserve">2. 2016 pozemek </w:t>
            </w:r>
            <w:proofErr w:type="spellStart"/>
            <w:r w:rsidRPr="00261814">
              <w:t>parc</w:t>
            </w:r>
            <w:proofErr w:type="spellEnd"/>
            <w:r w:rsidRPr="00261814">
              <w:t xml:space="preserve">. č. 7653/1 díl „p“ o výměře 22 m2, který je sloučen do pozemku </w:t>
            </w:r>
            <w:proofErr w:type="spellStart"/>
            <w:r w:rsidRPr="00261814">
              <w:t>parc</w:t>
            </w:r>
            <w:proofErr w:type="spellEnd"/>
            <w:r w:rsidRPr="00261814">
              <w:t xml:space="preserve">. č. 7652/1 </w:t>
            </w:r>
            <w:proofErr w:type="spellStart"/>
            <w:r w:rsidRPr="00261814">
              <w:t>ost</w:t>
            </w:r>
            <w:proofErr w:type="spellEnd"/>
            <w:r w:rsidRPr="00261814">
              <w:t xml:space="preserve">. </w:t>
            </w:r>
            <w:proofErr w:type="spellStart"/>
            <w:r w:rsidRPr="00261814">
              <w:t>pl</w:t>
            </w:r>
            <w:proofErr w:type="spellEnd"/>
            <w:r w:rsidRPr="00261814">
              <w:t xml:space="preserve">. o výměře 664 m2, část pozemku </w:t>
            </w:r>
            <w:proofErr w:type="spellStart"/>
            <w:r w:rsidRPr="00261814">
              <w:t>parc</w:t>
            </w:r>
            <w:proofErr w:type="spellEnd"/>
            <w:r w:rsidRPr="00261814">
              <w:t>. č.</w:t>
            </w:r>
            <w:r w:rsidR="00E0439F" w:rsidRPr="00261814">
              <w:t> </w:t>
            </w:r>
            <w:r w:rsidRPr="00261814">
              <w:t xml:space="preserve">7653/1 </w:t>
            </w:r>
            <w:proofErr w:type="spellStart"/>
            <w:r w:rsidRPr="00261814">
              <w:t>ost</w:t>
            </w:r>
            <w:proofErr w:type="spellEnd"/>
            <w:r w:rsidRPr="00261814">
              <w:t xml:space="preserve">. </w:t>
            </w:r>
            <w:proofErr w:type="spellStart"/>
            <w:r w:rsidRPr="00261814">
              <w:t>pl</w:t>
            </w:r>
            <w:proofErr w:type="spellEnd"/>
            <w:r w:rsidRPr="00261814">
              <w:t xml:space="preserve">. o výměře 14 m2, dle geometrického plánu č. 5774 – 843/2015 ze dne 1. 2. 2016 pozemek </w:t>
            </w:r>
            <w:proofErr w:type="spellStart"/>
            <w:r w:rsidRPr="00261814">
              <w:t>parc</w:t>
            </w:r>
            <w:proofErr w:type="spellEnd"/>
            <w:r w:rsidRPr="00261814">
              <w:t xml:space="preserve">. č. 7653/1 díl „q“ o výměře 14 m2, a pozemek </w:t>
            </w:r>
            <w:proofErr w:type="spellStart"/>
            <w:r w:rsidRPr="00261814">
              <w:t>parc</w:t>
            </w:r>
            <w:proofErr w:type="spellEnd"/>
            <w:r w:rsidRPr="00261814">
              <w:t xml:space="preserve">. č. 7653/2 </w:t>
            </w:r>
            <w:proofErr w:type="spellStart"/>
            <w:r w:rsidRPr="00261814">
              <w:t>ost</w:t>
            </w:r>
            <w:proofErr w:type="spellEnd"/>
            <w:r w:rsidRPr="00261814">
              <w:t xml:space="preserve">. </w:t>
            </w:r>
            <w:proofErr w:type="spellStart"/>
            <w:r w:rsidRPr="00261814">
              <w:t>pl</w:t>
            </w:r>
            <w:proofErr w:type="spellEnd"/>
            <w:r w:rsidRPr="00261814">
              <w:t xml:space="preserve">. o výměře 7 m2, které jsou sloučeny do pozemku </w:t>
            </w:r>
            <w:proofErr w:type="spellStart"/>
            <w:r w:rsidRPr="00261814">
              <w:t>parc</w:t>
            </w:r>
            <w:proofErr w:type="spellEnd"/>
            <w:r w:rsidRPr="00261814">
              <w:t>. č.</w:t>
            </w:r>
            <w:r w:rsidR="00E0439F" w:rsidRPr="00261814">
              <w:t> </w:t>
            </w:r>
            <w:r w:rsidRPr="00261814">
              <w:t xml:space="preserve">7653/2 </w:t>
            </w:r>
            <w:proofErr w:type="spellStart"/>
            <w:r w:rsidRPr="00261814">
              <w:t>ost</w:t>
            </w:r>
            <w:proofErr w:type="spellEnd"/>
            <w:r w:rsidRPr="00261814">
              <w:t xml:space="preserve">. </w:t>
            </w:r>
            <w:proofErr w:type="spellStart"/>
            <w:r w:rsidRPr="00261814">
              <w:t>pl</w:t>
            </w:r>
            <w:proofErr w:type="spellEnd"/>
            <w:r w:rsidRPr="00261814">
              <w:t xml:space="preserve">. o výměře 21 m2, část pozemku </w:t>
            </w:r>
            <w:proofErr w:type="spellStart"/>
            <w:r w:rsidRPr="00261814">
              <w:t>parc</w:t>
            </w:r>
            <w:proofErr w:type="spellEnd"/>
            <w:r w:rsidRPr="00261814">
              <w:t xml:space="preserve">. č. 7653/1 </w:t>
            </w:r>
            <w:proofErr w:type="spellStart"/>
            <w:r w:rsidRPr="00261814">
              <w:t>ost</w:t>
            </w:r>
            <w:proofErr w:type="spellEnd"/>
            <w:r w:rsidRPr="00261814">
              <w:t xml:space="preserve">. </w:t>
            </w:r>
            <w:proofErr w:type="spellStart"/>
            <w:r w:rsidRPr="00261814">
              <w:t>pl</w:t>
            </w:r>
            <w:proofErr w:type="spellEnd"/>
            <w:r w:rsidRPr="00261814">
              <w:t>. o</w:t>
            </w:r>
            <w:r w:rsidR="00E0439F" w:rsidRPr="00261814">
              <w:t> </w:t>
            </w:r>
            <w:r w:rsidRPr="00261814">
              <w:t xml:space="preserve">výměře 6 m2, dle geometrického plánu č. 5774 – 843/2015 ze dne 1. 2. 2016 pozemek </w:t>
            </w:r>
            <w:proofErr w:type="spellStart"/>
            <w:r w:rsidRPr="00261814">
              <w:t>parc</w:t>
            </w:r>
            <w:proofErr w:type="spellEnd"/>
            <w:r w:rsidRPr="00261814">
              <w:t xml:space="preserve">. č. 7653/1 díl „u“ o výměře 6 m2, který je sloučený do pozemku </w:t>
            </w:r>
            <w:proofErr w:type="spellStart"/>
            <w:r w:rsidRPr="00261814">
              <w:lastRenderedPageBreak/>
              <w:t>parc</w:t>
            </w:r>
            <w:proofErr w:type="spellEnd"/>
            <w:r w:rsidRPr="00261814">
              <w:t xml:space="preserve">. č. 7654 </w:t>
            </w:r>
            <w:proofErr w:type="spellStart"/>
            <w:r w:rsidRPr="00261814">
              <w:t>ost</w:t>
            </w:r>
            <w:proofErr w:type="spellEnd"/>
            <w:r w:rsidRPr="00261814">
              <w:t xml:space="preserve">. </w:t>
            </w:r>
            <w:proofErr w:type="spellStart"/>
            <w:r w:rsidRPr="00261814">
              <w:t>pl</w:t>
            </w:r>
            <w:proofErr w:type="spellEnd"/>
            <w:r w:rsidRPr="00261814">
              <w:t xml:space="preserve">. o výměře 2 782 m2, část pozemku </w:t>
            </w:r>
            <w:proofErr w:type="spellStart"/>
            <w:r w:rsidRPr="00261814">
              <w:t>parc</w:t>
            </w:r>
            <w:proofErr w:type="spellEnd"/>
            <w:r w:rsidRPr="00261814">
              <w:t xml:space="preserve">. č. 7666/3 </w:t>
            </w:r>
            <w:proofErr w:type="spellStart"/>
            <w:r w:rsidRPr="00261814">
              <w:t>ost</w:t>
            </w:r>
            <w:proofErr w:type="spellEnd"/>
            <w:r w:rsidRPr="00261814">
              <w:t xml:space="preserve">. </w:t>
            </w:r>
            <w:proofErr w:type="spellStart"/>
            <w:r w:rsidRPr="00261814">
              <w:t>pl</w:t>
            </w:r>
            <w:proofErr w:type="spellEnd"/>
            <w:r w:rsidRPr="00261814">
              <w:t>. o výměře 19 m2, dle geometrického plánu č. 5774 – 843/2015 ze dne 1.</w:t>
            </w:r>
            <w:r w:rsidR="00E0439F" w:rsidRPr="00261814">
              <w:t> </w:t>
            </w:r>
            <w:r w:rsidRPr="00261814">
              <w:t>2.</w:t>
            </w:r>
            <w:r w:rsidR="00E0439F" w:rsidRPr="00261814">
              <w:t> </w:t>
            </w:r>
            <w:r w:rsidRPr="00261814">
              <w:t xml:space="preserve">2016 pozemek </w:t>
            </w:r>
            <w:proofErr w:type="spellStart"/>
            <w:r w:rsidRPr="00261814">
              <w:t>parc</w:t>
            </w:r>
            <w:proofErr w:type="spellEnd"/>
            <w:r w:rsidRPr="00261814">
              <w:t xml:space="preserve">. č. 7666/3 díl „o“ o výměře 19 m2, který je sloučen do pozemku </w:t>
            </w:r>
            <w:proofErr w:type="spellStart"/>
            <w:r w:rsidRPr="00261814">
              <w:t>parc</w:t>
            </w:r>
            <w:proofErr w:type="spellEnd"/>
            <w:r w:rsidRPr="00261814">
              <w:t xml:space="preserve">. č. 7659/3 </w:t>
            </w:r>
            <w:proofErr w:type="spellStart"/>
            <w:r w:rsidRPr="00261814">
              <w:t>ost</w:t>
            </w:r>
            <w:proofErr w:type="spellEnd"/>
            <w:r w:rsidRPr="00261814">
              <w:t xml:space="preserve">. </w:t>
            </w:r>
            <w:proofErr w:type="spellStart"/>
            <w:r w:rsidRPr="00261814">
              <w:t>pl</w:t>
            </w:r>
            <w:proofErr w:type="spellEnd"/>
            <w:r w:rsidRPr="00261814">
              <w:t xml:space="preserve">. o výměře 559 m2, část pozemku </w:t>
            </w:r>
            <w:proofErr w:type="spellStart"/>
            <w:r w:rsidRPr="00261814">
              <w:t>parc</w:t>
            </w:r>
            <w:proofErr w:type="spellEnd"/>
            <w:r w:rsidRPr="00261814">
              <w:t>. č.</w:t>
            </w:r>
            <w:r w:rsidR="00E0439F" w:rsidRPr="00261814">
              <w:t> </w:t>
            </w:r>
            <w:r w:rsidRPr="00261814">
              <w:t xml:space="preserve">7666/3 </w:t>
            </w:r>
            <w:proofErr w:type="spellStart"/>
            <w:r w:rsidRPr="00261814">
              <w:t>ost</w:t>
            </w:r>
            <w:proofErr w:type="spellEnd"/>
            <w:r w:rsidRPr="00261814">
              <w:t xml:space="preserve">. </w:t>
            </w:r>
            <w:proofErr w:type="spellStart"/>
            <w:r w:rsidRPr="00261814">
              <w:t>pl</w:t>
            </w:r>
            <w:proofErr w:type="spellEnd"/>
            <w:r w:rsidRPr="00261814">
              <w:t xml:space="preserve">. o výměře 39 m2, dle geometrického plánu č. 5774 – 843/2015 ze dne 1. 2. 2016 pozemek </w:t>
            </w:r>
            <w:proofErr w:type="spellStart"/>
            <w:r w:rsidRPr="00261814">
              <w:t>parc</w:t>
            </w:r>
            <w:proofErr w:type="spellEnd"/>
            <w:r w:rsidRPr="00261814">
              <w:t xml:space="preserve">. č. 7666/9 </w:t>
            </w:r>
            <w:proofErr w:type="spellStart"/>
            <w:r w:rsidRPr="00261814">
              <w:t>ost</w:t>
            </w:r>
            <w:proofErr w:type="spellEnd"/>
            <w:r w:rsidRPr="00261814">
              <w:t xml:space="preserve">. </w:t>
            </w:r>
            <w:proofErr w:type="spellStart"/>
            <w:r w:rsidRPr="00261814">
              <w:t>pl</w:t>
            </w:r>
            <w:proofErr w:type="spellEnd"/>
            <w:r w:rsidRPr="00261814">
              <w:t xml:space="preserve">. o výměře 39 m2, část pozemku </w:t>
            </w:r>
            <w:proofErr w:type="spellStart"/>
            <w:r w:rsidRPr="00261814">
              <w:t>parc</w:t>
            </w:r>
            <w:proofErr w:type="spellEnd"/>
            <w:r w:rsidRPr="00261814">
              <w:t xml:space="preserve">. č. 7666/3 </w:t>
            </w:r>
            <w:proofErr w:type="spellStart"/>
            <w:r w:rsidRPr="00261814">
              <w:t>ost</w:t>
            </w:r>
            <w:proofErr w:type="spellEnd"/>
            <w:r w:rsidRPr="00261814">
              <w:t xml:space="preserve">. </w:t>
            </w:r>
            <w:proofErr w:type="spellStart"/>
            <w:r w:rsidRPr="00261814">
              <w:t>pl</w:t>
            </w:r>
            <w:proofErr w:type="spellEnd"/>
            <w:r w:rsidRPr="00261814">
              <w:t>. o výměře 159 m2, dle geometrického plánu č.</w:t>
            </w:r>
            <w:r w:rsidR="00E0439F" w:rsidRPr="00261814">
              <w:t> </w:t>
            </w:r>
            <w:r w:rsidRPr="00261814">
              <w:t xml:space="preserve">5774 – 843/2015 ze dne 1. 2. 2016 pozemek </w:t>
            </w:r>
            <w:proofErr w:type="spellStart"/>
            <w:r w:rsidRPr="00261814">
              <w:t>parc</w:t>
            </w:r>
            <w:proofErr w:type="spellEnd"/>
            <w:r w:rsidRPr="00261814">
              <w:t xml:space="preserve">. č. 7666/3 díl „k“ o výměře 159 m2, který je sloučen do pozemku </w:t>
            </w:r>
            <w:proofErr w:type="spellStart"/>
            <w:r w:rsidRPr="00261814">
              <w:t>parc</w:t>
            </w:r>
            <w:proofErr w:type="spellEnd"/>
            <w:r w:rsidRPr="00261814">
              <w:t xml:space="preserve">. č. 7666/4 </w:t>
            </w:r>
            <w:proofErr w:type="spellStart"/>
            <w:r w:rsidRPr="00261814">
              <w:t>ost</w:t>
            </w:r>
            <w:proofErr w:type="spellEnd"/>
            <w:r w:rsidRPr="00261814">
              <w:t xml:space="preserve">. </w:t>
            </w:r>
            <w:proofErr w:type="spellStart"/>
            <w:r w:rsidRPr="00261814">
              <w:t>pl</w:t>
            </w:r>
            <w:proofErr w:type="spellEnd"/>
            <w:r w:rsidRPr="00261814">
              <w:t xml:space="preserve">. o výměře 189 m2, části pozemku </w:t>
            </w:r>
            <w:proofErr w:type="spellStart"/>
            <w:r w:rsidRPr="00261814">
              <w:t>parc</w:t>
            </w:r>
            <w:proofErr w:type="spellEnd"/>
            <w:r w:rsidRPr="00261814">
              <w:t xml:space="preserve">. č. 7666/3 </w:t>
            </w:r>
            <w:proofErr w:type="spellStart"/>
            <w:r w:rsidRPr="00261814">
              <w:t>ost</w:t>
            </w:r>
            <w:proofErr w:type="spellEnd"/>
            <w:r w:rsidRPr="00261814">
              <w:t xml:space="preserve">. </w:t>
            </w:r>
            <w:proofErr w:type="spellStart"/>
            <w:r w:rsidRPr="00261814">
              <w:t>pl</w:t>
            </w:r>
            <w:proofErr w:type="spellEnd"/>
            <w:r w:rsidRPr="00261814">
              <w:t xml:space="preserve">. o výměře 4 m2, dle geometrického plánu č. 5774 – 843/2015 ze dne 1. 2. 2016 pozemek </w:t>
            </w:r>
            <w:proofErr w:type="spellStart"/>
            <w:r w:rsidRPr="00261814">
              <w:t>parc</w:t>
            </w:r>
            <w:proofErr w:type="spellEnd"/>
            <w:r w:rsidRPr="00261814">
              <w:t>. č. 7666/3 díly „t + r“ o</w:t>
            </w:r>
            <w:r w:rsidR="00E0439F" w:rsidRPr="00261814">
              <w:t> </w:t>
            </w:r>
            <w:r w:rsidRPr="00261814">
              <w:t xml:space="preserve">výměře 4 m2, který je sloučen do pozemku </w:t>
            </w:r>
            <w:proofErr w:type="spellStart"/>
            <w:r w:rsidRPr="00261814">
              <w:t>parc</w:t>
            </w:r>
            <w:proofErr w:type="spellEnd"/>
            <w:r w:rsidRPr="00261814">
              <w:t xml:space="preserve">. č. 7666/5 </w:t>
            </w:r>
            <w:proofErr w:type="spellStart"/>
            <w:r w:rsidRPr="00261814">
              <w:t>ost</w:t>
            </w:r>
            <w:proofErr w:type="spellEnd"/>
            <w:r w:rsidRPr="00261814">
              <w:t xml:space="preserve">. </w:t>
            </w:r>
            <w:proofErr w:type="spellStart"/>
            <w:r w:rsidRPr="00261814">
              <w:t>pl</w:t>
            </w:r>
            <w:proofErr w:type="spellEnd"/>
            <w:r w:rsidRPr="00261814">
              <w:t xml:space="preserve">. o výměře 21 m2, část pozemku </w:t>
            </w:r>
            <w:proofErr w:type="spellStart"/>
            <w:r w:rsidRPr="00261814">
              <w:t>parc</w:t>
            </w:r>
            <w:proofErr w:type="spellEnd"/>
            <w:r w:rsidRPr="00261814">
              <w:t xml:space="preserve">. č. 7666/3 </w:t>
            </w:r>
            <w:proofErr w:type="spellStart"/>
            <w:r w:rsidRPr="00261814">
              <w:t>ost</w:t>
            </w:r>
            <w:proofErr w:type="spellEnd"/>
            <w:r w:rsidRPr="00261814">
              <w:t xml:space="preserve">. </w:t>
            </w:r>
            <w:proofErr w:type="spellStart"/>
            <w:r w:rsidRPr="00261814">
              <w:t>pl</w:t>
            </w:r>
            <w:proofErr w:type="spellEnd"/>
            <w:r w:rsidRPr="00261814">
              <w:t xml:space="preserve">. o výměře 48 m2, dle geometrického plánu č. 5774 – 843/2015 ze dne 1. 2. 2016 pozemek </w:t>
            </w:r>
            <w:proofErr w:type="spellStart"/>
            <w:r w:rsidRPr="00261814">
              <w:t>parc</w:t>
            </w:r>
            <w:proofErr w:type="spellEnd"/>
            <w:r w:rsidRPr="00261814">
              <w:t>. č.</w:t>
            </w:r>
            <w:r w:rsidR="00E0439F" w:rsidRPr="00261814">
              <w:t> </w:t>
            </w:r>
            <w:r w:rsidRPr="00261814">
              <w:t xml:space="preserve">7666/3 díl „j“ o výměře 48 m2, který je sloučen do pozemku </w:t>
            </w:r>
            <w:proofErr w:type="spellStart"/>
            <w:r w:rsidRPr="00261814">
              <w:t>parc</w:t>
            </w:r>
            <w:proofErr w:type="spellEnd"/>
            <w:r w:rsidRPr="00261814">
              <w:t xml:space="preserve">. č. 7669 </w:t>
            </w:r>
            <w:proofErr w:type="spellStart"/>
            <w:r w:rsidRPr="00261814">
              <w:t>ost</w:t>
            </w:r>
            <w:proofErr w:type="spellEnd"/>
            <w:r w:rsidRPr="00261814">
              <w:t xml:space="preserve">. </w:t>
            </w:r>
            <w:proofErr w:type="spellStart"/>
            <w:r w:rsidRPr="00261814">
              <w:t>pl</w:t>
            </w:r>
            <w:proofErr w:type="spellEnd"/>
            <w:r w:rsidRPr="00261814">
              <w:t xml:space="preserve">. o celkové výměře 1 375 m2, vše v </w:t>
            </w:r>
            <w:proofErr w:type="spellStart"/>
            <w:r w:rsidRPr="00261814">
              <w:t>k.ú</w:t>
            </w:r>
            <w:proofErr w:type="spellEnd"/>
            <w:r w:rsidRPr="00261814">
              <w:t>. a obci Prostějov, vše z</w:t>
            </w:r>
            <w:r w:rsidR="00E0439F" w:rsidRPr="00261814">
              <w:t> </w:t>
            </w:r>
            <w:r w:rsidRPr="00261814">
              <w:t>vlastnictví Olomouckého kraje, z hospodaření Správy silnic Olomouckého kraje, příspěvkové organizace, do vlastnictví statutárního města Prostějova, IČ:</w:t>
            </w:r>
            <w:r w:rsidR="00E0439F" w:rsidRPr="00261814">
              <w:t> </w:t>
            </w:r>
            <w:r w:rsidRPr="00261814">
              <w:t xml:space="preserve">00288659. Nabyvatel uhradí správní poplatek spojený s návrhem na vklad vlastnického práva do katastru nemovitostí. </w:t>
            </w:r>
          </w:p>
          <w:p w:rsidR="005757AF" w:rsidRPr="00261814" w:rsidRDefault="005757AF" w:rsidP="005757AF">
            <w:pPr>
              <w:pStyle w:val="Normal"/>
              <w:spacing w:after="119"/>
              <w:jc w:val="both"/>
            </w:pPr>
            <w:r w:rsidRPr="00261814">
              <w:t xml:space="preserve">3.8. bezúplatné nabytí části pozemku </w:t>
            </w:r>
            <w:proofErr w:type="spellStart"/>
            <w:r w:rsidRPr="00261814">
              <w:t>parc</w:t>
            </w:r>
            <w:proofErr w:type="spellEnd"/>
            <w:r w:rsidRPr="00261814">
              <w:t xml:space="preserve">. č. 7659/2 </w:t>
            </w:r>
            <w:proofErr w:type="spellStart"/>
            <w:r w:rsidRPr="00261814">
              <w:t>ost</w:t>
            </w:r>
            <w:proofErr w:type="spellEnd"/>
            <w:r w:rsidRPr="00261814">
              <w:t xml:space="preserve">. </w:t>
            </w:r>
            <w:proofErr w:type="spellStart"/>
            <w:r w:rsidRPr="00261814">
              <w:t>pl</w:t>
            </w:r>
            <w:proofErr w:type="spellEnd"/>
            <w:r w:rsidRPr="00261814">
              <w:t xml:space="preserve">. o výměře 1 m2, dle geometrického plánu č. 5774 – 843/2015 ze dne 1. 2. 2016 pozemek </w:t>
            </w:r>
            <w:proofErr w:type="spellStart"/>
            <w:r w:rsidRPr="00261814">
              <w:t>parc</w:t>
            </w:r>
            <w:proofErr w:type="spellEnd"/>
            <w:r w:rsidRPr="00261814">
              <w:t xml:space="preserve">. č. 7659/2 díl „b“ o výměře 1 m2, který je sloučen do pozemku </w:t>
            </w:r>
            <w:proofErr w:type="spellStart"/>
            <w:r w:rsidRPr="00261814">
              <w:t>parc</w:t>
            </w:r>
            <w:proofErr w:type="spellEnd"/>
            <w:r w:rsidRPr="00261814">
              <w:t xml:space="preserve">. č. 7659/1 </w:t>
            </w:r>
            <w:proofErr w:type="spellStart"/>
            <w:r w:rsidRPr="00261814">
              <w:t>ost</w:t>
            </w:r>
            <w:proofErr w:type="spellEnd"/>
            <w:r w:rsidRPr="00261814">
              <w:t xml:space="preserve">. </w:t>
            </w:r>
            <w:proofErr w:type="spellStart"/>
            <w:r w:rsidRPr="00261814">
              <w:t>pl</w:t>
            </w:r>
            <w:proofErr w:type="spellEnd"/>
            <w:r w:rsidRPr="00261814">
              <w:t xml:space="preserve">. o výměře 3 537 m2, části pozemku </w:t>
            </w:r>
            <w:proofErr w:type="spellStart"/>
            <w:r w:rsidRPr="00261814">
              <w:t>parc</w:t>
            </w:r>
            <w:proofErr w:type="spellEnd"/>
            <w:r w:rsidRPr="00261814">
              <w:t xml:space="preserve">. č. 241 </w:t>
            </w:r>
            <w:proofErr w:type="spellStart"/>
            <w:r w:rsidRPr="00261814">
              <w:t>ost</w:t>
            </w:r>
            <w:proofErr w:type="spellEnd"/>
            <w:r w:rsidRPr="00261814">
              <w:t xml:space="preserve">. </w:t>
            </w:r>
            <w:proofErr w:type="spellStart"/>
            <w:r w:rsidRPr="00261814">
              <w:t>pl</w:t>
            </w:r>
            <w:proofErr w:type="spellEnd"/>
            <w:r w:rsidRPr="00261814">
              <w:t>. o výměře 35</w:t>
            </w:r>
            <w:r w:rsidR="00E0439F" w:rsidRPr="00261814">
              <w:t> </w:t>
            </w:r>
            <w:r w:rsidRPr="00261814">
              <w:t xml:space="preserve">m2, dle geometrického plánu č. 5774 – 843/2015 ze dne 1. 2. 2016 pozemek </w:t>
            </w:r>
            <w:proofErr w:type="spellStart"/>
            <w:r w:rsidRPr="00261814">
              <w:t>parc</w:t>
            </w:r>
            <w:proofErr w:type="spellEnd"/>
            <w:r w:rsidRPr="00261814">
              <w:t xml:space="preserve">. č. 241 díl „f“ o výměře 35 m2, části pozemku </w:t>
            </w:r>
            <w:proofErr w:type="spellStart"/>
            <w:r w:rsidRPr="00261814">
              <w:t>parc</w:t>
            </w:r>
            <w:proofErr w:type="spellEnd"/>
            <w:r w:rsidRPr="00261814">
              <w:t xml:space="preserve">. č. 7666/4 </w:t>
            </w:r>
            <w:proofErr w:type="spellStart"/>
            <w:r w:rsidRPr="00261814">
              <w:t>ost</w:t>
            </w:r>
            <w:proofErr w:type="spellEnd"/>
            <w:r w:rsidRPr="00261814">
              <w:t xml:space="preserve">. </w:t>
            </w:r>
            <w:proofErr w:type="spellStart"/>
            <w:r w:rsidRPr="00261814">
              <w:t>pl</w:t>
            </w:r>
            <w:proofErr w:type="spellEnd"/>
            <w:r w:rsidRPr="00261814">
              <w:t>. o výměře 23 m2, dle geometrického plánu č. 5774 – 843/2015 ze dne 1.</w:t>
            </w:r>
            <w:r w:rsidR="00E0439F" w:rsidRPr="00261814">
              <w:t> </w:t>
            </w:r>
            <w:r w:rsidRPr="00261814">
              <w:t xml:space="preserve">2. 2016 pozemek </w:t>
            </w:r>
            <w:proofErr w:type="spellStart"/>
            <w:r w:rsidRPr="00261814">
              <w:t>parc</w:t>
            </w:r>
            <w:proofErr w:type="spellEnd"/>
            <w:r w:rsidRPr="00261814">
              <w:t xml:space="preserve">. č. 7666/4 díl „h“ o výměře 23 m2, části pozemku </w:t>
            </w:r>
            <w:proofErr w:type="spellStart"/>
            <w:r w:rsidRPr="00261814">
              <w:t>parc</w:t>
            </w:r>
            <w:proofErr w:type="spellEnd"/>
            <w:r w:rsidRPr="00261814">
              <w:t xml:space="preserve">. č. 7666/5 </w:t>
            </w:r>
            <w:proofErr w:type="spellStart"/>
            <w:r w:rsidRPr="00261814">
              <w:t>ost</w:t>
            </w:r>
            <w:proofErr w:type="spellEnd"/>
            <w:r w:rsidRPr="00261814">
              <w:t xml:space="preserve">. </w:t>
            </w:r>
            <w:proofErr w:type="spellStart"/>
            <w:r w:rsidRPr="00261814">
              <w:t>pl</w:t>
            </w:r>
            <w:proofErr w:type="spellEnd"/>
            <w:r w:rsidRPr="00261814">
              <w:t xml:space="preserve">. o výměře 29 m2, dle geometrického plánu č. 5774 – 843/2015 ze dne 1. 2. 2016 pozemek </w:t>
            </w:r>
            <w:proofErr w:type="spellStart"/>
            <w:r w:rsidRPr="00261814">
              <w:t>parc</w:t>
            </w:r>
            <w:proofErr w:type="spellEnd"/>
            <w:r w:rsidRPr="00261814">
              <w:t xml:space="preserve">. č. 7666/5 díl „i“ o výměře 29 m2, části pozemku </w:t>
            </w:r>
            <w:proofErr w:type="spellStart"/>
            <w:r w:rsidRPr="00261814">
              <w:t>parc</w:t>
            </w:r>
            <w:proofErr w:type="spellEnd"/>
            <w:r w:rsidRPr="00261814">
              <w:t xml:space="preserve">. č. 7667/3 </w:t>
            </w:r>
            <w:proofErr w:type="spellStart"/>
            <w:r w:rsidRPr="00261814">
              <w:t>ost</w:t>
            </w:r>
            <w:proofErr w:type="spellEnd"/>
            <w:r w:rsidRPr="00261814">
              <w:t xml:space="preserve">. </w:t>
            </w:r>
            <w:proofErr w:type="spellStart"/>
            <w:r w:rsidRPr="00261814">
              <w:t>pl</w:t>
            </w:r>
            <w:proofErr w:type="spellEnd"/>
            <w:r w:rsidRPr="00261814">
              <w:t xml:space="preserve">. o výměře 22 m2, dle geometrického plánu č. 5774 – 843/2015 ze dne 1. 2. 2016 pozemek </w:t>
            </w:r>
            <w:proofErr w:type="spellStart"/>
            <w:r w:rsidRPr="00261814">
              <w:t>parc</w:t>
            </w:r>
            <w:proofErr w:type="spellEnd"/>
            <w:r w:rsidRPr="00261814">
              <w:t>. č. 7667/3 díl „e“ o</w:t>
            </w:r>
            <w:r w:rsidR="00C92AC0" w:rsidRPr="00261814">
              <w:t> </w:t>
            </w:r>
            <w:r w:rsidRPr="00261814">
              <w:t xml:space="preserve">výměře 22 m2, a části pozemku </w:t>
            </w:r>
            <w:proofErr w:type="spellStart"/>
            <w:r w:rsidRPr="00261814">
              <w:t>parc</w:t>
            </w:r>
            <w:proofErr w:type="spellEnd"/>
            <w:r w:rsidRPr="00261814">
              <w:t xml:space="preserve">. č. 7659/3 </w:t>
            </w:r>
            <w:proofErr w:type="spellStart"/>
            <w:r w:rsidRPr="00261814">
              <w:t>ost</w:t>
            </w:r>
            <w:proofErr w:type="spellEnd"/>
            <w:r w:rsidRPr="00261814">
              <w:t xml:space="preserve">. </w:t>
            </w:r>
            <w:proofErr w:type="spellStart"/>
            <w:r w:rsidRPr="00261814">
              <w:t>pl</w:t>
            </w:r>
            <w:proofErr w:type="spellEnd"/>
            <w:r w:rsidRPr="00261814">
              <w:t xml:space="preserve">. o výměře 17 m2, dle geometrického plánu č. 5774 – 843/2015 ze dne 1. 2. 2016 pozemek </w:t>
            </w:r>
            <w:proofErr w:type="spellStart"/>
            <w:r w:rsidRPr="00261814">
              <w:t>parc</w:t>
            </w:r>
            <w:proofErr w:type="spellEnd"/>
            <w:r w:rsidRPr="00261814">
              <w:t>. č.</w:t>
            </w:r>
            <w:r w:rsidR="00C92AC0" w:rsidRPr="00261814">
              <w:t> </w:t>
            </w:r>
            <w:r w:rsidRPr="00261814">
              <w:t xml:space="preserve">7659/3 díl „g“ o výměře 17 m2, které jsou sloučeny do pozemku </w:t>
            </w:r>
            <w:proofErr w:type="spellStart"/>
            <w:r w:rsidRPr="00261814">
              <w:t>parc</w:t>
            </w:r>
            <w:proofErr w:type="spellEnd"/>
            <w:r w:rsidRPr="00261814">
              <w:t>. č.</w:t>
            </w:r>
            <w:r w:rsidR="00C92AC0" w:rsidRPr="00261814">
              <w:t> </w:t>
            </w:r>
            <w:r w:rsidRPr="00261814">
              <w:t xml:space="preserve">7666/3 </w:t>
            </w:r>
            <w:proofErr w:type="spellStart"/>
            <w:r w:rsidRPr="00261814">
              <w:t>ost</w:t>
            </w:r>
            <w:proofErr w:type="spellEnd"/>
            <w:r w:rsidRPr="00261814">
              <w:t xml:space="preserve">. </w:t>
            </w:r>
            <w:proofErr w:type="spellStart"/>
            <w:r w:rsidRPr="00261814">
              <w:t>pl</w:t>
            </w:r>
            <w:proofErr w:type="spellEnd"/>
            <w:r w:rsidRPr="00261814">
              <w:t xml:space="preserve">. o výměře 1 696 m2, vše v </w:t>
            </w:r>
            <w:proofErr w:type="spellStart"/>
            <w:r w:rsidRPr="00261814">
              <w:t>k.ú</w:t>
            </w:r>
            <w:proofErr w:type="spellEnd"/>
            <w:r w:rsidRPr="00261814">
              <w:t>. a obci Prostějov, vše z</w:t>
            </w:r>
            <w:r w:rsidR="00C92AC0" w:rsidRPr="00261814">
              <w:t> </w:t>
            </w:r>
            <w:r w:rsidRPr="00261814">
              <w:t xml:space="preserve">vlastnictví statutárního města Prostějova, IČ: 00288659, do vlastnictví Olomouckého kraje, do hospodaření Správy silnic Olomouckého kraje, příspěvkové organizace. Nabyvatel uhradí správní poplatek k návrhu na vklad vlastnického práva do katastru nemovitostí.  </w:t>
            </w:r>
          </w:p>
          <w:p w:rsidR="005757AF" w:rsidRPr="00261814" w:rsidRDefault="005757AF" w:rsidP="005757AF">
            <w:pPr>
              <w:pStyle w:val="Normal"/>
              <w:spacing w:after="119"/>
              <w:jc w:val="both"/>
            </w:pPr>
            <w:r w:rsidRPr="00261814">
              <w:t xml:space="preserve">3.9. bezúplatný převod pozemku </w:t>
            </w:r>
            <w:proofErr w:type="spellStart"/>
            <w:r w:rsidRPr="00261814">
              <w:t>parc</w:t>
            </w:r>
            <w:proofErr w:type="spellEnd"/>
            <w:r w:rsidRPr="00261814">
              <w:t xml:space="preserve">. č. 1478 </w:t>
            </w:r>
            <w:proofErr w:type="spellStart"/>
            <w:r w:rsidRPr="00261814">
              <w:t>ost</w:t>
            </w:r>
            <w:proofErr w:type="spellEnd"/>
            <w:r w:rsidRPr="00261814">
              <w:t xml:space="preserve">. </w:t>
            </w:r>
            <w:proofErr w:type="spellStart"/>
            <w:r w:rsidRPr="00261814">
              <w:t>pl</w:t>
            </w:r>
            <w:proofErr w:type="spellEnd"/>
            <w:r w:rsidRPr="00261814">
              <w:t xml:space="preserve">. o výměře 495 m2, částí pozemků </w:t>
            </w:r>
            <w:proofErr w:type="spellStart"/>
            <w:r w:rsidRPr="00261814">
              <w:t>parc</w:t>
            </w:r>
            <w:proofErr w:type="spellEnd"/>
            <w:r w:rsidRPr="00261814">
              <w:t xml:space="preserve">. č. 1568 </w:t>
            </w:r>
            <w:proofErr w:type="spellStart"/>
            <w:r w:rsidRPr="00261814">
              <w:t>ost</w:t>
            </w:r>
            <w:proofErr w:type="spellEnd"/>
            <w:r w:rsidRPr="00261814">
              <w:t xml:space="preserve">. </w:t>
            </w:r>
            <w:proofErr w:type="spellStart"/>
            <w:r w:rsidRPr="00261814">
              <w:t>pl</w:t>
            </w:r>
            <w:proofErr w:type="spellEnd"/>
            <w:r w:rsidRPr="00261814">
              <w:t xml:space="preserve">. o celkové výměře 2 268 m2, část pozemku </w:t>
            </w:r>
            <w:proofErr w:type="spellStart"/>
            <w:r w:rsidRPr="00261814">
              <w:t>parc</w:t>
            </w:r>
            <w:proofErr w:type="spellEnd"/>
            <w:r w:rsidRPr="00261814">
              <w:t xml:space="preserve">. č. 1566 </w:t>
            </w:r>
            <w:proofErr w:type="spellStart"/>
            <w:r w:rsidRPr="00261814">
              <w:t>ost</w:t>
            </w:r>
            <w:proofErr w:type="spellEnd"/>
            <w:r w:rsidRPr="00261814">
              <w:t xml:space="preserve">. </w:t>
            </w:r>
            <w:proofErr w:type="spellStart"/>
            <w:r w:rsidRPr="00261814">
              <w:t>pl</w:t>
            </w:r>
            <w:proofErr w:type="spellEnd"/>
            <w:r w:rsidRPr="00261814">
              <w:t xml:space="preserve">. o výměře 136 m2 a části pozemku </w:t>
            </w:r>
            <w:proofErr w:type="spellStart"/>
            <w:r w:rsidRPr="00261814">
              <w:t>parc</w:t>
            </w:r>
            <w:proofErr w:type="spellEnd"/>
            <w:r w:rsidRPr="00261814">
              <w:t xml:space="preserve">. č. 1567 </w:t>
            </w:r>
            <w:proofErr w:type="spellStart"/>
            <w:r w:rsidRPr="00261814">
              <w:t>ost</w:t>
            </w:r>
            <w:proofErr w:type="spellEnd"/>
            <w:r w:rsidRPr="00261814">
              <w:t xml:space="preserve">. </w:t>
            </w:r>
            <w:proofErr w:type="spellStart"/>
            <w:r w:rsidRPr="00261814">
              <w:t>pl</w:t>
            </w:r>
            <w:proofErr w:type="spellEnd"/>
            <w:r w:rsidRPr="00261814">
              <w:t>. o</w:t>
            </w:r>
            <w:r w:rsidR="00C92AC0" w:rsidRPr="00261814">
              <w:t> </w:t>
            </w:r>
            <w:r w:rsidRPr="00261814">
              <w:t xml:space="preserve">celkové výměře 464 m2, dle geometrického plánu č. 1122 - 427/2011 ze dne 13. 3. 2013 části pozemku </w:t>
            </w:r>
            <w:proofErr w:type="spellStart"/>
            <w:r w:rsidRPr="00261814">
              <w:t>parc</w:t>
            </w:r>
            <w:proofErr w:type="spellEnd"/>
            <w:r w:rsidRPr="00261814">
              <w:t>. č. 1568 díly „</w:t>
            </w:r>
            <w:proofErr w:type="spellStart"/>
            <w:r w:rsidRPr="00261814">
              <w:t>b+j</w:t>
            </w:r>
            <w:proofErr w:type="spellEnd"/>
            <w:r w:rsidRPr="00261814">
              <w:t xml:space="preserve">“ o výměře 1 468 m2, které jsou sloučeny do pozemku </w:t>
            </w:r>
            <w:proofErr w:type="spellStart"/>
            <w:r w:rsidRPr="00261814">
              <w:t>parc</w:t>
            </w:r>
            <w:proofErr w:type="spellEnd"/>
            <w:r w:rsidRPr="00261814">
              <w:t>. č. 555/1 o celkové výměře 20 002 m2 a díly „</w:t>
            </w:r>
            <w:proofErr w:type="spellStart"/>
            <w:r w:rsidRPr="00261814">
              <w:t>d+g+i</w:t>
            </w:r>
            <w:proofErr w:type="spellEnd"/>
            <w:r w:rsidRPr="00261814">
              <w:t xml:space="preserve">“ o výměře 800 m2, které jsou sloučeny do pozemku </w:t>
            </w:r>
            <w:proofErr w:type="spellStart"/>
            <w:r w:rsidRPr="00261814">
              <w:t>parc</w:t>
            </w:r>
            <w:proofErr w:type="spellEnd"/>
            <w:r w:rsidRPr="00261814">
              <w:t>. č. 558/1 o</w:t>
            </w:r>
            <w:r w:rsidR="00C92AC0" w:rsidRPr="00261814">
              <w:t> </w:t>
            </w:r>
            <w:r w:rsidRPr="00261814">
              <w:t xml:space="preserve">celkové výměře 22 389 m2, část pozemku </w:t>
            </w:r>
            <w:proofErr w:type="spellStart"/>
            <w:r w:rsidRPr="00261814">
              <w:t>parc</w:t>
            </w:r>
            <w:proofErr w:type="spellEnd"/>
            <w:r w:rsidRPr="00261814">
              <w:t>. č. 1566 díl „l“ o výměře 136</w:t>
            </w:r>
            <w:r w:rsidR="00C92AC0" w:rsidRPr="00261814">
              <w:t> </w:t>
            </w:r>
            <w:r w:rsidRPr="00261814">
              <w:t xml:space="preserve">m2, který je sloučen do pozemku </w:t>
            </w:r>
            <w:proofErr w:type="spellStart"/>
            <w:r w:rsidRPr="00261814">
              <w:t>parc</w:t>
            </w:r>
            <w:proofErr w:type="spellEnd"/>
            <w:r w:rsidRPr="00261814">
              <w:t xml:space="preserve">. č. 970/6 o celkové výměře 845 m2, </w:t>
            </w:r>
            <w:r w:rsidRPr="00261814">
              <w:lastRenderedPageBreak/>
              <w:t xml:space="preserve">část pozemku </w:t>
            </w:r>
            <w:proofErr w:type="spellStart"/>
            <w:r w:rsidRPr="00261814">
              <w:t>parc</w:t>
            </w:r>
            <w:proofErr w:type="spellEnd"/>
            <w:r w:rsidRPr="00261814">
              <w:t>. č. 1567 díly „</w:t>
            </w:r>
            <w:proofErr w:type="spellStart"/>
            <w:r w:rsidRPr="00261814">
              <w:t>r+u</w:t>
            </w:r>
            <w:proofErr w:type="spellEnd"/>
            <w:r w:rsidRPr="00261814">
              <w:t xml:space="preserve">“ o výměře 354 m2, které jsou sloučeny do pozemku </w:t>
            </w:r>
            <w:proofErr w:type="spellStart"/>
            <w:r w:rsidRPr="00261814">
              <w:t>parc</w:t>
            </w:r>
            <w:proofErr w:type="spellEnd"/>
            <w:r w:rsidRPr="00261814">
              <w:t xml:space="preserve">. č. 1178 o celkové výměře 627 m2, díl „q“ o výměře 47 m2, který je sloučen do pozemku </w:t>
            </w:r>
            <w:proofErr w:type="spellStart"/>
            <w:r w:rsidRPr="00261814">
              <w:t>parc</w:t>
            </w:r>
            <w:proofErr w:type="spellEnd"/>
            <w:r w:rsidRPr="00261814">
              <w:t>. č. 1547/1 o celkové výměře 5 185 m2 a díl „n“ o</w:t>
            </w:r>
            <w:r w:rsidR="00C92AC0" w:rsidRPr="00261814">
              <w:t> </w:t>
            </w:r>
            <w:r w:rsidRPr="00261814">
              <w:t xml:space="preserve">výměře 63 m2, který je sloučen do pozemku </w:t>
            </w:r>
            <w:proofErr w:type="spellStart"/>
            <w:r w:rsidRPr="00261814">
              <w:t>parc</w:t>
            </w:r>
            <w:proofErr w:type="spellEnd"/>
            <w:r w:rsidRPr="00261814">
              <w:t xml:space="preserve">. č. 1547/2 o celkové výměře 438 m2, vše v </w:t>
            </w:r>
            <w:proofErr w:type="spellStart"/>
            <w:r w:rsidRPr="00261814">
              <w:t>k.ú</w:t>
            </w:r>
            <w:proofErr w:type="spellEnd"/>
            <w:r w:rsidRPr="00261814">
              <w:t>. Dolany u Olomouce, obec Dolany z vlastnictví Olomouckého kraje, z hospodaření Správy silnic Olomouckého kraje, příspěvkové organizace, do vlastnictví obce Dolany, IČ: 00298808. Nabyvatel uhradí veškeré náklady spojené s převodem vlastnického práva a správní poplatek k návrhu na vklad vlastnického práva do katastru nemovitostí.</w:t>
            </w:r>
          </w:p>
          <w:p w:rsidR="005757AF" w:rsidRPr="00261814" w:rsidRDefault="005757AF" w:rsidP="005757AF">
            <w:pPr>
              <w:pStyle w:val="Normal"/>
              <w:spacing w:after="119"/>
              <w:jc w:val="both"/>
            </w:pPr>
            <w:r w:rsidRPr="00261814">
              <w:t xml:space="preserve">3.10. bezúplatné nabytí částí pozemků </w:t>
            </w:r>
            <w:proofErr w:type="spellStart"/>
            <w:r w:rsidRPr="00261814">
              <w:t>parc</w:t>
            </w:r>
            <w:proofErr w:type="spellEnd"/>
            <w:r w:rsidRPr="00261814">
              <w:t xml:space="preserve">. č. 1178 </w:t>
            </w:r>
            <w:proofErr w:type="spellStart"/>
            <w:r w:rsidRPr="00261814">
              <w:t>ost</w:t>
            </w:r>
            <w:proofErr w:type="spellEnd"/>
            <w:r w:rsidRPr="00261814">
              <w:t xml:space="preserve">. </w:t>
            </w:r>
            <w:proofErr w:type="spellStart"/>
            <w:r w:rsidRPr="00261814">
              <w:t>pl</w:t>
            </w:r>
            <w:proofErr w:type="spellEnd"/>
            <w:r w:rsidRPr="00261814">
              <w:t xml:space="preserve">. o výměře 15 m2, </w:t>
            </w:r>
            <w:proofErr w:type="spellStart"/>
            <w:r w:rsidRPr="00261814">
              <w:t>parc</w:t>
            </w:r>
            <w:proofErr w:type="spellEnd"/>
            <w:r w:rsidRPr="00261814">
              <w:t xml:space="preserve">. č. 1547/2 </w:t>
            </w:r>
            <w:proofErr w:type="spellStart"/>
            <w:r w:rsidRPr="00261814">
              <w:t>ost</w:t>
            </w:r>
            <w:proofErr w:type="spellEnd"/>
            <w:r w:rsidRPr="00261814">
              <w:t xml:space="preserve">. </w:t>
            </w:r>
            <w:proofErr w:type="spellStart"/>
            <w:r w:rsidRPr="00261814">
              <w:t>pl</w:t>
            </w:r>
            <w:proofErr w:type="spellEnd"/>
            <w:r w:rsidRPr="00261814">
              <w:t xml:space="preserve">. o výměře 27 m2, </w:t>
            </w:r>
            <w:proofErr w:type="spellStart"/>
            <w:r w:rsidRPr="00261814">
              <w:t>parc</w:t>
            </w:r>
            <w:proofErr w:type="spellEnd"/>
            <w:r w:rsidRPr="00261814">
              <w:t xml:space="preserve">. č. 319 zahrada o výměře 49 m2, </w:t>
            </w:r>
            <w:proofErr w:type="spellStart"/>
            <w:r w:rsidRPr="00261814">
              <w:t>parc</w:t>
            </w:r>
            <w:proofErr w:type="spellEnd"/>
            <w:r w:rsidRPr="00261814">
              <w:t xml:space="preserve">. č. 555/1 </w:t>
            </w:r>
            <w:proofErr w:type="spellStart"/>
            <w:r w:rsidRPr="00261814">
              <w:t>ost</w:t>
            </w:r>
            <w:proofErr w:type="spellEnd"/>
            <w:r w:rsidRPr="00261814">
              <w:t xml:space="preserve">. </w:t>
            </w:r>
            <w:proofErr w:type="spellStart"/>
            <w:r w:rsidRPr="00261814">
              <w:t>pl</w:t>
            </w:r>
            <w:proofErr w:type="spellEnd"/>
            <w:r w:rsidRPr="00261814">
              <w:t xml:space="preserve">. o výměře 3 m2 a pozemek </w:t>
            </w:r>
            <w:proofErr w:type="spellStart"/>
            <w:r w:rsidRPr="00261814">
              <w:t>parc</w:t>
            </w:r>
            <w:proofErr w:type="spellEnd"/>
            <w:r w:rsidRPr="00261814">
              <w:t xml:space="preserve">. č. 558/1 </w:t>
            </w:r>
            <w:proofErr w:type="spellStart"/>
            <w:r w:rsidRPr="00261814">
              <w:t>ost</w:t>
            </w:r>
            <w:proofErr w:type="spellEnd"/>
            <w:r w:rsidRPr="00261814">
              <w:t xml:space="preserve">. </w:t>
            </w:r>
            <w:proofErr w:type="spellStart"/>
            <w:r w:rsidRPr="00261814">
              <w:t>pl</w:t>
            </w:r>
            <w:proofErr w:type="spellEnd"/>
            <w:r w:rsidRPr="00261814">
              <w:t>. o</w:t>
            </w:r>
            <w:r w:rsidR="00C92AC0" w:rsidRPr="00261814">
              <w:t> </w:t>
            </w:r>
            <w:r w:rsidRPr="00261814">
              <w:t xml:space="preserve">výměře 9 m2, dle geometrického plánu č. 1122-427/2011 ze dne 13. 3. 2013, část pozemku </w:t>
            </w:r>
            <w:proofErr w:type="spellStart"/>
            <w:r w:rsidRPr="00261814">
              <w:t>parc</w:t>
            </w:r>
            <w:proofErr w:type="spellEnd"/>
            <w:r w:rsidRPr="00261814">
              <w:t xml:space="preserve">. č. 1178 díl „t“ o výměře 15 m2 a část pozemku </w:t>
            </w:r>
            <w:proofErr w:type="spellStart"/>
            <w:r w:rsidRPr="00261814">
              <w:t>parc</w:t>
            </w:r>
            <w:proofErr w:type="spellEnd"/>
            <w:r w:rsidRPr="00261814">
              <w:t>. č.</w:t>
            </w:r>
            <w:r w:rsidR="00C92AC0" w:rsidRPr="00261814">
              <w:t> </w:t>
            </w:r>
            <w:r w:rsidRPr="00261814">
              <w:t xml:space="preserve">1547/2 díl „p“ o výměře 27 m2, které jsou sloučeny do pozemku </w:t>
            </w:r>
            <w:proofErr w:type="spellStart"/>
            <w:r w:rsidRPr="00261814">
              <w:t>parc</w:t>
            </w:r>
            <w:proofErr w:type="spellEnd"/>
            <w:r w:rsidRPr="00261814">
              <w:t>. č.</w:t>
            </w:r>
            <w:r w:rsidR="00C92AC0" w:rsidRPr="00261814">
              <w:t> </w:t>
            </w:r>
            <w:r w:rsidRPr="00261814">
              <w:t xml:space="preserve">1567 o celkové výměře 15 491 m2, část pozemku </w:t>
            </w:r>
            <w:proofErr w:type="spellStart"/>
            <w:r w:rsidRPr="00261814">
              <w:t>parc</w:t>
            </w:r>
            <w:proofErr w:type="spellEnd"/>
            <w:r w:rsidRPr="00261814">
              <w:t>. č. 319 díl „a“ o</w:t>
            </w:r>
            <w:r w:rsidR="00C92AC0" w:rsidRPr="00261814">
              <w:t> </w:t>
            </w:r>
            <w:r w:rsidRPr="00261814">
              <w:t xml:space="preserve">výměře 49 m2, část pozemku </w:t>
            </w:r>
            <w:proofErr w:type="spellStart"/>
            <w:r w:rsidRPr="00261814">
              <w:t>parc</w:t>
            </w:r>
            <w:proofErr w:type="spellEnd"/>
            <w:r w:rsidRPr="00261814">
              <w:t xml:space="preserve">. č. 555/1 díl „c“ o výměře 3 m2 a část pozemku </w:t>
            </w:r>
            <w:proofErr w:type="spellStart"/>
            <w:r w:rsidRPr="00261814">
              <w:t>parc</w:t>
            </w:r>
            <w:proofErr w:type="spellEnd"/>
            <w:r w:rsidRPr="00261814">
              <w:t xml:space="preserve">. č. 558/1 díl „e“ o výměře 9 m2, které jsou sloučeny do pozemku </w:t>
            </w:r>
            <w:proofErr w:type="spellStart"/>
            <w:r w:rsidRPr="00261814">
              <w:t>parc</w:t>
            </w:r>
            <w:proofErr w:type="spellEnd"/>
            <w:r w:rsidRPr="00261814">
              <w:t xml:space="preserve">. č. 1568 o celkové výměře 10 289 m2, vše v </w:t>
            </w:r>
            <w:proofErr w:type="spellStart"/>
            <w:r w:rsidRPr="00261814">
              <w:t>k.ú</w:t>
            </w:r>
            <w:proofErr w:type="spellEnd"/>
            <w:r w:rsidRPr="00261814">
              <w:t>. Dolany u Olomouce, obec Dolany z vlastnictví obce Dolany, IČ: 00298808, do vlastnictví Olomouckého kraje, do hospodaření Správy silnic Olomouckého kraje, příspěvkové organizace. Nabyvatel uhradí veškeré náklady spojené s</w:t>
            </w:r>
            <w:r w:rsidR="00C92AC0" w:rsidRPr="00261814">
              <w:t> </w:t>
            </w:r>
            <w:r w:rsidRPr="00261814">
              <w:t>převodem vlastnického práva a správní poplatek k návrhu na vklad vlastnického práva do katastru nemovitostí.</w:t>
            </w:r>
          </w:p>
          <w:p w:rsidR="005757AF" w:rsidRPr="00261814" w:rsidRDefault="005757AF" w:rsidP="005757AF">
            <w:pPr>
              <w:pStyle w:val="Normal"/>
              <w:spacing w:after="119"/>
              <w:jc w:val="both"/>
            </w:pPr>
            <w:r w:rsidRPr="00261814">
              <w:t xml:space="preserve">3.11. bezúplatný převod částí pozemku </w:t>
            </w:r>
            <w:proofErr w:type="spellStart"/>
            <w:r w:rsidRPr="00261814">
              <w:t>parc</w:t>
            </w:r>
            <w:proofErr w:type="spellEnd"/>
            <w:r w:rsidRPr="00261814">
              <w:t xml:space="preserve">. č. 983/1 </w:t>
            </w:r>
            <w:proofErr w:type="spellStart"/>
            <w:r w:rsidRPr="00261814">
              <w:t>ost</w:t>
            </w:r>
            <w:proofErr w:type="spellEnd"/>
            <w:r w:rsidRPr="00261814">
              <w:t xml:space="preserve">. </w:t>
            </w:r>
            <w:proofErr w:type="spellStart"/>
            <w:r w:rsidRPr="00261814">
              <w:t>pl</w:t>
            </w:r>
            <w:proofErr w:type="spellEnd"/>
            <w:r w:rsidRPr="00261814">
              <w:t xml:space="preserve">. o celkové výměře 456 m2, dle geometrického plánu č. 383-134/2015 ze dne 31. 7. 2015 pozemky </w:t>
            </w:r>
            <w:proofErr w:type="spellStart"/>
            <w:r w:rsidRPr="00261814">
              <w:t>parc</w:t>
            </w:r>
            <w:proofErr w:type="spellEnd"/>
            <w:r w:rsidRPr="00261814">
              <w:t xml:space="preserve">. č. 983/7 </w:t>
            </w:r>
            <w:proofErr w:type="spellStart"/>
            <w:r w:rsidRPr="00261814">
              <w:t>ost</w:t>
            </w:r>
            <w:proofErr w:type="spellEnd"/>
            <w:r w:rsidRPr="00261814">
              <w:t xml:space="preserve">. </w:t>
            </w:r>
            <w:proofErr w:type="spellStart"/>
            <w:r w:rsidRPr="00261814">
              <w:t>pl</w:t>
            </w:r>
            <w:proofErr w:type="spellEnd"/>
            <w:r w:rsidRPr="00261814">
              <w:t xml:space="preserve">. o výměře 97 m2, </w:t>
            </w:r>
            <w:proofErr w:type="spellStart"/>
            <w:r w:rsidRPr="00261814">
              <w:t>parc</w:t>
            </w:r>
            <w:proofErr w:type="spellEnd"/>
            <w:r w:rsidRPr="00261814">
              <w:t xml:space="preserve">. č. 983/8 </w:t>
            </w:r>
            <w:proofErr w:type="spellStart"/>
            <w:r w:rsidRPr="00261814">
              <w:t>ost</w:t>
            </w:r>
            <w:proofErr w:type="spellEnd"/>
            <w:r w:rsidRPr="00261814">
              <w:t xml:space="preserve">. </w:t>
            </w:r>
            <w:proofErr w:type="spellStart"/>
            <w:r w:rsidRPr="00261814">
              <w:t>pl</w:t>
            </w:r>
            <w:proofErr w:type="spellEnd"/>
            <w:r w:rsidRPr="00261814">
              <w:t xml:space="preserve">. o výměře 113 m2 a </w:t>
            </w:r>
            <w:proofErr w:type="spellStart"/>
            <w:r w:rsidRPr="00261814">
              <w:t>parc</w:t>
            </w:r>
            <w:proofErr w:type="spellEnd"/>
            <w:r w:rsidRPr="00261814">
              <w:t xml:space="preserve">. č. 983/9 </w:t>
            </w:r>
            <w:proofErr w:type="spellStart"/>
            <w:r w:rsidRPr="00261814">
              <w:t>ost</w:t>
            </w:r>
            <w:proofErr w:type="spellEnd"/>
            <w:r w:rsidRPr="00261814">
              <w:t xml:space="preserve">. </w:t>
            </w:r>
            <w:proofErr w:type="spellStart"/>
            <w:r w:rsidRPr="00261814">
              <w:t>pl</w:t>
            </w:r>
            <w:proofErr w:type="spellEnd"/>
            <w:r w:rsidRPr="00261814">
              <w:t xml:space="preserve">. o výměře 246 m2, v </w:t>
            </w:r>
            <w:proofErr w:type="spellStart"/>
            <w:r w:rsidRPr="00261814">
              <w:t>k.ú</w:t>
            </w:r>
            <w:proofErr w:type="spellEnd"/>
            <w:r w:rsidRPr="00261814">
              <w:t xml:space="preserve">. Radslavice u Přerova, obec Radslavice z vlastnictví Olomouckého kraje, z hospodaření Správy silnic Olomouckého kraje, příspěvkové organizace, do vlastnictví obce Radslavice, IČ: 00301884. Nabyvatel uhradí správní poplatek k návrhu na vklad vlastnického práva do katastru nemovitostí.  </w:t>
            </w:r>
          </w:p>
          <w:p w:rsidR="005757AF" w:rsidRPr="00261814" w:rsidRDefault="005757AF" w:rsidP="005757AF">
            <w:pPr>
              <w:pStyle w:val="Normal"/>
              <w:spacing w:after="119"/>
              <w:jc w:val="both"/>
            </w:pPr>
            <w:r w:rsidRPr="00261814">
              <w:t xml:space="preserve">3.12. bezúplatné nabytí částí pozemků </w:t>
            </w:r>
            <w:proofErr w:type="spellStart"/>
            <w:r w:rsidRPr="00261814">
              <w:t>parc</w:t>
            </w:r>
            <w:proofErr w:type="spellEnd"/>
            <w:r w:rsidRPr="00261814">
              <w:t>. č. 173/1 orná půda o výměře 150</w:t>
            </w:r>
            <w:r w:rsidR="00C92AC0" w:rsidRPr="00261814">
              <w:t> </w:t>
            </w:r>
            <w:r w:rsidRPr="00261814">
              <w:t xml:space="preserve">m2, </w:t>
            </w:r>
            <w:proofErr w:type="spellStart"/>
            <w:r w:rsidRPr="00261814">
              <w:t>parc</w:t>
            </w:r>
            <w:proofErr w:type="spellEnd"/>
            <w:r w:rsidRPr="00261814">
              <w:t xml:space="preserve">. č. 206/1 </w:t>
            </w:r>
            <w:proofErr w:type="spellStart"/>
            <w:r w:rsidRPr="00261814">
              <w:t>ost</w:t>
            </w:r>
            <w:proofErr w:type="spellEnd"/>
            <w:r w:rsidRPr="00261814">
              <w:t xml:space="preserve">. </w:t>
            </w:r>
            <w:proofErr w:type="spellStart"/>
            <w:r w:rsidRPr="00261814">
              <w:t>pl</w:t>
            </w:r>
            <w:proofErr w:type="spellEnd"/>
            <w:r w:rsidRPr="00261814">
              <w:t xml:space="preserve">. o výměře 101 m2 a </w:t>
            </w:r>
            <w:proofErr w:type="spellStart"/>
            <w:r w:rsidRPr="00261814">
              <w:t>parc</w:t>
            </w:r>
            <w:proofErr w:type="spellEnd"/>
            <w:r w:rsidRPr="00261814">
              <w:t xml:space="preserve">. č. 981 </w:t>
            </w:r>
            <w:proofErr w:type="spellStart"/>
            <w:r w:rsidRPr="00261814">
              <w:t>ost</w:t>
            </w:r>
            <w:proofErr w:type="spellEnd"/>
            <w:r w:rsidRPr="00261814">
              <w:t xml:space="preserve">. </w:t>
            </w:r>
            <w:proofErr w:type="spellStart"/>
            <w:r w:rsidRPr="00261814">
              <w:t>pl</w:t>
            </w:r>
            <w:proofErr w:type="spellEnd"/>
            <w:r w:rsidRPr="00261814">
              <w:t xml:space="preserve">. o výměře 53 m2, dle geometrického plánu č. 383-134/2015 ze dne 31. 7. 2015 pozemky </w:t>
            </w:r>
            <w:proofErr w:type="spellStart"/>
            <w:r w:rsidRPr="00261814">
              <w:t>parc</w:t>
            </w:r>
            <w:proofErr w:type="spellEnd"/>
            <w:r w:rsidRPr="00261814">
              <w:t xml:space="preserve">. č. 173/3 </w:t>
            </w:r>
            <w:proofErr w:type="spellStart"/>
            <w:r w:rsidRPr="00261814">
              <w:t>ost</w:t>
            </w:r>
            <w:proofErr w:type="spellEnd"/>
            <w:r w:rsidRPr="00261814">
              <w:t xml:space="preserve">. </w:t>
            </w:r>
            <w:proofErr w:type="spellStart"/>
            <w:r w:rsidRPr="00261814">
              <w:t>pl</w:t>
            </w:r>
            <w:proofErr w:type="spellEnd"/>
            <w:r w:rsidRPr="00261814">
              <w:t xml:space="preserve">. o výměře 150 m2, </w:t>
            </w:r>
            <w:proofErr w:type="spellStart"/>
            <w:r w:rsidRPr="00261814">
              <w:t>parc</w:t>
            </w:r>
            <w:proofErr w:type="spellEnd"/>
            <w:r w:rsidRPr="00261814">
              <w:t xml:space="preserve">. č. 206/2 </w:t>
            </w:r>
            <w:proofErr w:type="spellStart"/>
            <w:r w:rsidRPr="00261814">
              <w:t>ost</w:t>
            </w:r>
            <w:proofErr w:type="spellEnd"/>
            <w:r w:rsidRPr="00261814">
              <w:t xml:space="preserve">. </w:t>
            </w:r>
            <w:proofErr w:type="spellStart"/>
            <w:r w:rsidRPr="00261814">
              <w:t>pl</w:t>
            </w:r>
            <w:proofErr w:type="spellEnd"/>
            <w:r w:rsidRPr="00261814">
              <w:t xml:space="preserve">. o výměře 101 m2 a </w:t>
            </w:r>
            <w:proofErr w:type="spellStart"/>
            <w:r w:rsidRPr="00261814">
              <w:t>parc</w:t>
            </w:r>
            <w:proofErr w:type="spellEnd"/>
            <w:r w:rsidRPr="00261814">
              <w:t xml:space="preserve">. č. 981/2 </w:t>
            </w:r>
            <w:proofErr w:type="spellStart"/>
            <w:r w:rsidRPr="00261814">
              <w:t>ost</w:t>
            </w:r>
            <w:proofErr w:type="spellEnd"/>
            <w:r w:rsidRPr="00261814">
              <w:t xml:space="preserve">. </w:t>
            </w:r>
            <w:proofErr w:type="spellStart"/>
            <w:r w:rsidRPr="00261814">
              <w:t>pl</w:t>
            </w:r>
            <w:proofErr w:type="spellEnd"/>
            <w:r w:rsidRPr="00261814">
              <w:t xml:space="preserve">. o výměře 53 m2, vše v </w:t>
            </w:r>
            <w:proofErr w:type="spellStart"/>
            <w:r w:rsidRPr="00261814">
              <w:t>k.ú</w:t>
            </w:r>
            <w:proofErr w:type="spellEnd"/>
            <w:r w:rsidRPr="00261814">
              <w:t xml:space="preserve">. Radslavice u Přerova, obec Radslavice, vše z vlastnictví obce Radslavice, IČ: 00301884, do vlastnictví Olomouckého kraje, do hospodaření Správy silnic Olomouckého kraje, příspěvkové organizace. Nabyvatel uhradí správní poplatek k návrhu na vklad vlastnického práva do katastru nemovitostí. </w:t>
            </w:r>
          </w:p>
          <w:p w:rsidR="005757AF" w:rsidRPr="00261814" w:rsidRDefault="005757AF" w:rsidP="005757AF">
            <w:pPr>
              <w:pStyle w:val="Normal"/>
              <w:spacing w:after="119"/>
              <w:jc w:val="both"/>
            </w:pPr>
            <w:r w:rsidRPr="00261814">
              <w:t xml:space="preserve">3.13. bezúplatný převod částí pozemku </w:t>
            </w:r>
            <w:proofErr w:type="spellStart"/>
            <w:r w:rsidRPr="00261814">
              <w:t>parc</w:t>
            </w:r>
            <w:proofErr w:type="spellEnd"/>
            <w:r w:rsidRPr="00261814">
              <w:t xml:space="preserve">. č. 2973/1 </w:t>
            </w:r>
            <w:proofErr w:type="spellStart"/>
            <w:r w:rsidRPr="00261814">
              <w:t>ost</w:t>
            </w:r>
            <w:proofErr w:type="spellEnd"/>
            <w:r w:rsidRPr="00261814">
              <w:t xml:space="preserve">. </w:t>
            </w:r>
            <w:proofErr w:type="spellStart"/>
            <w:r w:rsidRPr="00261814">
              <w:t>pl</w:t>
            </w:r>
            <w:proofErr w:type="spellEnd"/>
            <w:r w:rsidRPr="00261814">
              <w:t xml:space="preserve">. o celkové výměře 13 m2, dle geometrického plánu č. 2533 – 35/2015 ze dne 24. 5. 2016 pozemky </w:t>
            </w:r>
            <w:proofErr w:type="spellStart"/>
            <w:r w:rsidRPr="00261814">
              <w:t>parc</w:t>
            </w:r>
            <w:proofErr w:type="spellEnd"/>
            <w:r w:rsidRPr="00261814">
              <w:t xml:space="preserve">. č. 2973/6 </w:t>
            </w:r>
            <w:proofErr w:type="spellStart"/>
            <w:r w:rsidRPr="00261814">
              <w:t>ost</w:t>
            </w:r>
            <w:proofErr w:type="spellEnd"/>
            <w:r w:rsidRPr="00261814">
              <w:t xml:space="preserve">. </w:t>
            </w:r>
            <w:proofErr w:type="spellStart"/>
            <w:r w:rsidRPr="00261814">
              <w:t>pl</w:t>
            </w:r>
            <w:proofErr w:type="spellEnd"/>
            <w:r w:rsidRPr="00261814">
              <w:t xml:space="preserve">. o výměře 5 m2, </w:t>
            </w:r>
            <w:proofErr w:type="spellStart"/>
            <w:r w:rsidRPr="00261814">
              <w:t>parc</w:t>
            </w:r>
            <w:proofErr w:type="spellEnd"/>
            <w:r w:rsidRPr="00261814">
              <w:t xml:space="preserve">. č. 2973/7 </w:t>
            </w:r>
            <w:proofErr w:type="spellStart"/>
            <w:r w:rsidRPr="00261814">
              <w:t>ost</w:t>
            </w:r>
            <w:proofErr w:type="spellEnd"/>
            <w:r w:rsidRPr="00261814">
              <w:t xml:space="preserve">. </w:t>
            </w:r>
            <w:proofErr w:type="spellStart"/>
            <w:r w:rsidRPr="00261814">
              <w:t>pl</w:t>
            </w:r>
            <w:proofErr w:type="spellEnd"/>
            <w:r w:rsidRPr="00261814">
              <w:t>. o</w:t>
            </w:r>
            <w:r w:rsidR="00C92AC0" w:rsidRPr="00261814">
              <w:t> </w:t>
            </w:r>
            <w:r w:rsidRPr="00261814">
              <w:t xml:space="preserve">výměře 1 m2 a </w:t>
            </w:r>
            <w:proofErr w:type="spellStart"/>
            <w:r w:rsidRPr="00261814">
              <w:t>parc</w:t>
            </w:r>
            <w:proofErr w:type="spellEnd"/>
            <w:r w:rsidRPr="00261814">
              <w:t xml:space="preserve">. č. 2973/8 </w:t>
            </w:r>
            <w:proofErr w:type="spellStart"/>
            <w:r w:rsidRPr="00261814">
              <w:t>ost</w:t>
            </w:r>
            <w:proofErr w:type="spellEnd"/>
            <w:r w:rsidRPr="00261814">
              <w:t xml:space="preserve">. </w:t>
            </w:r>
            <w:proofErr w:type="spellStart"/>
            <w:r w:rsidRPr="00261814">
              <w:t>pl</w:t>
            </w:r>
            <w:proofErr w:type="spellEnd"/>
            <w:r w:rsidRPr="00261814">
              <w:t xml:space="preserve">. o výměře 7 m2, vše v </w:t>
            </w:r>
            <w:proofErr w:type="spellStart"/>
            <w:r w:rsidRPr="00261814">
              <w:t>k.ú</w:t>
            </w:r>
            <w:proofErr w:type="spellEnd"/>
            <w:r w:rsidRPr="00261814">
              <w:t xml:space="preserve">. a obci Mohelnice, vše z vlastnictví Olomouckého kraje, z hospodaření Správy silnic Olomouckého kraje, příspěvkové organizace, do vlastnictví města Mohelnice, IČ: 00303038. Nabyvatel uhradí správní poplatek k návrhu na vklad </w:t>
            </w:r>
            <w:r w:rsidRPr="00261814">
              <w:lastRenderedPageBreak/>
              <w:t xml:space="preserve">vlastnického práva do katastru nemovitostí. </w:t>
            </w:r>
          </w:p>
          <w:p w:rsidR="005757AF" w:rsidRPr="00261814" w:rsidRDefault="005757AF" w:rsidP="00C92AC0">
            <w:pPr>
              <w:pStyle w:val="Normal"/>
              <w:spacing w:after="119"/>
              <w:jc w:val="both"/>
            </w:pPr>
            <w:r w:rsidRPr="00261814">
              <w:t xml:space="preserve">3.14. bezúplatné nabytí části pozemku </w:t>
            </w:r>
            <w:proofErr w:type="spellStart"/>
            <w:r w:rsidRPr="00261814">
              <w:t>parc</w:t>
            </w:r>
            <w:proofErr w:type="spellEnd"/>
            <w:r w:rsidRPr="00261814">
              <w:t xml:space="preserve">. č. 2549/1 </w:t>
            </w:r>
            <w:proofErr w:type="spellStart"/>
            <w:r w:rsidRPr="00261814">
              <w:t>ost</w:t>
            </w:r>
            <w:proofErr w:type="spellEnd"/>
            <w:r w:rsidRPr="00261814">
              <w:t xml:space="preserve">. </w:t>
            </w:r>
            <w:proofErr w:type="spellStart"/>
            <w:r w:rsidRPr="00261814">
              <w:t>pl</w:t>
            </w:r>
            <w:proofErr w:type="spellEnd"/>
            <w:r w:rsidRPr="00261814">
              <w:t>. o výměře 339</w:t>
            </w:r>
            <w:r w:rsidR="00C92AC0" w:rsidRPr="00261814">
              <w:t> </w:t>
            </w:r>
            <w:r w:rsidRPr="00261814">
              <w:t xml:space="preserve">m2, dle geometrického plánu č. 2533 – 35/2015 ze dne 24. 5. 2016 pozemek </w:t>
            </w:r>
            <w:proofErr w:type="spellStart"/>
            <w:r w:rsidRPr="00261814">
              <w:t>parc</w:t>
            </w:r>
            <w:proofErr w:type="spellEnd"/>
            <w:r w:rsidRPr="00261814">
              <w:t xml:space="preserve">. č. 2549/140 </w:t>
            </w:r>
            <w:proofErr w:type="spellStart"/>
            <w:r w:rsidRPr="00261814">
              <w:t>ost</w:t>
            </w:r>
            <w:proofErr w:type="spellEnd"/>
            <w:r w:rsidRPr="00261814">
              <w:t xml:space="preserve">. </w:t>
            </w:r>
            <w:proofErr w:type="spellStart"/>
            <w:r w:rsidRPr="00261814">
              <w:t>pl</w:t>
            </w:r>
            <w:proofErr w:type="spellEnd"/>
            <w:r w:rsidRPr="00261814">
              <w:t xml:space="preserve">. o výměře 339 m2, části pozemku </w:t>
            </w:r>
            <w:proofErr w:type="spellStart"/>
            <w:r w:rsidRPr="00261814">
              <w:t>parc</w:t>
            </w:r>
            <w:proofErr w:type="spellEnd"/>
            <w:r w:rsidRPr="00261814">
              <w:t>. č.</w:t>
            </w:r>
            <w:r w:rsidR="00C92AC0" w:rsidRPr="00261814">
              <w:t> </w:t>
            </w:r>
            <w:r w:rsidRPr="00261814">
              <w:t xml:space="preserve">2556 </w:t>
            </w:r>
            <w:proofErr w:type="spellStart"/>
            <w:r w:rsidRPr="00261814">
              <w:t>ost</w:t>
            </w:r>
            <w:proofErr w:type="spellEnd"/>
            <w:r w:rsidRPr="00261814">
              <w:t xml:space="preserve">. </w:t>
            </w:r>
            <w:proofErr w:type="spellStart"/>
            <w:r w:rsidRPr="00261814">
              <w:t>pl</w:t>
            </w:r>
            <w:proofErr w:type="spellEnd"/>
            <w:r w:rsidRPr="00261814">
              <w:t xml:space="preserve">. o výměře 10 m2, dle geometrického plánu č. 2533 – 35/2015 ze dne 24. 5. 2016 pozemek </w:t>
            </w:r>
            <w:proofErr w:type="spellStart"/>
            <w:r w:rsidRPr="00261814">
              <w:t>parc</w:t>
            </w:r>
            <w:proofErr w:type="spellEnd"/>
            <w:r w:rsidRPr="00261814">
              <w:t xml:space="preserve">. č. 2556/2 </w:t>
            </w:r>
            <w:proofErr w:type="spellStart"/>
            <w:r w:rsidRPr="00261814">
              <w:t>ost</w:t>
            </w:r>
            <w:proofErr w:type="spellEnd"/>
            <w:r w:rsidRPr="00261814">
              <w:t xml:space="preserve">. </w:t>
            </w:r>
            <w:proofErr w:type="spellStart"/>
            <w:r w:rsidRPr="00261814">
              <w:t>pl</w:t>
            </w:r>
            <w:proofErr w:type="spellEnd"/>
            <w:r w:rsidRPr="00261814">
              <w:t xml:space="preserve">. o výměře 10 m2, části pozemku </w:t>
            </w:r>
            <w:proofErr w:type="spellStart"/>
            <w:r w:rsidRPr="00261814">
              <w:t>parc</w:t>
            </w:r>
            <w:proofErr w:type="spellEnd"/>
            <w:r w:rsidRPr="00261814">
              <w:t xml:space="preserve">. č. 2559/2 </w:t>
            </w:r>
            <w:proofErr w:type="spellStart"/>
            <w:r w:rsidRPr="00261814">
              <w:t>ost</w:t>
            </w:r>
            <w:proofErr w:type="spellEnd"/>
            <w:r w:rsidRPr="00261814">
              <w:t xml:space="preserve">. </w:t>
            </w:r>
            <w:proofErr w:type="spellStart"/>
            <w:r w:rsidRPr="00261814">
              <w:t>pl</w:t>
            </w:r>
            <w:proofErr w:type="spellEnd"/>
            <w:r w:rsidRPr="00261814">
              <w:t>. o výměře 2 m2, dle geometrického plánu č.</w:t>
            </w:r>
            <w:r w:rsidR="00C92AC0" w:rsidRPr="00261814">
              <w:t> </w:t>
            </w:r>
            <w:r w:rsidRPr="00261814">
              <w:t xml:space="preserve">2533 – 35/2015 ze dne 24. 5. 2016 pozemek </w:t>
            </w:r>
            <w:proofErr w:type="spellStart"/>
            <w:r w:rsidRPr="00261814">
              <w:t>parc</w:t>
            </w:r>
            <w:proofErr w:type="spellEnd"/>
            <w:r w:rsidRPr="00261814">
              <w:t xml:space="preserve">. č. 2559/6 </w:t>
            </w:r>
            <w:proofErr w:type="spellStart"/>
            <w:r w:rsidRPr="00261814">
              <w:t>ost</w:t>
            </w:r>
            <w:proofErr w:type="spellEnd"/>
            <w:r w:rsidRPr="00261814">
              <w:t xml:space="preserve">. </w:t>
            </w:r>
            <w:proofErr w:type="spellStart"/>
            <w:r w:rsidRPr="00261814">
              <w:t>pl</w:t>
            </w:r>
            <w:proofErr w:type="spellEnd"/>
            <w:r w:rsidRPr="00261814">
              <w:t>. o</w:t>
            </w:r>
            <w:r w:rsidR="00C92AC0" w:rsidRPr="00261814">
              <w:t> </w:t>
            </w:r>
            <w:r w:rsidRPr="00261814">
              <w:t xml:space="preserve">výměře 2 m2, a části pozemku </w:t>
            </w:r>
            <w:proofErr w:type="spellStart"/>
            <w:r w:rsidRPr="00261814">
              <w:t>parc</w:t>
            </w:r>
            <w:proofErr w:type="spellEnd"/>
            <w:r w:rsidRPr="00261814">
              <w:t xml:space="preserve">. č. 2559/3 </w:t>
            </w:r>
            <w:proofErr w:type="spellStart"/>
            <w:r w:rsidRPr="00261814">
              <w:t>ost</w:t>
            </w:r>
            <w:proofErr w:type="spellEnd"/>
            <w:r w:rsidRPr="00261814">
              <w:t xml:space="preserve">. </w:t>
            </w:r>
            <w:proofErr w:type="spellStart"/>
            <w:r w:rsidRPr="00261814">
              <w:t>pl</w:t>
            </w:r>
            <w:proofErr w:type="spellEnd"/>
            <w:r w:rsidRPr="00261814">
              <w:t xml:space="preserve">. o výměře 1 m2, dle geometrického plánu č. 2533 – 35/2015 ze dne 24. 5. 2016 pozemek </w:t>
            </w:r>
            <w:proofErr w:type="spellStart"/>
            <w:r w:rsidRPr="00261814">
              <w:t>parc</w:t>
            </w:r>
            <w:proofErr w:type="spellEnd"/>
            <w:r w:rsidRPr="00261814">
              <w:t>. č.</w:t>
            </w:r>
            <w:r w:rsidR="00C92AC0" w:rsidRPr="00261814">
              <w:t> </w:t>
            </w:r>
            <w:r w:rsidRPr="00261814">
              <w:t xml:space="preserve">2559/7 </w:t>
            </w:r>
            <w:proofErr w:type="spellStart"/>
            <w:r w:rsidRPr="00261814">
              <w:t>ost</w:t>
            </w:r>
            <w:proofErr w:type="spellEnd"/>
            <w:r w:rsidRPr="00261814">
              <w:t xml:space="preserve">. </w:t>
            </w:r>
            <w:proofErr w:type="spellStart"/>
            <w:r w:rsidRPr="00261814">
              <w:t>pl</w:t>
            </w:r>
            <w:proofErr w:type="spellEnd"/>
            <w:r w:rsidRPr="00261814">
              <w:t xml:space="preserve">. o výměře 1 m2, vše v </w:t>
            </w:r>
            <w:proofErr w:type="spellStart"/>
            <w:r w:rsidRPr="00261814">
              <w:t>k.ú</w:t>
            </w:r>
            <w:proofErr w:type="spellEnd"/>
            <w:r w:rsidRPr="00261814">
              <w:t>. a obci Mohelnice, vše z vlastnictví města Mohelnice, IČ: 00303038, do vlastnictví Olomouckého kraje, do hospodaření Správy silnic Olomouckého kraje, příspěvkové organizace. Nabyvatel uhradí správní poplatek k návrhu na vklad vlastnického práva do katastru nemovitostí.</w:t>
            </w:r>
          </w:p>
        </w:tc>
      </w:tr>
      <w:tr w:rsidR="00261814" w:rsidRPr="00261814" w:rsidTr="005757AF">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5757AF">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5757AF" w:rsidP="005B1FDF">
            <w:pPr>
              <w:pStyle w:val="nadpis2"/>
            </w:pPr>
            <w:r w:rsidRPr="00261814">
              <w:t>Ing. Michal Symerský, 2. náměstek hejtmana</w:t>
            </w:r>
          </w:p>
        </w:tc>
      </w:tr>
      <w:tr w:rsidR="00AA3CEC" w:rsidRPr="00261814" w:rsidTr="005757AF">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5757AF" w:rsidP="005B1FDF">
            <w:pPr>
              <w:pStyle w:val="nadpis2"/>
            </w:pPr>
            <w:r w:rsidRPr="00261814">
              <w:t>6.7.</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71604F">
        <w:tc>
          <w:tcPr>
            <w:tcW w:w="964" w:type="pct"/>
            <w:gridSpan w:val="2"/>
            <w:tcBorders>
              <w:bottom w:val="nil"/>
            </w:tcBorders>
          </w:tcPr>
          <w:p w:rsidR="00AA3CEC" w:rsidRPr="00261814" w:rsidRDefault="0071604F" w:rsidP="00E017E8">
            <w:pPr>
              <w:pStyle w:val="Radanzevusnesen"/>
              <w:keepNext/>
              <w:ind w:left="0" w:firstLine="0"/>
              <w:jc w:val="left"/>
              <w:rPr>
                <w:szCs w:val="24"/>
              </w:rPr>
            </w:pPr>
            <w:r w:rsidRPr="00261814">
              <w:rPr>
                <w:szCs w:val="24"/>
              </w:rPr>
              <w:t>UR/103/25/2016</w:t>
            </w:r>
          </w:p>
        </w:tc>
        <w:tc>
          <w:tcPr>
            <w:tcW w:w="4036" w:type="pct"/>
            <w:tcBorders>
              <w:bottom w:val="nil"/>
            </w:tcBorders>
          </w:tcPr>
          <w:p w:rsidR="00AA3CEC" w:rsidRPr="00261814" w:rsidRDefault="0071604F" w:rsidP="00E017E8">
            <w:pPr>
              <w:pStyle w:val="Radanzevusnesen"/>
              <w:keepNext/>
              <w:ind w:left="0" w:firstLine="0"/>
              <w:rPr>
                <w:szCs w:val="24"/>
              </w:rPr>
            </w:pPr>
            <w:r w:rsidRPr="00261814">
              <w:rPr>
                <w:szCs w:val="24"/>
              </w:rPr>
              <w:t>Majetkoprávní záležitosti – užívání nemovitého majetku</w:t>
            </w:r>
          </w:p>
        </w:tc>
      </w:tr>
      <w:tr w:rsidR="00261814" w:rsidRPr="00261814" w:rsidTr="0071604F">
        <w:trPr>
          <w:trHeight w:val="289"/>
        </w:trPr>
        <w:tc>
          <w:tcPr>
            <w:tcW w:w="5000" w:type="pct"/>
            <w:gridSpan w:val="3"/>
            <w:tcBorders>
              <w:top w:val="nil"/>
              <w:bottom w:val="nil"/>
            </w:tcBorders>
            <w:shd w:val="clear" w:color="auto" w:fill="auto"/>
            <w:hideMark/>
          </w:tcPr>
          <w:p w:rsidR="00AA3CEC" w:rsidRPr="00261814" w:rsidRDefault="0071604F" w:rsidP="00E017E8">
            <w:pPr>
              <w:pStyle w:val="Zkladntext"/>
              <w:rPr>
                <w:sz w:val="24"/>
                <w:szCs w:val="24"/>
                <w:lang w:val="cs-CZ"/>
              </w:rPr>
            </w:pPr>
            <w:r w:rsidRPr="00261814">
              <w:rPr>
                <w:sz w:val="24"/>
                <w:szCs w:val="24"/>
                <w:lang w:val="cs-CZ"/>
              </w:rPr>
              <w:t>Rada Olomouckého kraje po projednání:</w:t>
            </w:r>
          </w:p>
        </w:tc>
      </w:tr>
      <w:tr w:rsidR="00261814" w:rsidRPr="00261814" w:rsidTr="0071604F">
        <w:trPr>
          <w:trHeight w:val="289"/>
        </w:trPr>
        <w:tc>
          <w:tcPr>
            <w:tcW w:w="347" w:type="pct"/>
            <w:tcBorders>
              <w:top w:val="nil"/>
              <w:bottom w:val="nil"/>
            </w:tcBorders>
            <w:shd w:val="clear" w:color="auto" w:fill="auto"/>
            <w:tcMar>
              <w:bottom w:w="113" w:type="dxa"/>
            </w:tcMar>
            <w:hideMark/>
          </w:tcPr>
          <w:p w:rsidR="00AA3CEC" w:rsidRPr="00261814" w:rsidRDefault="0071604F"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71604F" w:rsidP="0071604F">
            <w:pPr>
              <w:pStyle w:val="Normal"/>
              <w:spacing w:after="119"/>
              <w:jc w:val="both"/>
            </w:pPr>
            <w:r w:rsidRPr="00261814">
              <w:rPr>
                <w:b/>
                <w:spacing w:val="70"/>
              </w:rPr>
              <w:t>bere na vědomí</w:t>
            </w:r>
            <w:r w:rsidRPr="00261814">
              <w:t xml:space="preserve"> </w:t>
            </w:r>
            <w:r w:rsidR="0051193F" w:rsidRPr="00261814">
              <w:t xml:space="preserve">upravenou </w:t>
            </w:r>
            <w:r w:rsidRPr="00261814">
              <w:t>důvodovou zprávu</w:t>
            </w:r>
          </w:p>
        </w:tc>
      </w:tr>
      <w:tr w:rsidR="00261814" w:rsidRPr="00261814" w:rsidTr="0071604F">
        <w:trPr>
          <w:trHeight w:val="289"/>
        </w:trPr>
        <w:tc>
          <w:tcPr>
            <w:tcW w:w="347" w:type="pct"/>
            <w:tcBorders>
              <w:top w:val="nil"/>
              <w:bottom w:val="nil"/>
            </w:tcBorders>
            <w:shd w:val="clear" w:color="auto" w:fill="auto"/>
            <w:tcMar>
              <w:bottom w:w="113" w:type="dxa"/>
            </w:tcMar>
          </w:tcPr>
          <w:p w:rsidR="0071604F" w:rsidRPr="00261814" w:rsidRDefault="0071604F" w:rsidP="005B1FDF">
            <w:pPr>
              <w:pStyle w:val="nadpis2"/>
            </w:pPr>
            <w:r w:rsidRPr="00261814">
              <w:t>2.</w:t>
            </w:r>
          </w:p>
        </w:tc>
        <w:tc>
          <w:tcPr>
            <w:tcW w:w="4653" w:type="pct"/>
            <w:gridSpan w:val="2"/>
            <w:tcBorders>
              <w:top w:val="nil"/>
              <w:bottom w:val="nil"/>
            </w:tcBorders>
            <w:shd w:val="clear" w:color="auto" w:fill="auto"/>
            <w:tcMar>
              <w:bottom w:w="113" w:type="dxa"/>
            </w:tcMar>
          </w:tcPr>
          <w:p w:rsidR="0071604F" w:rsidRPr="00261814" w:rsidRDefault="0071604F" w:rsidP="00C92AC0">
            <w:pPr>
              <w:pStyle w:val="Normal"/>
              <w:spacing w:after="119"/>
              <w:jc w:val="both"/>
            </w:pPr>
            <w:r w:rsidRPr="00261814">
              <w:rPr>
                <w:b/>
                <w:spacing w:val="70"/>
              </w:rPr>
              <w:t>souhlasí</w:t>
            </w:r>
            <w:r w:rsidRPr="00261814">
              <w:t xml:space="preserve"> s demolicí stavby č.p. 182, rodinný dům, která je součástí pozemku </w:t>
            </w:r>
            <w:proofErr w:type="spellStart"/>
            <w:r w:rsidRPr="00261814">
              <w:t>parc</w:t>
            </w:r>
            <w:proofErr w:type="spellEnd"/>
            <w:r w:rsidRPr="00261814">
              <w:t>. č. 792 zastavěná plocha a nádvoří, a stavby bez čp/</w:t>
            </w:r>
            <w:proofErr w:type="spellStart"/>
            <w:r w:rsidRPr="00261814">
              <w:t>če</w:t>
            </w:r>
            <w:proofErr w:type="spellEnd"/>
            <w:r w:rsidRPr="00261814">
              <w:t xml:space="preserve">, jiná stavba, která je součástí pozemku </w:t>
            </w:r>
            <w:proofErr w:type="spellStart"/>
            <w:r w:rsidRPr="00261814">
              <w:t>parc</w:t>
            </w:r>
            <w:proofErr w:type="spellEnd"/>
            <w:r w:rsidRPr="00261814">
              <w:t xml:space="preserve">. č. 794/2 zastavěná plocha a nádvoří, vše v </w:t>
            </w:r>
            <w:proofErr w:type="spellStart"/>
            <w:r w:rsidRPr="00261814">
              <w:t>k.ú</w:t>
            </w:r>
            <w:proofErr w:type="spellEnd"/>
            <w:r w:rsidRPr="00261814">
              <w:t>. a obci Mohelnice a s jejich následným odstraněním. Demolici a</w:t>
            </w:r>
            <w:r w:rsidR="00C92AC0" w:rsidRPr="00261814">
              <w:t> </w:t>
            </w:r>
            <w:r w:rsidRPr="00261814">
              <w:t>odstranění předmětných staveb zajistí Střední průmyslová škola elektrotechnická, Mohelnice, Gen. Svobody 2, IČ: 00843105, v souladu s</w:t>
            </w:r>
            <w:r w:rsidR="00C92AC0" w:rsidRPr="00261814">
              <w:t> </w:t>
            </w:r>
            <w:r w:rsidRPr="00261814">
              <w:t>právními předpisy, zejména se stavebním zákonem.</w:t>
            </w:r>
          </w:p>
        </w:tc>
      </w:tr>
      <w:tr w:rsidR="00261814" w:rsidRPr="00261814" w:rsidTr="0071604F">
        <w:trPr>
          <w:trHeight w:val="289"/>
        </w:trPr>
        <w:tc>
          <w:tcPr>
            <w:tcW w:w="347" w:type="pct"/>
            <w:tcBorders>
              <w:top w:val="nil"/>
              <w:bottom w:val="nil"/>
            </w:tcBorders>
            <w:shd w:val="clear" w:color="auto" w:fill="auto"/>
            <w:tcMar>
              <w:bottom w:w="113" w:type="dxa"/>
            </w:tcMar>
          </w:tcPr>
          <w:p w:rsidR="0071604F" w:rsidRPr="00261814" w:rsidRDefault="0071604F" w:rsidP="005B1FDF">
            <w:pPr>
              <w:pStyle w:val="nadpis2"/>
            </w:pPr>
            <w:r w:rsidRPr="00261814">
              <w:t>3.</w:t>
            </w:r>
          </w:p>
        </w:tc>
        <w:tc>
          <w:tcPr>
            <w:tcW w:w="4653" w:type="pct"/>
            <w:gridSpan w:val="2"/>
            <w:tcBorders>
              <w:top w:val="nil"/>
              <w:bottom w:val="nil"/>
            </w:tcBorders>
            <w:shd w:val="clear" w:color="auto" w:fill="auto"/>
            <w:tcMar>
              <w:bottom w:w="113" w:type="dxa"/>
            </w:tcMar>
          </w:tcPr>
          <w:p w:rsidR="0071604F" w:rsidRPr="00261814" w:rsidRDefault="0071604F" w:rsidP="00C92AC0">
            <w:pPr>
              <w:pStyle w:val="Normal"/>
              <w:spacing w:after="119"/>
              <w:jc w:val="both"/>
            </w:pPr>
            <w:r w:rsidRPr="00261814">
              <w:rPr>
                <w:b/>
                <w:spacing w:val="70"/>
              </w:rPr>
              <w:t>souhlasí</w:t>
            </w:r>
            <w:r w:rsidRPr="00261814">
              <w:t xml:space="preserve"> s uzavřením smlouvy o smlouvě budoucí nájemní na budoucí pronájem prostoru ve 3. podlaží objektu č.p. 175 rod. dům, který je součástí pozemku </w:t>
            </w:r>
            <w:proofErr w:type="spellStart"/>
            <w:r w:rsidRPr="00261814">
              <w:t>parc</w:t>
            </w:r>
            <w:proofErr w:type="spellEnd"/>
            <w:r w:rsidRPr="00261814">
              <w:t xml:space="preserve">. č. 1375 v </w:t>
            </w:r>
            <w:proofErr w:type="spellStart"/>
            <w:r w:rsidRPr="00261814">
              <w:t>k.ú</w:t>
            </w:r>
            <w:proofErr w:type="spellEnd"/>
            <w:r w:rsidRPr="00261814">
              <w:t>. a obci Jeseník, mezi městem Jeseník, IČ:</w:t>
            </w:r>
            <w:r w:rsidR="00C92AC0" w:rsidRPr="00261814">
              <w:t> </w:t>
            </w:r>
            <w:r w:rsidRPr="00261814">
              <w:t>00302724, jako budoucím pronajímatelem a Vlastivědným muzeem Jesenicka, příspěvkovou organizací, jako budoucím nájemcem a s uzavřením řádné nájemní smlouvy od 1. 1. 2017 s výpovědní dobou jeden rok. Ostatní ustanovení smlouvy budou sjednána v souladu se zřizovací listinou příspěvkové organizace.</w:t>
            </w:r>
          </w:p>
        </w:tc>
      </w:tr>
      <w:tr w:rsidR="00261814" w:rsidRPr="00261814" w:rsidTr="0071604F">
        <w:trPr>
          <w:trHeight w:val="289"/>
        </w:trPr>
        <w:tc>
          <w:tcPr>
            <w:tcW w:w="347" w:type="pct"/>
            <w:tcBorders>
              <w:top w:val="nil"/>
              <w:bottom w:val="nil"/>
            </w:tcBorders>
            <w:shd w:val="clear" w:color="auto" w:fill="auto"/>
            <w:tcMar>
              <w:bottom w:w="113" w:type="dxa"/>
            </w:tcMar>
          </w:tcPr>
          <w:p w:rsidR="0071604F" w:rsidRPr="00261814" w:rsidRDefault="0091374A" w:rsidP="005B1FDF">
            <w:pPr>
              <w:pStyle w:val="nadpis2"/>
            </w:pPr>
            <w:r w:rsidRPr="00261814">
              <w:t>4</w:t>
            </w:r>
            <w:r w:rsidR="0071604F" w:rsidRPr="00261814">
              <w:t>.</w:t>
            </w:r>
          </w:p>
        </w:tc>
        <w:tc>
          <w:tcPr>
            <w:tcW w:w="4653" w:type="pct"/>
            <w:gridSpan w:val="2"/>
            <w:tcBorders>
              <w:top w:val="nil"/>
              <w:bottom w:val="nil"/>
            </w:tcBorders>
            <w:shd w:val="clear" w:color="auto" w:fill="auto"/>
            <w:tcMar>
              <w:bottom w:w="113" w:type="dxa"/>
            </w:tcMar>
          </w:tcPr>
          <w:p w:rsidR="0071604F" w:rsidRPr="00261814" w:rsidRDefault="0091374A" w:rsidP="0091374A">
            <w:pPr>
              <w:pStyle w:val="Normal"/>
              <w:spacing w:after="119"/>
              <w:jc w:val="both"/>
            </w:pPr>
            <w:r w:rsidRPr="00261814">
              <w:rPr>
                <w:b/>
                <w:spacing w:val="70"/>
              </w:rPr>
              <w:t>ukládá</w:t>
            </w:r>
            <w:r w:rsidR="0071604F" w:rsidRPr="00261814">
              <w:t xml:space="preserve"> pod</w:t>
            </w:r>
            <w:r w:rsidRPr="00261814">
              <w:t>at ž</w:t>
            </w:r>
            <w:r w:rsidR="0071604F" w:rsidRPr="00261814">
              <w:t>alob</w:t>
            </w:r>
            <w:r w:rsidRPr="00261814">
              <w:t>u</w:t>
            </w:r>
            <w:r w:rsidR="0071604F" w:rsidRPr="00261814">
              <w:t xml:space="preserve"> o zřízení věcného břemene pro Zdravotnickou záchrannou službu Olomouckého kraje, příspěvkovou organizaci, jako oprávněného z věcného břemene provozování letiště na pozemku </w:t>
            </w:r>
            <w:proofErr w:type="spellStart"/>
            <w:r w:rsidR="0071604F" w:rsidRPr="00261814">
              <w:t>parc</w:t>
            </w:r>
            <w:proofErr w:type="spellEnd"/>
            <w:r w:rsidR="0071604F" w:rsidRPr="00261814">
              <w:t xml:space="preserve">. č. 226/7 v </w:t>
            </w:r>
            <w:proofErr w:type="spellStart"/>
            <w:r w:rsidR="0071604F" w:rsidRPr="00261814">
              <w:t>k.ú</w:t>
            </w:r>
            <w:proofErr w:type="spellEnd"/>
            <w:r w:rsidR="0071604F" w:rsidRPr="00261814">
              <w:t>. Nová Ulice, obec Olomouc za podmínek uvedených v důvodové zprávě</w:t>
            </w:r>
          </w:p>
        </w:tc>
      </w:tr>
      <w:tr w:rsidR="00261814" w:rsidRPr="00261814" w:rsidTr="0071604F">
        <w:trPr>
          <w:trHeight w:val="289"/>
        </w:trPr>
        <w:tc>
          <w:tcPr>
            <w:tcW w:w="5000" w:type="pct"/>
            <w:gridSpan w:val="3"/>
            <w:tcBorders>
              <w:top w:val="nil"/>
              <w:bottom w:val="nil"/>
            </w:tcBorders>
            <w:shd w:val="clear" w:color="auto" w:fill="auto"/>
            <w:tcMar>
              <w:bottom w:w="113" w:type="dxa"/>
            </w:tcMar>
          </w:tcPr>
          <w:p w:rsidR="0071604F" w:rsidRPr="00261814" w:rsidRDefault="0071604F" w:rsidP="0071604F">
            <w:r w:rsidRPr="00261814">
              <w:t>O: ředitel Zdravotnické záchranné služby Olomouckého kraje</w:t>
            </w:r>
          </w:p>
          <w:p w:rsidR="0071604F" w:rsidRPr="00261814" w:rsidRDefault="0071604F" w:rsidP="0071604F">
            <w:r w:rsidRPr="00261814">
              <w:t xml:space="preserve">T: </w:t>
            </w:r>
            <w:r w:rsidR="0091374A" w:rsidRPr="00261814">
              <w:t>ihned</w:t>
            </w:r>
          </w:p>
        </w:tc>
      </w:tr>
      <w:tr w:rsidR="00261814" w:rsidRPr="00261814" w:rsidTr="0071604F">
        <w:trPr>
          <w:trHeight w:val="289"/>
        </w:trPr>
        <w:tc>
          <w:tcPr>
            <w:tcW w:w="347" w:type="pct"/>
            <w:tcBorders>
              <w:top w:val="nil"/>
              <w:bottom w:val="nil"/>
            </w:tcBorders>
            <w:shd w:val="clear" w:color="auto" w:fill="auto"/>
            <w:tcMar>
              <w:bottom w:w="113" w:type="dxa"/>
            </w:tcMar>
          </w:tcPr>
          <w:p w:rsidR="0052421B" w:rsidRPr="00261814" w:rsidRDefault="0052421B" w:rsidP="00257655">
            <w:pPr>
              <w:pStyle w:val="nadpis2"/>
            </w:pPr>
            <w:r w:rsidRPr="00261814">
              <w:lastRenderedPageBreak/>
              <w:t>5.</w:t>
            </w:r>
          </w:p>
        </w:tc>
        <w:tc>
          <w:tcPr>
            <w:tcW w:w="4653" w:type="pct"/>
            <w:gridSpan w:val="2"/>
            <w:tcBorders>
              <w:top w:val="nil"/>
              <w:bottom w:val="nil"/>
            </w:tcBorders>
            <w:shd w:val="clear" w:color="auto" w:fill="auto"/>
            <w:tcMar>
              <w:bottom w:w="113" w:type="dxa"/>
            </w:tcMar>
          </w:tcPr>
          <w:p w:rsidR="0052421B" w:rsidRPr="00261814" w:rsidRDefault="0052421B" w:rsidP="00257655">
            <w:pPr>
              <w:pStyle w:val="Normal"/>
              <w:spacing w:after="119"/>
              <w:jc w:val="both"/>
            </w:pPr>
            <w:r w:rsidRPr="00261814">
              <w:rPr>
                <w:b/>
                <w:spacing w:val="70"/>
              </w:rPr>
              <w:t>ukládá</w:t>
            </w:r>
            <w:r w:rsidRPr="00261814">
              <w:t xml:space="preserve"> zaslat Technologickému parku a. s. žádost o uzavření nové nájemní smlouvy na nájem pozemku </w:t>
            </w:r>
            <w:proofErr w:type="spellStart"/>
            <w:r w:rsidRPr="00261814">
              <w:t>parc</w:t>
            </w:r>
            <w:proofErr w:type="spellEnd"/>
            <w:r w:rsidRPr="00261814">
              <w:t xml:space="preserve">. č. 226/7 v </w:t>
            </w:r>
            <w:proofErr w:type="spellStart"/>
            <w:r w:rsidRPr="00261814">
              <w:t>k.ú</w:t>
            </w:r>
            <w:proofErr w:type="spellEnd"/>
            <w:r w:rsidRPr="00261814">
              <w:t xml:space="preserve">. Nová Ulice, obec Olomouc nebo o odkup tohoto pozemku nebo o uzavření smlouvy o zřízení věcného břemene pro provozování letiště na tomto pozemku s tím, že v případě, že nedojde k této dohodě, bude k Okresnímu soudu v Olomouci podána žaloba o zřízení věcného břemene pro Zdravotnickou záchrannou službu Olomouckého kraje, příspěvkovou organizaci, jako oprávněného z věcného břemene provozování letiště na pozemku </w:t>
            </w:r>
            <w:proofErr w:type="spellStart"/>
            <w:r w:rsidRPr="00261814">
              <w:t>parc</w:t>
            </w:r>
            <w:proofErr w:type="spellEnd"/>
            <w:r w:rsidRPr="00261814">
              <w:t xml:space="preserve">. č. 226/7 v </w:t>
            </w:r>
            <w:proofErr w:type="spellStart"/>
            <w:r w:rsidRPr="00261814">
              <w:t>k.ú</w:t>
            </w:r>
            <w:proofErr w:type="spellEnd"/>
            <w:r w:rsidRPr="00261814">
              <w:t>. Nová Ulice, obec Olomouc</w:t>
            </w:r>
          </w:p>
        </w:tc>
      </w:tr>
      <w:tr w:rsidR="00261814" w:rsidRPr="00261814" w:rsidTr="0052421B">
        <w:trPr>
          <w:trHeight w:val="289"/>
        </w:trPr>
        <w:tc>
          <w:tcPr>
            <w:tcW w:w="5000" w:type="pct"/>
            <w:gridSpan w:val="3"/>
            <w:tcBorders>
              <w:top w:val="nil"/>
              <w:bottom w:val="nil"/>
            </w:tcBorders>
            <w:shd w:val="clear" w:color="auto" w:fill="auto"/>
            <w:tcMar>
              <w:bottom w:w="113" w:type="dxa"/>
            </w:tcMar>
          </w:tcPr>
          <w:p w:rsidR="0052421B" w:rsidRPr="00261814" w:rsidRDefault="0052421B" w:rsidP="0052421B">
            <w:r w:rsidRPr="00261814">
              <w:t>O: ředitel Zdravotnické záchranné služby Olomouckého kraje</w:t>
            </w:r>
          </w:p>
          <w:p w:rsidR="0052421B" w:rsidRPr="00261814" w:rsidRDefault="0052421B" w:rsidP="0052421B">
            <w:pPr>
              <w:pStyle w:val="Normal"/>
              <w:spacing w:after="119"/>
              <w:jc w:val="both"/>
              <w:rPr>
                <w:b/>
                <w:spacing w:val="70"/>
              </w:rPr>
            </w:pPr>
            <w:r w:rsidRPr="00261814">
              <w:t>T: ihned</w:t>
            </w:r>
          </w:p>
        </w:tc>
      </w:tr>
      <w:tr w:rsidR="00261814" w:rsidRPr="00261814" w:rsidTr="0071604F">
        <w:trPr>
          <w:trHeight w:val="289"/>
        </w:trPr>
        <w:tc>
          <w:tcPr>
            <w:tcW w:w="347" w:type="pct"/>
            <w:tcBorders>
              <w:top w:val="nil"/>
              <w:bottom w:val="nil"/>
            </w:tcBorders>
            <w:shd w:val="clear" w:color="auto" w:fill="auto"/>
            <w:tcMar>
              <w:bottom w:w="113" w:type="dxa"/>
            </w:tcMar>
          </w:tcPr>
          <w:p w:rsidR="0071604F" w:rsidRPr="00261814" w:rsidRDefault="0071604F" w:rsidP="005B1FDF">
            <w:pPr>
              <w:pStyle w:val="nadpis2"/>
            </w:pPr>
            <w:r w:rsidRPr="00261814">
              <w:t>6.</w:t>
            </w:r>
          </w:p>
        </w:tc>
        <w:tc>
          <w:tcPr>
            <w:tcW w:w="4653" w:type="pct"/>
            <w:gridSpan w:val="2"/>
            <w:tcBorders>
              <w:top w:val="nil"/>
              <w:bottom w:val="nil"/>
            </w:tcBorders>
            <w:shd w:val="clear" w:color="auto" w:fill="auto"/>
            <w:tcMar>
              <w:bottom w:w="113" w:type="dxa"/>
            </w:tcMar>
          </w:tcPr>
          <w:p w:rsidR="0071604F" w:rsidRPr="00261814" w:rsidRDefault="0071604F" w:rsidP="00C92AC0">
            <w:pPr>
              <w:pStyle w:val="Normal"/>
              <w:spacing w:after="119"/>
              <w:jc w:val="both"/>
            </w:pPr>
            <w:r w:rsidRPr="00261814">
              <w:rPr>
                <w:b/>
                <w:spacing w:val="70"/>
              </w:rPr>
              <w:t>ukládá</w:t>
            </w:r>
            <w:r w:rsidRPr="00261814">
              <w:t xml:space="preserve"> jednat s vlastníkem pozemku </w:t>
            </w:r>
            <w:proofErr w:type="spellStart"/>
            <w:r w:rsidRPr="00261814">
              <w:t>parc</w:t>
            </w:r>
            <w:proofErr w:type="spellEnd"/>
            <w:r w:rsidRPr="00261814">
              <w:t xml:space="preserve">. č. 226/7 v </w:t>
            </w:r>
            <w:proofErr w:type="spellStart"/>
            <w:r w:rsidRPr="00261814">
              <w:t>k.ú</w:t>
            </w:r>
            <w:proofErr w:type="spellEnd"/>
            <w:r w:rsidRPr="00261814">
              <w:t>. Nová Ulice o</w:t>
            </w:r>
            <w:r w:rsidR="00C92AC0" w:rsidRPr="00261814">
              <w:t> </w:t>
            </w:r>
            <w:r w:rsidRPr="00261814">
              <w:t>jeho dalším užívání Zdravotnickou záchrannou službou Olomouckého kraje, příspěvkovou organizací dle důvodové zprávy</w:t>
            </w:r>
            <w:r w:rsidR="00AE50C3" w:rsidRPr="00261814">
              <w:t xml:space="preserve"> </w:t>
            </w:r>
          </w:p>
        </w:tc>
      </w:tr>
      <w:tr w:rsidR="00261814" w:rsidRPr="00261814" w:rsidTr="0071604F">
        <w:trPr>
          <w:trHeight w:val="289"/>
        </w:trPr>
        <w:tc>
          <w:tcPr>
            <w:tcW w:w="5000" w:type="pct"/>
            <w:gridSpan w:val="3"/>
            <w:tcBorders>
              <w:top w:val="nil"/>
              <w:bottom w:val="nil"/>
            </w:tcBorders>
            <w:shd w:val="clear" w:color="auto" w:fill="auto"/>
            <w:tcMar>
              <w:bottom w:w="113" w:type="dxa"/>
            </w:tcMar>
          </w:tcPr>
          <w:p w:rsidR="0071604F" w:rsidRPr="00261814" w:rsidRDefault="0071604F" w:rsidP="0071604F">
            <w:r w:rsidRPr="00261814">
              <w:t>O: MUDr. Michael Fischer, 1. náměstek hejtmana, Ing. Michal Symerský, 2. náměstek hejtmana</w:t>
            </w:r>
          </w:p>
          <w:p w:rsidR="0071604F" w:rsidRPr="00261814" w:rsidRDefault="0071604F" w:rsidP="0071604F">
            <w:r w:rsidRPr="00261814">
              <w:t>T: ihned</w:t>
            </w:r>
          </w:p>
        </w:tc>
      </w:tr>
      <w:tr w:rsidR="00261814" w:rsidRPr="00261814" w:rsidTr="0071604F">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71604F">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71604F" w:rsidP="005B1FDF">
            <w:pPr>
              <w:pStyle w:val="nadpis2"/>
            </w:pPr>
            <w:r w:rsidRPr="00261814">
              <w:t>Ing. Michal Symerský, 2. náměstek hejtmana</w:t>
            </w:r>
          </w:p>
        </w:tc>
      </w:tr>
      <w:tr w:rsidR="00AA3CEC" w:rsidRPr="00261814" w:rsidTr="0071604F">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71604F" w:rsidP="005B1FDF">
            <w:pPr>
              <w:pStyle w:val="nadpis2"/>
            </w:pPr>
            <w:r w:rsidRPr="00261814">
              <w:t>6.8.</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9C1DFD">
        <w:tc>
          <w:tcPr>
            <w:tcW w:w="964" w:type="pct"/>
            <w:gridSpan w:val="2"/>
            <w:tcBorders>
              <w:bottom w:val="nil"/>
            </w:tcBorders>
          </w:tcPr>
          <w:p w:rsidR="00AA3CEC" w:rsidRPr="00261814" w:rsidRDefault="009C1DFD" w:rsidP="00E017E8">
            <w:pPr>
              <w:pStyle w:val="Radanzevusnesen"/>
              <w:keepNext/>
              <w:ind w:left="0" w:firstLine="0"/>
              <w:jc w:val="left"/>
              <w:rPr>
                <w:szCs w:val="24"/>
              </w:rPr>
            </w:pPr>
            <w:r w:rsidRPr="00261814">
              <w:rPr>
                <w:szCs w:val="24"/>
              </w:rPr>
              <w:t>UR/103/26/2016</w:t>
            </w:r>
          </w:p>
        </w:tc>
        <w:tc>
          <w:tcPr>
            <w:tcW w:w="4036" w:type="pct"/>
            <w:tcBorders>
              <w:bottom w:val="nil"/>
            </w:tcBorders>
          </w:tcPr>
          <w:p w:rsidR="00AA3CEC" w:rsidRPr="00261814" w:rsidRDefault="009C1DFD" w:rsidP="00E017E8">
            <w:pPr>
              <w:pStyle w:val="Radanzevusnesen"/>
              <w:keepNext/>
              <w:ind w:left="0" w:firstLine="0"/>
              <w:rPr>
                <w:szCs w:val="24"/>
              </w:rPr>
            </w:pPr>
            <w:r w:rsidRPr="00261814">
              <w:rPr>
                <w:szCs w:val="24"/>
              </w:rPr>
              <w:t>Petice občanů Olomouckého kraje k uplatnění zákonodárné iniciativy Olomouckého kraje</w:t>
            </w:r>
          </w:p>
        </w:tc>
      </w:tr>
      <w:tr w:rsidR="00261814" w:rsidRPr="00261814" w:rsidTr="009C1DFD">
        <w:trPr>
          <w:trHeight w:val="289"/>
        </w:trPr>
        <w:tc>
          <w:tcPr>
            <w:tcW w:w="5000" w:type="pct"/>
            <w:gridSpan w:val="3"/>
            <w:tcBorders>
              <w:top w:val="nil"/>
              <w:bottom w:val="nil"/>
            </w:tcBorders>
            <w:shd w:val="clear" w:color="auto" w:fill="auto"/>
            <w:hideMark/>
          </w:tcPr>
          <w:p w:rsidR="00AA3CEC" w:rsidRPr="00261814" w:rsidRDefault="009C1DFD" w:rsidP="00E017E8">
            <w:pPr>
              <w:pStyle w:val="Zkladntext"/>
              <w:rPr>
                <w:sz w:val="24"/>
                <w:szCs w:val="24"/>
                <w:lang w:val="cs-CZ"/>
              </w:rPr>
            </w:pPr>
            <w:r w:rsidRPr="00261814">
              <w:rPr>
                <w:sz w:val="24"/>
                <w:szCs w:val="24"/>
                <w:lang w:val="cs-CZ"/>
              </w:rPr>
              <w:t>Rada Olomouckého kraje po projednání:</w:t>
            </w:r>
          </w:p>
        </w:tc>
      </w:tr>
      <w:tr w:rsidR="00261814" w:rsidRPr="00261814" w:rsidTr="009C1DFD">
        <w:trPr>
          <w:trHeight w:val="289"/>
        </w:trPr>
        <w:tc>
          <w:tcPr>
            <w:tcW w:w="347" w:type="pct"/>
            <w:tcBorders>
              <w:top w:val="nil"/>
              <w:bottom w:val="nil"/>
            </w:tcBorders>
            <w:shd w:val="clear" w:color="auto" w:fill="auto"/>
            <w:tcMar>
              <w:bottom w:w="113" w:type="dxa"/>
            </w:tcMar>
            <w:hideMark/>
          </w:tcPr>
          <w:p w:rsidR="00AA3CEC" w:rsidRPr="00261814" w:rsidRDefault="009C1DFD"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9C1DFD" w:rsidP="009C1DFD">
            <w:pPr>
              <w:pStyle w:val="Normal"/>
              <w:spacing w:after="119"/>
              <w:jc w:val="both"/>
            </w:pPr>
            <w:r w:rsidRPr="00261814">
              <w:rPr>
                <w:b/>
                <w:spacing w:val="70"/>
              </w:rPr>
              <w:t>bere na vědomí</w:t>
            </w:r>
            <w:r w:rsidRPr="00261814">
              <w:t xml:space="preserve"> důvodovou zprávu</w:t>
            </w:r>
          </w:p>
        </w:tc>
      </w:tr>
      <w:tr w:rsidR="00261814" w:rsidRPr="00261814" w:rsidTr="009C1DFD">
        <w:trPr>
          <w:trHeight w:val="289"/>
        </w:trPr>
        <w:tc>
          <w:tcPr>
            <w:tcW w:w="347" w:type="pct"/>
            <w:tcBorders>
              <w:top w:val="nil"/>
              <w:bottom w:val="nil"/>
            </w:tcBorders>
            <w:shd w:val="clear" w:color="auto" w:fill="auto"/>
            <w:tcMar>
              <w:bottom w:w="113" w:type="dxa"/>
            </w:tcMar>
          </w:tcPr>
          <w:p w:rsidR="009C1DFD" w:rsidRPr="00261814" w:rsidRDefault="009C1DFD" w:rsidP="005B1FDF">
            <w:pPr>
              <w:pStyle w:val="nadpis2"/>
            </w:pPr>
            <w:r w:rsidRPr="00261814">
              <w:t>2.</w:t>
            </w:r>
          </w:p>
        </w:tc>
        <w:tc>
          <w:tcPr>
            <w:tcW w:w="4653" w:type="pct"/>
            <w:gridSpan w:val="2"/>
            <w:tcBorders>
              <w:top w:val="nil"/>
              <w:bottom w:val="nil"/>
            </w:tcBorders>
            <w:shd w:val="clear" w:color="auto" w:fill="auto"/>
            <w:tcMar>
              <w:bottom w:w="113" w:type="dxa"/>
            </w:tcMar>
          </w:tcPr>
          <w:p w:rsidR="009C1DFD" w:rsidRPr="00261814" w:rsidRDefault="002B5467" w:rsidP="002B5467">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9C1DFD">
        <w:trPr>
          <w:trHeight w:val="289"/>
        </w:trPr>
        <w:tc>
          <w:tcPr>
            <w:tcW w:w="5000" w:type="pct"/>
            <w:gridSpan w:val="3"/>
            <w:tcBorders>
              <w:top w:val="nil"/>
              <w:bottom w:val="nil"/>
            </w:tcBorders>
            <w:shd w:val="clear" w:color="auto" w:fill="auto"/>
            <w:tcMar>
              <w:bottom w:w="113" w:type="dxa"/>
            </w:tcMar>
          </w:tcPr>
          <w:p w:rsidR="009C1DFD" w:rsidRPr="00261814" w:rsidRDefault="009C1DFD" w:rsidP="009C1DFD">
            <w:r w:rsidRPr="00261814">
              <w:t>O: Ing. Jiří Rozbořil, hejtman Olomouckého kraje</w:t>
            </w:r>
          </w:p>
          <w:p w:rsidR="009C1DFD" w:rsidRPr="00261814" w:rsidRDefault="009C1DFD" w:rsidP="009C1DFD">
            <w:r w:rsidRPr="00261814">
              <w:t>T: ZOK 23. 9. 2016</w:t>
            </w:r>
          </w:p>
        </w:tc>
      </w:tr>
      <w:tr w:rsidR="00261814" w:rsidRPr="00261814" w:rsidTr="005B1FDF">
        <w:trPr>
          <w:trHeight w:val="289"/>
        </w:trPr>
        <w:tc>
          <w:tcPr>
            <w:tcW w:w="347" w:type="pct"/>
            <w:tcBorders>
              <w:top w:val="nil"/>
              <w:bottom w:val="nil"/>
            </w:tcBorders>
            <w:shd w:val="clear" w:color="auto" w:fill="auto"/>
            <w:tcMar>
              <w:bottom w:w="113" w:type="dxa"/>
            </w:tcMar>
          </w:tcPr>
          <w:p w:rsidR="002B5467" w:rsidRPr="00261814" w:rsidRDefault="002B5467" w:rsidP="005B1FDF">
            <w:pPr>
              <w:pStyle w:val="nadpis2"/>
            </w:pPr>
            <w:r w:rsidRPr="00261814">
              <w:t>3.</w:t>
            </w:r>
          </w:p>
        </w:tc>
        <w:tc>
          <w:tcPr>
            <w:tcW w:w="4653" w:type="pct"/>
            <w:gridSpan w:val="2"/>
            <w:tcBorders>
              <w:top w:val="nil"/>
              <w:bottom w:val="nil"/>
            </w:tcBorders>
            <w:shd w:val="clear" w:color="auto" w:fill="auto"/>
            <w:tcMar>
              <w:bottom w:w="113" w:type="dxa"/>
            </w:tcMar>
          </w:tcPr>
          <w:p w:rsidR="002B5467" w:rsidRPr="00261814" w:rsidRDefault="002B5467" w:rsidP="00990EE9">
            <w:pPr>
              <w:pStyle w:val="Normal"/>
              <w:spacing w:after="119"/>
              <w:jc w:val="both"/>
            </w:pPr>
            <w:r w:rsidRPr="00261814">
              <w:rPr>
                <w:b/>
                <w:spacing w:val="70"/>
              </w:rPr>
              <w:t>doporučuje Zastupitelstvu Olomouckého kraje</w:t>
            </w:r>
            <w:r w:rsidRPr="00261814">
              <w:t xml:space="preserve"> neuplatnit zákonodárnou iniciativu Olomouckého kraje na zrušení povinnosti evidence tržeb pro drobné živnostníky dle petice</w:t>
            </w:r>
            <w:r w:rsidR="00B30FFB" w:rsidRPr="00261814">
              <w:t xml:space="preserve"> </w:t>
            </w:r>
            <w:r w:rsidR="00990EE9" w:rsidRPr="00261814">
              <w:t>z důvodu již podané totožné legislativní</w:t>
            </w:r>
            <w:r w:rsidR="00B30FFB" w:rsidRPr="00261814">
              <w:t xml:space="preserve"> iniciativ</w:t>
            </w:r>
            <w:r w:rsidR="00990EE9" w:rsidRPr="00261814">
              <w:t>y</w:t>
            </w:r>
            <w:r w:rsidR="00B30FFB" w:rsidRPr="00261814">
              <w:t xml:space="preserve"> Libereckého kraje</w:t>
            </w:r>
          </w:p>
        </w:tc>
      </w:tr>
      <w:tr w:rsidR="00261814" w:rsidRPr="00261814" w:rsidTr="009C1DFD">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9C1DFD">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9C1DFD" w:rsidP="005B1FDF">
            <w:pPr>
              <w:pStyle w:val="nadpis2"/>
            </w:pPr>
            <w:r w:rsidRPr="00261814">
              <w:t>Ing. Jiří Rozbořil, hejtman Olomouckého kraje</w:t>
            </w:r>
          </w:p>
        </w:tc>
      </w:tr>
      <w:tr w:rsidR="00AA3CEC" w:rsidRPr="00261814" w:rsidTr="009C1DFD">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9C1DFD" w:rsidP="005B1FDF">
            <w:pPr>
              <w:pStyle w:val="nadpis2"/>
            </w:pPr>
            <w:r w:rsidRPr="00261814">
              <w:t>6.9.</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886811">
        <w:tc>
          <w:tcPr>
            <w:tcW w:w="964" w:type="pct"/>
            <w:gridSpan w:val="2"/>
            <w:tcBorders>
              <w:bottom w:val="nil"/>
            </w:tcBorders>
          </w:tcPr>
          <w:p w:rsidR="00AA3CEC" w:rsidRPr="00261814" w:rsidRDefault="00886811" w:rsidP="00E017E8">
            <w:pPr>
              <w:pStyle w:val="Radanzevusnesen"/>
              <w:keepNext/>
              <w:ind w:left="0" w:firstLine="0"/>
              <w:jc w:val="left"/>
              <w:rPr>
                <w:szCs w:val="24"/>
              </w:rPr>
            </w:pPr>
            <w:r w:rsidRPr="00261814">
              <w:rPr>
                <w:szCs w:val="24"/>
              </w:rPr>
              <w:t>UR/103/27/2016</w:t>
            </w:r>
          </w:p>
        </w:tc>
        <w:tc>
          <w:tcPr>
            <w:tcW w:w="4036" w:type="pct"/>
            <w:tcBorders>
              <w:bottom w:val="nil"/>
            </w:tcBorders>
          </w:tcPr>
          <w:p w:rsidR="00AA3CEC" w:rsidRPr="00261814" w:rsidRDefault="00886811" w:rsidP="00E017E8">
            <w:pPr>
              <w:pStyle w:val="Radanzevusnesen"/>
              <w:keepNext/>
              <w:ind w:left="0" w:firstLine="0"/>
              <w:rPr>
                <w:szCs w:val="24"/>
              </w:rPr>
            </w:pPr>
            <w:r w:rsidRPr="00261814">
              <w:rPr>
                <w:szCs w:val="24"/>
              </w:rPr>
              <w:t>Dotace obcím na území Olomouckého kraje na řešení mimořádných situací v oblasti vodohospodářské infrastruktury v roce 2016 – 2. kolo – vyhodnocení</w:t>
            </w:r>
          </w:p>
        </w:tc>
      </w:tr>
      <w:tr w:rsidR="00261814" w:rsidRPr="00261814" w:rsidTr="00886811">
        <w:trPr>
          <w:trHeight w:val="289"/>
        </w:trPr>
        <w:tc>
          <w:tcPr>
            <w:tcW w:w="5000" w:type="pct"/>
            <w:gridSpan w:val="3"/>
            <w:tcBorders>
              <w:top w:val="nil"/>
              <w:bottom w:val="nil"/>
            </w:tcBorders>
            <w:shd w:val="clear" w:color="auto" w:fill="auto"/>
            <w:hideMark/>
          </w:tcPr>
          <w:p w:rsidR="00AA3CEC" w:rsidRPr="00261814" w:rsidRDefault="00886811" w:rsidP="00E017E8">
            <w:pPr>
              <w:pStyle w:val="Zkladntext"/>
              <w:rPr>
                <w:sz w:val="24"/>
                <w:szCs w:val="24"/>
                <w:lang w:val="cs-CZ"/>
              </w:rPr>
            </w:pPr>
            <w:r w:rsidRPr="00261814">
              <w:rPr>
                <w:sz w:val="24"/>
                <w:szCs w:val="24"/>
                <w:lang w:val="cs-CZ"/>
              </w:rPr>
              <w:t>Rada Olomouckého kraje po projednání:</w:t>
            </w:r>
          </w:p>
        </w:tc>
      </w:tr>
      <w:tr w:rsidR="00261814" w:rsidRPr="00261814" w:rsidTr="00886811">
        <w:trPr>
          <w:trHeight w:val="289"/>
        </w:trPr>
        <w:tc>
          <w:tcPr>
            <w:tcW w:w="347" w:type="pct"/>
            <w:tcBorders>
              <w:top w:val="nil"/>
              <w:bottom w:val="nil"/>
            </w:tcBorders>
            <w:shd w:val="clear" w:color="auto" w:fill="auto"/>
            <w:tcMar>
              <w:bottom w:w="113" w:type="dxa"/>
            </w:tcMar>
            <w:hideMark/>
          </w:tcPr>
          <w:p w:rsidR="00AA3CEC" w:rsidRPr="00261814" w:rsidRDefault="00886811"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886811" w:rsidP="00886811">
            <w:pPr>
              <w:pStyle w:val="Normal"/>
              <w:spacing w:after="119"/>
              <w:jc w:val="both"/>
            </w:pPr>
            <w:r w:rsidRPr="00261814">
              <w:rPr>
                <w:b/>
                <w:spacing w:val="70"/>
              </w:rPr>
              <w:t>bere na vědomí</w:t>
            </w:r>
            <w:r w:rsidRPr="00261814">
              <w:t xml:space="preserve"> důvodovou zprávu</w:t>
            </w:r>
          </w:p>
        </w:tc>
      </w:tr>
      <w:tr w:rsidR="00261814" w:rsidRPr="00261814" w:rsidTr="00886811">
        <w:trPr>
          <w:trHeight w:val="289"/>
        </w:trPr>
        <w:tc>
          <w:tcPr>
            <w:tcW w:w="347" w:type="pct"/>
            <w:tcBorders>
              <w:top w:val="nil"/>
              <w:bottom w:val="nil"/>
            </w:tcBorders>
            <w:shd w:val="clear" w:color="auto" w:fill="auto"/>
            <w:tcMar>
              <w:bottom w:w="113" w:type="dxa"/>
            </w:tcMar>
          </w:tcPr>
          <w:p w:rsidR="00886811" w:rsidRPr="00261814" w:rsidRDefault="00886811" w:rsidP="005B1FDF">
            <w:pPr>
              <w:pStyle w:val="nadpis2"/>
            </w:pPr>
            <w:r w:rsidRPr="00261814">
              <w:lastRenderedPageBreak/>
              <w:t>2.</w:t>
            </w:r>
          </w:p>
        </w:tc>
        <w:tc>
          <w:tcPr>
            <w:tcW w:w="4653" w:type="pct"/>
            <w:gridSpan w:val="2"/>
            <w:tcBorders>
              <w:top w:val="nil"/>
              <w:bottom w:val="nil"/>
            </w:tcBorders>
            <w:shd w:val="clear" w:color="auto" w:fill="auto"/>
            <w:tcMar>
              <w:bottom w:w="113" w:type="dxa"/>
            </w:tcMar>
          </w:tcPr>
          <w:p w:rsidR="00886811" w:rsidRPr="00261814" w:rsidRDefault="00886811" w:rsidP="00C92AC0">
            <w:pPr>
              <w:pStyle w:val="Normal"/>
              <w:spacing w:after="119"/>
              <w:jc w:val="both"/>
            </w:pPr>
            <w:r w:rsidRPr="00261814">
              <w:rPr>
                <w:b/>
                <w:spacing w:val="70"/>
              </w:rPr>
              <w:t>souhlasí</w:t>
            </w:r>
            <w:r w:rsidRPr="00261814">
              <w:t xml:space="preserve"> s poskytnutím dotací žadatelům v dotačním titulu č. 1 „Řešení mimořádné situace na infrastruktuře vodovodů a kanalizací pro veřejnou potřebu“ dle Přílohy č. 1 důvodové zprávy</w:t>
            </w:r>
          </w:p>
        </w:tc>
      </w:tr>
      <w:tr w:rsidR="00261814" w:rsidRPr="00261814" w:rsidTr="00886811">
        <w:trPr>
          <w:trHeight w:val="289"/>
        </w:trPr>
        <w:tc>
          <w:tcPr>
            <w:tcW w:w="347" w:type="pct"/>
            <w:tcBorders>
              <w:top w:val="nil"/>
              <w:bottom w:val="nil"/>
            </w:tcBorders>
            <w:shd w:val="clear" w:color="auto" w:fill="auto"/>
            <w:tcMar>
              <w:bottom w:w="113" w:type="dxa"/>
            </w:tcMar>
          </w:tcPr>
          <w:p w:rsidR="00886811" w:rsidRPr="00261814" w:rsidRDefault="00886811" w:rsidP="005B1FDF">
            <w:pPr>
              <w:pStyle w:val="nadpis2"/>
            </w:pPr>
            <w:r w:rsidRPr="00261814">
              <w:t>3.</w:t>
            </w:r>
          </w:p>
        </w:tc>
        <w:tc>
          <w:tcPr>
            <w:tcW w:w="4653" w:type="pct"/>
            <w:gridSpan w:val="2"/>
            <w:tcBorders>
              <w:top w:val="nil"/>
              <w:bottom w:val="nil"/>
            </w:tcBorders>
            <w:shd w:val="clear" w:color="auto" w:fill="auto"/>
            <w:tcMar>
              <w:bottom w:w="113" w:type="dxa"/>
            </w:tcMar>
          </w:tcPr>
          <w:p w:rsidR="00886811" w:rsidRPr="00261814" w:rsidRDefault="00886811" w:rsidP="002B5467">
            <w:pPr>
              <w:pStyle w:val="Normal"/>
              <w:spacing w:after="119"/>
              <w:jc w:val="both"/>
            </w:pPr>
            <w:r w:rsidRPr="00261814">
              <w:rPr>
                <w:b/>
                <w:spacing w:val="70"/>
              </w:rPr>
              <w:t>souhlasí</w:t>
            </w:r>
            <w:r w:rsidRPr="00261814">
              <w:t xml:space="preserve"> s uzavřením veřejnoprávních smluv o poskytnutí dotací s</w:t>
            </w:r>
            <w:r w:rsidR="00C92AC0" w:rsidRPr="00261814">
              <w:t> </w:t>
            </w:r>
            <w:r w:rsidRPr="00261814">
              <w:t>příjemci v dotačním titulu č. 1 „Řešení mimořádné situace na infrastruktuře vodovodů a kanalizací pro veřejnou potřebu“ dle bodu 2 usnesení, ve znění vzorové veřejnoprávní smlouvy schválené Zastupitelstvem Olomouckého kraje usnesením č. UZ/22/29/2016 ze dne 24. 6. 2016</w:t>
            </w:r>
          </w:p>
        </w:tc>
      </w:tr>
      <w:tr w:rsidR="00261814" w:rsidRPr="00261814" w:rsidTr="00886811">
        <w:trPr>
          <w:trHeight w:val="289"/>
        </w:trPr>
        <w:tc>
          <w:tcPr>
            <w:tcW w:w="347" w:type="pct"/>
            <w:tcBorders>
              <w:top w:val="nil"/>
              <w:bottom w:val="nil"/>
            </w:tcBorders>
            <w:shd w:val="clear" w:color="auto" w:fill="auto"/>
            <w:tcMar>
              <w:bottom w:w="113" w:type="dxa"/>
            </w:tcMar>
          </w:tcPr>
          <w:p w:rsidR="00886811" w:rsidRPr="00261814" w:rsidRDefault="00886811" w:rsidP="005B1FDF">
            <w:pPr>
              <w:pStyle w:val="nadpis2"/>
            </w:pPr>
            <w:r w:rsidRPr="00261814">
              <w:t>4.</w:t>
            </w:r>
          </w:p>
        </w:tc>
        <w:tc>
          <w:tcPr>
            <w:tcW w:w="4653" w:type="pct"/>
            <w:gridSpan w:val="2"/>
            <w:tcBorders>
              <w:top w:val="nil"/>
              <w:bottom w:val="nil"/>
            </w:tcBorders>
            <w:shd w:val="clear" w:color="auto" w:fill="auto"/>
            <w:tcMar>
              <w:bottom w:w="113" w:type="dxa"/>
            </w:tcMar>
          </w:tcPr>
          <w:p w:rsidR="00886811" w:rsidRPr="00261814" w:rsidRDefault="00886811" w:rsidP="00886811">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886811">
        <w:trPr>
          <w:trHeight w:val="289"/>
        </w:trPr>
        <w:tc>
          <w:tcPr>
            <w:tcW w:w="5000" w:type="pct"/>
            <w:gridSpan w:val="3"/>
            <w:tcBorders>
              <w:top w:val="nil"/>
              <w:bottom w:val="nil"/>
            </w:tcBorders>
            <w:shd w:val="clear" w:color="auto" w:fill="auto"/>
            <w:tcMar>
              <w:bottom w:w="113" w:type="dxa"/>
            </w:tcMar>
          </w:tcPr>
          <w:p w:rsidR="00886811" w:rsidRPr="00261814" w:rsidRDefault="00886811" w:rsidP="00886811">
            <w:r w:rsidRPr="00261814">
              <w:t>O: Ing. Michal Symerský, 2. náměstek hejtmana</w:t>
            </w:r>
          </w:p>
          <w:p w:rsidR="00886811" w:rsidRPr="00261814" w:rsidRDefault="00886811" w:rsidP="00886811">
            <w:r w:rsidRPr="00261814">
              <w:t>T: ZOK 23. 9. 2016</w:t>
            </w:r>
          </w:p>
        </w:tc>
      </w:tr>
      <w:tr w:rsidR="00261814" w:rsidRPr="00261814" w:rsidTr="00886811">
        <w:trPr>
          <w:trHeight w:val="289"/>
        </w:trPr>
        <w:tc>
          <w:tcPr>
            <w:tcW w:w="347" w:type="pct"/>
            <w:tcBorders>
              <w:top w:val="nil"/>
              <w:bottom w:val="nil"/>
            </w:tcBorders>
            <w:shd w:val="clear" w:color="auto" w:fill="auto"/>
            <w:tcMar>
              <w:bottom w:w="113" w:type="dxa"/>
            </w:tcMar>
          </w:tcPr>
          <w:p w:rsidR="00886811" w:rsidRPr="00261814" w:rsidRDefault="00886811" w:rsidP="005B1FDF">
            <w:pPr>
              <w:pStyle w:val="nadpis2"/>
            </w:pPr>
            <w:r w:rsidRPr="00261814">
              <w:t>5.</w:t>
            </w:r>
          </w:p>
        </w:tc>
        <w:tc>
          <w:tcPr>
            <w:tcW w:w="4653" w:type="pct"/>
            <w:gridSpan w:val="2"/>
            <w:tcBorders>
              <w:top w:val="nil"/>
              <w:bottom w:val="nil"/>
            </w:tcBorders>
            <w:shd w:val="clear" w:color="auto" w:fill="auto"/>
            <w:tcMar>
              <w:bottom w:w="113" w:type="dxa"/>
            </w:tcMar>
          </w:tcPr>
          <w:p w:rsidR="00886811" w:rsidRPr="00261814" w:rsidRDefault="00886811" w:rsidP="00886811">
            <w:pPr>
              <w:pStyle w:val="Normal"/>
              <w:spacing w:after="119"/>
              <w:jc w:val="both"/>
            </w:pPr>
            <w:r w:rsidRPr="00261814">
              <w:rPr>
                <w:b/>
                <w:spacing w:val="70"/>
              </w:rPr>
              <w:t>doporučuje Zastupitelstvu Olomouckého kraje</w:t>
            </w:r>
            <w:r w:rsidRPr="00261814">
              <w:t xml:space="preserve"> schválit poskytnutí dotací žadatelům dle Přílohy č. 1 důvodové zprávy, schválit uzavření veřejnoprávních smluv o poskytnutí dotací, uložit Ing. Michalu </w:t>
            </w:r>
            <w:proofErr w:type="spellStart"/>
            <w:r w:rsidRPr="00261814">
              <w:t>Symerskému</w:t>
            </w:r>
            <w:proofErr w:type="spellEnd"/>
            <w:r w:rsidRPr="00261814">
              <w:t>, 2. náměstkovi hejtmana podepsat smlouvy a zmocnit Radu Olomouckého kraje k provádění změn veřejnoprávních smluv o poskytnutí dotací s výjimkou údajů schválených Zastupitelstvem Olomouckého kraje</w:t>
            </w:r>
          </w:p>
        </w:tc>
      </w:tr>
      <w:tr w:rsidR="00261814" w:rsidRPr="00261814" w:rsidTr="00886811">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886811">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886811" w:rsidP="005B1FDF">
            <w:pPr>
              <w:pStyle w:val="nadpis2"/>
            </w:pPr>
            <w:r w:rsidRPr="00261814">
              <w:t>Ing. Michal Symerský, 2. náměstek hejtmana</w:t>
            </w:r>
          </w:p>
        </w:tc>
      </w:tr>
      <w:tr w:rsidR="00AA3CEC" w:rsidRPr="00261814" w:rsidTr="00886811">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886811" w:rsidP="005B1FDF">
            <w:pPr>
              <w:pStyle w:val="nadpis2"/>
            </w:pPr>
            <w:r w:rsidRPr="00261814">
              <w:t>7.1.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2C3175">
        <w:tc>
          <w:tcPr>
            <w:tcW w:w="964" w:type="pct"/>
            <w:gridSpan w:val="2"/>
            <w:tcBorders>
              <w:bottom w:val="nil"/>
            </w:tcBorders>
          </w:tcPr>
          <w:p w:rsidR="00AA3CEC" w:rsidRPr="00261814" w:rsidRDefault="002C3175" w:rsidP="00E017E8">
            <w:pPr>
              <w:pStyle w:val="Radanzevusnesen"/>
              <w:keepNext/>
              <w:ind w:left="0" w:firstLine="0"/>
              <w:jc w:val="left"/>
              <w:rPr>
                <w:szCs w:val="24"/>
              </w:rPr>
            </w:pPr>
            <w:r w:rsidRPr="00261814">
              <w:rPr>
                <w:szCs w:val="24"/>
              </w:rPr>
              <w:t>UR/103/28/2016</w:t>
            </w:r>
          </w:p>
        </w:tc>
        <w:tc>
          <w:tcPr>
            <w:tcW w:w="4036" w:type="pct"/>
            <w:tcBorders>
              <w:bottom w:val="nil"/>
            </w:tcBorders>
          </w:tcPr>
          <w:p w:rsidR="00AA3CEC" w:rsidRPr="00261814" w:rsidRDefault="002C3175" w:rsidP="00E017E8">
            <w:pPr>
              <w:pStyle w:val="Radanzevusnesen"/>
              <w:keepNext/>
              <w:ind w:left="0" w:firstLine="0"/>
              <w:rPr>
                <w:szCs w:val="24"/>
              </w:rPr>
            </w:pPr>
            <w:r w:rsidRPr="00261814">
              <w:rPr>
                <w:szCs w:val="24"/>
              </w:rPr>
              <w:t>Dotace na hospodaření v lesích na území Olomouckého kraje pro období 2015 – 2020 – vyhodnocení a pozastavení dotačního programu</w:t>
            </w:r>
          </w:p>
        </w:tc>
      </w:tr>
      <w:tr w:rsidR="00261814" w:rsidRPr="00261814" w:rsidTr="002C3175">
        <w:trPr>
          <w:trHeight w:val="289"/>
        </w:trPr>
        <w:tc>
          <w:tcPr>
            <w:tcW w:w="5000" w:type="pct"/>
            <w:gridSpan w:val="3"/>
            <w:tcBorders>
              <w:top w:val="nil"/>
              <w:bottom w:val="nil"/>
            </w:tcBorders>
            <w:shd w:val="clear" w:color="auto" w:fill="auto"/>
            <w:hideMark/>
          </w:tcPr>
          <w:p w:rsidR="00AA3CEC" w:rsidRPr="00261814" w:rsidRDefault="002C3175" w:rsidP="00E017E8">
            <w:pPr>
              <w:pStyle w:val="Zkladntext"/>
              <w:rPr>
                <w:sz w:val="24"/>
                <w:szCs w:val="24"/>
                <w:lang w:val="cs-CZ"/>
              </w:rPr>
            </w:pPr>
            <w:r w:rsidRPr="00261814">
              <w:rPr>
                <w:sz w:val="24"/>
                <w:szCs w:val="24"/>
                <w:lang w:val="cs-CZ"/>
              </w:rPr>
              <w:t>Rada Olomouckého kraje po projednání:</w:t>
            </w:r>
          </w:p>
        </w:tc>
      </w:tr>
      <w:tr w:rsidR="00261814" w:rsidRPr="00261814" w:rsidTr="002C3175">
        <w:trPr>
          <w:trHeight w:val="289"/>
        </w:trPr>
        <w:tc>
          <w:tcPr>
            <w:tcW w:w="347" w:type="pct"/>
            <w:tcBorders>
              <w:top w:val="nil"/>
              <w:bottom w:val="nil"/>
            </w:tcBorders>
            <w:shd w:val="clear" w:color="auto" w:fill="auto"/>
            <w:tcMar>
              <w:bottom w:w="113" w:type="dxa"/>
            </w:tcMar>
            <w:hideMark/>
          </w:tcPr>
          <w:p w:rsidR="00AA3CEC" w:rsidRPr="00261814" w:rsidRDefault="002C3175"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2C3175" w:rsidP="002C3175">
            <w:pPr>
              <w:pStyle w:val="Normal"/>
              <w:spacing w:after="119"/>
              <w:jc w:val="both"/>
            </w:pPr>
            <w:r w:rsidRPr="00261814">
              <w:rPr>
                <w:b/>
                <w:spacing w:val="70"/>
              </w:rPr>
              <w:t>bere na vědomí</w:t>
            </w:r>
            <w:r w:rsidRPr="00261814">
              <w:t xml:space="preserve"> důvodovou zprávu</w:t>
            </w:r>
          </w:p>
        </w:tc>
      </w:tr>
      <w:tr w:rsidR="00261814" w:rsidRPr="00261814" w:rsidTr="002C3175">
        <w:trPr>
          <w:trHeight w:val="289"/>
        </w:trPr>
        <w:tc>
          <w:tcPr>
            <w:tcW w:w="347" w:type="pct"/>
            <w:tcBorders>
              <w:top w:val="nil"/>
              <w:bottom w:val="nil"/>
            </w:tcBorders>
            <w:shd w:val="clear" w:color="auto" w:fill="auto"/>
            <w:tcMar>
              <w:bottom w:w="113" w:type="dxa"/>
            </w:tcMar>
          </w:tcPr>
          <w:p w:rsidR="002C3175" w:rsidRPr="00261814" w:rsidRDefault="002C3175" w:rsidP="005B1FDF">
            <w:pPr>
              <w:pStyle w:val="nadpis2"/>
            </w:pPr>
            <w:r w:rsidRPr="00261814">
              <w:t>2.</w:t>
            </w:r>
          </w:p>
        </w:tc>
        <w:tc>
          <w:tcPr>
            <w:tcW w:w="4653" w:type="pct"/>
            <w:gridSpan w:val="2"/>
            <w:tcBorders>
              <w:top w:val="nil"/>
              <w:bottom w:val="nil"/>
            </w:tcBorders>
            <w:shd w:val="clear" w:color="auto" w:fill="auto"/>
            <w:tcMar>
              <w:bottom w:w="113" w:type="dxa"/>
            </w:tcMar>
          </w:tcPr>
          <w:p w:rsidR="002C3175" w:rsidRPr="00261814" w:rsidRDefault="002C3175" w:rsidP="002C3175">
            <w:pPr>
              <w:pStyle w:val="Normal"/>
              <w:spacing w:after="119"/>
              <w:jc w:val="both"/>
            </w:pPr>
            <w:r w:rsidRPr="00261814">
              <w:rPr>
                <w:b/>
                <w:spacing w:val="70"/>
              </w:rPr>
              <w:t>schvaluje</w:t>
            </w:r>
            <w:r w:rsidRPr="00261814">
              <w:t xml:space="preserve"> poskytnutí dotací na hospodaření v lesích žadatelům uvedeným v Příloze č. 1 důvodové zprávy</w:t>
            </w:r>
          </w:p>
        </w:tc>
      </w:tr>
      <w:tr w:rsidR="00261814" w:rsidRPr="00261814" w:rsidTr="002C3175">
        <w:trPr>
          <w:trHeight w:val="289"/>
        </w:trPr>
        <w:tc>
          <w:tcPr>
            <w:tcW w:w="347" w:type="pct"/>
            <w:tcBorders>
              <w:top w:val="nil"/>
              <w:bottom w:val="nil"/>
            </w:tcBorders>
            <w:shd w:val="clear" w:color="auto" w:fill="auto"/>
            <w:tcMar>
              <w:bottom w:w="113" w:type="dxa"/>
            </w:tcMar>
          </w:tcPr>
          <w:p w:rsidR="002C3175" w:rsidRPr="00261814" w:rsidRDefault="002C3175" w:rsidP="005B1FDF">
            <w:pPr>
              <w:pStyle w:val="nadpis2"/>
            </w:pPr>
            <w:r w:rsidRPr="00261814">
              <w:t>3.</w:t>
            </w:r>
          </w:p>
        </w:tc>
        <w:tc>
          <w:tcPr>
            <w:tcW w:w="4653" w:type="pct"/>
            <w:gridSpan w:val="2"/>
            <w:tcBorders>
              <w:top w:val="nil"/>
              <w:bottom w:val="nil"/>
            </w:tcBorders>
            <w:shd w:val="clear" w:color="auto" w:fill="auto"/>
            <w:tcMar>
              <w:bottom w:w="113" w:type="dxa"/>
            </w:tcMar>
          </w:tcPr>
          <w:p w:rsidR="002C3175" w:rsidRPr="00261814" w:rsidRDefault="002C3175" w:rsidP="009727CB">
            <w:pPr>
              <w:pStyle w:val="Normal"/>
              <w:spacing w:after="119"/>
              <w:jc w:val="both"/>
            </w:pPr>
            <w:r w:rsidRPr="00261814">
              <w:rPr>
                <w:b/>
                <w:spacing w:val="70"/>
              </w:rPr>
              <w:t>schvaluje</w:t>
            </w:r>
            <w:r w:rsidRPr="00261814">
              <w:t xml:space="preserve"> uzavření veřejnoprávních smluv o poskytnutí dotací na hospodaření v lesích na území Olomouckého kraje s příjemci dle bodu 2</w:t>
            </w:r>
            <w:r w:rsidR="009727CB" w:rsidRPr="00261814">
              <w:t> </w:t>
            </w:r>
            <w:r w:rsidRPr="00261814">
              <w:t>usnesení, ve znění vzorové smlouvy schválené usnesením Zastupitelstva Olomouckého kraje č. UZ/16/32/2015 ze dne 26. 6. 2015</w:t>
            </w:r>
          </w:p>
        </w:tc>
      </w:tr>
      <w:tr w:rsidR="00261814" w:rsidRPr="00261814" w:rsidTr="002C3175">
        <w:trPr>
          <w:trHeight w:val="289"/>
        </w:trPr>
        <w:tc>
          <w:tcPr>
            <w:tcW w:w="347" w:type="pct"/>
            <w:tcBorders>
              <w:top w:val="nil"/>
              <w:bottom w:val="nil"/>
            </w:tcBorders>
            <w:shd w:val="clear" w:color="auto" w:fill="auto"/>
            <w:tcMar>
              <w:bottom w:w="113" w:type="dxa"/>
            </w:tcMar>
          </w:tcPr>
          <w:p w:rsidR="002C3175" w:rsidRPr="00261814" w:rsidRDefault="002C3175" w:rsidP="005B1FDF">
            <w:pPr>
              <w:pStyle w:val="nadpis2"/>
            </w:pPr>
            <w:r w:rsidRPr="00261814">
              <w:t>4.</w:t>
            </w:r>
          </w:p>
        </w:tc>
        <w:tc>
          <w:tcPr>
            <w:tcW w:w="4653" w:type="pct"/>
            <w:gridSpan w:val="2"/>
            <w:tcBorders>
              <w:top w:val="nil"/>
              <w:bottom w:val="nil"/>
            </w:tcBorders>
            <w:shd w:val="clear" w:color="auto" w:fill="auto"/>
            <w:tcMar>
              <w:bottom w:w="113" w:type="dxa"/>
            </w:tcMar>
          </w:tcPr>
          <w:p w:rsidR="002C3175" w:rsidRPr="00261814" w:rsidRDefault="002C3175" w:rsidP="002C3175">
            <w:pPr>
              <w:pStyle w:val="Normal"/>
              <w:spacing w:after="119"/>
              <w:jc w:val="both"/>
            </w:pPr>
            <w:r w:rsidRPr="00261814">
              <w:rPr>
                <w:b/>
                <w:spacing w:val="70"/>
              </w:rPr>
              <w:t>ukládá podepsat</w:t>
            </w:r>
            <w:r w:rsidRPr="00261814">
              <w:t xml:space="preserve"> veřejnoprávní smlouvy o poskytnutí dotace dle bodu 3 usnesení</w:t>
            </w:r>
          </w:p>
        </w:tc>
      </w:tr>
      <w:tr w:rsidR="00261814" w:rsidRPr="00261814" w:rsidTr="002C3175">
        <w:trPr>
          <w:trHeight w:val="289"/>
        </w:trPr>
        <w:tc>
          <w:tcPr>
            <w:tcW w:w="5000" w:type="pct"/>
            <w:gridSpan w:val="3"/>
            <w:tcBorders>
              <w:top w:val="nil"/>
              <w:bottom w:val="nil"/>
            </w:tcBorders>
            <w:shd w:val="clear" w:color="auto" w:fill="auto"/>
            <w:tcMar>
              <w:bottom w:w="113" w:type="dxa"/>
            </w:tcMar>
          </w:tcPr>
          <w:p w:rsidR="002C3175" w:rsidRPr="00261814" w:rsidRDefault="002C3175" w:rsidP="002C3175">
            <w:r w:rsidRPr="00261814">
              <w:t>O: Ing. Michal Symerský, 2. náměstek hejtmana</w:t>
            </w:r>
          </w:p>
        </w:tc>
      </w:tr>
      <w:tr w:rsidR="00261814" w:rsidRPr="00261814" w:rsidTr="002C3175">
        <w:trPr>
          <w:trHeight w:val="289"/>
        </w:trPr>
        <w:tc>
          <w:tcPr>
            <w:tcW w:w="347" w:type="pct"/>
            <w:tcBorders>
              <w:top w:val="nil"/>
              <w:bottom w:val="nil"/>
            </w:tcBorders>
            <w:shd w:val="clear" w:color="auto" w:fill="auto"/>
            <w:tcMar>
              <w:bottom w:w="113" w:type="dxa"/>
            </w:tcMar>
          </w:tcPr>
          <w:p w:rsidR="002C3175" w:rsidRPr="00261814" w:rsidRDefault="002C3175" w:rsidP="005B1FDF">
            <w:pPr>
              <w:pStyle w:val="nadpis2"/>
            </w:pPr>
            <w:r w:rsidRPr="00261814">
              <w:t>5.</w:t>
            </w:r>
          </w:p>
        </w:tc>
        <w:tc>
          <w:tcPr>
            <w:tcW w:w="4653" w:type="pct"/>
            <w:gridSpan w:val="2"/>
            <w:tcBorders>
              <w:top w:val="nil"/>
              <w:bottom w:val="nil"/>
            </w:tcBorders>
            <w:shd w:val="clear" w:color="auto" w:fill="auto"/>
            <w:tcMar>
              <w:bottom w:w="113" w:type="dxa"/>
            </w:tcMar>
          </w:tcPr>
          <w:p w:rsidR="002C3175" w:rsidRPr="00261814" w:rsidRDefault="002C3175" w:rsidP="002C3175">
            <w:pPr>
              <w:pStyle w:val="Normal"/>
              <w:spacing w:after="119"/>
              <w:jc w:val="both"/>
            </w:pPr>
            <w:r w:rsidRPr="00261814">
              <w:rPr>
                <w:b/>
                <w:spacing w:val="70"/>
              </w:rPr>
              <w:t>souhlasí</w:t>
            </w:r>
            <w:r w:rsidRPr="00261814">
              <w:t xml:space="preserve"> s návrhem na poskytnutí dotací na hospodaření v lesích na území Olomouckého kraje žadatelům uvedeným v Příloze č. 2 důvodové zprávy</w:t>
            </w:r>
          </w:p>
        </w:tc>
      </w:tr>
      <w:tr w:rsidR="00261814" w:rsidRPr="00261814" w:rsidTr="002C3175">
        <w:trPr>
          <w:trHeight w:val="289"/>
        </w:trPr>
        <w:tc>
          <w:tcPr>
            <w:tcW w:w="347" w:type="pct"/>
            <w:tcBorders>
              <w:top w:val="nil"/>
              <w:bottom w:val="nil"/>
            </w:tcBorders>
            <w:shd w:val="clear" w:color="auto" w:fill="auto"/>
            <w:tcMar>
              <w:bottom w:w="113" w:type="dxa"/>
            </w:tcMar>
          </w:tcPr>
          <w:p w:rsidR="002C3175" w:rsidRPr="00261814" w:rsidRDefault="002C3175" w:rsidP="005B1FDF">
            <w:pPr>
              <w:pStyle w:val="nadpis2"/>
            </w:pPr>
            <w:r w:rsidRPr="00261814">
              <w:t>6.</w:t>
            </w:r>
          </w:p>
        </w:tc>
        <w:tc>
          <w:tcPr>
            <w:tcW w:w="4653" w:type="pct"/>
            <w:gridSpan w:val="2"/>
            <w:tcBorders>
              <w:top w:val="nil"/>
              <w:bottom w:val="nil"/>
            </w:tcBorders>
            <w:shd w:val="clear" w:color="auto" w:fill="auto"/>
            <w:tcMar>
              <w:bottom w:w="113" w:type="dxa"/>
            </w:tcMar>
          </w:tcPr>
          <w:p w:rsidR="002C3175" w:rsidRPr="00261814" w:rsidRDefault="002C3175" w:rsidP="009727CB">
            <w:pPr>
              <w:pStyle w:val="Normal"/>
              <w:spacing w:after="119"/>
              <w:jc w:val="both"/>
            </w:pPr>
            <w:r w:rsidRPr="00261814">
              <w:rPr>
                <w:b/>
                <w:spacing w:val="70"/>
              </w:rPr>
              <w:t>souhlasí</w:t>
            </w:r>
            <w:r w:rsidRPr="00261814">
              <w:t xml:space="preserve"> s uzavřením veřejnoprávních smluv o poskytnutí dotací na hospodaření v lesích na území Olomouckého kraje s příjemci dle bodu 5</w:t>
            </w:r>
            <w:r w:rsidR="009727CB" w:rsidRPr="00261814">
              <w:t> </w:t>
            </w:r>
            <w:r w:rsidRPr="00261814">
              <w:t xml:space="preserve">usnesení, ve znění vzorové smlouvy schválené usnesením Zastupitelstva </w:t>
            </w:r>
            <w:r w:rsidRPr="00261814">
              <w:lastRenderedPageBreak/>
              <w:t>Olomouckého kraje č. UZ/16/32/2015 ze dne 26. 6. 2015</w:t>
            </w:r>
          </w:p>
        </w:tc>
      </w:tr>
      <w:tr w:rsidR="00261814" w:rsidRPr="00261814" w:rsidTr="002C3175">
        <w:trPr>
          <w:trHeight w:val="289"/>
        </w:trPr>
        <w:tc>
          <w:tcPr>
            <w:tcW w:w="347" w:type="pct"/>
            <w:tcBorders>
              <w:top w:val="nil"/>
              <w:bottom w:val="nil"/>
            </w:tcBorders>
            <w:shd w:val="clear" w:color="auto" w:fill="auto"/>
            <w:tcMar>
              <w:bottom w:w="113" w:type="dxa"/>
            </w:tcMar>
          </w:tcPr>
          <w:p w:rsidR="002C3175" w:rsidRPr="00261814" w:rsidRDefault="002C3175" w:rsidP="005B1FDF">
            <w:pPr>
              <w:pStyle w:val="nadpis2"/>
            </w:pPr>
            <w:r w:rsidRPr="00261814">
              <w:lastRenderedPageBreak/>
              <w:t>7.</w:t>
            </w:r>
          </w:p>
        </w:tc>
        <w:tc>
          <w:tcPr>
            <w:tcW w:w="4653" w:type="pct"/>
            <w:gridSpan w:val="2"/>
            <w:tcBorders>
              <w:top w:val="nil"/>
              <w:bottom w:val="nil"/>
            </w:tcBorders>
            <w:shd w:val="clear" w:color="auto" w:fill="auto"/>
            <w:tcMar>
              <w:bottom w:w="113" w:type="dxa"/>
            </w:tcMar>
          </w:tcPr>
          <w:p w:rsidR="002C3175" w:rsidRPr="00261814" w:rsidRDefault="002C3175" w:rsidP="002B5467">
            <w:pPr>
              <w:pStyle w:val="Normal"/>
              <w:spacing w:after="119"/>
              <w:jc w:val="both"/>
            </w:pPr>
            <w:r w:rsidRPr="00261814">
              <w:rPr>
                <w:b/>
                <w:spacing w:val="70"/>
              </w:rPr>
              <w:t>souhlasí</w:t>
            </w:r>
            <w:r w:rsidRPr="00261814">
              <w:t xml:space="preserve"> s pozastavením dotačního programu „Dotace na hospodaření v</w:t>
            </w:r>
            <w:r w:rsidR="009727CB" w:rsidRPr="00261814">
              <w:t> </w:t>
            </w:r>
            <w:r w:rsidRPr="00261814">
              <w:t>lesích na území Olomouckého kraje pro období 2015 – 2020“ od 1. 7. 2016 a</w:t>
            </w:r>
            <w:r w:rsidR="002B5467" w:rsidRPr="00261814">
              <w:t> </w:t>
            </w:r>
            <w:r w:rsidRPr="00261814">
              <w:t>ukončením poskytování dotací z rozpočtu kraje na předměty příspěvku uvedené v nařízení vlády č. 30/2014 Sb., o stanovení závazných pravidel poskytování finančních příspěvků na hospodaření v lesích a na vybrané myslivecké činnosti, ve znění pozdějších předpisů, po dobu</w:t>
            </w:r>
            <w:r w:rsidR="009727CB" w:rsidRPr="00261814">
              <w:t>,</w:t>
            </w:r>
            <w:r w:rsidRPr="00261814">
              <w:t xml:space="preserve"> kdy budou  finanční příspěvky na hospodaření v lesích poskytovány ze státního rozpočtu</w:t>
            </w:r>
          </w:p>
        </w:tc>
      </w:tr>
      <w:tr w:rsidR="00261814" w:rsidRPr="00261814" w:rsidTr="002C3175">
        <w:trPr>
          <w:trHeight w:val="289"/>
        </w:trPr>
        <w:tc>
          <w:tcPr>
            <w:tcW w:w="347" w:type="pct"/>
            <w:tcBorders>
              <w:top w:val="nil"/>
              <w:bottom w:val="nil"/>
            </w:tcBorders>
            <w:shd w:val="clear" w:color="auto" w:fill="auto"/>
            <w:tcMar>
              <w:bottom w:w="113" w:type="dxa"/>
            </w:tcMar>
          </w:tcPr>
          <w:p w:rsidR="002C3175" w:rsidRPr="00261814" w:rsidRDefault="002C3175" w:rsidP="005B1FDF">
            <w:pPr>
              <w:pStyle w:val="nadpis2"/>
            </w:pPr>
            <w:r w:rsidRPr="00261814">
              <w:t>8.</w:t>
            </w:r>
          </w:p>
        </w:tc>
        <w:tc>
          <w:tcPr>
            <w:tcW w:w="4653" w:type="pct"/>
            <w:gridSpan w:val="2"/>
            <w:tcBorders>
              <w:top w:val="nil"/>
              <w:bottom w:val="nil"/>
            </w:tcBorders>
            <w:shd w:val="clear" w:color="auto" w:fill="auto"/>
            <w:tcMar>
              <w:bottom w:w="113" w:type="dxa"/>
            </w:tcMar>
          </w:tcPr>
          <w:p w:rsidR="002C3175" w:rsidRPr="00261814" w:rsidRDefault="002C3175" w:rsidP="002C3175">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2C3175">
        <w:trPr>
          <w:trHeight w:val="289"/>
        </w:trPr>
        <w:tc>
          <w:tcPr>
            <w:tcW w:w="5000" w:type="pct"/>
            <w:gridSpan w:val="3"/>
            <w:tcBorders>
              <w:top w:val="nil"/>
              <w:bottom w:val="nil"/>
            </w:tcBorders>
            <w:shd w:val="clear" w:color="auto" w:fill="auto"/>
            <w:tcMar>
              <w:bottom w:w="113" w:type="dxa"/>
            </w:tcMar>
          </w:tcPr>
          <w:p w:rsidR="002C3175" w:rsidRPr="00261814" w:rsidRDefault="002C3175" w:rsidP="002C3175">
            <w:r w:rsidRPr="00261814">
              <w:t>O: Ing. Michal Symerský, 2. náměstek hejtmana</w:t>
            </w:r>
          </w:p>
          <w:p w:rsidR="002C3175" w:rsidRPr="00261814" w:rsidRDefault="002C3175" w:rsidP="002C3175">
            <w:r w:rsidRPr="00261814">
              <w:t>T: ZOK 23. 9. 2016</w:t>
            </w:r>
          </w:p>
        </w:tc>
      </w:tr>
      <w:tr w:rsidR="00261814" w:rsidRPr="00261814" w:rsidTr="002C3175">
        <w:trPr>
          <w:trHeight w:val="289"/>
        </w:trPr>
        <w:tc>
          <w:tcPr>
            <w:tcW w:w="347" w:type="pct"/>
            <w:tcBorders>
              <w:top w:val="nil"/>
              <w:bottom w:val="nil"/>
            </w:tcBorders>
            <w:shd w:val="clear" w:color="auto" w:fill="auto"/>
            <w:tcMar>
              <w:bottom w:w="113" w:type="dxa"/>
            </w:tcMar>
          </w:tcPr>
          <w:p w:rsidR="002C3175" w:rsidRPr="00261814" w:rsidRDefault="002C3175" w:rsidP="005B1FDF">
            <w:pPr>
              <w:pStyle w:val="nadpis2"/>
            </w:pPr>
            <w:r w:rsidRPr="00261814">
              <w:t>9.</w:t>
            </w:r>
          </w:p>
        </w:tc>
        <w:tc>
          <w:tcPr>
            <w:tcW w:w="4653" w:type="pct"/>
            <w:gridSpan w:val="2"/>
            <w:tcBorders>
              <w:top w:val="nil"/>
              <w:bottom w:val="nil"/>
            </w:tcBorders>
            <w:shd w:val="clear" w:color="auto" w:fill="auto"/>
            <w:tcMar>
              <w:bottom w:w="113" w:type="dxa"/>
            </w:tcMar>
          </w:tcPr>
          <w:p w:rsidR="002C3175" w:rsidRPr="00261814" w:rsidRDefault="002C3175" w:rsidP="002C3175">
            <w:pPr>
              <w:pStyle w:val="Normal"/>
              <w:spacing w:after="119"/>
              <w:jc w:val="both"/>
            </w:pPr>
            <w:r w:rsidRPr="00261814">
              <w:rPr>
                <w:b/>
                <w:spacing w:val="70"/>
              </w:rPr>
              <w:t>doporučuje Zastupitelstvu Olomouckého kraje</w:t>
            </w:r>
            <w:r w:rsidRPr="00261814">
              <w:t xml:space="preserve"> schválit poskytnutí dotací na hospodaření v lesích na území Olomouckého kraje žadatelům uvedeným v Příloze č. 2 důvodové zprávy, schválit uzavření veřejnoprávních smluv o poskytnutí dotací a uložit Ing. Michalu </w:t>
            </w:r>
            <w:proofErr w:type="spellStart"/>
            <w:r w:rsidRPr="00261814">
              <w:t>Symerskému</w:t>
            </w:r>
            <w:proofErr w:type="spellEnd"/>
            <w:r w:rsidRPr="00261814">
              <w:t>, 2. náměstkovi hejtmana, podepsat veřejnoprávní smlouvy o poskytnutí dotací</w:t>
            </w:r>
          </w:p>
        </w:tc>
      </w:tr>
      <w:tr w:rsidR="00261814" w:rsidRPr="00261814" w:rsidTr="002C3175">
        <w:trPr>
          <w:trHeight w:val="289"/>
        </w:trPr>
        <w:tc>
          <w:tcPr>
            <w:tcW w:w="347" w:type="pct"/>
            <w:tcBorders>
              <w:top w:val="nil"/>
              <w:bottom w:val="nil"/>
            </w:tcBorders>
            <w:shd w:val="clear" w:color="auto" w:fill="auto"/>
            <w:tcMar>
              <w:bottom w:w="113" w:type="dxa"/>
            </w:tcMar>
          </w:tcPr>
          <w:p w:rsidR="002C3175" w:rsidRPr="00261814" w:rsidRDefault="002C3175" w:rsidP="005B1FDF">
            <w:pPr>
              <w:pStyle w:val="nadpis2"/>
            </w:pPr>
            <w:r w:rsidRPr="00261814">
              <w:t>10.</w:t>
            </w:r>
          </w:p>
        </w:tc>
        <w:tc>
          <w:tcPr>
            <w:tcW w:w="4653" w:type="pct"/>
            <w:gridSpan w:val="2"/>
            <w:tcBorders>
              <w:top w:val="nil"/>
              <w:bottom w:val="nil"/>
            </w:tcBorders>
            <w:shd w:val="clear" w:color="auto" w:fill="auto"/>
            <w:tcMar>
              <w:bottom w:w="113" w:type="dxa"/>
            </w:tcMar>
          </w:tcPr>
          <w:p w:rsidR="002C3175" w:rsidRPr="00261814" w:rsidRDefault="002C3175" w:rsidP="002B5467">
            <w:pPr>
              <w:pStyle w:val="Normal"/>
              <w:spacing w:after="119"/>
              <w:jc w:val="both"/>
            </w:pPr>
            <w:r w:rsidRPr="00261814">
              <w:rPr>
                <w:b/>
                <w:spacing w:val="70"/>
              </w:rPr>
              <w:t>doporučuje Zastupitelstvu Olomouckého kraje</w:t>
            </w:r>
            <w:r w:rsidRPr="00261814">
              <w:t xml:space="preserve"> schválit pozastavení dotačního programu „Dotace na hospodaření v lesích na území Olomouckého kraje pro období 2015 – 2020“ od 1. 7. 2016 a</w:t>
            </w:r>
            <w:r w:rsidR="009727CB" w:rsidRPr="00261814">
              <w:t> </w:t>
            </w:r>
            <w:r w:rsidRPr="00261814">
              <w:t>ukončení poskytování dotací z rozpočtu kraje na předměty příspěvku uvedené v nařízení vlády č. 30/2014 Sb., o stanovení závazných pravidel poskytování finančních příspěvků na hospodaření v lesích a na vybrané myslivecké činnosti, ve znění pozdějších předpisů, po dobu</w:t>
            </w:r>
            <w:r w:rsidR="009727CB" w:rsidRPr="00261814">
              <w:t>,</w:t>
            </w:r>
            <w:r w:rsidRPr="00261814">
              <w:t xml:space="preserve"> kdy </w:t>
            </w:r>
            <w:r w:rsidR="007D43AF" w:rsidRPr="00261814">
              <w:t>budou finanční</w:t>
            </w:r>
            <w:r w:rsidRPr="00261814">
              <w:t xml:space="preserve"> příspěvky na hospodaření v</w:t>
            </w:r>
            <w:r w:rsidR="002B5467" w:rsidRPr="00261814">
              <w:t> </w:t>
            </w:r>
            <w:r w:rsidRPr="00261814">
              <w:t>lesích poskytovány ze státního rozpočtu</w:t>
            </w:r>
          </w:p>
        </w:tc>
      </w:tr>
      <w:tr w:rsidR="00261814" w:rsidRPr="00261814" w:rsidTr="002C3175">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2C3175">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2C3175" w:rsidP="005B1FDF">
            <w:pPr>
              <w:pStyle w:val="nadpis2"/>
            </w:pPr>
            <w:r w:rsidRPr="00261814">
              <w:t>Ing. Michal Symerský, 2. náměstek hejtmana</w:t>
            </w:r>
          </w:p>
        </w:tc>
      </w:tr>
      <w:tr w:rsidR="00AA3CEC" w:rsidRPr="00261814" w:rsidTr="002C3175">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2C3175" w:rsidP="005B1FDF">
            <w:pPr>
              <w:pStyle w:val="nadpis2"/>
            </w:pPr>
            <w:r w:rsidRPr="00261814">
              <w:t>7.2.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E82C36">
        <w:tc>
          <w:tcPr>
            <w:tcW w:w="964" w:type="pct"/>
            <w:gridSpan w:val="2"/>
            <w:tcBorders>
              <w:bottom w:val="nil"/>
            </w:tcBorders>
          </w:tcPr>
          <w:p w:rsidR="00AA3CEC" w:rsidRPr="00261814" w:rsidRDefault="00E82C36" w:rsidP="00E017E8">
            <w:pPr>
              <w:pStyle w:val="Radanzevusnesen"/>
              <w:keepNext/>
              <w:ind w:left="0" w:firstLine="0"/>
              <w:jc w:val="left"/>
              <w:rPr>
                <w:szCs w:val="24"/>
              </w:rPr>
            </w:pPr>
            <w:r w:rsidRPr="00261814">
              <w:rPr>
                <w:szCs w:val="24"/>
              </w:rPr>
              <w:t>UR/103/29/2016</w:t>
            </w:r>
          </w:p>
        </w:tc>
        <w:tc>
          <w:tcPr>
            <w:tcW w:w="4036" w:type="pct"/>
            <w:tcBorders>
              <w:bottom w:val="nil"/>
            </w:tcBorders>
          </w:tcPr>
          <w:p w:rsidR="00AA3CEC" w:rsidRPr="00261814" w:rsidRDefault="00E82C36" w:rsidP="00E017E8">
            <w:pPr>
              <w:pStyle w:val="Radanzevusnesen"/>
              <w:keepNext/>
              <w:ind w:left="0" w:firstLine="0"/>
              <w:rPr>
                <w:szCs w:val="24"/>
              </w:rPr>
            </w:pPr>
            <w:r w:rsidRPr="00261814">
              <w:rPr>
                <w:szCs w:val="24"/>
              </w:rPr>
              <w:t>Program návratné finanční výpomoci místním akčním skupinám se sídlem na území Olomouckého kraje v roce 2016 – prodloužení termínu pro vrácení výpomoci</w:t>
            </w:r>
          </w:p>
        </w:tc>
      </w:tr>
      <w:tr w:rsidR="00261814" w:rsidRPr="00261814" w:rsidTr="00E82C36">
        <w:trPr>
          <w:trHeight w:val="289"/>
        </w:trPr>
        <w:tc>
          <w:tcPr>
            <w:tcW w:w="5000" w:type="pct"/>
            <w:gridSpan w:val="3"/>
            <w:tcBorders>
              <w:top w:val="nil"/>
              <w:bottom w:val="nil"/>
            </w:tcBorders>
            <w:shd w:val="clear" w:color="auto" w:fill="auto"/>
            <w:hideMark/>
          </w:tcPr>
          <w:p w:rsidR="00AA3CEC" w:rsidRPr="00261814" w:rsidRDefault="00E82C36" w:rsidP="00E017E8">
            <w:pPr>
              <w:pStyle w:val="Zkladntext"/>
              <w:rPr>
                <w:sz w:val="24"/>
                <w:szCs w:val="24"/>
                <w:lang w:val="cs-CZ"/>
              </w:rPr>
            </w:pPr>
            <w:r w:rsidRPr="00261814">
              <w:rPr>
                <w:sz w:val="24"/>
                <w:szCs w:val="24"/>
                <w:lang w:val="cs-CZ"/>
              </w:rPr>
              <w:t>Rada Olomouckého kraje po projednání:</w:t>
            </w:r>
          </w:p>
        </w:tc>
      </w:tr>
      <w:tr w:rsidR="00261814" w:rsidRPr="00261814" w:rsidTr="00E82C36">
        <w:trPr>
          <w:trHeight w:val="289"/>
        </w:trPr>
        <w:tc>
          <w:tcPr>
            <w:tcW w:w="347" w:type="pct"/>
            <w:tcBorders>
              <w:top w:val="nil"/>
              <w:bottom w:val="nil"/>
            </w:tcBorders>
            <w:shd w:val="clear" w:color="auto" w:fill="auto"/>
            <w:tcMar>
              <w:bottom w:w="113" w:type="dxa"/>
            </w:tcMar>
            <w:hideMark/>
          </w:tcPr>
          <w:p w:rsidR="00AA3CEC" w:rsidRPr="00261814" w:rsidRDefault="00E82C36"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E82C36" w:rsidP="00E82C36">
            <w:pPr>
              <w:pStyle w:val="Normal"/>
              <w:spacing w:after="119"/>
              <w:jc w:val="both"/>
            </w:pPr>
            <w:r w:rsidRPr="00261814">
              <w:rPr>
                <w:b/>
                <w:spacing w:val="70"/>
              </w:rPr>
              <w:t>bere na vědomí</w:t>
            </w:r>
            <w:r w:rsidRPr="00261814">
              <w:t xml:space="preserve"> důvodovou zprávu</w:t>
            </w:r>
          </w:p>
        </w:tc>
      </w:tr>
      <w:tr w:rsidR="00261814" w:rsidRPr="00261814" w:rsidTr="00E82C36">
        <w:trPr>
          <w:trHeight w:val="289"/>
        </w:trPr>
        <w:tc>
          <w:tcPr>
            <w:tcW w:w="347" w:type="pct"/>
            <w:tcBorders>
              <w:top w:val="nil"/>
              <w:bottom w:val="nil"/>
            </w:tcBorders>
            <w:shd w:val="clear" w:color="auto" w:fill="auto"/>
            <w:tcMar>
              <w:bottom w:w="113" w:type="dxa"/>
            </w:tcMar>
          </w:tcPr>
          <w:p w:rsidR="00E82C36" w:rsidRPr="00261814" w:rsidRDefault="00E82C36" w:rsidP="005B1FDF">
            <w:pPr>
              <w:pStyle w:val="nadpis2"/>
            </w:pPr>
            <w:r w:rsidRPr="00261814">
              <w:t>2.</w:t>
            </w:r>
          </w:p>
        </w:tc>
        <w:tc>
          <w:tcPr>
            <w:tcW w:w="4653" w:type="pct"/>
            <w:gridSpan w:val="2"/>
            <w:tcBorders>
              <w:top w:val="nil"/>
              <w:bottom w:val="nil"/>
            </w:tcBorders>
            <w:shd w:val="clear" w:color="auto" w:fill="auto"/>
            <w:tcMar>
              <w:bottom w:w="113" w:type="dxa"/>
            </w:tcMar>
          </w:tcPr>
          <w:p w:rsidR="00E82C36" w:rsidRPr="00261814" w:rsidRDefault="00E82C36" w:rsidP="009727CB">
            <w:pPr>
              <w:pStyle w:val="Normal"/>
              <w:spacing w:after="119"/>
              <w:jc w:val="both"/>
            </w:pPr>
            <w:r w:rsidRPr="00261814">
              <w:rPr>
                <w:b/>
                <w:spacing w:val="70"/>
              </w:rPr>
              <w:t>souhlasí</w:t>
            </w:r>
            <w:r w:rsidRPr="00261814">
              <w:t xml:space="preserve"> s uzavřením dodatků ke smlouvám o návratné finanční výpomoci s příjemci dle Přílohy č. 2 důvodové zprávy, ve znění uvedeném v</w:t>
            </w:r>
            <w:r w:rsidR="009727CB" w:rsidRPr="00261814">
              <w:t> </w:t>
            </w:r>
            <w:r w:rsidRPr="00261814">
              <w:t>Příloze č. 3 důvodové zprávy</w:t>
            </w:r>
          </w:p>
        </w:tc>
      </w:tr>
      <w:tr w:rsidR="00261814" w:rsidRPr="00261814" w:rsidTr="00E82C36">
        <w:trPr>
          <w:trHeight w:val="289"/>
        </w:trPr>
        <w:tc>
          <w:tcPr>
            <w:tcW w:w="347" w:type="pct"/>
            <w:tcBorders>
              <w:top w:val="nil"/>
              <w:bottom w:val="nil"/>
            </w:tcBorders>
            <w:shd w:val="clear" w:color="auto" w:fill="auto"/>
            <w:tcMar>
              <w:bottom w:w="113" w:type="dxa"/>
            </w:tcMar>
          </w:tcPr>
          <w:p w:rsidR="00E82C36" w:rsidRPr="00261814" w:rsidRDefault="00E82C36" w:rsidP="005B1FDF">
            <w:pPr>
              <w:pStyle w:val="nadpis2"/>
            </w:pPr>
            <w:r w:rsidRPr="00261814">
              <w:t>3.</w:t>
            </w:r>
          </w:p>
        </w:tc>
        <w:tc>
          <w:tcPr>
            <w:tcW w:w="4653" w:type="pct"/>
            <w:gridSpan w:val="2"/>
            <w:tcBorders>
              <w:top w:val="nil"/>
              <w:bottom w:val="nil"/>
            </w:tcBorders>
            <w:shd w:val="clear" w:color="auto" w:fill="auto"/>
            <w:tcMar>
              <w:bottom w:w="113" w:type="dxa"/>
            </w:tcMar>
          </w:tcPr>
          <w:p w:rsidR="00E82C36" w:rsidRPr="00261814" w:rsidRDefault="00E82C36" w:rsidP="00E82C36">
            <w:pPr>
              <w:pStyle w:val="Normal"/>
              <w:spacing w:after="119"/>
              <w:jc w:val="both"/>
            </w:pPr>
            <w:r w:rsidRPr="00261814">
              <w:rPr>
                <w:b/>
                <w:spacing w:val="70"/>
              </w:rPr>
              <w:t>ukládá</w:t>
            </w:r>
            <w:r w:rsidRPr="00261814">
              <w:t xml:space="preserve"> předložit materiál dle bodu 2 usnesení na zasedání Zastupitelstva Olomouckého kraje</w:t>
            </w:r>
          </w:p>
        </w:tc>
      </w:tr>
      <w:tr w:rsidR="00261814" w:rsidRPr="00261814" w:rsidTr="00E82C36">
        <w:trPr>
          <w:trHeight w:val="289"/>
        </w:trPr>
        <w:tc>
          <w:tcPr>
            <w:tcW w:w="5000" w:type="pct"/>
            <w:gridSpan w:val="3"/>
            <w:tcBorders>
              <w:top w:val="nil"/>
              <w:bottom w:val="nil"/>
            </w:tcBorders>
            <w:shd w:val="clear" w:color="auto" w:fill="auto"/>
            <w:tcMar>
              <w:bottom w:w="113" w:type="dxa"/>
            </w:tcMar>
          </w:tcPr>
          <w:p w:rsidR="00E82C36" w:rsidRPr="00261814" w:rsidRDefault="00E82C36" w:rsidP="00E82C36">
            <w:r w:rsidRPr="00261814">
              <w:t xml:space="preserve">O: Bc. Pavel Šoltys, </w:t>
            </w:r>
            <w:proofErr w:type="spellStart"/>
            <w:r w:rsidRPr="00261814">
              <w:t>DiS</w:t>
            </w:r>
            <w:proofErr w:type="spellEnd"/>
            <w:r w:rsidRPr="00261814">
              <w:t>., náměstek hejtmana</w:t>
            </w:r>
          </w:p>
          <w:p w:rsidR="00E82C36" w:rsidRPr="00261814" w:rsidRDefault="00E82C36" w:rsidP="00E82C36">
            <w:r w:rsidRPr="00261814">
              <w:t>T: ZOK 23. 9. 2016</w:t>
            </w:r>
          </w:p>
        </w:tc>
      </w:tr>
      <w:tr w:rsidR="00261814" w:rsidRPr="00261814" w:rsidTr="00E82C36">
        <w:trPr>
          <w:trHeight w:val="289"/>
        </w:trPr>
        <w:tc>
          <w:tcPr>
            <w:tcW w:w="347" w:type="pct"/>
            <w:tcBorders>
              <w:top w:val="nil"/>
              <w:bottom w:val="nil"/>
            </w:tcBorders>
            <w:shd w:val="clear" w:color="auto" w:fill="auto"/>
            <w:tcMar>
              <w:bottom w:w="113" w:type="dxa"/>
            </w:tcMar>
          </w:tcPr>
          <w:p w:rsidR="00E82C36" w:rsidRPr="00261814" w:rsidRDefault="00E82C36" w:rsidP="005B1FDF">
            <w:pPr>
              <w:pStyle w:val="nadpis2"/>
            </w:pPr>
            <w:r w:rsidRPr="00261814">
              <w:t>4.</w:t>
            </w:r>
          </w:p>
        </w:tc>
        <w:tc>
          <w:tcPr>
            <w:tcW w:w="4653" w:type="pct"/>
            <w:gridSpan w:val="2"/>
            <w:tcBorders>
              <w:top w:val="nil"/>
              <w:bottom w:val="nil"/>
            </w:tcBorders>
            <w:shd w:val="clear" w:color="auto" w:fill="auto"/>
            <w:tcMar>
              <w:bottom w:w="113" w:type="dxa"/>
            </w:tcMar>
          </w:tcPr>
          <w:p w:rsidR="00E82C36" w:rsidRPr="00261814" w:rsidRDefault="00E82C36" w:rsidP="00E82C36">
            <w:pPr>
              <w:pStyle w:val="Normal"/>
              <w:spacing w:after="119"/>
              <w:jc w:val="both"/>
            </w:pPr>
            <w:r w:rsidRPr="00261814">
              <w:rPr>
                <w:b/>
                <w:spacing w:val="70"/>
              </w:rPr>
              <w:t>doporučuje Zastupitelstvu Olomouckého kraje</w:t>
            </w:r>
            <w:r w:rsidRPr="00261814">
              <w:t xml:space="preserve"> schválit prodloužení termínu pro vrácení výpomoci do 30. 6. 2017 příjemcům </w:t>
            </w:r>
            <w:r w:rsidRPr="00261814">
              <w:lastRenderedPageBreak/>
              <w:t xml:space="preserve">dle Přílohy č. 2 důvodové zprávy, schválit uzavření dodatků veřejnoprávních smluv o návratné finanční výpomoci, uložit Bc. Pavlu Šoltysovi, </w:t>
            </w:r>
            <w:proofErr w:type="spellStart"/>
            <w:r w:rsidRPr="00261814">
              <w:t>DiS</w:t>
            </w:r>
            <w:proofErr w:type="spellEnd"/>
            <w:r w:rsidRPr="00261814">
              <w:t>., podepsat dodatky</w:t>
            </w:r>
          </w:p>
        </w:tc>
      </w:tr>
      <w:tr w:rsidR="00261814" w:rsidRPr="00261814" w:rsidTr="00E82C36">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E82C36">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E82C36" w:rsidP="005B1FDF">
            <w:pPr>
              <w:pStyle w:val="nadpis2"/>
            </w:pPr>
            <w:r w:rsidRPr="00261814">
              <w:t xml:space="preserve">Bc. Pavel Šoltys, </w:t>
            </w:r>
            <w:proofErr w:type="spellStart"/>
            <w:r w:rsidRPr="00261814">
              <w:t>DiS</w:t>
            </w:r>
            <w:proofErr w:type="spellEnd"/>
            <w:r w:rsidRPr="00261814">
              <w:t>., náměstek hejtmana</w:t>
            </w:r>
          </w:p>
        </w:tc>
      </w:tr>
      <w:tr w:rsidR="00AA3CEC" w:rsidRPr="00261814" w:rsidTr="00E82C36">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E82C36" w:rsidP="005B1FDF">
            <w:pPr>
              <w:pStyle w:val="nadpis2"/>
            </w:pPr>
            <w:r w:rsidRPr="00261814">
              <w:t>8.1.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61814" w:rsidRPr="00261814" w:rsidTr="00B3799C">
        <w:tc>
          <w:tcPr>
            <w:tcW w:w="961" w:type="pct"/>
            <w:gridSpan w:val="2"/>
            <w:tcBorders>
              <w:bottom w:val="nil"/>
            </w:tcBorders>
          </w:tcPr>
          <w:p w:rsidR="00AA3CEC" w:rsidRPr="00261814" w:rsidRDefault="00B3799C" w:rsidP="00E017E8">
            <w:pPr>
              <w:pStyle w:val="Radanzevusnesen"/>
              <w:keepNext/>
              <w:ind w:left="0" w:firstLine="0"/>
              <w:jc w:val="left"/>
              <w:rPr>
                <w:szCs w:val="24"/>
              </w:rPr>
            </w:pPr>
            <w:r w:rsidRPr="00261814">
              <w:rPr>
                <w:szCs w:val="24"/>
              </w:rPr>
              <w:t>UR/103/30/2016</w:t>
            </w:r>
          </w:p>
        </w:tc>
        <w:tc>
          <w:tcPr>
            <w:tcW w:w="4039" w:type="pct"/>
            <w:tcBorders>
              <w:bottom w:val="nil"/>
            </w:tcBorders>
          </w:tcPr>
          <w:p w:rsidR="00AA3CEC" w:rsidRPr="00261814" w:rsidRDefault="00B3799C" w:rsidP="00E017E8">
            <w:pPr>
              <w:pStyle w:val="Radanzevusnesen"/>
              <w:keepNext/>
              <w:ind w:left="0" w:firstLine="0"/>
              <w:rPr>
                <w:szCs w:val="24"/>
              </w:rPr>
            </w:pPr>
            <w:r w:rsidRPr="00261814">
              <w:rPr>
                <w:szCs w:val="24"/>
              </w:rPr>
              <w:t xml:space="preserve">Územně energetická koncepce Olomouckého kraje </w:t>
            </w:r>
          </w:p>
        </w:tc>
      </w:tr>
      <w:tr w:rsidR="00261814" w:rsidRPr="00261814" w:rsidTr="00B3799C">
        <w:trPr>
          <w:trHeight w:val="289"/>
        </w:trPr>
        <w:tc>
          <w:tcPr>
            <w:tcW w:w="5000" w:type="pct"/>
            <w:gridSpan w:val="3"/>
            <w:tcBorders>
              <w:top w:val="nil"/>
              <w:bottom w:val="nil"/>
            </w:tcBorders>
            <w:shd w:val="clear" w:color="auto" w:fill="auto"/>
            <w:hideMark/>
          </w:tcPr>
          <w:p w:rsidR="00AA3CEC" w:rsidRPr="00261814" w:rsidRDefault="00B3799C" w:rsidP="00E017E8">
            <w:pPr>
              <w:pStyle w:val="Zkladntext"/>
              <w:rPr>
                <w:sz w:val="24"/>
                <w:szCs w:val="24"/>
                <w:lang w:val="cs-CZ"/>
              </w:rPr>
            </w:pPr>
            <w:r w:rsidRPr="00261814">
              <w:rPr>
                <w:sz w:val="24"/>
                <w:szCs w:val="24"/>
                <w:lang w:val="cs-CZ"/>
              </w:rPr>
              <w:t>Rada Olomouckého kraje po projednání:</w:t>
            </w:r>
          </w:p>
        </w:tc>
      </w:tr>
      <w:tr w:rsidR="00261814" w:rsidRPr="00261814" w:rsidTr="00B3799C">
        <w:trPr>
          <w:trHeight w:val="289"/>
        </w:trPr>
        <w:tc>
          <w:tcPr>
            <w:tcW w:w="346" w:type="pct"/>
            <w:tcBorders>
              <w:top w:val="nil"/>
              <w:bottom w:val="nil"/>
            </w:tcBorders>
            <w:shd w:val="clear" w:color="auto" w:fill="auto"/>
            <w:tcMar>
              <w:bottom w:w="113" w:type="dxa"/>
            </w:tcMar>
            <w:hideMark/>
          </w:tcPr>
          <w:p w:rsidR="00AA3CEC" w:rsidRPr="00261814" w:rsidRDefault="00B3799C"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B3799C" w:rsidP="00B3799C">
            <w:pPr>
              <w:pStyle w:val="Normal"/>
              <w:spacing w:after="119"/>
              <w:jc w:val="both"/>
            </w:pPr>
            <w:r w:rsidRPr="00261814">
              <w:rPr>
                <w:b/>
                <w:spacing w:val="70"/>
              </w:rPr>
              <w:t>bere na vědomí</w:t>
            </w:r>
            <w:r w:rsidRPr="00261814">
              <w:t xml:space="preserve"> důvodovou zprávu</w:t>
            </w:r>
          </w:p>
        </w:tc>
      </w:tr>
      <w:tr w:rsidR="00261814" w:rsidRPr="00261814" w:rsidTr="00B3799C">
        <w:trPr>
          <w:trHeight w:val="289"/>
        </w:trPr>
        <w:tc>
          <w:tcPr>
            <w:tcW w:w="346" w:type="pct"/>
            <w:tcBorders>
              <w:top w:val="nil"/>
              <w:bottom w:val="nil"/>
            </w:tcBorders>
            <w:shd w:val="clear" w:color="auto" w:fill="auto"/>
            <w:tcMar>
              <w:bottom w:w="113" w:type="dxa"/>
            </w:tcMar>
          </w:tcPr>
          <w:p w:rsidR="00B3799C" w:rsidRPr="00261814" w:rsidRDefault="00B3799C" w:rsidP="005B1FDF">
            <w:pPr>
              <w:pStyle w:val="nadpis2"/>
            </w:pPr>
            <w:r w:rsidRPr="00261814">
              <w:t>2.</w:t>
            </w:r>
          </w:p>
        </w:tc>
        <w:tc>
          <w:tcPr>
            <w:tcW w:w="4654" w:type="pct"/>
            <w:gridSpan w:val="2"/>
            <w:tcBorders>
              <w:top w:val="nil"/>
              <w:bottom w:val="nil"/>
            </w:tcBorders>
            <w:shd w:val="clear" w:color="auto" w:fill="auto"/>
            <w:tcMar>
              <w:bottom w:w="113" w:type="dxa"/>
            </w:tcMar>
          </w:tcPr>
          <w:p w:rsidR="00B3799C" w:rsidRPr="00261814" w:rsidRDefault="00B3799C" w:rsidP="00B3799C">
            <w:pPr>
              <w:pStyle w:val="Normal"/>
              <w:spacing w:after="119"/>
              <w:jc w:val="both"/>
            </w:pPr>
            <w:r w:rsidRPr="00261814">
              <w:rPr>
                <w:b/>
                <w:spacing w:val="70"/>
              </w:rPr>
              <w:t>souhlasí</w:t>
            </w:r>
            <w:r w:rsidRPr="00261814">
              <w:t xml:space="preserve"> s postupem aktualizace Územní energetické koncepce Olomouckého kraje dle důvodové zprávy</w:t>
            </w:r>
          </w:p>
        </w:tc>
      </w:tr>
      <w:tr w:rsidR="00261814" w:rsidRPr="00261814" w:rsidTr="00B3799C">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B3799C">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B3799C" w:rsidP="005B1FDF">
            <w:pPr>
              <w:pStyle w:val="nadpis2"/>
            </w:pPr>
            <w:r w:rsidRPr="00261814">
              <w:t xml:space="preserve">Bc. Pavel Šoltys, </w:t>
            </w:r>
            <w:proofErr w:type="spellStart"/>
            <w:r w:rsidRPr="00261814">
              <w:t>DiS</w:t>
            </w:r>
            <w:proofErr w:type="spellEnd"/>
            <w:r w:rsidRPr="00261814">
              <w:t>., náměstek hejtmana</w:t>
            </w:r>
          </w:p>
        </w:tc>
      </w:tr>
      <w:tr w:rsidR="00AA3CEC" w:rsidRPr="00261814" w:rsidTr="00B3799C">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B3799C" w:rsidP="005B1FDF">
            <w:pPr>
              <w:pStyle w:val="nadpis2"/>
            </w:pPr>
            <w:r w:rsidRPr="00261814">
              <w:t>8.2.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06395D">
        <w:tc>
          <w:tcPr>
            <w:tcW w:w="964" w:type="pct"/>
            <w:gridSpan w:val="2"/>
            <w:tcBorders>
              <w:bottom w:val="nil"/>
            </w:tcBorders>
          </w:tcPr>
          <w:p w:rsidR="00AA3CEC" w:rsidRPr="00261814" w:rsidRDefault="0006395D" w:rsidP="00E017E8">
            <w:pPr>
              <w:pStyle w:val="Radanzevusnesen"/>
              <w:keepNext/>
              <w:ind w:left="0" w:firstLine="0"/>
              <w:jc w:val="left"/>
              <w:rPr>
                <w:szCs w:val="24"/>
              </w:rPr>
            </w:pPr>
            <w:r w:rsidRPr="00261814">
              <w:rPr>
                <w:szCs w:val="24"/>
              </w:rPr>
              <w:t>UR/103/31/2016</w:t>
            </w:r>
          </w:p>
        </w:tc>
        <w:tc>
          <w:tcPr>
            <w:tcW w:w="4036" w:type="pct"/>
            <w:tcBorders>
              <w:bottom w:val="nil"/>
            </w:tcBorders>
          </w:tcPr>
          <w:p w:rsidR="00AA3CEC" w:rsidRPr="00261814" w:rsidRDefault="0006395D" w:rsidP="00E017E8">
            <w:pPr>
              <w:pStyle w:val="Radanzevusnesen"/>
              <w:keepNext/>
              <w:ind w:left="0" w:firstLine="0"/>
              <w:rPr>
                <w:szCs w:val="24"/>
              </w:rPr>
            </w:pPr>
            <w:r w:rsidRPr="00261814">
              <w:rPr>
                <w:szCs w:val="24"/>
              </w:rPr>
              <w:t>Projekt „Domov mládeže v Žádlovicích – areál zámeckého parku“ – schválení podání žádosti o finanční podporu do Operačního programu životní prostředí</w:t>
            </w:r>
          </w:p>
        </w:tc>
      </w:tr>
      <w:tr w:rsidR="00261814" w:rsidRPr="00261814" w:rsidTr="0006395D">
        <w:trPr>
          <w:trHeight w:val="289"/>
        </w:trPr>
        <w:tc>
          <w:tcPr>
            <w:tcW w:w="5000" w:type="pct"/>
            <w:gridSpan w:val="3"/>
            <w:tcBorders>
              <w:top w:val="nil"/>
              <w:bottom w:val="nil"/>
            </w:tcBorders>
            <w:shd w:val="clear" w:color="auto" w:fill="auto"/>
            <w:hideMark/>
          </w:tcPr>
          <w:p w:rsidR="00AA3CEC" w:rsidRPr="00261814" w:rsidRDefault="0006395D" w:rsidP="00E017E8">
            <w:pPr>
              <w:pStyle w:val="Zkladntext"/>
              <w:rPr>
                <w:sz w:val="24"/>
                <w:szCs w:val="24"/>
                <w:lang w:val="cs-CZ"/>
              </w:rPr>
            </w:pPr>
            <w:r w:rsidRPr="00261814">
              <w:rPr>
                <w:sz w:val="24"/>
                <w:szCs w:val="24"/>
                <w:lang w:val="cs-CZ"/>
              </w:rPr>
              <w:t>Rada Olomouckého kraje po projednání:</w:t>
            </w:r>
          </w:p>
        </w:tc>
      </w:tr>
      <w:tr w:rsidR="00261814" w:rsidRPr="00261814" w:rsidTr="0006395D">
        <w:trPr>
          <w:trHeight w:val="289"/>
        </w:trPr>
        <w:tc>
          <w:tcPr>
            <w:tcW w:w="347" w:type="pct"/>
            <w:tcBorders>
              <w:top w:val="nil"/>
              <w:bottom w:val="nil"/>
            </w:tcBorders>
            <w:shd w:val="clear" w:color="auto" w:fill="auto"/>
            <w:tcMar>
              <w:bottom w:w="113" w:type="dxa"/>
            </w:tcMar>
            <w:hideMark/>
          </w:tcPr>
          <w:p w:rsidR="00AA3CEC" w:rsidRPr="00261814" w:rsidRDefault="0006395D"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06395D" w:rsidP="0006395D">
            <w:pPr>
              <w:pStyle w:val="Normal"/>
              <w:spacing w:after="119"/>
              <w:jc w:val="both"/>
            </w:pPr>
            <w:r w:rsidRPr="00261814">
              <w:rPr>
                <w:b/>
                <w:spacing w:val="70"/>
              </w:rPr>
              <w:t>bere na vědomí</w:t>
            </w:r>
            <w:r w:rsidRPr="00261814">
              <w:t xml:space="preserve"> důvodovou zprávu</w:t>
            </w:r>
          </w:p>
        </w:tc>
      </w:tr>
      <w:tr w:rsidR="00261814" w:rsidRPr="00261814" w:rsidTr="0006395D">
        <w:trPr>
          <w:trHeight w:val="289"/>
        </w:trPr>
        <w:tc>
          <w:tcPr>
            <w:tcW w:w="347" w:type="pct"/>
            <w:tcBorders>
              <w:top w:val="nil"/>
              <w:bottom w:val="nil"/>
            </w:tcBorders>
            <w:shd w:val="clear" w:color="auto" w:fill="auto"/>
            <w:tcMar>
              <w:bottom w:w="113" w:type="dxa"/>
            </w:tcMar>
          </w:tcPr>
          <w:p w:rsidR="0006395D" w:rsidRPr="00261814" w:rsidRDefault="0006395D" w:rsidP="005B1FDF">
            <w:pPr>
              <w:pStyle w:val="nadpis2"/>
            </w:pPr>
            <w:r w:rsidRPr="00261814">
              <w:t>2.</w:t>
            </w:r>
          </w:p>
        </w:tc>
        <w:tc>
          <w:tcPr>
            <w:tcW w:w="4653" w:type="pct"/>
            <w:gridSpan w:val="2"/>
            <w:tcBorders>
              <w:top w:val="nil"/>
              <w:bottom w:val="nil"/>
            </w:tcBorders>
            <w:shd w:val="clear" w:color="auto" w:fill="auto"/>
            <w:tcMar>
              <w:bottom w:w="113" w:type="dxa"/>
            </w:tcMar>
          </w:tcPr>
          <w:p w:rsidR="0006395D" w:rsidRPr="00261814" w:rsidRDefault="0006395D" w:rsidP="00E37F51">
            <w:pPr>
              <w:pStyle w:val="Normal"/>
              <w:spacing w:after="119"/>
              <w:jc w:val="both"/>
            </w:pPr>
            <w:r w:rsidRPr="00261814">
              <w:rPr>
                <w:b/>
                <w:spacing w:val="70"/>
              </w:rPr>
              <w:t>schvaluje</w:t>
            </w:r>
            <w:r w:rsidRPr="00261814">
              <w:t xml:space="preserve"> podání žádosti o podporu projektu „Domov mládeže v</w:t>
            </w:r>
            <w:r w:rsidR="00E37F51" w:rsidRPr="00261814">
              <w:t> </w:t>
            </w:r>
            <w:r w:rsidRPr="00261814">
              <w:t>Žádlovicích – areál zámeckého parku“ do 33. výzvy Operačního programu Životní prostředí dle důvodové zprávy</w:t>
            </w:r>
          </w:p>
        </w:tc>
      </w:tr>
      <w:tr w:rsidR="00261814" w:rsidRPr="00261814" w:rsidTr="0006395D">
        <w:trPr>
          <w:trHeight w:val="289"/>
        </w:trPr>
        <w:tc>
          <w:tcPr>
            <w:tcW w:w="347" w:type="pct"/>
            <w:tcBorders>
              <w:top w:val="nil"/>
              <w:bottom w:val="nil"/>
            </w:tcBorders>
            <w:shd w:val="clear" w:color="auto" w:fill="auto"/>
            <w:tcMar>
              <w:bottom w:w="113" w:type="dxa"/>
            </w:tcMar>
          </w:tcPr>
          <w:p w:rsidR="0006395D" w:rsidRPr="00261814" w:rsidRDefault="0006395D" w:rsidP="005B1FDF">
            <w:pPr>
              <w:pStyle w:val="nadpis2"/>
            </w:pPr>
            <w:r w:rsidRPr="00261814">
              <w:t>3.</w:t>
            </w:r>
          </w:p>
        </w:tc>
        <w:tc>
          <w:tcPr>
            <w:tcW w:w="4653" w:type="pct"/>
            <w:gridSpan w:val="2"/>
            <w:tcBorders>
              <w:top w:val="nil"/>
              <w:bottom w:val="nil"/>
            </w:tcBorders>
            <w:shd w:val="clear" w:color="auto" w:fill="auto"/>
            <w:tcMar>
              <w:bottom w:w="113" w:type="dxa"/>
            </w:tcMar>
          </w:tcPr>
          <w:p w:rsidR="0006395D" w:rsidRPr="00261814" w:rsidRDefault="0006395D" w:rsidP="00E37F51">
            <w:pPr>
              <w:pStyle w:val="Normal"/>
              <w:spacing w:after="119"/>
              <w:jc w:val="both"/>
            </w:pPr>
            <w:r w:rsidRPr="00261814">
              <w:rPr>
                <w:b/>
                <w:spacing w:val="70"/>
              </w:rPr>
              <w:t>souhlasí</w:t>
            </w:r>
            <w:r w:rsidRPr="00261814">
              <w:t xml:space="preserve"> se zajištěním spolufinancování projektu dle bodu 2 usnesení v</w:t>
            </w:r>
            <w:r w:rsidR="00E37F51" w:rsidRPr="00261814">
              <w:t> </w:t>
            </w:r>
            <w:r w:rsidRPr="00261814">
              <w:t>případě získání podpory z Operačního programu Životní prostředí</w:t>
            </w:r>
          </w:p>
        </w:tc>
      </w:tr>
      <w:tr w:rsidR="00261814" w:rsidRPr="00261814" w:rsidTr="0006395D">
        <w:trPr>
          <w:trHeight w:val="289"/>
        </w:trPr>
        <w:tc>
          <w:tcPr>
            <w:tcW w:w="347" w:type="pct"/>
            <w:tcBorders>
              <w:top w:val="nil"/>
              <w:bottom w:val="nil"/>
            </w:tcBorders>
            <w:shd w:val="clear" w:color="auto" w:fill="auto"/>
            <w:tcMar>
              <w:bottom w:w="113" w:type="dxa"/>
            </w:tcMar>
          </w:tcPr>
          <w:p w:rsidR="0006395D" w:rsidRPr="00261814" w:rsidRDefault="0006395D" w:rsidP="005B1FDF">
            <w:pPr>
              <w:pStyle w:val="nadpis2"/>
            </w:pPr>
            <w:r w:rsidRPr="00261814">
              <w:t>4.</w:t>
            </w:r>
          </w:p>
        </w:tc>
        <w:tc>
          <w:tcPr>
            <w:tcW w:w="4653" w:type="pct"/>
            <w:gridSpan w:val="2"/>
            <w:tcBorders>
              <w:top w:val="nil"/>
              <w:bottom w:val="nil"/>
            </w:tcBorders>
            <w:shd w:val="clear" w:color="auto" w:fill="auto"/>
            <w:tcMar>
              <w:bottom w:w="113" w:type="dxa"/>
            </w:tcMar>
          </w:tcPr>
          <w:p w:rsidR="0006395D" w:rsidRPr="00261814" w:rsidRDefault="0006395D" w:rsidP="0006395D">
            <w:pPr>
              <w:pStyle w:val="Normal"/>
              <w:spacing w:after="119"/>
              <w:jc w:val="both"/>
            </w:pPr>
            <w:r w:rsidRPr="00261814">
              <w:rPr>
                <w:b/>
                <w:spacing w:val="70"/>
              </w:rPr>
              <w:t>ukládá</w:t>
            </w:r>
            <w:r w:rsidRPr="00261814">
              <w:t xml:space="preserve"> zajistit podání žádosti o podporu projektu dle bodu 2 usnesení</w:t>
            </w:r>
          </w:p>
        </w:tc>
      </w:tr>
      <w:tr w:rsidR="00261814" w:rsidRPr="00261814" w:rsidTr="0006395D">
        <w:trPr>
          <w:trHeight w:val="289"/>
        </w:trPr>
        <w:tc>
          <w:tcPr>
            <w:tcW w:w="5000" w:type="pct"/>
            <w:gridSpan w:val="3"/>
            <w:tcBorders>
              <w:top w:val="nil"/>
              <w:bottom w:val="nil"/>
            </w:tcBorders>
            <w:shd w:val="clear" w:color="auto" w:fill="auto"/>
            <w:tcMar>
              <w:bottom w:w="113" w:type="dxa"/>
            </w:tcMar>
          </w:tcPr>
          <w:p w:rsidR="0006395D" w:rsidRPr="00261814" w:rsidRDefault="0006395D" w:rsidP="0006395D">
            <w:r w:rsidRPr="00261814">
              <w:t>O: vedoucí odboru strategického rozvoje kraje</w:t>
            </w:r>
          </w:p>
          <w:p w:rsidR="0006395D" w:rsidRPr="00261814" w:rsidRDefault="0006395D" w:rsidP="0006395D">
            <w:r w:rsidRPr="00261814">
              <w:t>T: říjen 2016</w:t>
            </w:r>
          </w:p>
        </w:tc>
      </w:tr>
      <w:tr w:rsidR="00261814" w:rsidRPr="00261814" w:rsidTr="0006395D">
        <w:trPr>
          <w:trHeight w:val="289"/>
        </w:trPr>
        <w:tc>
          <w:tcPr>
            <w:tcW w:w="347" w:type="pct"/>
            <w:tcBorders>
              <w:top w:val="nil"/>
              <w:bottom w:val="nil"/>
            </w:tcBorders>
            <w:shd w:val="clear" w:color="auto" w:fill="auto"/>
            <w:tcMar>
              <w:bottom w:w="113" w:type="dxa"/>
            </w:tcMar>
          </w:tcPr>
          <w:p w:rsidR="0006395D" w:rsidRPr="00261814" w:rsidRDefault="0006395D" w:rsidP="005B1FDF">
            <w:pPr>
              <w:pStyle w:val="nadpis2"/>
            </w:pPr>
            <w:r w:rsidRPr="00261814">
              <w:t>5.</w:t>
            </w:r>
          </w:p>
        </w:tc>
        <w:tc>
          <w:tcPr>
            <w:tcW w:w="4653" w:type="pct"/>
            <w:gridSpan w:val="2"/>
            <w:tcBorders>
              <w:top w:val="nil"/>
              <w:bottom w:val="nil"/>
            </w:tcBorders>
            <w:shd w:val="clear" w:color="auto" w:fill="auto"/>
            <w:tcMar>
              <w:bottom w:w="113" w:type="dxa"/>
            </w:tcMar>
          </w:tcPr>
          <w:p w:rsidR="0006395D" w:rsidRPr="00261814" w:rsidRDefault="0006395D" w:rsidP="0006395D">
            <w:pPr>
              <w:pStyle w:val="Normal"/>
              <w:spacing w:after="119"/>
              <w:jc w:val="both"/>
            </w:pPr>
            <w:r w:rsidRPr="00261814">
              <w:rPr>
                <w:b/>
                <w:spacing w:val="70"/>
              </w:rPr>
              <w:t>ukládá podepsat</w:t>
            </w:r>
            <w:r w:rsidRPr="00261814">
              <w:t xml:space="preserve"> žádost o podporu projektu dle bodu 2 usnesení</w:t>
            </w:r>
          </w:p>
        </w:tc>
      </w:tr>
      <w:tr w:rsidR="00261814" w:rsidRPr="00261814" w:rsidTr="0006395D">
        <w:trPr>
          <w:trHeight w:val="289"/>
        </w:trPr>
        <w:tc>
          <w:tcPr>
            <w:tcW w:w="5000" w:type="pct"/>
            <w:gridSpan w:val="3"/>
            <w:tcBorders>
              <w:top w:val="nil"/>
              <w:bottom w:val="nil"/>
            </w:tcBorders>
            <w:shd w:val="clear" w:color="auto" w:fill="auto"/>
            <w:tcMar>
              <w:bottom w:w="113" w:type="dxa"/>
            </w:tcMar>
          </w:tcPr>
          <w:p w:rsidR="0006395D" w:rsidRPr="00261814" w:rsidRDefault="0006395D" w:rsidP="0006395D">
            <w:r w:rsidRPr="00261814">
              <w:t xml:space="preserve">O: Bc. Pavel Šoltys, </w:t>
            </w:r>
            <w:proofErr w:type="spellStart"/>
            <w:r w:rsidRPr="00261814">
              <w:t>DiS</w:t>
            </w:r>
            <w:proofErr w:type="spellEnd"/>
            <w:r w:rsidRPr="00261814">
              <w:t>., náměstek hejtmana</w:t>
            </w:r>
          </w:p>
        </w:tc>
      </w:tr>
      <w:tr w:rsidR="00261814" w:rsidRPr="00261814" w:rsidTr="0006395D">
        <w:trPr>
          <w:trHeight w:val="289"/>
        </w:trPr>
        <w:tc>
          <w:tcPr>
            <w:tcW w:w="347" w:type="pct"/>
            <w:tcBorders>
              <w:top w:val="nil"/>
              <w:bottom w:val="nil"/>
            </w:tcBorders>
            <w:shd w:val="clear" w:color="auto" w:fill="auto"/>
            <w:tcMar>
              <w:bottom w:w="113" w:type="dxa"/>
            </w:tcMar>
          </w:tcPr>
          <w:p w:rsidR="0006395D" w:rsidRPr="00261814" w:rsidRDefault="0006395D" w:rsidP="005B1FDF">
            <w:pPr>
              <w:pStyle w:val="nadpis2"/>
            </w:pPr>
            <w:r w:rsidRPr="00261814">
              <w:t>6.</w:t>
            </w:r>
          </w:p>
        </w:tc>
        <w:tc>
          <w:tcPr>
            <w:tcW w:w="4653" w:type="pct"/>
            <w:gridSpan w:val="2"/>
            <w:tcBorders>
              <w:top w:val="nil"/>
              <w:bottom w:val="nil"/>
            </w:tcBorders>
            <w:shd w:val="clear" w:color="auto" w:fill="auto"/>
            <w:tcMar>
              <w:bottom w:w="113" w:type="dxa"/>
            </w:tcMar>
          </w:tcPr>
          <w:p w:rsidR="0006395D" w:rsidRPr="00261814" w:rsidRDefault="0006395D" w:rsidP="0006395D">
            <w:pPr>
              <w:pStyle w:val="Normal"/>
              <w:spacing w:after="119"/>
              <w:jc w:val="both"/>
            </w:pPr>
            <w:r w:rsidRPr="00261814">
              <w:rPr>
                <w:b/>
                <w:spacing w:val="70"/>
              </w:rPr>
              <w:t>zmocňuje</w:t>
            </w:r>
            <w:r w:rsidRPr="00261814">
              <w:t xml:space="preserve"> Bc. Pavla Šoltyse, </w:t>
            </w:r>
            <w:proofErr w:type="spellStart"/>
            <w:r w:rsidRPr="00261814">
              <w:t>DiS</w:t>
            </w:r>
            <w:proofErr w:type="spellEnd"/>
            <w:r w:rsidRPr="00261814">
              <w:t>., náměstka hejtmana Olomouckého kraje, k případné opravě, doplnění a podpisu žádosti o podporu projektu dle bodu 2 usnesení v rámci Operačního programu Životní prostředí podle požadavků poskytovatele podpory</w:t>
            </w:r>
          </w:p>
        </w:tc>
      </w:tr>
      <w:tr w:rsidR="00261814" w:rsidRPr="00261814" w:rsidTr="0006395D">
        <w:trPr>
          <w:trHeight w:val="289"/>
        </w:trPr>
        <w:tc>
          <w:tcPr>
            <w:tcW w:w="347" w:type="pct"/>
            <w:tcBorders>
              <w:top w:val="nil"/>
              <w:bottom w:val="nil"/>
            </w:tcBorders>
            <w:shd w:val="clear" w:color="auto" w:fill="auto"/>
            <w:tcMar>
              <w:bottom w:w="113" w:type="dxa"/>
            </w:tcMar>
          </w:tcPr>
          <w:p w:rsidR="0006395D" w:rsidRPr="00261814" w:rsidRDefault="0006395D" w:rsidP="005B1FDF">
            <w:pPr>
              <w:pStyle w:val="nadpis2"/>
            </w:pPr>
            <w:r w:rsidRPr="00261814">
              <w:t>7.</w:t>
            </w:r>
          </w:p>
        </w:tc>
        <w:tc>
          <w:tcPr>
            <w:tcW w:w="4653" w:type="pct"/>
            <w:gridSpan w:val="2"/>
            <w:tcBorders>
              <w:top w:val="nil"/>
              <w:bottom w:val="nil"/>
            </w:tcBorders>
            <w:shd w:val="clear" w:color="auto" w:fill="auto"/>
            <w:tcMar>
              <w:bottom w:w="113" w:type="dxa"/>
            </w:tcMar>
          </w:tcPr>
          <w:p w:rsidR="0006395D" w:rsidRPr="00261814" w:rsidRDefault="0006395D" w:rsidP="0006395D">
            <w:pPr>
              <w:pStyle w:val="Normal"/>
              <w:spacing w:after="119"/>
              <w:jc w:val="both"/>
            </w:pPr>
            <w:r w:rsidRPr="00261814">
              <w:rPr>
                <w:b/>
                <w:spacing w:val="70"/>
              </w:rPr>
              <w:t>ukládá</w:t>
            </w:r>
            <w:r w:rsidRPr="00261814">
              <w:t xml:space="preserve"> předložit Zastupitelstvu Olomouckého kraje ke schválení spolufinancování projektu dle bodu 2 usnesení</w:t>
            </w:r>
          </w:p>
        </w:tc>
      </w:tr>
      <w:tr w:rsidR="00261814" w:rsidRPr="00261814" w:rsidTr="0006395D">
        <w:trPr>
          <w:trHeight w:val="289"/>
        </w:trPr>
        <w:tc>
          <w:tcPr>
            <w:tcW w:w="5000" w:type="pct"/>
            <w:gridSpan w:val="3"/>
            <w:tcBorders>
              <w:top w:val="nil"/>
              <w:bottom w:val="nil"/>
            </w:tcBorders>
            <w:shd w:val="clear" w:color="auto" w:fill="auto"/>
            <w:tcMar>
              <w:bottom w:w="113" w:type="dxa"/>
            </w:tcMar>
          </w:tcPr>
          <w:p w:rsidR="0006395D" w:rsidRPr="00261814" w:rsidRDefault="0006395D" w:rsidP="0006395D">
            <w:r w:rsidRPr="00261814">
              <w:t xml:space="preserve">O: Bc. Pavel Šoltys, </w:t>
            </w:r>
            <w:proofErr w:type="spellStart"/>
            <w:r w:rsidRPr="00261814">
              <w:t>DiS</w:t>
            </w:r>
            <w:proofErr w:type="spellEnd"/>
            <w:r w:rsidRPr="00261814">
              <w:t>., náměstek hejtmana</w:t>
            </w:r>
          </w:p>
          <w:p w:rsidR="0006395D" w:rsidRPr="00261814" w:rsidRDefault="0006395D" w:rsidP="0006395D">
            <w:r w:rsidRPr="00261814">
              <w:t>T: ZOK 23. 9. 2016</w:t>
            </w:r>
          </w:p>
        </w:tc>
      </w:tr>
      <w:tr w:rsidR="00261814" w:rsidRPr="00261814" w:rsidTr="0006395D">
        <w:trPr>
          <w:trHeight w:val="289"/>
        </w:trPr>
        <w:tc>
          <w:tcPr>
            <w:tcW w:w="347" w:type="pct"/>
            <w:tcBorders>
              <w:top w:val="nil"/>
              <w:bottom w:val="nil"/>
            </w:tcBorders>
            <w:shd w:val="clear" w:color="auto" w:fill="auto"/>
            <w:tcMar>
              <w:bottom w:w="113" w:type="dxa"/>
            </w:tcMar>
          </w:tcPr>
          <w:p w:rsidR="0006395D" w:rsidRPr="00261814" w:rsidRDefault="0006395D" w:rsidP="005B1FDF">
            <w:pPr>
              <w:pStyle w:val="nadpis2"/>
            </w:pPr>
            <w:r w:rsidRPr="00261814">
              <w:lastRenderedPageBreak/>
              <w:t>8.</w:t>
            </w:r>
          </w:p>
        </w:tc>
        <w:tc>
          <w:tcPr>
            <w:tcW w:w="4653" w:type="pct"/>
            <w:gridSpan w:val="2"/>
            <w:tcBorders>
              <w:top w:val="nil"/>
              <w:bottom w:val="nil"/>
            </w:tcBorders>
            <w:shd w:val="clear" w:color="auto" w:fill="auto"/>
            <w:tcMar>
              <w:bottom w:w="113" w:type="dxa"/>
            </w:tcMar>
          </w:tcPr>
          <w:p w:rsidR="0006395D" w:rsidRPr="00261814" w:rsidRDefault="0006395D" w:rsidP="0006395D">
            <w:pPr>
              <w:pStyle w:val="Normal"/>
              <w:spacing w:after="119"/>
              <w:jc w:val="both"/>
            </w:pPr>
            <w:r w:rsidRPr="00261814">
              <w:rPr>
                <w:b/>
                <w:spacing w:val="70"/>
              </w:rPr>
              <w:t>doporučuje Zastupitelstvu Olomouckého kraje</w:t>
            </w:r>
            <w:r w:rsidRPr="00261814">
              <w:t xml:space="preserve"> schválit spolufinancování projektu dle bodu 2 usnesení v případě získání podpory z Operačního programu Životní prostředí</w:t>
            </w:r>
          </w:p>
        </w:tc>
      </w:tr>
      <w:tr w:rsidR="00261814" w:rsidRPr="00261814" w:rsidTr="0006395D">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06395D">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06395D" w:rsidP="005B1FDF">
            <w:pPr>
              <w:pStyle w:val="nadpis2"/>
            </w:pPr>
            <w:r w:rsidRPr="00261814">
              <w:t xml:space="preserve">Bc. Pavel Šoltys, </w:t>
            </w:r>
            <w:proofErr w:type="spellStart"/>
            <w:r w:rsidRPr="00261814">
              <w:t>DiS</w:t>
            </w:r>
            <w:proofErr w:type="spellEnd"/>
            <w:r w:rsidRPr="00261814">
              <w:t>., náměstek hejtmana</w:t>
            </w:r>
          </w:p>
        </w:tc>
      </w:tr>
      <w:tr w:rsidR="00AA3CEC" w:rsidRPr="00261814" w:rsidTr="0006395D">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06395D" w:rsidP="005B1FDF">
            <w:pPr>
              <w:pStyle w:val="nadpis2"/>
            </w:pPr>
            <w:r w:rsidRPr="00261814">
              <w:t>8.3.</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A27DAD">
        <w:tc>
          <w:tcPr>
            <w:tcW w:w="964" w:type="pct"/>
            <w:gridSpan w:val="2"/>
            <w:tcBorders>
              <w:bottom w:val="nil"/>
            </w:tcBorders>
          </w:tcPr>
          <w:p w:rsidR="00AA3CEC" w:rsidRPr="00261814" w:rsidRDefault="00A27DAD" w:rsidP="00E017E8">
            <w:pPr>
              <w:pStyle w:val="Radanzevusnesen"/>
              <w:keepNext/>
              <w:ind w:left="0" w:firstLine="0"/>
              <w:jc w:val="left"/>
              <w:rPr>
                <w:szCs w:val="24"/>
              </w:rPr>
            </w:pPr>
            <w:r w:rsidRPr="00261814">
              <w:rPr>
                <w:szCs w:val="24"/>
              </w:rPr>
              <w:t>UR/103/32/2016</w:t>
            </w:r>
          </w:p>
        </w:tc>
        <w:tc>
          <w:tcPr>
            <w:tcW w:w="4036" w:type="pct"/>
            <w:tcBorders>
              <w:bottom w:val="nil"/>
            </w:tcBorders>
          </w:tcPr>
          <w:p w:rsidR="00AA3CEC" w:rsidRPr="00261814" w:rsidRDefault="00A27DAD" w:rsidP="00E37F51">
            <w:pPr>
              <w:pStyle w:val="Radanzevusnesen"/>
              <w:keepNext/>
              <w:ind w:left="0" w:firstLine="0"/>
              <w:rPr>
                <w:szCs w:val="24"/>
              </w:rPr>
            </w:pPr>
            <w:r w:rsidRPr="00261814">
              <w:rPr>
                <w:szCs w:val="24"/>
              </w:rPr>
              <w:t>Plnění podmínek Smluv o realizaci grantových projektů u</w:t>
            </w:r>
            <w:r w:rsidR="00E37F51" w:rsidRPr="00261814">
              <w:rPr>
                <w:szCs w:val="24"/>
              </w:rPr>
              <w:t> </w:t>
            </w:r>
            <w:r w:rsidRPr="00261814">
              <w:rPr>
                <w:szCs w:val="24"/>
              </w:rPr>
              <w:t>příjemců finanční podpory v rámci globálních grantů Operačního programu Vzdělávání pro konkurenceschopnost</w:t>
            </w:r>
          </w:p>
        </w:tc>
      </w:tr>
      <w:tr w:rsidR="00261814" w:rsidRPr="00261814" w:rsidTr="00A27DAD">
        <w:trPr>
          <w:trHeight w:val="289"/>
        </w:trPr>
        <w:tc>
          <w:tcPr>
            <w:tcW w:w="5000" w:type="pct"/>
            <w:gridSpan w:val="3"/>
            <w:tcBorders>
              <w:top w:val="nil"/>
              <w:bottom w:val="nil"/>
            </w:tcBorders>
            <w:shd w:val="clear" w:color="auto" w:fill="auto"/>
            <w:hideMark/>
          </w:tcPr>
          <w:p w:rsidR="00AA3CEC" w:rsidRPr="00261814" w:rsidRDefault="00A27DAD" w:rsidP="00E017E8">
            <w:pPr>
              <w:pStyle w:val="Zkladntext"/>
              <w:rPr>
                <w:sz w:val="24"/>
                <w:szCs w:val="24"/>
                <w:lang w:val="cs-CZ"/>
              </w:rPr>
            </w:pPr>
            <w:r w:rsidRPr="00261814">
              <w:rPr>
                <w:sz w:val="24"/>
                <w:szCs w:val="24"/>
                <w:lang w:val="cs-CZ"/>
              </w:rPr>
              <w:t>Rada Olomouckého kraje po projednání:</w:t>
            </w:r>
          </w:p>
        </w:tc>
      </w:tr>
      <w:tr w:rsidR="00261814" w:rsidRPr="00261814" w:rsidTr="00A27DAD">
        <w:trPr>
          <w:trHeight w:val="289"/>
        </w:trPr>
        <w:tc>
          <w:tcPr>
            <w:tcW w:w="347" w:type="pct"/>
            <w:tcBorders>
              <w:top w:val="nil"/>
              <w:bottom w:val="nil"/>
            </w:tcBorders>
            <w:shd w:val="clear" w:color="auto" w:fill="auto"/>
            <w:tcMar>
              <w:bottom w:w="113" w:type="dxa"/>
            </w:tcMar>
            <w:hideMark/>
          </w:tcPr>
          <w:p w:rsidR="00AA3CEC" w:rsidRPr="00261814" w:rsidRDefault="00A27DAD"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A27DAD" w:rsidP="00A27DAD">
            <w:pPr>
              <w:pStyle w:val="Normal"/>
              <w:spacing w:after="119"/>
              <w:jc w:val="both"/>
            </w:pPr>
            <w:r w:rsidRPr="00261814">
              <w:rPr>
                <w:b/>
                <w:spacing w:val="70"/>
              </w:rPr>
              <w:t>bere na vědomí</w:t>
            </w:r>
            <w:r w:rsidRPr="00261814">
              <w:t xml:space="preserve"> důvodovou zprávu</w:t>
            </w:r>
          </w:p>
        </w:tc>
      </w:tr>
      <w:tr w:rsidR="00261814" w:rsidRPr="00261814" w:rsidTr="00A27DAD">
        <w:trPr>
          <w:trHeight w:val="289"/>
        </w:trPr>
        <w:tc>
          <w:tcPr>
            <w:tcW w:w="347" w:type="pct"/>
            <w:tcBorders>
              <w:top w:val="nil"/>
              <w:bottom w:val="nil"/>
            </w:tcBorders>
            <w:shd w:val="clear" w:color="auto" w:fill="auto"/>
            <w:tcMar>
              <w:bottom w:w="113" w:type="dxa"/>
            </w:tcMar>
          </w:tcPr>
          <w:p w:rsidR="00A27DAD" w:rsidRPr="00261814" w:rsidRDefault="00A27DAD" w:rsidP="005B1FDF">
            <w:pPr>
              <w:pStyle w:val="nadpis2"/>
            </w:pPr>
            <w:r w:rsidRPr="00261814">
              <w:t>2.</w:t>
            </w:r>
          </w:p>
        </w:tc>
        <w:tc>
          <w:tcPr>
            <w:tcW w:w="4653" w:type="pct"/>
            <w:gridSpan w:val="2"/>
            <w:tcBorders>
              <w:top w:val="nil"/>
              <w:bottom w:val="nil"/>
            </w:tcBorders>
            <w:shd w:val="clear" w:color="auto" w:fill="auto"/>
            <w:tcMar>
              <w:bottom w:w="113" w:type="dxa"/>
            </w:tcMar>
          </w:tcPr>
          <w:p w:rsidR="00A27DAD" w:rsidRPr="00261814" w:rsidRDefault="00A27DAD" w:rsidP="00EE2418">
            <w:pPr>
              <w:pStyle w:val="Normal"/>
              <w:spacing w:after="119"/>
              <w:jc w:val="both"/>
            </w:pPr>
            <w:r w:rsidRPr="00261814">
              <w:rPr>
                <w:b/>
                <w:spacing w:val="70"/>
              </w:rPr>
              <w:t>souhlasí</w:t>
            </w:r>
            <w:r w:rsidRPr="00261814">
              <w:t xml:space="preserve"> s prominutím povinnosti zaplatit penále příjemci podpory Střední průmyslová škola Hranice, IČ: 00842893, v plné výši</w:t>
            </w:r>
          </w:p>
        </w:tc>
      </w:tr>
      <w:tr w:rsidR="00261814" w:rsidRPr="00261814" w:rsidTr="00A27DAD">
        <w:trPr>
          <w:trHeight w:val="289"/>
        </w:trPr>
        <w:tc>
          <w:tcPr>
            <w:tcW w:w="347" w:type="pct"/>
            <w:tcBorders>
              <w:top w:val="nil"/>
              <w:bottom w:val="nil"/>
            </w:tcBorders>
            <w:shd w:val="clear" w:color="auto" w:fill="auto"/>
            <w:tcMar>
              <w:bottom w:w="113" w:type="dxa"/>
            </w:tcMar>
          </w:tcPr>
          <w:p w:rsidR="00A27DAD" w:rsidRPr="00261814" w:rsidRDefault="00A27DAD" w:rsidP="005B1FDF">
            <w:pPr>
              <w:pStyle w:val="nadpis2"/>
            </w:pPr>
            <w:r w:rsidRPr="00261814">
              <w:t>3.</w:t>
            </w:r>
          </w:p>
        </w:tc>
        <w:tc>
          <w:tcPr>
            <w:tcW w:w="4653" w:type="pct"/>
            <w:gridSpan w:val="2"/>
            <w:tcBorders>
              <w:top w:val="nil"/>
              <w:bottom w:val="nil"/>
            </w:tcBorders>
            <w:shd w:val="clear" w:color="auto" w:fill="auto"/>
            <w:tcMar>
              <w:bottom w:w="113" w:type="dxa"/>
            </w:tcMar>
          </w:tcPr>
          <w:p w:rsidR="00A27DAD" w:rsidRPr="00261814" w:rsidRDefault="00A27DAD" w:rsidP="00A27DAD">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A27DAD">
        <w:trPr>
          <w:trHeight w:val="289"/>
        </w:trPr>
        <w:tc>
          <w:tcPr>
            <w:tcW w:w="5000" w:type="pct"/>
            <w:gridSpan w:val="3"/>
            <w:tcBorders>
              <w:top w:val="nil"/>
              <w:bottom w:val="nil"/>
            </w:tcBorders>
            <w:shd w:val="clear" w:color="auto" w:fill="auto"/>
            <w:tcMar>
              <w:bottom w:w="113" w:type="dxa"/>
            </w:tcMar>
          </w:tcPr>
          <w:p w:rsidR="00A27DAD" w:rsidRPr="00261814" w:rsidRDefault="00A27DAD" w:rsidP="00A27DAD">
            <w:r w:rsidRPr="00261814">
              <w:t xml:space="preserve">O: Bc. Pavel Šoltys, </w:t>
            </w:r>
            <w:proofErr w:type="spellStart"/>
            <w:r w:rsidRPr="00261814">
              <w:t>DiS</w:t>
            </w:r>
            <w:proofErr w:type="spellEnd"/>
            <w:r w:rsidRPr="00261814">
              <w:t>., náměstek hejtmana</w:t>
            </w:r>
          </w:p>
          <w:p w:rsidR="00A27DAD" w:rsidRPr="00261814" w:rsidRDefault="00A27DAD" w:rsidP="00A27DAD">
            <w:r w:rsidRPr="00261814">
              <w:t>T: ZOK 23. 9. 2016</w:t>
            </w:r>
          </w:p>
        </w:tc>
      </w:tr>
      <w:tr w:rsidR="00261814" w:rsidRPr="00261814" w:rsidTr="00A27DAD">
        <w:trPr>
          <w:trHeight w:val="289"/>
        </w:trPr>
        <w:tc>
          <w:tcPr>
            <w:tcW w:w="347" w:type="pct"/>
            <w:tcBorders>
              <w:top w:val="nil"/>
              <w:bottom w:val="nil"/>
            </w:tcBorders>
            <w:shd w:val="clear" w:color="auto" w:fill="auto"/>
            <w:tcMar>
              <w:bottom w:w="113" w:type="dxa"/>
            </w:tcMar>
          </w:tcPr>
          <w:p w:rsidR="00A27DAD" w:rsidRPr="00261814" w:rsidRDefault="00A27DAD" w:rsidP="005B1FDF">
            <w:pPr>
              <w:pStyle w:val="nadpis2"/>
            </w:pPr>
            <w:r w:rsidRPr="00261814">
              <w:t>4.</w:t>
            </w:r>
          </w:p>
        </w:tc>
        <w:tc>
          <w:tcPr>
            <w:tcW w:w="4653" w:type="pct"/>
            <w:gridSpan w:val="2"/>
            <w:tcBorders>
              <w:top w:val="nil"/>
              <w:bottom w:val="nil"/>
            </w:tcBorders>
            <w:shd w:val="clear" w:color="auto" w:fill="auto"/>
            <w:tcMar>
              <w:bottom w:w="113" w:type="dxa"/>
            </w:tcMar>
          </w:tcPr>
          <w:p w:rsidR="00A27DAD" w:rsidRPr="00261814" w:rsidRDefault="00A27DAD" w:rsidP="00A27DAD">
            <w:pPr>
              <w:pStyle w:val="Normal"/>
              <w:spacing w:after="119"/>
              <w:jc w:val="both"/>
            </w:pPr>
            <w:r w:rsidRPr="00261814">
              <w:rPr>
                <w:b/>
                <w:spacing w:val="70"/>
              </w:rPr>
              <w:t>doporučuje Zastupitelstvu Olomouckého kraje</w:t>
            </w:r>
            <w:r w:rsidRPr="00261814">
              <w:t xml:space="preserve"> prominout povinnost zaplatit penále příjemci podpory Střední průmyslová škola Hranice, IČ: 00842893, v plné výši</w:t>
            </w:r>
          </w:p>
        </w:tc>
      </w:tr>
      <w:tr w:rsidR="00261814" w:rsidRPr="00261814" w:rsidTr="00A27DAD">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A27DAD">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A27DAD" w:rsidP="005B1FDF">
            <w:pPr>
              <w:pStyle w:val="nadpis2"/>
            </w:pPr>
            <w:r w:rsidRPr="00261814">
              <w:t xml:space="preserve">Bc. Pavel Šoltys, </w:t>
            </w:r>
            <w:proofErr w:type="spellStart"/>
            <w:r w:rsidRPr="00261814">
              <w:t>DiS</w:t>
            </w:r>
            <w:proofErr w:type="spellEnd"/>
            <w:r w:rsidRPr="00261814">
              <w:t>., náměstek hejtmana</w:t>
            </w:r>
          </w:p>
        </w:tc>
      </w:tr>
      <w:tr w:rsidR="00AA3CEC" w:rsidRPr="00261814" w:rsidTr="00A27DAD">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A27DAD" w:rsidP="005B1FDF">
            <w:pPr>
              <w:pStyle w:val="nadpis2"/>
            </w:pPr>
            <w:r w:rsidRPr="00261814">
              <w:t>8.4.</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7A29C2">
        <w:tc>
          <w:tcPr>
            <w:tcW w:w="964" w:type="pct"/>
            <w:gridSpan w:val="2"/>
            <w:tcBorders>
              <w:bottom w:val="nil"/>
            </w:tcBorders>
          </w:tcPr>
          <w:p w:rsidR="00AA3CEC" w:rsidRPr="00261814" w:rsidRDefault="007A29C2" w:rsidP="00E017E8">
            <w:pPr>
              <w:pStyle w:val="Radanzevusnesen"/>
              <w:keepNext/>
              <w:ind w:left="0" w:firstLine="0"/>
              <w:jc w:val="left"/>
              <w:rPr>
                <w:szCs w:val="24"/>
              </w:rPr>
            </w:pPr>
            <w:r w:rsidRPr="00261814">
              <w:rPr>
                <w:szCs w:val="24"/>
              </w:rPr>
              <w:t>UR/103/33/2016</w:t>
            </w:r>
          </w:p>
        </w:tc>
        <w:tc>
          <w:tcPr>
            <w:tcW w:w="4036" w:type="pct"/>
            <w:tcBorders>
              <w:bottom w:val="nil"/>
            </w:tcBorders>
          </w:tcPr>
          <w:p w:rsidR="00AA3CEC" w:rsidRPr="00261814" w:rsidRDefault="007A29C2" w:rsidP="00E017E8">
            <w:pPr>
              <w:pStyle w:val="Radanzevusnesen"/>
              <w:keepNext/>
              <w:ind w:left="0" w:firstLine="0"/>
              <w:rPr>
                <w:szCs w:val="24"/>
              </w:rPr>
            </w:pPr>
            <w:r w:rsidRPr="00261814">
              <w:rPr>
                <w:szCs w:val="24"/>
              </w:rPr>
              <w:t>Vyhodnocení přijatých žádostí v rámci dotačního programu Kotlíkové dotace v Olomouckém kraji I.</w:t>
            </w:r>
          </w:p>
        </w:tc>
      </w:tr>
      <w:tr w:rsidR="00261814" w:rsidRPr="00261814" w:rsidTr="007A29C2">
        <w:trPr>
          <w:trHeight w:val="289"/>
        </w:trPr>
        <w:tc>
          <w:tcPr>
            <w:tcW w:w="5000" w:type="pct"/>
            <w:gridSpan w:val="3"/>
            <w:tcBorders>
              <w:top w:val="nil"/>
              <w:bottom w:val="nil"/>
            </w:tcBorders>
            <w:shd w:val="clear" w:color="auto" w:fill="auto"/>
            <w:hideMark/>
          </w:tcPr>
          <w:p w:rsidR="00AA3CEC" w:rsidRPr="00261814" w:rsidRDefault="007A29C2" w:rsidP="00E017E8">
            <w:pPr>
              <w:pStyle w:val="Zkladntext"/>
              <w:rPr>
                <w:sz w:val="24"/>
                <w:szCs w:val="24"/>
                <w:lang w:val="cs-CZ"/>
              </w:rPr>
            </w:pPr>
            <w:r w:rsidRPr="00261814">
              <w:rPr>
                <w:sz w:val="24"/>
                <w:szCs w:val="24"/>
                <w:lang w:val="cs-CZ"/>
              </w:rPr>
              <w:t>Rada Olomouckého kraje po projednání:</w:t>
            </w:r>
          </w:p>
        </w:tc>
      </w:tr>
      <w:tr w:rsidR="00261814" w:rsidRPr="00261814" w:rsidTr="007A29C2">
        <w:trPr>
          <w:trHeight w:val="289"/>
        </w:trPr>
        <w:tc>
          <w:tcPr>
            <w:tcW w:w="347" w:type="pct"/>
            <w:tcBorders>
              <w:top w:val="nil"/>
              <w:bottom w:val="nil"/>
            </w:tcBorders>
            <w:shd w:val="clear" w:color="auto" w:fill="auto"/>
            <w:tcMar>
              <w:bottom w:w="113" w:type="dxa"/>
            </w:tcMar>
            <w:hideMark/>
          </w:tcPr>
          <w:p w:rsidR="00AA3CEC" w:rsidRPr="00261814" w:rsidRDefault="007A29C2"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7A29C2" w:rsidP="007A29C2">
            <w:pPr>
              <w:pStyle w:val="Normal"/>
              <w:spacing w:after="119"/>
              <w:jc w:val="both"/>
            </w:pPr>
            <w:r w:rsidRPr="00261814">
              <w:rPr>
                <w:b/>
                <w:spacing w:val="70"/>
              </w:rPr>
              <w:t>bere na vědomí</w:t>
            </w:r>
            <w:r w:rsidRPr="00261814">
              <w:t xml:space="preserve"> důvodovou zprávu</w:t>
            </w:r>
          </w:p>
        </w:tc>
      </w:tr>
      <w:tr w:rsidR="00261814" w:rsidRPr="00261814" w:rsidTr="007A29C2">
        <w:trPr>
          <w:trHeight w:val="289"/>
        </w:trPr>
        <w:tc>
          <w:tcPr>
            <w:tcW w:w="347" w:type="pct"/>
            <w:tcBorders>
              <w:top w:val="nil"/>
              <w:bottom w:val="nil"/>
            </w:tcBorders>
            <w:shd w:val="clear" w:color="auto" w:fill="auto"/>
            <w:tcMar>
              <w:bottom w:w="113" w:type="dxa"/>
            </w:tcMar>
          </w:tcPr>
          <w:p w:rsidR="007A29C2" w:rsidRPr="00261814" w:rsidRDefault="007A29C2" w:rsidP="005B1FDF">
            <w:pPr>
              <w:pStyle w:val="nadpis2"/>
            </w:pPr>
            <w:r w:rsidRPr="00261814">
              <w:t>2.</w:t>
            </w:r>
          </w:p>
        </w:tc>
        <w:tc>
          <w:tcPr>
            <w:tcW w:w="4653" w:type="pct"/>
            <w:gridSpan w:val="2"/>
            <w:tcBorders>
              <w:top w:val="nil"/>
              <w:bottom w:val="nil"/>
            </w:tcBorders>
            <w:shd w:val="clear" w:color="auto" w:fill="auto"/>
            <w:tcMar>
              <w:bottom w:w="113" w:type="dxa"/>
            </w:tcMar>
          </w:tcPr>
          <w:p w:rsidR="007A29C2" w:rsidRPr="00261814" w:rsidRDefault="007A29C2" w:rsidP="00E37F51">
            <w:pPr>
              <w:pStyle w:val="Normal"/>
              <w:spacing w:after="119"/>
              <w:jc w:val="both"/>
            </w:pPr>
            <w:r w:rsidRPr="00261814">
              <w:rPr>
                <w:b/>
                <w:spacing w:val="70"/>
              </w:rPr>
              <w:t>revokuje</w:t>
            </w:r>
            <w:r w:rsidRPr="00261814">
              <w:t xml:space="preserve"> své usnesení č. UR/101/38/2016, body 9 a 10, ze dne 21.</w:t>
            </w:r>
            <w:r w:rsidR="00E37F51" w:rsidRPr="00261814">
              <w:t> </w:t>
            </w:r>
            <w:r w:rsidRPr="00261814">
              <w:t>7.</w:t>
            </w:r>
            <w:r w:rsidR="00E37F51" w:rsidRPr="00261814">
              <w:t xml:space="preserve">  </w:t>
            </w:r>
            <w:r w:rsidRPr="00261814">
              <w:t xml:space="preserve">2016, a to v části žadatele </w:t>
            </w:r>
            <w:proofErr w:type="spellStart"/>
            <w:r w:rsidRPr="00261814">
              <w:t>poř</w:t>
            </w:r>
            <w:proofErr w:type="spellEnd"/>
            <w:r w:rsidR="00E22516">
              <w:t>.</w:t>
            </w:r>
            <w:r w:rsidRPr="00261814">
              <w:t xml:space="preserve"> č. 1293 Stanislav </w:t>
            </w:r>
            <w:proofErr w:type="spellStart"/>
            <w:r w:rsidRPr="00261814">
              <w:t>Gábler</w:t>
            </w:r>
            <w:proofErr w:type="spellEnd"/>
            <w:r w:rsidRPr="00261814">
              <w:t>, Hanušovice, se zdůvodněním dle Přílohy č. 1 důvodové zprávy</w:t>
            </w:r>
          </w:p>
        </w:tc>
      </w:tr>
      <w:tr w:rsidR="00261814" w:rsidRPr="00261814" w:rsidTr="007A29C2">
        <w:trPr>
          <w:trHeight w:val="289"/>
        </w:trPr>
        <w:tc>
          <w:tcPr>
            <w:tcW w:w="347" w:type="pct"/>
            <w:tcBorders>
              <w:top w:val="nil"/>
              <w:bottom w:val="nil"/>
            </w:tcBorders>
            <w:shd w:val="clear" w:color="auto" w:fill="auto"/>
            <w:tcMar>
              <w:bottom w:w="113" w:type="dxa"/>
            </w:tcMar>
          </w:tcPr>
          <w:p w:rsidR="007A29C2" w:rsidRPr="00261814" w:rsidRDefault="007A29C2" w:rsidP="005B1FDF">
            <w:pPr>
              <w:pStyle w:val="nadpis2"/>
            </w:pPr>
            <w:r w:rsidRPr="00261814">
              <w:t>3.</w:t>
            </w:r>
          </w:p>
        </w:tc>
        <w:tc>
          <w:tcPr>
            <w:tcW w:w="4653" w:type="pct"/>
            <w:gridSpan w:val="2"/>
            <w:tcBorders>
              <w:top w:val="nil"/>
              <w:bottom w:val="nil"/>
            </w:tcBorders>
            <w:shd w:val="clear" w:color="auto" w:fill="auto"/>
            <w:tcMar>
              <w:bottom w:w="113" w:type="dxa"/>
            </w:tcMar>
          </w:tcPr>
          <w:p w:rsidR="007A29C2" w:rsidRPr="00261814" w:rsidRDefault="007A29C2" w:rsidP="00E37F51">
            <w:pPr>
              <w:pStyle w:val="Normal"/>
              <w:spacing w:after="119"/>
              <w:jc w:val="both"/>
            </w:pPr>
            <w:r w:rsidRPr="00261814">
              <w:rPr>
                <w:b/>
                <w:spacing w:val="70"/>
              </w:rPr>
              <w:t>schvaluje</w:t>
            </w:r>
            <w:r w:rsidRPr="00261814">
              <w:t xml:space="preserve"> poskytnutí dotace do výše 200 000 Kč žadateli v rámci dotačního programu Kotlíkové dotace v Olomouckém kraji I. dle Přílohy č.</w:t>
            </w:r>
            <w:r w:rsidR="00E37F51" w:rsidRPr="00261814">
              <w:t> </w:t>
            </w:r>
            <w:r w:rsidRPr="00261814">
              <w:t>1</w:t>
            </w:r>
            <w:r w:rsidR="00E37F51" w:rsidRPr="00261814">
              <w:t> </w:t>
            </w:r>
            <w:r w:rsidRPr="00261814">
              <w:t>důvodové zprávy</w:t>
            </w:r>
          </w:p>
        </w:tc>
      </w:tr>
      <w:tr w:rsidR="00261814" w:rsidRPr="00261814" w:rsidTr="007A29C2">
        <w:trPr>
          <w:trHeight w:val="289"/>
        </w:trPr>
        <w:tc>
          <w:tcPr>
            <w:tcW w:w="347" w:type="pct"/>
            <w:tcBorders>
              <w:top w:val="nil"/>
              <w:bottom w:val="nil"/>
            </w:tcBorders>
            <w:shd w:val="clear" w:color="auto" w:fill="auto"/>
            <w:tcMar>
              <w:bottom w:w="113" w:type="dxa"/>
            </w:tcMar>
          </w:tcPr>
          <w:p w:rsidR="007A29C2" w:rsidRPr="00261814" w:rsidRDefault="007A29C2" w:rsidP="005B1FDF">
            <w:pPr>
              <w:pStyle w:val="nadpis2"/>
            </w:pPr>
            <w:r w:rsidRPr="00261814">
              <w:t>4.</w:t>
            </w:r>
          </w:p>
        </w:tc>
        <w:tc>
          <w:tcPr>
            <w:tcW w:w="4653" w:type="pct"/>
            <w:gridSpan w:val="2"/>
            <w:tcBorders>
              <w:top w:val="nil"/>
              <w:bottom w:val="nil"/>
            </w:tcBorders>
            <w:shd w:val="clear" w:color="auto" w:fill="auto"/>
            <w:tcMar>
              <w:bottom w:w="113" w:type="dxa"/>
            </w:tcMar>
          </w:tcPr>
          <w:p w:rsidR="007A29C2" w:rsidRPr="00261814" w:rsidRDefault="007A29C2" w:rsidP="007A29C2">
            <w:pPr>
              <w:pStyle w:val="Normal"/>
              <w:spacing w:after="119"/>
              <w:jc w:val="both"/>
            </w:pPr>
            <w:r w:rsidRPr="00261814">
              <w:rPr>
                <w:b/>
                <w:spacing w:val="70"/>
              </w:rPr>
              <w:t>schvaluje</w:t>
            </w:r>
            <w:r w:rsidRPr="00261814">
              <w:t xml:space="preserve"> uzavření veřejnoprávní Smlouvy o poskytnutí dotace v rámci dotačního programu Kotlíkové dotace v Olomouckém kraji I. s žadatelem dle Přílohy č. 1 důvodové zprávy, ve znění dle vzorové veřejnoprávní smlouvy uvedené v Příloze č. 3 důvodové zprávy</w:t>
            </w:r>
          </w:p>
        </w:tc>
      </w:tr>
      <w:tr w:rsidR="00261814" w:rsidRPr="00261814" w:rsidTr="007A29C2">
        <w:trPr>
          <w:trHeight w:val="289"/>
        </w:trPr>
        <w:tc>
          <w:tcPr>
            <w:tcW w:w="347" w:type="pct"/>
            <w:tcBorders>
              <w:top w:val="nil"/>
              <w:bottom w:val="nil"/>
            </w:tcBorders>
            <w:shd w:val="clear" w:color="auto" w:fill="auto"/>
            <w:tcMar>
              <w:bottom w:w="113" w:type="dxa"/>
            </w:tcMar>
          </w:tcPr>
          <w:p w:rsidR="007A29C2" w:rsidRPr="00261814" w:rsidRDefault="007A29C2" w:rsidP="005B1FDF">
            <w:pPr>
              <w:pStyle w:val="nadpis2"/>
            </w:pPr>
            <w:r w:rsidRPr="00261814">
              <w:t>5.</w:t>
            </w:r>
          </w:p>
        </w:tc>
        <w:tc>
          <w:tcPr>
            <w:tcW w:w="4653" w:type="pct"/>
            <w:gridSpan w:val="2"/>
            <w:tcBorders>
              <w:top w:val="nil"/>
              <w:bottom w:val="nil"/>
            </w:tcBorders>
            <w:shd w:val="clear" w:color="auto" w:fill="auto"/>
            <w:tcMar>
              <w:bottom w:w="113" w:type="dxa"/>
            </w:tcMar>
          </w:tcPr>
          <w:p w:rsidR="007A29C2" w:rsidRPr="00261814" w:rsidRDefault="007A29C2" w:rsidP="00E37F51">
            <w:pPr>
              <w:pStyle w:val="Normal"/>
              <w:spacing w:after="119"/>
              <w:jc w:val="both"/>
            </w:pPr>
            <w:r w:rsidRPr="00261814">
              <w:rPr>
                <w:b/>
                <w:spacing w:val="70"/>
              </w:rPr>
              <w:t>schvaluje</w:t>
            </w:r>
            <w:r w:rsidRPr="00261814">
              <w:t xml:space="preserve"> poskytnutí dotace do výše 200 000 Kč žadatelům v rámci dotačního programu Kotlíkové dotace v Olomouckém kraji I. dle Přílohy </w:t>
            </w:r>
            <w:r w:rsidRPr="00261814">
              <w:lastRenderedPageBreak/>
              <w:t>č.</w:t>
            </w:r>
            <w:r w:rsidR="00E37F51" w:rsidRPr="00261814">
              <w:t> </w:t>
            </w:r>
            <w:r w:rsidRPr="00261814">
              <w:t>2</w:t>
            </w:r>
            <w:r w:rsidR="00E37F51" w:rsidRPr="00261814">
              <w:t> </w:t>
            </w:r>
            <w:r w:rsidRPr="00261814">
              <w:t>důvodové zprávy</w:t>
            </w:r>
          </w:p>
        </w:tc>
      </w:tr>
      <w:tr w:rsidR="00261814" w:rsidRPr="00261814" w:rsidTr="007A29C2">
        <w:trPr>
          <w:trHeight w:val="289"/>
        </w:trPr>
        <w:tc>
          <w:tcPr>
            <w:tcW w:w="347" w:type="pct"/>
            <w:tcBorders>
              <w:top w:val="nil"/>
              <w:bottom w:val="nil"/>
            </w:tcBorders>
            <w:shd w:val="clear" w:color="auto" w:fill="auto"/>
            <w:tcMar>
              <w:bottom w:w="113" w:type="dxa"/>
            </w:tcMar>
          </w:tcPr>
          <w:p w:rsidR="007A29C2" w:rsidRPr="00261814" w:rsidRDefault="007A29C2" w:rsidP="005B1FDF">
            <w:pPr>
              <w:pStyle w:val="nadpis2"/>
            </w:pPr>
            <w:r w:rsidRPr="00261814">
              <w:lastRenderedPageBreak/>
              <w:t>6.</w:t>
            </w:r>
          </w:p>
        </w:tc>
        <w:tc>
          <w:tcPr>
            <w:tcW w:w="4653" w:type="pct"/>
            <w:gridSpan w:val="2"/>
            <w:tcBorders>
              <w:top w:val="nil"/>
              <w:bottom w:val="nil"/>
            </w:tcBorders>
            <w:shd w:val="clear" w:color="auto" w:fill="auto"/>
            <w:tcMar>
              <w:bottom w:w="113" w:type="dxa"/>
            </w:tcMar>
          </w:tcPr>
          <w:p w:rsidR="007A29C2" w:rsidRPr="00261814" w:rsidRDefault="007A29C2" w:rsidP="007A29C2">
            <w:pPr>
              <w:pStyle w:val="Normal"/>
              <w:spacing w:after="119"/>
              <w:jc w:val="both"/>
            </w:pPr>
            <w:r w:rsidRPr="00261814">
              <w:rPr>
                <w:b/>
                <w:spacing w:val="70"/>
              </w:rPr>
              <w:t>schvaluje</w:t>
            </w:r>
            <w:r w:rsidRPr="00261814">
              <w:t xml:space="preserve"> uzavření veřejnoprávní Smlouvy o poskytnutí dotace v rámci dotačního programu Kotlíkové dotace v Olomouckém kraji I. se žadateli dle Přílohy č. 2 důvodové zprávy, ve znění dle vzorové veřejnoprávní smlouvy uvedené v Příloze č. 3 důvodové zprávy</w:t>
            </w:r>
          </w:p>
        </w:tc>
      </w:tr>
      <w:tr w:rsidR="00261814" w:rsidRPr="00261814" w:rsidTr="007A29C2">
        <w:trPr>
          <w:trHeight w:val="289"/>
        </w:trPr>
        <w:tc>
          <w:tcPr>
            <w:tcW w:w="347" w:type="pct"/>
            <w:tcBorders>
              <w:top w:val="nil"/>
              <w:bottom w:val="nil"/>
            </w:tcBorders>
            <w:shd w:val="clear" w:color="auto" w:fill="auto"/>
            <w:tcMar>
              <w:bottom w:w="113" w:type="dxa"/>
            </w:tcMar>
          </w:tcPr>
          <w:p w:rsidR="007A29C2" w:rsidRPr="00261814" w:rsidRDefault="007A29C2" w:rsidP="005B1FDF">
            <w:pPr>
              <w:pStyle w:val="nadpis2"/>
            </w:pPr>
            <w:r w:rsidRPr="00261814">
              <w:t>7.</w:t>
            </w:r>
          </w:p>
        </w:tc>
        <w:tc>
          <w:tcPr>
            <w:tcW w:w="4653" w:type="pct"/>
            <w:gridSpan w:val="2"/>
            <w:tcBorders>
              <w:top w:val="nil"/>
              <w:bottom w:val="nil"/>
            </w:tcBorders>
            <w:shd w:val="clear" w:color="auto" w:fill="auto"/>
            <w:tcMar>
              <w:bottom w:w="113" w:type="dxa"/>
            </w:tcMar>
          </w:tcPr>
          <w:p w:rsidR="007A29C2" w:rsidRPr="00261814" w:rsidRDefault="007A29C2" w:rsidP="007A29C2">
            <w:pPr>
              <w:pStyle w:val="Normal"/>
              <w:spacing w:after="119"/>
              <w:jc w:val="both"/>
            </w:pPr>
            <w:r w:rsidRPr="00261814">
              <w:rPr>
                <w:b/>
                <w:spacing w:val="70"/>
              </w:rPr>
              <w:t>ukládá podepsat</w:t>
            </w:r>
            <w:r w:rsidRPr="00261814">
              <w:t xml:space="preserve"> smlouvy dle bodu 4 a 6 usnesení</w:t>
            </w:r>
          </w:p>
        </w:tc>
      </w:tr>
      <w:tr w:rsidR="00261814" w:rsidRPr="00261814" w:rsidTr="007A29C2">
        <w:trPr>
          <w:trHeight w:val="289"/>
        </w:trPr>
        <w:tc>
          <w:tcPr>
            <w:tcW w:w="5000" w:type="pct"/>
            <w:gridSpan w:val="3"/>
            <w:tcBorders>
              <w:top w:val="nil"/>
              <w:bottom w:val="nil"/>
            </w:tcBorders>
            <w:shd w:val="clear" w:color="auto" w:fill="auto"/>
            <w:tcMar>
              <w:bottom w:w="113" w:type="dxa"/>
            </w:tcMar>
          </w:tcPr>
          <w:p w:rsidR="007A29C2" w:rsidRPr="00261814" w:rsidRDefault="007A29C2" w:rsidP="007A29C2">
            <w:r w:rsidRPr="00261814">
              <w:t xml:space="preserve">O: Bc. Pavel Šoltys, </w:t>
            </w:r>
            <w:proofErr w:type="spellStart"/>
            <w:r w:rsidRPr="00261814">
              <w:t>DiS</w:t>
            </w:r>
            <w:proofErr w:type="spellEnd"/>
            <w:r w:rsidRPr="00261814">
              <w:t>., náměstek hejtmana</w:t>
            </w:r>
          </w:p>
        </w:tc>
      </w:tr>
      <w:tr w:rsidR="00261814" w:rsidRPr="00261814" w:rsidTr="007A29C2">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7A29C2">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7A29C2" w:rsidP="005B1FDF">
            <w:pPr>
              <w:pStyle w:val="nadpis2"/>
            </w:pPr>
            <w:r w:rsidRPr="00261814">
              <w:t xml:space="preserve">Bc. Pavel Šoltys, </w:t>
            </w:r>
            <w:proofErr w:type="spellStart"/>
            <w:r w:rsidRPr="00261814">
              <w:t>DiS</w:t>
            </w:r>
            <w:proofErr w:type="spellEnd"/>
            <w:r w:rsidRPr="00261814">
              <w:t>., náměstek hejtmana</w:t>
            </w:r>
          </w:p>
        </w:tc>
      </w:tr>
      <w:tr w:rsidR="00AA3CEC" w:rsidRPr="00261814" w:rsidTr="007A29C2">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7A29C2" w:rsidP="005B1FDF">
            <w:pPr>
              <w:pStyle w:val="nadpis2"/>
            </w:pPr>
            <w:r w:rsidRPr="00261814">
              <w:t>8.5.</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9B072A">
        <w:tc>
          <w:tcPr>
            <w:tcW w:w="964" w:type="pct"/>
            <w:gridSpan w:val="2"/>
            <w:tcBorders>
              <w:bottom w:val="nil"/>
            </w:tcBorders>
          </w:tcPr>
          <w:p w:rsidR="00AA3CEC" w:rsidRPr="00261814" w:rsidRDefault="009B072A" w:rsidP="00E017E8">
            <w:pPr>
              <w:pStyle w:val="Radanzevusnesen"/>
              <w:keepNext/>
              <w:ind w:left="0" w:firstLine="0"/>
              <w:jc w:val="left"/>
              <w:rPr>
                <w:szCs w:val="24"/>
              </w:rPr>
            </w:pPr>
            <w:r w:rsidRPr="00261814">
              <w:rPr>
                <w:szCs w:val="24"/>
              </w:rPr>
              <w:t>UR/103/34/2016</w:t>
            </w:r>
          </w:p>
        </w:tc>
        <w:tc>
          <w:tcPr>
            <w:tcW w:w="4036" w:type="pct"/>
            <w:tcBorders>
              <w:bottom w:val="nil"/>
            </w:tcBorders>
          </w:tcPr>
          <w:p w:rsidR="00AA3CEC" w:rsidRPr="00261814" w:rsidRDefault="009B072A" w:rsidP="00E017E8">
            <w:pPr>
              <w:pStyle w:val="Radanzevusnesen"/>
              <w:keepNext/>
              <w:ind w:left="0" w:firstLine="0"/>
              <w:rPr>
                <w:szCs w:val="24"/>
              </w:rPr>
            </w:pPr>
            <w:r w:rsidRPr="00261814">
              <w:rPr>
                <w:szCs w:val="24"/>
              </w:rPr>
              <w:t xml:space="preserve">Příprava projektu „ZZS OK – Modernizace výcvikových středisek“ </w:t>
            </w:r>
          </w:p>
        </w:tc>
      </w:tr>
      <w:tr w:rsidR="00261814" w:rsidRPr="00261814" w:rsidTr="009B072A">
        <w:trPr>
          <w:trHeight w:val="289"/>
        </w:trPr>
        <w:tc>
          <w:tcPr>
            <w:tcW w:w="5000" w:type="pct"/>
            <w:gridSpan w:val="3"/>
            <w:tcBorders>
              <w:top w:val="nil"/>
              <w:bottom w:val="nil"/>
            </w:tcBorders>
            <w:shd w:val="clear" w:color="auto" w:fill="auto"/>
            <w:hideMark/>
          </w:tcPr>
          <w:p w:rsidR="00AA3CEC" w:rsidRPr="00261814" w:rsidRDefault="009B072A" w:rsidP="00E017E8">
            <w:pPr>
              <w:pStyle w:val="Zkladntext"/>
              <w:rPr>
                <w:sz w:val="24"/>
                <w:szCs w:val="24"/>
                <w:lang w:val="cs-CZ"/>
              </w:rPr>
            </w:pPr>
            <w:r w:rsidRPr="00261814">
              <w:rPr>
                <w:sz w:val="24"/>
                <w:szCs w:val="24"/>
                <w:lang w:val="cs-CZ"/>
              </w:rPr>
              <w:t>Rada Olomouckého kraje po projednání:</w:t>
            </w:r>
          </w:p>
        </w:tc>
      </w:tr>
      <w:tr w:rsidR="00261814" w:rsidRPr="00261814" w:rsidTr="009B072A">
        <w:trPr>
          <w:trHeight w:val="289"/>
        </w:trPr>
        <w:tc>
          <w:tcPr>
            <w:tcW w:w="347" w:type="pct"/>
            <w:tcBorders>
              <w:top w:val="nil"/>
              <w:bottom w:val="nil"/>
            </w:tcBorders>
            <w:shd w:val="clear" w:color="auto" w:fill="auto"/>
            <w:tcMar>
              <w:bottom w:w="113" w:type="dxa"/>
            </w:tcMar>
            <w:hideMark/>
          </w:tcPr>
          <w:p w:rsidR="00AA3CEC" w:rsidRPr="00261814" w:rsidRDefault="009B072A"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9B072A" w:rsidP="009B072A">
            <w:pPr>
              <w:pStyle w:val="Normal"/>
              <w:spacing w:after="119"/>
              <w:jc w:val="both"/>
            </w:pPr>
            <w:r w:rsidRPr="00261814">
              <w:rPr>
                <w:b/>
                <w:spacing w:val="70"/>
              </w:rPr>
              <w:t>bere na vědomí</w:t>
            </w:r>
            <w:r w:rsidRPr="00261814">
              <w:t xml:space="preserve"> důvodovou zprávu</w:t>
            </w:r>
          </w:p>
        </w:tc>
      </w:tr>
      <w:tr w:rsidR="00261814" w:rsidRPr="00261814" w:rsidTr="009B072A">
        <w:trPr>
          <w:trHeight w:val="289"/>
        </w:trPr>
        <w:tc>
          <w:tcPr>
            <w:tcW w:w="347" w:type="pct"/>
            <w:tcBorders>
              <w:top w:val="nil"/>
              <w:bottom w:val="nil"/>
            </w:tcBorders>
            <w:shd w:val="clear" w:color="auto" w:fill="auto"/>
            <w:tcMar>
              <w:bottom w:w="113" w:type="dxa"/>
            </w:tcMar>
          </w:tcPr>
          <w:p w:rsidR="009B072A" w:rsidRPr="00261814" w:rsidRDefault="009B072A" w:rsidP="005B1FDF">
            <w:pPr>
              <w:pStyle w:val="nadpis2"/>
            </w:pPr>
            <w:r w:rsidRPr="00261814">
              <w:t>2.</w:t>
            </w:r>
          </w:p>
        </w:tc>
        <w:tc>
          <w:tcPr>
            <w:tcW w:w="4653" w:type="pct"/>
            <w:gridSpan w:val="2"/>
            <w:tcBorders>
              <w:top w:val="nil"/>
              <w:bottom w:val="nil"/>
            </w:tcBorders>
            <w:shd w:val="clear" w:color="auto" w:fill="auto"/>
            <w:tcMar>
              <w:bottom w:w="113" w:type="dxa"/>
            </w:tcMar>
          </w:tcPr>
          <w:p w:rsidR="009B072A" w:rsidRPr="00261814" w:rsidRDefault="009B072A" w:rsidP="009B072A">
            <w:pPr>
              <w:pStyle w:val="Normal"/>
              <w:spacing w:after="119"/>
              <w:jc w:val="both"/>
            </w:pPr>
            <w:r w:rsidRPr="00261814">
              <w:rPr>
                <w:b/>
                <w:spacing w:val="70"/>
              </w:rPr>
              <w:t>schvaluje</w:t>
            </w:r>
            <w:r w:rsidRPr="00261814">
              <w:t xml:space="preserve"> přípravu projektu „ZZS OK – Modernizace výcvikových středisek“ dle důvodové zprávy</w:t>
            </w:r>
          </w:p>
        </w:tc>
      </w:tr>
      <w:tr w:rsidR="00261814" w:rsidRPr="00261814" w:rsidTr="009B072A">
        <w:trPr>
          <w:trHeight w:val="289"/>
        </w:trPr>
        <w:tc>
          <w:tcPr>
            <w:tcW w:w="347" w:type="pct"/>
            <w:tcBorders>
              <w:top w:val="nil"/>
              <w:bottom w:val="nil"/>
            </w:tcBorders>
            <w:shd w:val="clear" w:color="auto" w:fill="auto"/>
            <w:tcMar>
              <w:bottom w:w="113" w:type="dxa"/>
            </w:tcMar>
          </w:tcPr>
          <w:p w:rsidR="009B072A" w:rsidRPr="00261814" w:rsidRDefault="009B072A" w:rsidP="005B1FDF">
            <w:pPr>
              <w:pStyle w:val="nadpis2"/>
            </w:pPr>
            <w:r w:rsidRPr="00261814">
              <w:t>3.</w:t>
            </w:r>
          </w:p>
        </w:tc>
        <w:tc>
          <w:tcPr>
            <w:tcW w:w="4653" w:type="pct"/>
            <w:gridSpan w:val="2"/>
            <w:tcBorders>
              <w:top w:val="nil"/>
              <w:bottom w:val="nil"/>
            </w:tcBorders>
            <w:shd w:val="clear" w:color="auto" w:fill="auto"/>
            <w:tcMar>
              <w:bottom w:w="113" w:type="dxa"/>
            </w:tcMar>
          </w:tcPr>
          <w:p w:rsidR="009B072A" w:rsidRPr="00261814" w:rsidRDefault="009B072A" w:rsidP="009B072A">
            <w:pPr>
              <w:pStyle w:val="Normal"/>
              <w:spacing w:after="119"/>
              <w:jc w:val="both"/>
            </w:pPr>
            <w:r w:rsidRPr="00261814">
              <w:rPr>
                <w:b/>
                <w:spacing w:val="70"/>
              </w:rPr>
              <w:t>ukládá</w:t>
            </w:r>
            <w:r w:rsidRPr="00261814">
              <w:t xml:space="preserve"> zpracovat projektovou žádost a zajistit předložení ke schválení před podáním žádosti o dotaci do Rady Olomouckého kraje</w:t>
            </w:r>
          </w:p>
        </w:tc>
      </w:tr>
      <w:tr w:rsidR="00261814" w:rsidRPr="00261814" w:rsidTr="009B072A">
        <w:trPr>
          <w:trHeight w:val="289"/>
        </w:trPr>
        <w:tc>
          <w:tcPr>
            <w:tcW w:w="5000" w:type="pct"/>
            <w:gridSpan w:val="3"/>
            <w:tcBorders>
              <w:top w:val="nil"/>
              <w:bottom w:val="nil"/>
            </w:tcBorders>
            <w:shd w:val="clear" w:color="auto" w:fill="auto"/>
            <w:tcMar>
              <w:bottom w:w="113" w:type="dxa"/>
            </w:tcMar>
          </w:tcPr>
          <w:p w:rsidR="009B072A" w:rsidRPr="00261814" w:rsidRDefault="009B072A" w:rsidP="009B072A">
            <w:r w:rsidRPr="00261814">
              <w:t>O: vedoucí odboru strategického rozvoje kraje</w:t>
            </w:r>
          </w:p>
          <w:p w:rsidR="009B072A" w:rsidRPr="00261814" w:rsidRDefault="009B072A" w:rsidP="009B072A">
            <w:r w:rsidRPr="00261814">
              <w:t>T: listopad 2016</w:t>
            </w:r>
          </w:p>
        </w:tc>
      </w:tr>
      <w:tr w:rsidR="00261814" w:rsidRPr="00261814" w:rsidTr="009B072A">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9B072A">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9B072A" w:rsidP="005B1FDF">
            <w:pPr>
              <w:pStyle w:val="nadpis2"/>
            </w:pPr>
            <w:r w:rsidRPr="00261814">
              <w:t xml:space="preserve">Bc. Pavel Šoltys, </w:t>
            </w:r>
            <w:proofErr w:type="spellStart"/>
            <w:r w:rsidRPr="00261814">
              <w:t>DiS</w:t>
            </w:r>
            <w:proofErr w:type="spellEnd"/>
            <w:r w:rsidRPr="00261814">
              <w:t>., náměstek hejtmana; MUDr. Michael Fischer, 1. náměstek hejtmana</w:t>
            </w:r>
          </w:p>
        </w:tc>
      </w:tr>
      <w:tr w:rsidR="00AA3CEC" w:rsidRPr="00261814" w:rsidTr="009B072A">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9B072A" w:rsidP="005B1FDF">
            <w:pPr>
              <w:pStyle w:val="nadpis2"/>
            </w:pPr>
            <w:r w:rsidRPr="00261814">
              <w:t>8.6.</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913A18">
        <w:tc>
          <w:tcPr>
            <w:tcW w:w="964" w:type="pct"/>
            <w:gridSpan w:val="2"/>
            <w:tcBorders>
              <w:bottom w:val="nil"/>
            </w:tcBorders>
          </w:tcPr>
          <w:p w:rsidR="00AA3CEC" w:rsidRPr="00261814" w:rsidRDefault="00913A18" w:rsidP="00E017E8">
            <w:pPr>
              <w:pStyle w:val="Radanzevusnesen"/>
              <w:keepNext/>
              <w:ind w:left="0" w:firstLine="0"/>
              <w:jc w:val="left"/>
              <w:rPr>
                <w:szCs w:val="24"/>
              </w:rPr>
            </w:pPr>
            <w:r w:rsidRPr="00261814">
              <w:rPr>
                <w:szCs w:val="24"/>
              </w:rPr>
              <w:t>UR/103/35/2016</w:t>
            </w:r>
          </w:p>
        </w:tc>
        <w:tc>
          <w:tcPr>
            <w:tcW w:w="4036" w:type="pct"/>
            <w:tcBorders>
              <w:bottom w:val="nil"/>
            </w:tcBorders>
          </w:tcPr>
          <w:p w:rsidR="00AA3CEC" w:rsidRPr="00261814" w:rsidRDefault="00913A18" w:rsidP="00786084">
            <w:pPr>
              <w:pStyle w:val="Radanzevusnesen"/>
              <w:keepNext/>
              <w:ind w:left="0" w:firstLine="0"/>
              <w:rPr>
                <w:szCs w:val="24"/>
              </w:rPr>
            </w:pPr>
            <w:r w:rsidRPr="00261814">
              <w:rPr>
                <w:szCs w:val="24"/>
              </w:rPr>
              <w:t xml:space="preserve">Projekt Olomouckého kraje "Poznej život seniorů </w:t>
            </w:r>
            <w:r w:rsidR="00786084" w:rsidRPr="00261814">
              <w:rPr>
                <w:szCs w:val="24"/>
              </w:rPr>
              <w:t>–</w:t>
            </w:r>
            <w:r w:rsidRPr="00261814">
              <w:rPr>
                <w:szCs w:val="24"/>
              </w:rPr>
              <w:t xml:space="preserve"> informační kampaň" </w:t>
            </w:r>
            <w:r w:rsidR="00786084" w:rsidRPr="00261814">
              <w:rPr>
                <w:szCs w:val="24"/>
              </w:rPr>
              <w:t>–</w:t>
            </w:r>
            <w:r w:rsidRPr="00261814">
              <w:rPr>
                <w:szCs w:val="24"/>
              </w:rPr>
              <w:t xml:space="preserve"> schválení podání žádosti o finanční podporu z</w:t>
            </w:r>
            <w:r w:rsidR="00786084" w:rsidRPr="00261814">
              <w:rPr>
                <w:szCs w:val="24"/>
              </w:rPr>
              <w:t> </w:t>
            </w:r>
            <w:r w:rsidRPr="00261814">
              <w:rPr>
                <w:szCs w:val="24"/>
              </w:rPr>
              <w:t>národního dotačního programu Ministerstva práce a</w:t>
            </w:r>
            <w:r w:rsidR="00786084" w:rsidRPr="00261814">
              <w:rPr>
                <w:szCs w:val="24"/>
              </w:rPr>
              <w:t> </w:t>
            </w:r>
            <w:r w:rsidRPr="00261814">
              <w:rPr>
                <w:szCs w:val="24"/>
              </w:rPr>
              <w:t>sociálních věcí</w:t>
            </w:r>
          </w:p>
        </w:tc>
      </w:tr>
      <w:tr w:rsidR="00261814" w:rsidRPr="00261814" w:rsidTr="00913A18">
        <w:trPr>
          <w:trHeight w:val="289"/>
        </w:trPr>
        <w:tc>
          <w:tcPr>
            <w:tcW w:w="5000" w:type="pct"/>
            <w:gridSpan w:val="3"/>
            <w:tcBorders>
              <w:top w:val="nil"/>
              <w:bottom w:val="nil"/>
            </w:tcBorders>
            <w:shd w:val="clear" w:color="auto" w:fill="auto"/>
            <w:hideMark/>
          </w:tcPr>
          <w:p w:rsidR="00AA3CEC" w:rsidRPr="00261814" w:rsidRDefault="00913A18" w:rsidP="00E017E8">
            <w:pPr>
              <w:pStyle w:val="Zkladntext"/>
              <w:rPr>
                <w:sz w:val="24"/>
                <w:szCs w:val="24"/>
                <w:lang w:val="cs-CZ"/>
              </w:rPr>
            </w:pPr>
            <w:r w:rsidRPr="00261814">
              <w:rPr>
                <w:sz w:val="24"/>
                <w:szCs w:val="24"/>
                <w:lang w:val="cs-CZ"/>
              </w:rPr>
              <w:t>Rada Olomouckého kraje po projednání:</w:t>
            </w:r>
          </w:p>
        </w:tc>
      </w:tr>
      <w:tr w:rsidR="00261814" w:rsidRPr="00261814" w:rsidTr="00913A18">
        <w:trPr>
          <w:trHeight w:val="289"/>
        </w:trPr>
        <w:tc>
          <w:tcPr>
            <w:tcW w:w="347" w:type="pct"/>
            <w:tcBorders>
              <w:top w:val="nil"/>
              <w:bottom w:val="nil"/>
            </w:tcBorders>
            <w:shd w:val="clear" w:color="auto" w:fill="auto"/>
            <w:tcMar>
              <w:bottom w:w="113" w:type="dxa"/>
            </w:tcMar>
            <w:hideMark/>
          </w:tcPr>
          <w:p w:rsidR="00AA3CEC" w:rsidRPr="00261814" w:rsidRDefault="00913A18"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913A18" w:rsidP="00913A18">
            <w:pPr>
              <w:pStyle w:val="Normal"/>
              <w:spacing w:after="119"/>
              <w:jc w:val="both"/>
            </w:pPr>
            <w:r w:rsidRPr="00261814">
              <w:rPr>
                <w:b/>
                <w:spacing w:val="70"/>
              </w:rPr>
              <w:t>bere na vědomí</w:t>
            </w:r>
            <w:r w:rsidRPr="00261814">
              <w:t xml:space="preserve"> </w:t>
            </w:r>
            <w:r w:rsidR="00233770" w:rsidRPr="00261814">
              <w:t xml:space="preserve">upravenou </w:t>
            </w:r>
            <w:r w:rsidRPr="00261814">
              <w:t>důvodovou zprávu</w:t>
            </w:r>
          </w:p>
        </w:tc>
      </w:tr>
      <w:tr w:rsidR="00261814" w:rsidRPr="00261814" w:rsidTr="00913A18">
        <w:trPr>
          <w:trHeight w:val="289"/>
        </w:trPr>
        <w:tc>
          <w:tcPr>
            <w:tcW w:w="347" w:type="pct"/>
            <w:tcBorders>
              <w:top w:val="nil"/>
              <w:bottom w:val="nil"/>
            </w:tcBorders>
            <w:shd w:val="clear" w:color="auto" w:fill="auto"/>
            <w:tcMar>
              <w:bottom w:w="113" w:type="dxa"/>
            </w:tcMar>
          </w:tcPr>
          <w:p w:rsidR="00913A18" w:rsidRPr="00261814" w:rsidRDefault="00913A18" w:rsidP="005B1FDF">
            <w:pPr>
              <w:pStyle w:val="nadpis2"/>
            </w:pPr>
            <w:r w:rsidRPr="00261814">
              <w:t>2.</w:t>
            </w:r>
          </w:p>
        </w:tc>
        <w:tc>
          <w:tcPr>
            <w:tcW w:w="4653" w:type="pct"/>
            <w:gridSpan w:val="2"/>
            <w:tcBorders>
              <w:top w:val="nil"/>
              <w:bottom w:val="nil"/>
            </w:tcBorders>
            <w:shd w:val="clear" w:color="auto" w:fill="auto"/>
            <w:tcMar>
              <w:bottom w:w="113" w:type="dxa"/>
            </w:tcMar>
          </w:tcPr>
          <w:p w:rsidR="00913A18" w:rsidRPr="00261814" w:rsidRDefault="00913A18" w:rsidP="00786084">
            <w:pPr>
              <w:pStyle w:val="Normal"/>
              <w:spacing w:after="119"/>
              <w:jc w:val="both"/>
            </w:pPr>
            <w:r w:rsidRPr="00261814">
              <w:rPr>
                <w:b/>
                <w:spacing w:val="70"/>
              </w:rPr>
              <w:t>schvaluje</w:t>
            </w:r>
            <w:r w:rsidRPr="00261814">
              <w:t xml:space="preserve"> podání žádosti o finanční podporu projektu "Poznej život seniorů </w:t>
            </w:r>
            <w:r w:rsidR="00786084" w:rsidRPr="00261814">
              <w:t>–</w:t>
            </w:r>
            <w:r w:rsidRPr="00261814">
              <w:t xml:space="preserve"> informační kampaň" do národního dotačního programu Ministerstva práce a sociálních věcí dle důvodové zprávy</w:t>
            </w:r>
          </w:p>
        </w:tc>
      </w:tr>
      <w:tr w:rsidR="00261814" w:rsidRPr="00261814" w:rsidTr="00913A18">
        <w:trPr>
          <w:trHeight w:val="289"/>
        </w:trPr>
        <w:tc>
          <w:tcPr>
            <w:tcW w:w="347" w:type="pct"/>
            <w:tcBorders>
              <w:top w:val="nil"/>
              <w:bottom w:val="nil"/>
            </w:tcBorders>
            <w:shd w:val="clear" w:color="auto" w:fill="auto"/>
            <w:tcMar>
              <w:bottom w:w="113" w:type="dxa"/>
            </w:tcMar>
          </w:tcPr>
          <w:p w:rsidR="00913A18" w:rsidRPr="00261814" w:rsidRDefault="00913A18" w:rsidP="005B1FDF">
            <w:pPr>
              <w:pStyle w:val="nadpis2"/>
            </w:pPr>
            <w:r w:rsidRPr="00261814">
              <w:t>3.</w:t>
            </w:r>
          </w:p>
        </w:tc>
        <w:tc>
          <w:tcPr>
            <w:tcW w:w="4653" w:type="pct"/>
            <w:gridSpan w:val="2"/>
            <w:tcBorders>
              <w:top w:val="nil"/>
              <w:bottom w:val="nil"/>
            </w:tcBorders>
            <w:shd w:val="clear" w:color="auto" w:fill="auto"/>
            <w:tcMar>
              <w:bottom w:w="113" w:type="dxa"/>
            </w:tcMar>
          </w:tcPr>
          <w:p w:rsidR="00913A18" w:rsidRPr="00261814" w:rsidRDefault="00913A18" w:rsidP="00913A18">
            <w:pPr>
              <w:pStyle w:val="Normal"/>
              <w:spacing w:after="119"/>
              <w:jc w:val="both"/>
            </w:pPr>
            <w:r w:rsidRPr="00261814">
              <w:rPr>
                <w:b/>
                <w:spacing w:val="70"/>
              </w:rPr>
              <w:t>ukládá podepsat</w:t>
            </w:r>
            <w:r w:rsidRPr="00261814">
              <w:t xml:space="preserve"> žádost o finanční podporu dle bodu 2 usnesení</w:t>
            </w:r>
          </w:p>
        </w:tc>
      </w:tr>
      <w:tr w:rsidR="00261814" w:rsidRPr="00261814" w:rsidTr="00913A18">
        <w:trPr>
          <w:trHeight w:val="289"/>
        </w:trPr>
        <w:tc>
          <w:tcPr>
            <w:tcW w:w="5000" w:type="pct"/>
            <w:gridSpan w:val="3"/>
            <w:tcBorders>
              <w:top w:val="nil"/>
              <w:bottom w:val="nil"/>
            </w:tcBorders>
            <w:shd w:val="clear" w:color="auto" w:fill="auto"/>
            <w:tcMar>
              <w:bottom w:w="113" w:type="dxa"/>
            </w:tcMar>
          </w:tcPr>
          <w:p w:rsidR="00913A18" w:rsidRPr="00261814" w:rsidRDefault="00913A18" w:rsidP="00913A18">
            <w:r w:rsidRPr="00261814">
              <w:t>O: Mgr. Yvona Kubjátová, náměstkyně hejtmana</w:t>
            </w:r>
          </w:p>
        </w:tc>
      </w:tr>
      <w:tr w:rsidR="00261814" w:rsidRPr="00261814" w:rsidTr="00913A18">
        <w:trPr>
          <w:trHeight w:val="289"/>
        </w:trPr>
        <w:tc>
          <w:tcPr>
            <w:tcW w:w="347" w:type="pct"/>
            <w:tcBorders>
              <w:top w:val="nil"/>
              <w:bottom w:val="nil"/>
            </w:tcBorders>
            <w:shd w:val="clear" w:color="auto" w:fill="auto"/>
            <w:tcMar>
              <w:bottom w:w="113" w:type="dxa"/>
            </w:tcMar>
          </w:tcPr>
          <w:p w:rsidR="00913A18" w:rsidRPr="00261814" w:rsidRDefault="00913A18" w:rsidP="005B1FDF">
            <w:pPr>
              <w:pStyle w:val="nadpis2"/>
            </w:pPr>
            <w:r w:rsidRPr="00261814">
              <w:t>4.</w:t>
            </w:r>
          </w:p>
        </w:tc>
        <w:tc>
          <w:tcPr>
            <w:tcW w:w="4653" w:type="pct"/>
            <w:gridSpan w:val="2"/>
            <w:tcBorders>
              <w:top w:val="nil"/>
              <w:bottom w:val="nil"/>
            </w:tcBorders>
            <w:shd w:val="clear" w:color="auto" w:fill="auto"/>
            <w:tcMar>
              <w:bottom w:w="113" w:type="dxa"/>
            </w:tcMar>
          </w:tcPr>
          <w:p w:rsidR="00913A18" w:rsidRPr="00261814" w:rsidRDefault="00913A18" w:rsidP="00913A18">
            <w:pPr>
              <w:pStyle w:val="Normal"/>
              <w:spacing w:after="119"/>
              <w:jc w:val="both"/>
            </w:pPr>
            <w:r w:rsidRPr="00261814">
              <w:rPr>
                <w:b/>
                <w:spacing w:val="70"/>
              </w:rPr>
              <w:t>ukládá</w:t>
            </w:r>
            <w:r w:rsidRPr="00261814">
              <w:t xml:space="preserve"> podat žádost o finanční podporu dle bodu 2 usnesení</w:t>
            </w:r>
          </w:p>
        </w:tc>
      </w:tr>
      <w:tr w:rsidR="00261814" w:rsidRPr="00261814" w:rsidTr="00913A18">
        <w:trPr>
          <w:trHeight w:val="289"/>
        </w:trPr>
        <w:tc>
          <w:tcPr>
            <w:tcW w:w="5000" w:type="pct"/>
            <w:gridSpan w:val="3"/>
            <w:tcBorders>
              <w:top w:val="nil"/>
              <w:bottom w:val="nil"/>
            </w:tcBorders>
            <w:shd w:val="clear" w:color="auto" w:fill="auto"/>
            <w:tcMar>
              <w:bottom w:w="113" w:type="dxa"/>
            </w:tcMar>
          </w:tcPr>
          <w:p w:rsidR="00913A18" w:rsidRPr="00261814" w:rsidRDefault="00913A18" w:rsidP="00913A18">
            <w:r w:rsidRPr="00261814">
              <w:lastRenderedPageBreak/>
              <w:t>O: vedoucí odboru sociálních věcí</w:t>
            </w:r>
          </w:p>
          <w:p w:rsidR="00913A18" w:rsidRPr="00261814" w:rsidRDefault="00913A18" w:rsidP="00913A18">
            <w:r w:rsidRPr="00261814">
              <w:t>T: 15. 9. 2016</w:t>
            </w:r>
          </w:p>
        </w:tc>
      </w:tr>
      <w:tr w:rsidR="00261814" w:rsidRPr="00261814" w:rsidTr="005B1FDF">
        <w:trPr>
          <w:trHeight w:val="289"/>
        </w:trPr>
        <w:tc>
          <w:tcPr>
            <w:tcW w:w="347" w:type="pct"/>
            <w:tcBorders>
              <w:top w:val="nil"/>
              <w:bottom w:val="nil"/>
            </w:tcBorders>
            <w:shd w:val="clear" w:color="auto" w:fill="auto"/>
            <w:tcMar>
              <w:bottom w:w="113" w:type="dxa"/>
            </w:tcMar>
          </w:tcPr>
          <w:p w:rsidR="005B1FDF" w:rsidRPr="00261814" w:rsidRDefault="005B1FDF" w:rsidP="005B1FDF">
            <w:pPr>
              <w:pStyle w:val="nadpis2"/>
            </w:pPr>
            <w:r w:rsidRPr="00261814">
              <w:t>5.</w:t>
            </w:r>
          </w:p>
        </w:tc>
        <w:tc>
          <w:tcPr>
            <w:tcW w:w="4653" w:type="pct"/>
            <w:gridSpan w:val="2"/>
            <w:tcBorders>
              <w:top w:val="nil"/>
              <w:bottom w:val="nil"/>
            </w:tcBorders>
            <w:shd w:val="clear" w:color="auto" w:fill="auto"/>
            <w:tcMar>
              <w:bottom w:w="113" w:type="dxa"/>
            </w:tcMar>
          </w:tcPr>
          <w:p w:rsidR="005B1FDF" w:rsidRPr="00261814" w:rsidRDefault="00233770" w:rsidP="00233770">
            <w:pPr>
              <w:jc w:val="both"/>
            </w:pPr>
            <w:r w:rsidRPr="00261814">
              <w:rPr>
                <w:rFonts w:cs="Arial"/>
                <w:b/>
                <w:spacing w:val="70"/>
                <w:szCs w:val="24"/>
              </w:rPr>
              <w:t xml:space="preserve">ukládá </w:t>
            </w:r>
            <w:r w:rsidRPr="00261814">
              <w:t xml:space="preserve">zajistit financování části projektu „Poznej život seniorů – informační kampaň“, dle důvodové zprávy </w:t>
            </w:r>
          </w:p>
        </w:tc>
      </w:tr>
      <w:tr w:rsidR="00261814" w:rsidRPr="00261814" w:rsidTr="005B1FDF">
        <w:trPr>
          <w:trHeight w:val="289"/>
        </w:trPr>
        <w:tc>
          <w:tcPr>
            <w:tcW w:w="5000" w:type="pct"/>
            <w:gridSpan w:val="3"/>
            <w:tcBorders>
              <w:top w:val="nil"/>
              <w:bottom w:val="nil"/>
            </w:tcBorders>
            <w:shd w:val="clear" w:color="auto" w:fill="auto"/>
            <w:tcMar>
              <w:bottom w:w="113" w:type="dxa"/>
            </w:tcMar>
          </w:tcPr>
          <w:p w:rsidR="00233770" w:rsidRPr="00261814" w:rsidRDefault="005B1FDF" w:rsidP="00233770">
            <w:r w:rsidRPr="00261814">
              <w:t xml:space="preserve">O: </w:t>
            </w:r>
            <w:r w:rsidR="00534FC3" w:rsidRPr="00261814">
              <w:t>vedoucí odboru ekonomického</w:t>
            </w:r>
          </w:p>
          <w:p w:rsidR="005B1FDF" w:rsidRPr="00261814" w:rsidRDefault="005B1FDF" w:rsidP="00233770">
            <w:r w:rsidRPr="00261814">
              <w:t xml:space="preserve">T: </w:t>
            </w:r>
            <w:r w:rsidR="00802293" w:rsidRPr="00261814">
              <w:t>29. 9. 2016</w:t>
            </w:r>
          </w:p>
        </w:tc>
      </w:tr>
      <w:tr w:rsidR="00261814" w:rsidRPr="00261814" w:rsidTr="00913A18">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913A18">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913A18" w:rsidP="005B1FDF">
            <w:pPr>
              <w:pStyle w:val="nadpis2"/>
            </w:pPr>
            <w:r w:rsidRPr="00261814">
              <w:t xml:space="preserve">Bc. Pavel Šoltys, </w:t>
            </w:r>
            <w:proofErr w:type="spellStart"/>
            <w:r w:rsidRPr="00261814">
              <w:t>DiS</w:t>
            </w:r>
            <w:proofErr w:type="spellEnd"/>
            <w:r w:rsidRPr="00261814">
              <w:t>., náměstek hejtmana; Mgr. Yvona Kubjátová, náměstkyně hejtmana</w:t>
            </w:r>
          </w:p>
        </w:tc>
      </w:tr>
      <w:tr w:rsidR="00261814" w:rsidRPr="00261814" w:rsidTr="00913A18">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913A18" w:rsidP="005B1FDF">
            <w:pPr>
              <w:pStyle w:val="nadpis2"/>
            </w:pPr>
            <w:r w:rsidRPr="00261814">
              <w:t>8.7.</w:t>
            </w:r>
          </w:p>
        </w:tc>
      </w:tr>
      <w:tr w:rsidR="00261814" w:rsidRPr="00261814" w:rsidTr="00913A18">
        <w:tc>
          <w:tcPr>
            <w:tcW w:w="964" w:type="pct"/>
            <w:gridSpan w:val="2"/>
            <w:tcBorders>
              <w:top w:val="nil"/>
            </w:tcBorders>
            <w:shd w:val="clear" w:color="auto" w:fill="auto"/>
          </w:tcPr>
          <w:p w:rsidR="001501CC" w:rsidRPr="00261814" w:rsidRDefault="001501CC" w:rsidP="001501CC">
            <w:pPr>
              <w:pStyle w:val="Zastupitelstvonadpisusnesen"/>
              <w:spacing w:before="0" w:after="0"/>
              <w:jc w:val="left"/>
              <w:rPr>
                <w:sz w:val="18"/>
                <w:szCs w:val="18"/>
              </w:rPr>
            </w:pPr>
          </w:p>
        </w:tc>
        <w:tc>
          <w:tcPr>
            <w:tcW w:w="4036" w:type="pct"/>
            <w:tcBorders>
              <w:top w:val="nil"/>
            </w:tcBorders>
            <w:shd w:val="clear" w:color="auto" w:fill="auto"/>
          </w:tcPr>
          <w:p w:rsidR="001501CC" w:rsidRPr="00261814" w:rsidRDefault="001501CC" w:rsidP="001501CC">
            <w:pPr>
              <w:pStyle w:val="Zastupitelstvonadpisusnesen"/>
              <w:spacing w:before="0" w:after="0"/>
              <w:jc w:val="left"/>
              <w:rPr>
                <w:sz w:val="18"/>
                <w:szCs w:val="18"/>
              </w:rPr>
            </w:pPr>
          </w:p>
        </w:tc>
      </w:tr>
      <w:tr w:rsidR="00261814" w:rsidRPr="00261814" w:rsidTr="001501CC">
        <w:tc>
          <w:tcPr>
            <w:tcW w:w="964" w:type="pct"/>
            <w:gridSpan w:val="2"/>
            <w:tcBorders>
              <w:top w:val="single" w:sz="4" w:space="0" w:color="auto"/>
              <w:bottom w:val="nil"/>
            </w:tcBorders>
          </w:tcPr>
          <w:p w:rsidR="00AA3CEC" w:rsidRPr="00261814" w:rsidRDefault="00EA58E8" w:rsidP="00E017E8">
            <w:pPr>
              <w:pStyle w:val="Radanzevusnesen"/>
              <w:keepNext/>
              <w:ind w:left="0" w:firstLine="0"/>
              <w:jc w:val="left"/>
              <w:rPr>
                <w:szCs w:val="24"/>
              </w:rPr>
            </w:pPr>
            <w:r w:rsidRPr="00261814">
              <w:rPr>
                <w:szCs w:val="24"/>
              </w:rPr>
              <w:t>UR/103/36/2016</w:t>
            </w:r>
          </w:p>
        </w:tc>
        <w:tc>
          <w:tcPr>
            <w:tcW w:w="4036" w:type="pct"/>
            <w:tcBorders>
              <w:top w:val="single" w:sz="4" w:space="0" w:color="auto"/>
              <w:bottom w:val="nil"/>
            </w:tcBorders>
          </w:tcPr>
          <w:p w:rsidR="00AA3CEC" w:rsidRPr="00261814" w:rsidRDefault="00EA58E8" w:rsidP="00786084">
            <w:pPr>
              <w:pStyle w:val="Radanzevusnesen"/>
              <w:keepNext/>
              <w:ind w:left="0" w:firstLine="0"/>
              <w:rPr>
                <w:szCs w:val="24"/>
              </w:rPr>
            </w:pPr>
            <w:r w:rsidRPr="00261814">
              <w:rPr>
                <w:szCs w:val="24"/>
              </w:rPr>
              <w:t xml:space="preserve">Projekty příspěvkové organizace </w:t>
            </w:r>
            <w:r w:rsidR="00786084" w:rsidRPr="00261814">
              <w:rPr>
                <w:szCs w:val="24"/>
              </w:rPr>
              <w:t>–</w:t>
            </w:r>
            <w:r w:rsidRPr="00261814">
              <w:rPr>
                <w:szCs w:val="24"/>
              </w:rPr>
              <w:t xml:space="preserve"> schválení podání projektů do národního dotačního programu Ministerstva zemědělství a</w:t>
            </w:r>
            <w:r w:rsidR="00786084" w:rsidRPr="00261814">
              <w:rPr>
                <w:szCs w:val="24"/>
              </w:rPr>
              <w:t> </w:t>
            </w:r>
            <w:r w:rsidRPr="00261814">
              <w:rPr>
                <w:szCs w:val="24"/>
              </w:rPr>
              <w:t xml:space="preserve">do Programu rozvoje venkova 2014 – 2020 </w:t>
            </w:r>
          </w:p>
        </w:tc>
      </w:tr>
      <w:tr w:rsidR="00261814" w:rsidRPr="00261814" w:rsidTr="00EA58E8">
        <w:trPr>
          <w:trHeight w:val="289"/>
        </w:trPr>
        <w:tc>
          <w:tcPr>
            <w:tcW w:w="5000" w:type="pct"/>
            <w:gridSpan w:val="3"/>
            <w:tcBorders>
              <w:top w:val="nil"/>
              <w:bottom w:val="nil"/>
            </w:tcBorders>
            <w:shd w:val="clear" w:color="auto" w:fill="auto"/>
            <w:hideMark/>
          </w:tcPr>
          <w:p w:rsidR="00AA3CEC" w:rsidRPr="00261814" w:rsidRDefault="00EA58E8" w:rsidP="00E017E8">
            <w:pPr>
              <w:pStyle w:val="Zkladntext"/>
              <w:rPr>
                <w:sz w:val="24"/>
                <w:szCs w:val="24"/>
                <w:lang w:val="cs-CZ"/>
              </w:rPr>
            </w:pPr>
            <w:r w:rsidRPr="00261814">
              <w:rPr>
                <w:sz w:val="24"/>
                <w:szCs w:val="24"/>
                <w:lang w:val="cs-CZ"/>
              </w:rPr>
              <w:t>Rada Olomouckého kraje po projednání:</w:t>
            </w:r>
          </w:p>
        </w:tc>
      </w:tr>
      <w:tr w:rsidR="00261814" w:rsidRPr="00261814" w:rsidTr="00EA58E8">
        <w:trPr>
          <w:trHeight w:val="289"/>
        </w:trPr>
        <w:tc>
          <w:tcPr>
            <w:tcW w:w="347" w:type="pct"/>
            <w:tcBorders>
              <w:top w:val="nil"/>
              <w:bottom w:val="nil"/>
            </w:tcBorders>
            <w:shd w:val="clear" w:color="auto" w:fill="auto"/>
            <w:tcMar>
              <w:bottom w:w="113" w:type="dxa"/>
            </w:tcMar>
            <w:hideMark/>
          </w:tcPr>
          <w:p w:rsidR="00AA3CEC" w:rsidRPr="00261814" w:rsidRDefault="00EA58E8"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EA58E8" w:rsidP="00EA58E8">
            <w:pPr>
              <w:pStyle w:val="Normal"/>
              <w:spacing w:after="119"/>
              <w:jc w:val="both"/>
            </w:pPr>
            <w:r w:rsidRPr="00261814">
              <w:rPr>
                <w:b/>
                <w:spacing w:val="70"/>
              </w:rPr>
              <w:t>bere na vědomí</w:t>
            </w:r>
            <w:r w:rsidRPr="00261814">
              <w:t xml:space="preserve"> důvodovou zprávu</w:t>
            </w:r>
          </w:p>
        </w:tc>
      </w:tr>
      <w:tr w:rsidR="00261814" w:rsidRPr="00261814" w:rsidTr="00EA58E8">
        <w:trPr>
          <w:trHeight w:val="289"/>
        </w:trPr>
        <w:tc>
          <w:tcPr>
            <w:tcW w:w="347" w:type="pct"/>
            <w:tcBorders>
              <w:top w:val="nil"/>
              <w:bottom w:val="nil"/>
            </w:tcBorders>
            <w:shd w:val="clear" w:color="auto" w:fill="auto"/>
            <w:tcMar>
              <w:bottom w:w="113" w:type="dxa"/>
            </w:tcMar>
          </w:tcPr>
          <w:p w:rsidR="00EA58E8" w:rsidRPr="00261814" w:rsidRDefault="00EA58E8" w:rsidP="005B1FDF">
            <w:pPr>
              <w:pStyle w:val="nadpis2"/>
            </w:pPr>
            <w:r w:rsidRPr="00261814">
              <w:t>2.</w:t>
            </w:r>
          </w:p>
        </w:tc>
        <w:tc>
          <w:tcPr>
            <w:tcW w:w="4653" w:type="pct"/>
            <w:gridSpan w:val="2"/>
            <w:tcBorders>
              <w:top w:val="nil"/>
              <w:bottom w:val="nil"/>
            </w:tcBorders>
            <w:shd w:val="clear" w:color="auto" w:fill="auto"/>
            <w:tcMar>
              <w:bottom w:w="113" w:type="dxa"/>
            </w:tcMar>
          </w:tcPr>
          <w:p w:rsidR="00EA58E8" w:rsidRPr="00261814" w:rsidRDefault="00EA58E8" w:rsidP="00786084">
            <w:pPr>
              <w:pStyle w:val="Normal"/>
              <w:spacing w:after="119"/>
              <w:jc w:val="both"/>
            </w:pPr>
            <w:r w:rsidRPr="00261814">
              <w:rPr>
                <w:b/>
                <w:spacing w:val="70"/>
              </w:rPr>
              <w:t>schvaluje</w:t>
            </w:r>
            <w:r w:rsidRPr="00261814">
              <w:t xml:space="preserve"> podání žádostí o finanční podporu projektů dle důvodové zprávy za podmínky zajištění předfinancování a financování těchto projektů z</w:t>
            </w:r>
            <w:r w:rsidR="00786084" w:rsidRPr="00261814">
              <w:t> </w:t>
            </w:r>
            <w:r w:rsidRPr="00261814">
              <w:t>vlastních finančních prostředků příspěvkové organizace</w:t>
            </w:r>
          </w:p>
        </w:tc>
      </w:tr>
      <w:tr w:rsidR="00261814" w:rsidRPr="00261814" w:rsidTr="00EA58E8">
        <w:trPr>
          <w:trHeight w:val="289"/>
        </w:trPr>
        <w:tc>
          <w:tcPr>
            <w:tcW w:w="347" w:type="pct"/>
            <w:tcBorders>
              <w:top w:val="nil"/>
              <w:bottom w:val="nil"/>
            </w:tcBorders>
            <w:shd w:val="clear" w:color="auto" w:fill="auto"/>
            <w:tcMar>
              <w:bottom w:w="113" w:type="dxa"/>
            </w:tcMar>
          </w:tcPr>
          <w:p w:rsidR="00EA58E8" w:rsidRPr="00261814" w:rsidRDefault="00EA58E8" w:rsidP="005B1FDF">
            <w:pPr>
              <w:pStyle w:val="nadpis2"/>
            </w:pPr>
            <w:r w:rsidRPr="00261814">
              <w:t>3.</w:t>
            </w:r>
          </w:p>
        </w:tc>
        <w:tc>
          <w:tcPr>
            <w:tcW w:w="4653" w:type="pct"/>
            <w:gridSpan w:val="2"/>
            <w:tcBorders>
              <w:top w:val="nil"/>
              <w:bottom w:val="nil"/>
            </w:tcBorders>
            <w:shd w:val="clear" w:color="auto" w:fill="auto"/>
            <w:tcMar>
              <w:bottom w:w="113" w:type="dxa"/>
            </w:tcMar>
          </w:tcPr>
          <w:p w:rsidR="00EA58E8" w:rsidRPr="00261814" w:rsidRDefault="00EA58E8" w:rsidP="00EA58E8">
            <w:pPr>
              <w:pStyle w:val="Normal"/>
              <w:spacing w:after="119"/>
              <w:jc w:val="both"/>
            </w:pPr>
            <w:r w:rsidRPr="00261814">
              <w:rPr>
                <w:b/>
                <w:spacing w:val="70"/>
              </w:rPr>
              <w:t>ukládá</w:t>
            </w:r>
            <w:r w:rsidRPr="00261814">
              <w:t xml:space="preserve"> informovat ředitele příspěvkové organizace o schválení podání žádostí o finanční podporu projektů dle důvodové zprávy</w:t>
            </w:r>
          </w:p>
        </w:tc>
      </w:tr>
      <w:tr w:rsidR="00261814" w:rsidRPr="00261814" w:rsidTr="00EA58E8">
        <w:trPr>
          <w:trHeight w:val="289"/>
        </w:trPr>
        <w:tc>
          <w:tcPr>
            <w:tcW w:w="5000" w:type="pct"/>
            <w:gridSpan w:val="3"/>
            <w:tcBorders>
              <w:top w:val="nil"/>
              <w:bottom w:val="nil"/>
            </w:tcBorders>
            <w:shd w:val="clear" w:color="auto" w:fill="auto"/>
            <w:tcMar>
              <w:bottom w:w="113" w:type="dxa"/>
            </w:tcMar>
          </w:tcPr>
          <w:p w:rsidR="00EA58E8" w:rsidRPr="00261814" w:rsidRDefault="00EA58E8" w:rsidP="00EA58E8">
            <w:r w:rsidRPr="00261814">
              <w:t>O: vedoucí odboru strategického rozvoje kraje</w:t>
            </w:r>
          </w:p>
          <w:p w:rsidR="00EA58E8" w:rsidRPr="00261814" w:rsidRDefault="00EA58E8" w:rsidP="00EA58E8">
            <w:r w:rsidRPr="00261814">
              <w:t>T: 15. 9. 2016</w:t>
            </w:r>
          </w:p>
        </w:tc>
      </w:tr>
      <w:tr w:rsidR="00261814" w:rsidRPr="00261814" w:rsidTr="00EA58E8">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EA58E8">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EA58E8" w:rsidP="005B1FDF">
            <w:pPr>
              <w:pStyle w:val="nadpis2"/>
            </w:pPr>
            <w:r w:rsidRPr="00261814">
              <w:t xml:space="preserve">Bc. Pavel Šoltys, </w:t>
            </w:r>
            <w:proofErr w:type="spellStart"/>
            <w:r w:rsidRPr="00261814">
              <w:t>DiS</w:t>
            </w:r>
            <w:proofErr w:type="spellEnd"/>
            <w:r w:rsidRPr="00261814">
              <w:t>., náměstek hejtmana; Ing. Zdeněk Švec, náměstek hejtmana</w:t>
            </w:r>
          </w:p>
        </w:tc>
      </w:tr>
      <w:tr w:rsidR="00AA3CEC" w:rsidRPr="00261814" w:rsidTr="00EA58E8">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EA58E8" w:rsidP="005B1FDF">
            <w:pPr>
              <w:pStyle w:val="nadpis2"/>
            </w:pPr>
            <w:r w:rsidRPr="00261814">
              <w:t>8.8.</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61814" w:rsidRPr="00261814" w:rsidTr="002A36F7">
        <w:tc>
          <w:tcPr>
            <w:tcW w:w="961" w:type="pct"/>
            <w:gridSpan w:val="2"/>
            <w:tcBorders>
              <w:bottom w:val="nil"/>
            </w:tcBorders>
          </w:tcPr>
          <w:p w:rsidR="00AA3CEC" w:rsidRPr="00261814" w:rsidRDefault="002A36F7" w:rsidP="00E017E8">
            <w:pPr>
              <w:pStyle w:val="Radanzevusnesen"/>
              <w:keepNext/>
              <w:ind w:left="0" w:firstLine="0"/>
              <w:jc w:val="left"/>
              <w:rPr>
                <w:szCs w:val="24"/>
              </w:rPr>
            </w:pPr>
            <w:r w:rsidRPr="00261814">
              <w:rPr>
                <w:szCs w:val="24"/>
              </w:rPr>
              <w:t>UR/103/37/2016</w:t>
            </w:r>
          </w:p>
        </w:tc>
        <w:tc>
          <w:tcPr>
            <w:tcW w:w="4039" w:type="pct"/>
            <w:tcBorders>
              <w:bottom w:val="nil"/>
            </w:tcBorders>
          </w:tcPr>
          <w:p w:rsidR="00AA3CEC" w:rsidRPr="00261814" w:rsidRDefault="002A36F7" w:rsidP="00E017E8">
            <w:pPr>
              <w:pStyle w:val="Radanzevusnesen"/>
              <w:keepNext/>
              <w:ind w:left="0" w:firstLine="0"/>
              <w:rPr>
                <w:szCs w:val="24"/>
              </w:rPr>
            </w:pPr>
            <w:r w:rsidRPr="00261814">
              <w:rPr>
                <w:szCs w:val="24"/>
              </w:rPr>
              <w:t>Majetkové záležitosti příspěvkových organizací Olomouckého kraje</w:t>
            </w:r>
          </w:p>
        </w:tc>
      </w:tr>
      <w:tr w:rsidR="00261814" w:rsidRPr="00261814" w:rsidTr="002A36F7">
        <w:trPr>
          <w:trHeight w:val="289"/>
        </w:trPr>
        <w:tc>
          <w:tcPr>
            <w:tcW w:w="5000" w:type="pct"/>
            <w:gridSpan w:val="3"/>
            <w:tcBorders>
              <w:top w:val="nil"/>
              <w:bottom w:val="nil"/>
            </w:tcBorders>
            <w:shd w:val="clear" w:color="auto" w:fill="auto"/>
            <w:hideMark/>
          </w:tcPr>
          <w:p w:rsidR="00AA3CEC" w:rsidRPr="00261814" w:rsidRDefault="002A36F7" w:rsidP="00E017E8">
            <w:pPr>
              <w:pStyle w:val="Zkladntext"/>
              <w:rPr>
                <w:sz w:val="24"/>
                <w:szCs w:val="24"/>
                <w:lang w:val="cs-CZ"/>
              </w:rPr>
            </w:pPr>
            <w:r w:rsidRPr="00261814">
              <w:rPr>
                <w:sz w:val="24"/>
                <w:szCs w:val="24"/>
                <w:lang w:val="cs-CZ"/>
              </w:rPr>
              <w:t>Rada Olomouckého kraje po projednání:</w:t>
            </w:r>
          </w:p>
        </w:tc>
      </w:tr>
      <w:tr w:rsidR="00261814" w:rsidRPr="00261814" w:rsidTr="002A36F7">
        <w:trPr>
          <w:trHeight w:val="289"/>
        </w:trPr>
        <w:tc>
          <w:tcPr>
            <w:tcW w:w="346" w:type="pct"/>
            <w:tcBorders>
              <w:top w:val="nil"/>
              <w:bottom w:val="nil"/>
            </w:tcBorders>
            <w:shd w:val="clear" w:color="auto" w:fill="auto"/>
            <w:tcMar>
              <w:bottom w:w="113" w:type="dxa"/>
            </w:tcMar>
            <w:hideMark/>
          </w:tcPr>
          <w:p w:rsidR="00AA3CEC" w:rsidRPr="00261814" w:rsidRDefault="002A36F7"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2A36F7" w:rsidP="002A36F7">
            <w:pPr>
              <w:pStyle w:val="Normal"/>
              <w:spacing w:after="119"/>
              <w:jc w:val="both"/>
            </w:pPr>
            <w:r w:rsidRPr="00261814">
              <w:rPr>
                <w:b/>
                <w:spacing w:val="70"/>
              </w:rPr>
              <w:t>bere na vědomí</w:t>
            </w:r>
            <w:r w:rsidRPr="00261814">
              <w:t xml:space="preserve"> důvodovou zprávu,</w:t>
            </w:r>
          </w:p>
        </w:tc>
      </w:tr>
      <w:tr w:rsidR="00261814" w:rsidRPr="00261814" w:rsidTr="002A36F7">
        <w:trPr>
          <w:trHeight w:val="289"/>
        </w:trPr>
        <w:tc>
          <w:tcPr>
            <w:tcW w:w="346" w:type="pct"/>
            <w:tcBorders>
              <w:top w:val="nil"/>
              <w:bottom w:val="nil"/>
            </w:tcBorders>
            <w:shd w:val="clear" w:color="auto" w:fill="auto"/>
            <w:tcMar>
              <w:bottom w:w="113" w:type="dxa"/>
            </w:tcMar>
          </w:tcPr>
          <w:p w:rsidR="002A36F7" w:rsidRPr="00261814" w:rsidRDefault="002A36F7" w:rsidP="005B1FDF">
            <w:pPr>
              <w:pStyle w:val="nadpis2"/>
            </w:pPr>
            <w:r w:rsidRPr="00261814">
              <w:t>2.</w:t>
            </w:r>
          </w:p>
        </w:tc>
        <w:tc>
          <w:tcPr>
            <w:tcW w:w="4654" w:type="pct"/>
            <w:gridSpan w:val="2"/>
            <w:tcBorders>
              <w:top w:val="nil"/>
              <w:bottom w:val="nil"/>
            </w:tcBorders>
            <w:shd w:val="clear" w:color="auto" w:fill="auto"/>
            <w:tcMar>
              <w:bottom w:w="113" w:type="dxa"/>
            </w:tcMar>
          </w:tcPr>
          <w:p w:rsidR="002A36F7" w:rsidRPr="00261814" w:rsidRDefault="002A36F7" w:rsidP="00786084">
            <w:pPr>
              <w:pStyle w:val="Normal"/>
              <w:spacing w:after="119"/>
              <w:jc w:val="both"/>
            </w:pPr>
            <w:r w:rsidRPr="00261814">
              <w:rPr>
                <w:b/>
                <w:spacing w:val="70"/>
              </w:rPr>
              <w:t>schvaluje</w:t>
            </w:r>
            <w:r w:rsidRPr="00261814">
              <w:t xml:space="preserve"> vyřazení movitého majetku Olomouckého kraje vozidla VW </w:t>
            </w:r>
            <w:proofErr w:type="spellStart"/>
            <w:r w:rsidRPr="00261814">
              <w:t>Transporter</w:t>
            </w:r>
            <w:proofErr w:type="spellEnd"/>
            <w:r w:rsidRPr="00261814">
              <w:t>, SPZ 1M9 9364, inventární číslo 02201/32, svěřeného do hospodaření Sociálním službám pro seniory Šumperk, příspěvkové organizaci, formou prodeje za cenu nejvyšší nabídky, v případě neúspěšného prodeje formou ekologické likvidace, dle důvodové zprávy</w:t>
            </w:r>
          </w:p>
        </w:tc>
      </w:tr>
      <w:tr w:rsidR="00261814" w:rsidRPr="00261814" w:rsidTr="002A36F7">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2A36F7">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2A36F7" w:rsidP="005B1FDF">
            <w:pPr>
              <w:pStyle w:val="nadpis2"/>
            </w:pPr>
            <w:r w:rsidRPr="00261814">
              <w:t>Ing. Jiří Rozbořil, hejtman Olomouckého kraje</w:t>
            </w:r>
          </w:p>
        </w:tc>
      </w:tr>
      <w:tr w:rsidR="00AA3CEC" w:rsidRPr="00261814" w:rsidTr="002A36F7">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2A36F7" w:rsidP="005B1FDF">
            <w:pPr>
              <w:pStyle w:val="nadpis2"/>
            </w:pPr>
            <w:r w:rsidRPr="00261814">
              <w:t>9.1.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0A03F5">
        <w:tc>
          <w:tcPr>
            <w:tcW w:w="964" w:type="pct"/>
            <w:gridSpan w:val="2"/>
            <w:tcBorders>
              <w:bottom w:val="nil"/>
            </w:tcBorders>
          </w:tcPr>
          <w:p w:rsidR="00AA3CEC" w:rsidRPr="00261814" w:rsidRDefault="000A03F5" w:rsidP="00E017E8">
            <w:pPr>
              <w:pStyle w:val="Radanzevusnesen"/>
              <w:keepNext/>
              <w:ind w:left="0" w:firstLine="0"/>
              <w:jc w:val="left"/>
              <w:rPr>
                <w:szCs w:val="24"/>
              </w:rPr>
            </w:pPr>
            <w:r w:rsidRPr="00261814">
              <w:rPr>
                <w:szCs w:val="24"/>
              </w:rPr>
              <w:lastRenderedPageBreak/>
              <w:t>UR/103/38/2016</w:t>
            </w:r>
          </w:p>
        </w:tc>
        <w:tc>
          <w:tcPr>
            <w:tcW w:w="4036" w:type="pct"/>
            <w:tcBorders>
              <w:bottom w:val="nil"/>
            </w:tcBorders>
          </w:tcPr>
          <w:p w:rsidR="00AA3CEC" w:rsidRPr="00261814" w:rsidRDefault="000A03F5" w:rsidP="00E017E8">
            <w:pPr>
              <w:pStyle w:val="Radanzevusnesen"/>
              <w:keepNext/>
              <w:ind w:left="0" w:firstLine="0"/>
              <w:rPr>
                <w:szCs w:val="24"/>
              </w:rPr>
            </w:pPr>
            <w:r w:rsidRPr="00261814">
              <w:rPr>
                <w:szCs w:val="24"/>
              </w:rPr>
              <w:t>Financování příspěvkových organizací</w:t>
            </w:r>
          </w:p>
        </w:tc>
      </w:tr>
      <w:tr w:rsidR="00261814" w:rsidRPr="00261814" w:rsidTr="000A03F5">
        <w:trPr>
          <w:trHeight w:val="289"/>
        </w:trPr>
        <w:tc>
          <w:tcPr>
            <w:tcW w:w="5000" w:type="pct"/>
            <w:gridSpan w:val="3"/>
            <w:tcBorders>
              <w:top w:val="nil"/>
              <w:bottom w:val="nil"/>
            </w:tcBorders>
            <w:shd w:val="clear" w:color="auto" w:fill="auto"/>
            <w:hideMark/>
          </w:tcPr>
          <w:p w:rsidR="00AA3CEC" w:rsidRPr="00261814" w:rsidRDefault="000A03F5" w:rsidP="00E017E8">
            <w:pPr>
              <w:pStyle w:val="Zkladntext"/>
              <w:rPr>
                <w:sz w:val="24"/>
                <w:szCs w:val="24"/>
                <w:lang w:val="cs-CZ"/>
              </w:rPr>
            </w:pPr>
            <w:r w:rsidRPr="00261814">
              <w:rPr>
                <w:sz w:val="24"/>
                <w:szCs w:val="24"/>
                <w:lang w:val="cs-CZ"/>
              </w:rPr>
              <w:t>Rada Olomouckého kraje po projednání:</w:t>
            </w:r>
          </w:p>
        </w:tc>
      </w:tr>
      <w:tr w:rsidR="00261814" w:rsidRPr="00261814" w:rsidTr="000A03F5">
        <w:trPr>
          <w:trHeight w:val="289"/>
        </w:trPr>
        <w:tc>
          <w:tcPr>
            <w:tcW w:w="347" w:type="pct"/>
            <w:tcBorders>
              <w:top w:val="nil"/>
              <w:bottom w:val="nil"/>
            </w:tcBorders>
            <w:shd w:val="clear" w:color="auto" w:fill="auto"/>
            <w:tcMar>
              <w:bottom w:w="113" w:type="dxa"/>
            </w:tcMar>
            <w:hideMark/>
          </w:tcPr>
          <w:p w:rsidR="00AA3CEC" w:rsidRPr="00261814" w:rsidRDefault="000A03F5"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0A03F5" w:rsidP="000A03F5">
            <w:pPr>
              <w:pStyle w:val="Normal"/>
              <w:spacing w:after="119"/>
              <w:jc w:val="both"/>
            </w:pPr>
            <w:r w:rsidRPr="00261814">
              <w:rPr>
                <w:b/>
                <w:spacing w:val="70"/>
              </w:rPr>
              <w:t>bere na vědomí</w:t>
            </w:r>
            <w:r w:rsidRPr="00261814">
              <w:t xml:space="preserve"> důvodovou zprávu</w:t>
            </w:r>
          </w:p>
        </w:tc>
      </w:tr>
      <w:tr w:rsidR="00261814" w:rsidRPr="00261814" w:rsidTr="000A03F5">
        <w:trPr>
          <w:trHeight w:val="289"/>
        </w:trPr>
        <w:tc>
          <w:tcPr>
            <w:tcW w:w="347" w:type="pct"/>
            <w:tcBorders>
              <w:top w:val="nil"/>
              <w:bottom w:val="nil"/>
            </w:tcBorders>
            <w:shd w:val="clear" w:color="auto" w:fill="auto"/>
            <w:tcMar>
              <w:bottom w:w="113" w:type="dxa"/>
            </w:tcMar>
          </w:tcPr>
          <w:p w:rsidR="000A03F5" w:rsidRPr="00261814" w:rsidRDefault="000A03F5" w:rsidP="005B1FDF">
            <w:pPr>
              <w:pStyle w:val="nadpis2"/>
            </w:pPr>
            <w:r w:rsidRPr="00261814">
              <w:t>2.</w:t>
            </w:r>
          </w:p>
        </w:tc>
        <w:tc>
          <w:tcPr>
            <w:tcW w:w="4653" w:type="pct"/>
            <w:gridSpan w:val="2"/>
            <w:tcBorders>
              <w:top w:val="nil"/>
              <w:bottom w:val="nil"/>
            </w:tcBorders>
            <w:shd w:val="clear" w:color="auto" w:fill="auto"/>
            <w:tcMar>
              <w:bottom w:w="113" w:type="dxa"/>
            </w:tcMar>
          </w:tcPr>
          <w:p w:rsidR="000A03F5" w:rsidRPr="00261814" w:rsidRDefault="000A03F5" w:rsidP="000A03F5">
            <w:pPr>
              <w:pStyle w:val="Normal"/>
              <w:spacing w:after="119"/>
              <w:jc w:val="both"/>
            </w:pPr>
            <w:r w:rsidRPr="00261814">
              <w:rPr>
                <w:b/>
                <w:spacing w:val="70"/>
              </w:rPr>
              <w:t>schvaluje</w:t>
            </w:r>
            <w:r w:rsidRPr="00261814">
              <w:t xml:space="preserve"> změnu účelovosti dle bodu A) důvodové zprávy</w:t>
            </w:r>
          </w:p>
        </w:tc>
      </w:tr>
      <w:tr w:rsidR="00261814" w:rsidRPr="00261814" w:rsidTr="000A03F5">
        <w:trPr>
          <w:trHeight w:val="289"/>
        </w:trPr>
        <w:tc>
          <w:tcPr>
            <w:tcW w:w="347" w:type="pct"/>
            <w:tcBorders>
              <w:top w:val="nil"/>
              <w:bottom w:val="nil"/>
            </w:tcBorders>
            <w:shd w:val="clear" w:color="auto" w:fill="auto"/>
            <w:tcMar>
              <w:bottom w:w="113" w:type="dxa"/>
            </w:tcMar>
          </w:tcPr>
          <w:p w:rsidR="000A03F5" w:rsidRPr="00261814" w:rsidRDefault="000A03F5" w:rsidP="005B1FDF">
            <w:pPr>
              <w:pStyle w:val="nadpis2"/>
            </w:pPr>
            <w:r w:rsidRPr="00261814">
              <w:t>3.</w:t>
            </w:r>
          </w:p>
        </w:tc>
        <w:tc>
          <w:tcPr>
            <w:tcW w:w="4653" w:type="pct"/>
            <w:gridSpan w:val="2"/>
            <w:tcBorders>
              <w:top w:val="nil"/>
              <w:bottom w:val="nil"/>
            </w:tcBorders>
            <w:shd w:val="clear" w:color="auto" w:fill="auto"/>
            <w:tcMar>
              <w:bottom w:w="113" w:type="dxa"/>
            </w:tcMar>
          </w:tcPr>
          <w:p w:rsidR="000A03F5" w:rsidRPr="00261814" w:rsidRDefault="000A03F5" w:rsidP="000A03F5">
            <w:pPr>
              <w:pStyle w:val="Normal"/>
              <w:spacing w:after="119"/>
              <w:jc w:val="both"/>
            </w:pPr>
            <w:r w:rsidRPr="00261814">
              <w:rPr>
                <w:b/>
                <w:spacing w:val="70"/>
              </w:rPr>
              <w:t>schvaluje</w:t>
            </w:r>
            <w:r w:rsidRPr="00261814">
              <w:t xml:space="preserve"> změnu typu akce dle bodu B) důvodové zprávy</w:t>
            </w:r>
          </w:p>
        </w:tc>
      </w:tr>
      <w:tr w:rsidR="00261814" w:rsidRPr="00261814" w:rsidTr="000A03F5">
        <w:trPr>
          <w:trHeight w:val="289"/>
        </w:trPr>
        <w:tc>
          <w:tcPr>
            <w:tcW w:w="347" w:type="pct"/>
            <w:tcBorders>
              <w:top w:val="nil"/>
              <w:bottom w:val="nil"/>
            </w:tcBorders>
            <w:shd w:val="clear" w:color="auto" w:fill="auto"/>
            <w:tcMar>
              <w:bottom w:w="113" w:type="dxa"/>
            </w:tcMar>
          </w:tcPr>
          <w:p w:rsidR="000A03F5" w:rsidRPr="00261814" w:rsidRDefault="000A03F5" w:rsidP="005B1FDF">
            <w:pPr>
              <w:pStyle w:val="nadpis2"/>
            </w:pPr>
            <w:r w:rsidRPr="00261814">
              <w:t>4.</w:t>
            </w:r>
          </w:p>
        </w:tc>
        <w:tc>
          <w:tcPr>
            <w:tcW w:w="4653" w:type="pct"/>
            <w:gridSpan w:val="2"/>
            <w:tcBorders>
              <w:top w:val="nil"/>
              <w:bottom w:val="nil"/>
            </w:tcBorders>
            <w:shd w:val="clear" w:color="auto" w:fill="auto"/>
            <w:tcMar>
              <w:bottom w:w="113" w:type="dxa"/>
            </w:tcMar>
          </w:tcPr>
          <w:p w:rsidR="000A03F5" w:rsidRPr="00261814" w:rsidRDefault="000A03F5" w:rsidP="000A03F5">
            <w:pPr>
              <w:pStyle w:val="Normal"/>
              <w:spacing w:after="119"/>
              <w:jc w:val="both"/>
            </w:pPr>
            <w:r w:rsidRPr="00261814">
              <w:rPr>
                <w:b/>
                <w:spacing w:val="70"/>
              </w:rPr>
              <w:t>schvaluje</w:t>
            </w:r>
            <w:r w:rsidRPr="00261814">
              <w:t xml:space="preserve"> úpravy rozpočtu pro příspěvkové organizace dle bodu C) důvodové zprávy</w:t>
            </w:r>
          </w:p>
        </w:tc>
      </w:tr>
      <w:tr w:rsidR="00261814" w:rsidRPr="00261814" w:rsidTr="000A03F5">
        <w:trPr>
          <w:trHeight w:val="289"/>
        </w:trPr>
        <w:tc>
          <w:tcPr>
            <w:tcW w:w="347" w:type="pct"/>
            <w:tcBorders>
              <w:top w:val="nil"/>
              <w:bottom w:val="nil"/>
            </w:tcBorders>
            <w:shd w:val="clear" w:color="auto" w:fill="auto"/>
            <w:tcMar>
              <w:bottom w:w="113" w:type="dxa"/>
            </w:tcMar>
          </w:tcPr>
          <w:p w:rsidR="000A03F5" w:rsidRPr="00261814" w:rsidRDefault="000A03F5" w:rsidP="005B1FDF">
            <w:pPr>
              <w:pStyle w:val="nadpis2"/>
            </w:pPr>
            <w:r w:rsidRPr="00261814">
              <w:t>5.</w:t>
            </w:r>
          </w:p>
        </w:tc>
        <w:tc>
          <w:tcPr>
            <w:tcW w:w="4653" w:type="pct"/>
            <w:gridSpan w:val="2"/>
            <w:tcBorders>
              <w:top w:val="nil"/>
              <w:bottom w:val="nil"/>
            </w:tcBorders>
            <w:shd w:val="clear" w:color="auto" w:fill="auto"/>
            <w:tcMar>
              <w:bottom w:w="113" w:type="dxa"/>
            </w:tcMar>
          </w:tcPr>
          <w:p w:rsidR="000A03F5" w:rsidRPr="00261814" w:rsidRDefault="000A03F5" w:rsidP="000A03F5">
            <w:pPr>
              <w:pStyle w:val="Normal"/>
              <w:spacing w:after="119"/>
              <w:jc w:val="both"/>
            </w:pPr>
            <w:r w:rsidRPr="00261814">
              <w:rPr>
                <w:b/>
                <w:spacing w:val="70"/>
              </w:rPr>
              <w:t>schvaluje</w:t>
            </w:r>
            <w:r w:rsidRPr="00261814">
              <w:t xml:space="preserve"> změnu závazného ukazatele dle bodu D) důvodové zprávy</w:t>
            </w:r>
          </w:p>
        </w:tc>
      </w:tr>
      <w:tr w:rsidR="00261814" w:rsidRPr="00261814" w:rsidTr="000A03F5">
        <w:trPr>
          <w:trHeight w:val="289"/>
        </w:trPr>
        <w:tc>
          <w:tcPr>
            <w:tcW w:w="347" w:type="pct"/>
            <w:tcBorders>
              <w:top w:val="nil"/>
              <w:bottom w:val="nil"/>
            </w:tcBorders>
            <w:shd w:val="clear" w:color="auto" w:fill="auto"/>
            <w:tcMar>
              <w:bottom w:w="113" w:type="dxa"/>
            </w:tcMar>
          </w:tcPr>
          <w:p w:rsidR="000A03F5" w:rsidRPr="00261814" w:rsidRDefault="000A03F5" w:rsidP="005B1FDF">
            <w:pPr>
              <w:pStyle w:val="nadpis2"/>
            </w:pPr>
            <w:r w:rsidRPr="00261814">
              <w:t>6.</w:t>
            </w:r>
          </w:p>
        </w:tc>
        <w:tc>
          <w:tcPr>
            <w:tcW w:w="4653" w:type="pct"/>
            <w:gridSpan w:val="2"/>
            <w:tcBorders>
              <w:top w:val="nil"/>
              <w:bottom w:val="nil"/>
            </w:tcBorders>
            <w:shd w:val="clear" w:color="auto" w:fill="auto"/>
            <w:tcMar>
              <w:bottom w:w="113" w:type="dxa"/>
            </w:tcMar>
          </w:tcPr>
          <w:p w:rsidR="000A03F5" w:rsidRPr="00261814" w:rsidRDefault="000A03F5" w:rsidP="00786084">
            <w:pPr>
              <w:pStyle w:val="Normal"/>
              <w:spacing w:after="119"/>
              <w:jc w:val="both"/>
            </w:pPr>
            <w:r w:rsidRPr="00261814">
              <w:rPr>
                <w:b/>
                <w:spacing w:val="70"/>
              </w:rPr>
              <w:t>ukládá</w:t>
            </w:r>
            <w:r w:rsidRPr="00261814">
              <w:t xml:space="preserve"> informovat o přijatém usnesení ředitele dotčených organizací</w:t>
            </w:r>
          </w:p>
        </w:tc>
      </w:tr>
      <w:tr w:rsidR="00261814" w:rsidRPr="00261814" w:rsidTr="000A03F5">
        <w:trPr>
          <w:trHeight w:val="289"/>
        </w:trPr>
        <w:tc>
          <w:tcPr>
            <w:tcW w:w="5000" w:type="pct"/>
            <w:gridSpan w:val="3"/>
            <w:tcBorders>
              <w:top w:val="nil"/>
              <w:bottom w:val="nil"/>
            </w:tcBorders>
            <w:shd w:val="clear" w:color="auto" w:fill="auto"/>
            <w:tcMar>
              <w:bottom w:w="113" w:type="dxa"/>
            </w:tcMar>
          </w:tcPr>
          <w:p w:rsidR="000A03F5" w:rsidRPr="00261814" w:rsidRDefault="000A03F5" w:rsidP="000A03F5">
            <w:r w:rsidRPr="00261814">
              <w:t>O: vedoucí odboru podpory řízení příspěvkových organizací</w:t>
            </w:r>
          </w:p>
          <w:p w:rsidR="000A03F5" w:rsidRPr="00261814" w:rsidRDefault="000A03F5" w:rsidP="000A03F5">
            <w:r w:rsidRPr="00261814">
              <w:t>T: 15. 9. 2016</w:t>
            </w:r>
          </w:p>
        </w:tc>
      </w:tr>
      <w:tr w:rsidR="00261814" w:rsidRPr="00261814" w:rsidTr="000A03F5">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0A03F5">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0A03F5" w:rsidP="005B1FDF">
            <w:pPr>
              <w:pStyle w:val="nadpis2"/>
            </w:pPr>
            <w:r w:rsidRPr="00261814">
              <w:t>Ing. Jiří Rozbořil, hejtman Olomouckého kraje</w:t>
            </w:r>
          </w:p>
        </w:tc>
      </w:tr>
      <w:tr w:rsidR="00AA3CEC" w:rsidRPr="00261814" w:rsidTr="000A03F5">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0A03F5" w:rsidP="005B1FDF">
            <w:pPr>
              <w:pStyle w:val="nadpis2"/>
            </w:pPr>
            <w:r w:rsidRPr="00261814">
              <w:t>9.2.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73395A">
        <w:tc>
          <w:tcPr>
            <w:tcW w:w="964" w:type="pct"/>
            <w:gridSpan w:val="2"/>
            <w:tcBorders>
              <w:bottom w:val="nil"/>
            </w:tcBorders>
          </w:tcPr>
          <w:p w:rsidR="00AA3CEC" w:rsidRPr="00261814" w:rsidRDefault="0073395A" w:rsidP="00E017E8">
            <w:pPr>
              <w:pStyle w:val="Radanzevusnesen"/>
              <w:keepNext/>
              <w:ind w:left="0" w:firstLine="0"/>
              <w:jc w:val="left"/>
              <w:rPr>
                <w:szCs w:val="24"/>
              </w:rPr>
            </w:pPr>
            <w:r w:rsidRPr="00261814">
              <w:rPr>
                <w:szCs w:val="24"/>
              </w:rPr>
              <w:t>UR/103/39/2016</w:t>
            </w:r>
          </w:p>
        </w:tc>
        <w:tc>
          <w:tcPr>
            <w:tcW w:w="4036" w:type="pct"/>
            <w:tcBorders>
              <w:bottom w:val="nil"/>
            </w:tcBorders>
          </w:tcPr>
          <w:p w:rsidR="00AA3CEC" w:rsidRPr="00261814" w:rsidRDefault="0073395A" w:rsidP="00E017E8">
            <w:pPr>
              <w:pStyle w:val="Radanzevusnesen"/>
              <w:keepNext/>
              <w:ind w:left="0" w:firstLine="0"/>
              <w:rPr>
                <w:szCs w:val="24"/>
              </w:rPr>
            </w:pPr>
            <w:r w:rsidRPr="00261814">
              <w:rPr>
                <w:szCs w:val="24"/>
              </w:rPr>
              <w:t>Aktualizace plánu oprav a investic příspěvkových organizací</w:t>
            </w:r>
          </w:p>
        </w:tc>
      </w:tr>
      <w:tr w:rsidR="00261814" w:rsidRPr="00261814" w:rsidTr="0073395A">
        <w:trPr>
          <w:trHeight w:val="289"/>
        </w:trPr>
        <w:tc>
          <w:tcPr>
            <w:tcW w:w="5000" w:type="pct"/>
            <w:gridSpan w:val="3"/>
            <w:tcBorders>
              <w:top w:val="nil"/>
              <w:bottom w:val="nil"/>
            </w:tcBorders>
            <w:shd w:val="clear" w:color="auto" w:fill="auto"/>
            <w:hideMark/>
          </w:tcPr>
          <w:p w:rsidR="00AA3CEC" w:rsidRPr="00261814" w:rsidRDefault="0073395A" w:rsidP="00E017E8">
            <w:pPr>
              <w:pStyle w:val="Zkladntext"/>
              <w:rPr>
                <w:sz w:val="24"/>
                <w:szCs w:val="24"/>
                <w:lang w:val="cs-CZ"/>
              </w:rPr>
            </w:pPr>
            <w:r w:rsidRPr="00261814">
              <w:rPr>
                <w:sz w:val="24"/>
                <w:szCs w:val="24"/>
                <w:lang w:val="cs-CZ"/>
              </w:rPr>
              <w:t>Rada Olomouckého kraje po projednání:</w:t>
            </w:r>
          </w:p>
        </w:tc>
      </w:tr>
      <w:tr w:rsidR="00261814" w:rsidRPr="00261814" w:rsidTr="0073395A">
        <w:trPr>
          <w:trHeight w:val="289"/>
        </w:trPr>
        <w:tc>
          <w:tcPr>
            <w:tcW w:w="347" w:type="pct"/>
            <w:tcBorders>
              <w:top w:val="nil"/>
              <w:bottom w:val="nil"/>
            </w:tcBorders>
            <w:shd w:val="clear" w:color="auto" w:fill="auto"/>
            <w:tcMar>
              <w:bottom w:w="113" w:type="dxa"/>
            </w:tcMar>
            <w:hideMark/>
          </w:tcPr>
          <w:p w:rsidR="00AA3CEC" w:rsidRPr="00261814" w:rsidRDefault="0073395A"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73395A" w:rsidP="0073395A">
            <w:pPr>
              <w:pStyle w:val="Normal"/>
              <w:spacing w:after="119"/>
              <w:jc w:val="both"/>
            </w:pPr>
            <w:r w:rsidRPr="00261814">
              <w:rPr>
                <w:b/>
                <w:spacing w:val="70"/>
              </w:rPr>
              <w:t>bere na vědomí</w:t>
            </w:r>
            <w:r w:rsidRPr="00261814">
              <w:t xml:space="preserve"> </w:t>
            </w:r>
            <w:r w:rsidR="00E30213" w:rsidRPr="00261814">
              <w:t xml:space="preserve">upravenou </w:t>
            </w:r>
            <w:r w:rsidRPr="00261814">
              <w:t>důvodovou zprávu</w:t>
            </w:r>
          </w:p>
        </w:tc>
      </w:tr>
      <w:tr w:rsidR="00261814" w:rsidRPr="00261814" w:rsidTr="0073395A">
        <w:trPr>
          <w:trHeight w:val="289"/>
        </w:trPr>
        <w:tc>
          <w:tcPr>
            <w:tcW w:w="347" w:type="pct"/>
            <w:tcBorders>
              <w:top w:val="nil"/>
              <w:bottom w:val="nil"/>
            </w:tcBorders>
            <w:shd w:val="clear" w:color="auto" w:fill="auto"/>
            <w:tcMar>
              <w:bottom w:w="113" w:type="dxa"/>
            </w:tcMar>
          </w:tcPr>
          <w:p w:rsidR="0073395A" w:rsidRPr="00261814" w:rsidRDefault="0073395A" w:rsidP="005B1FDF">
            <w:pPr>
              <w:pStyle w:val="nadpis2"/>
            </w:pPr>
            <w:r w:rsidRPr="00261814">
              <w:t>2.</w:t>
            </w:r>
          </w:p>
        </w:tc>
        <w:tc>
          <w:tcPr>
            <w:tcW w:w="4653" w:type="pct"/>
            <w:gridSpan w:val="2"/>
            <w:tcBorders>
              <w:top w:val="nil"/>
              <w:bottom w:val="nil"/>
            </w:tcBorders>
            <w:shd w:val="clear" w:color="auto" w:fill="auto"/>
            <w:tcMar>
              <w:bottom w:w="113" w:type="dxa"/>
            </w:tcMar>
          </w:tcPr>
          <w:p w:rsidR="0073395A" w:rsidRPr="00261814" w:rsidRDefault="0073395A" w:rsidP="0073395A">
            <w:pPr>
              <w:pStyle w:val="Normal"/>
              <w:spacing w:after="119"/>
              <w:jc w:val="both"/>
            </w:pPr>
            <w:r w:rsidRPr="00261814">
              <w:rPr>
                <w:b/>
                <w:spacing w:val="70"/>
              </w:rPr>
              <w:t>schvaluje</w:t>
            </w:r>
            <w:r w:rsidRPr="00261814">
              <w:t xml:space="preserve"> aktualizaci plánu oprav a investic příspěvkových organizací zřizovaných Olomouckým krajem, včetně použití prostředků fondu investic dle Přílohy č. 1 důvodové zprávy</w:t>
            </w:r>
          </w:p>
        </w:tc>
      </w:tr>
      <w:tr w:rsidR="00261814" w:rsidRPr="00261814" w:rsidTr="0073395A">
        <w:trPr>
          <w:trHeight w:val="289"/>
        </w:trPr>
        <w:tc>
          <w:tcPr>
            <w:tcW w:w="347" w:type="pct"/>
            <w:tcBorders>
              <w:top w:val="nil"/>
              <w:bottom w:val="nil"/>
            </w:tcBorders>
            <w:shd w:val="clear" w:color="auto" w:fill="auto"/>
            <w:tcMar>
              <w:bottom w:w="113" w:type="dxa"/>
            </w:tcMar>
          </w:tcPr>
          <w:p w:rsidR="0073395A" w:rsidRPr="00261814" w:rsidRDefault="0073395A" w:rsidP="005B1FDF">
            <w:pPr>
              <w:pStyle w:val="nadpis2"/>
            </w:pPr>
            <w:r w:rsidRPr="00261814">
              <w:t>3.</w:t>
            </w:r>
          </w:p>
        </w:tc>
        <w:tc>
          <w:tcPr>
            <w:tcW w:w="4653" w:type="pct"/>
            <w:gridSpan w:val="2"/>
            <w:tcBorders>
              <w:top w:val="nil"/>
              <w:bottom w:val="nil"/>
            </w:tcBorders>
            <w:shd w:val="clear" w:color="auto" w:fill="auto"/>
            <w:tcMar>
              <w:bottom w:w="113" w:type="dxa"/>
            </w:tcMar>
          </w:tcPr>
          <w:p w:rsidR="0073395A" w:rsidRPr="00261814" w:rsidRDefault="0073395A" w:rsidP="0073395A">
            <w:pPr>
              <w:pStyle w:val="Normal"/>
              <w:spacing w:after="119"/>
              <w:jc w:val="both"/>
            </w:pPr>
            <w:r w:rsidRPr="00261814">
              <w:rPr>
                <w:b/>
                <w:spacing w:val="70"/>
              </w:rPr>
              <w:t>souhlasí</w:t>
            </w:r>
            <w:r w:rsidRPr="00261814">
              <w:t xml:space="preserve"> s posílením fondu investic z fondu rezervního příspěvkových organizací zřizovaných Olomouckým krajem dle Přílohy č. 2 důvodové zprávy</w:t>
            </w:r>
          </w:p>
        </w:tc>
      </w:tr>
      <w:tr w:rsidR="00261814" w:rsidRPr="00261814" w:rsidTr="0073395A">
        <w:trPr>
          <w:trHeight w:val="289"/>
        </w:trPr>
        <w:tc>
          <w:tcPr>
            <w:tcW w:w="347" w:type="pct"/>
            <w:tcBorders>
              <w:top w:val="nil"/>
              <w:bottom w:val="nil"/>
            </w:tcBorders>
            <w:shd w:val="clear" w:color="auto" w:fill="auto"/>
            <w:tcMar>
              <w:bottom w:w="113" w:type="dxa"/>
            </w:tcMar>
          </w:tcPr>
          <w:p w:rsidR="0073395A" w:rsidRPr="00261814" w:rsidRDefault="0073395A" w:rsidP="005B1FDF">
            <w:pPr>
              <w:pStyle w:val="nadpis2"/>
            </w:pPr>
            <w:r w:rsidRPr="00261814">
              <w:t>4.</w:t>
            </w:r>
          </w:p>
        </w:tc>
        <w:tc>
          <w:tcPr>
            <w:tcW w:w="4653" w:type="pct"/>
            <w:gridSpan w:val="2"/>
            <w:tcBorders>
              <w:top w:val="nil"/>
              <w:bottom w:val="nil"/>
            </w:tcBorders>
            <w:shd w:val="clear" w:color="auto" w:fill="auto"/>
            <w:tcMar>
              <w:bottom w:w="113" w:type="dxa"/>
            </w:tcMar>
          </w:tcPr>
          <w:p w:rsidR="0073395A" w:rsidRPr="00261814" w:rsidRDefault="0073395A" w:rsidP="0073395A">
            <w:pPr>
              <w:pStyle w:val="Normal"/>
              <w:spacing w:after="119"/>
              <w:jc w:val="both"/>
            </w:pPr>
            <w:r w:rsidRPr="00261814">
              <w:rPr>
                <w:b/>
                <w:spacing w:val="70"/>
              </w:rPr>
              <w:t>ukládá</w:t>
            </w:r>
            <w:r w:rsidRPr="00261814">
              <w:t xml:space="preserve"> informovat příspěvkové organizace o schválení aktualizace plánu oprav a investic příspěvkových organizací zřizovaných Olomouckým krajem dle bodu 2 usnesení, a o udělení souhlasu s posílením fondu investic z fondu rezervního dle bodu 3 usnesení</w:t>
            </w:r>
          </w:p>
        </w:tc>
      </w:tr>
      <w:tr w:rsidR="00261814" w:rsidRPr="00261814" w:rsidTr="0073395A">
        <w:trPr>
          <w:trHeight w:val="289"/>
        </w:trPr>
        <w:tc>
          <w:tcPr>
            <w:tcW w:w="5000" w:type="pct"/>
            <w:gridSpan w:val="3"/>
            <w:tcBorders>
              <w:top w:val="nil"/>
              <w:bottom w:val="nil"/>
            </w:tcBorders>
            <w:shd w:val="clear" w:color="auto" w:fill="auto"/>
            <w:tcMar>
              <w:bottom w:w="113" w:type="dxa"/>
            </w:tcMar>
          </w:tcPr>
          <w:p w:rsidR="0073395A" w:rsidRPr="00261814" w:rsidRDefault="0073395A" w:rsidP="0073395A">
            <w:r w:rsidRPr="00261814">
              <w:t>O: vedoucí odboru podpory řízení příspěvkových organizací</w:t>
            </w:r>
          </w:p>
          <w:p w:rsidR="0073395A" w:rsidRPr="00261814" w:rsidRDefault="0073395A" w:rsidP="0073395A">
            <w:r w:rsidRPr="00261814">
              <w:t>T: 15. 9. 2016</w:t>
            </w:r>
          </w:p>
        </w:tc>
      </w:tr>
      <w:tr w:rsidR="00261814" w:rsidRPr="00261814" w:rsidTr="0073395A">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73395A">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73395A" w:rsidP="005B1FDF">
            <w:pPr>
              <w:pStyle w:val="nadpis2"/>
            </w:pPr>
            <w:r w:rsidRPr="00261814">
              <w:t>Ing. Jiří Rozbořil, hejtman Olomouckého kraje</w:t>
            </w:r>
          </w:p>
        </w:tc>
      </w:tr>
      <w:tr w:rsidR="00AA3CEC" w:rsidRPr="00261814" w:rsidTr="0073395A">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73395A" w:rsidP="005B1FDF">
            <w:pPr>
              <w:pStyle w:val="nadpis2"/>
            </w:pPr>
            <w:r w:rsidRPr="00261814">
              <w:t>9.3.</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D14133">
        <w:tc>
          <w:tcPr>
            <w:tcW w:w="964" w:type="pct"/>
            <w:gridSpan w:val="2"/>
            <w:tcBorders>
              <w:bottom w:val="nil"/>
            </w:tcBorders>
          </w:tcPr>
          <w:p w:rsidR="00AA3CEC" w:rsidRPr="00261814" w:rsidRDefault="00D14133" w:rsidP="00E017E8">
            <w:pPr>
              <w:pStyle w:val="Radanzevusnesen"/>
              <w:keepNext/>
              <w:ind w:left="0" w:firstLine="0"/>
              <w:jc w:val="left"/>
              <w:rPr>
                <w:szCs w:val="24"/>
              </w:rPr>
            </w:pPr>
            <w:r w:rsidRPr="00261814">
              <w:rPr>
                <w:szCs w:val="24"/>
              </w:rPr>
              <w:t>UR/103/40/2016</w:t>
            </w:r>
          </w:p>
        </w:tc>
        <w:tc>
          <w:tcPr>
            <w:tcW w:w="4036" w:type="pct"/>
            <w:tcBorders>
              <w:bottom w:val="nil"/>
            </w:tcBorders>
          </w:tcPr>
          <w:p w:rsidR="00AA3CEC" w:rsidRPr="00261814" w:rsidRDefault="00D14133" w:rsidP="00E017E8">
            <w:pPr>
              <w:pStyle w:val="Radanzevusnesen"/>
              <w:keepNext/>
              <w:ind w:left="0" w:firstLine="0"/>
              <w:rPr>
                <w:szCs w:val="24"/>
              </w:rPr>
            </w:pPr>
            <w:r w:rsidRPr="00261814">
              <w:rPr>
                <w:szCs w:val="24"/>
              </w:rPr>
              <w:t>Personální záležitosti školství</w:t>
            </w:r>
          </w:p>
        </w:tc>
      </w:tr>
      <w:tr w:rsidR="00261814" w:rsidRPr="00261814" w:rsidTr="00D14133">
        <w:trPr>
          <w:trHeight w:val="289"/>
        </w:trPr>
        <w:tc>
          <w:tcPr>
            <w:tcW w:w="5000" w:type="pct"/>
            <w:gridSpan w:val="3"/>
            <w:tcBorders>
              <w:top w:val="nil"/>
              <w:bottom w:val="nil"/>
            </w:tcBorders>
            <w:shd w:val="clear" w:color="auto" w:fill="auto"/>
            <w:hideMark/>
          </w:tcPr>
          <w:p w:rsidR="00AA3CEC" w:rsidRPr="00261814" w:rsidRDefault="00D14133" w:rsidP="00E017E8">
            <w:pPr>
              <w:pStyle w:val="Zkladntext"/>
              <w:rPr>
                <w:sz w:val="24"/>
                <w:szCs w:val="24"/>
                <w:lang w:val="cs-CZ"/>
              </w:rPr>
            </w:pPr>
            <w:r w:rsidRPr="00261814">
              <w:rPr>
                <w:sz w:val="24"/>
                <w:szCs w:val="24"/>
                <w:lang w:val="cs-CZ"/>
              </w:rPr>
              <w:t>Rada Olomouckého kraje po projednání:</w:t>
            </w:r>
          </w:p>
        </w:tc>
      </w:tr>
      <w:tr w:rsidR="00261814" w:rsidRPr="00261814" w:rsidTr="00D14133">
        <w:trPr>
          <w:trHeight w:val="289"/>
        </w:trPr>
        <w:tc>
          <w:tcPr>
            <w:tcW w:w="347" w:type="pct"/>
            <w:tcBorders>
              <w:top w:val="nil"/>
              <w:bottom w:val="nil"/>
            </w:tcBorders>
            <w:shd w:val="clear" w:color="auto" w:fill="auto"/>
            <w:tcMar>
              <w:bottom w:w="113" w:type="dxa"/>
            </w:tcMar>
            <w:hideMark/>
          </w:tcPr>
          <w:p w:rsidR="00AA3CEC" w:rsidRPr="00261814" w:rsidRDefault="00D14133"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D14133" w:rsidP="00D14133">
            <w:pPr>
              <w:pStyle w:val="Normal"/>
              <w:spacing w:after="119"/>
              <w:jc w:val="both"/>
            </w:pPr>
            <w:r w:rsidRPr="00261814">
              <w:rPr>
                <w:b/>
                <w:spacing w:val="70"/>
              </w:rPr>
              <w:t>bere na vědomí</w:t>
            </w:r>
            <w:r w:rsidRPr="00261814">
              <w:t xml:space="preserve"> důvodovou zprávu</w:t>
            </w:r>
          </w:p>
        </w:tc>
      </w:tr>
      <w:tr w:rsidR="00261814" w:rsidRPr="00261814" w:rsidTr="00D14133">
        <w:trPr>
          <w:trHeight w:val="289"/>
        </w:trPr>
        <w:tc>
          <w:tcPr>
            <w:tcW w:w="347" w:type="pct"/>
            <w:tcBorders>
              <w:top w:val="nil"/>
              <w:bottom w:val="nil"/>
            </w:tcBorders>
            <w:shd w:val="clear" w:color="auto" w:fill="auto"/>
            <w:tcMar>
              <w:bottom w:w="113" w:type="dxa"/>
            </w:tcMar>
          </w:tcPr>
          <w:p w:rsidR="00D14133" w:rsidRPr="00261814" w:rsidRDefault="00D14133" w:rsidP="005B1FDF">
            <w:pPr>
              <w:pStyle w:val="nadpis2"/>
            </w:pPr>
            <w:r w:rsidRPr="00261814">
              <w:t>2.</w:t>
            </w:r>
          </w:p>
        </w:tc>
        <w:tc>
          <w:tcPr>
            <w:tcW w:w="4653" w:type="pct"/>
            <w:gridSpan w:val="2"/>
            <w:tcBorders>
              <w:top w:val="nil"/>
              <w:bottom w:val="nil"/>
            </w:tcBorders>
            <w:shd w:val="clear" w:color="auto" w:fill="auto"/>
            <w:tcMar>
              <w:bottom w:w="113" w:type="dxa"/>
            </w:tcMar>
          </w:tcPr>
          <w:p w:rsidR="00D14133" w:rsidRPr="00261814" w:rsidRDefault="00D14133" w:rsidP="00056A63">
            <w:pPr>
              <w:pStyle w:val="Normal"/>
              <w:spacing w:after="119"/>
              <w:jc w:val="both"/>
            </w:pPr>
            <w:r w:rsidRPr="00261814">
              <w:rPr>
                <w:b/>
                <w:spacing w:val="70"/>
              </w:rPr>
              <w:t>schvaluje</w:t>
            </w:r>
            <w:r w:rsidRPr="00261814">
              <w:t xml:space="preserve"> změnu tarifních platů a příplatků za vedení ředitelům </w:t>
            </w:r>
            <w:r w:rsidRPr="00261814">
              <w:lastRenderedPageBreak/>
              <w:t>školských příspěvkových organizací zřizovaných Olomouckým krajem s</w:t>
            </w:r>
            <w:r w:rsidR="00056A63" w:rsidRPr="00261814">
              <w:t> </w:t>
            </w:r>
            <w:r w:rsidRPr="00261814">
              <w:t>účinností od 1. 9. 2016 dle důvodové zprávy a Přílohy č. 1 důvodové zprávy</w:t>
            </w:r>
          </w:p>
        </w:tc>
      </w:tr>
      <w:tr w:rsidR="00261814" w:rsidRPr="00261814" w:rsidTr="00D14133">
        <w:trPr>
          <w:trHeight w:val="289"/>
        </w:trPr>
        <w:tc>
          <w:tcPr>
            <w:tcW w:w="347" w:type="pct"/>
            <w:tcBorders>
              <w:top w:val="nil"/>
              <w:bottom w:val="nil"/>
            </w:tcBorders>
            <w:shd w:val="clear" w:color="auto" w:fill="auto"/>
            <w:tcMar>
              <w:bottom w:w="113" w:type="dxa"/>
            </w:tcMar>
          </w:tcPr>
          <w:p w:rsidR="00D14133" w:rsidRPr="00261814" w:rsidRDefault="00D14133" w:rsidP="005B1FDF">
            <w:pPr>
              <w:pStyle w:val="nadpis2"/>
            </w:pPr>
            <w:r w:rsidRPr="00261814">
              <w:lastRenderedPageBreak/>
              <w:t>3.</w:t>
            </w:r>
          </w:p>
        </w:tc>
        <w:tc>
          <w:tcPr>
            <w:tcW w:w="4653" w:type="pct"/>
            <w:gridSpan w:val="2"/>
            <w:tcBorders>
              <w:top w:val="nil"/>
              <w:bottom w:val="nil"/>
            </w:tcBorders>
            <w:shd w:val="clear" w:color="auto" w:fill="auto"/>
            <w:tcMar>
              <w:bottom w:w="113" w:type="dxa"/>
            </w:tcMar>
          </w:tcPr>
          <w:p w:rsidR="00D14133" w:rsidRPr="00261814" w:rsidRDefault="00D14133" w:rsidP="00D14133">
            <w:pPr>
              <w:pStyle w:val="Normal"/>
              <w:spacing w:after="119"/>
              <w:jc w:val="both"/>
            </w:pPr>
            <w:r w:rsidRPr="00261814">
              <w:rPr>
                <w:b/>
                <w:spacing w:val="70"/>
              </w:rPr>
              <w:t>ukládá</w:t>
            </w:r>
            <w:r w:rsidRPr="00261814">
              <w:t xml:space="preserve"> zpracovat platové výměry dle bodu 2 usnesení</w:t>
            </w:r>
          </w:p>
        </w:tc>
      </w:tr>
      <w:tr w:rsidR="00261814" w:rsidRPr="00261814" w:rsidTr="00D14133">
        <w:trPr>
          <w:trHeight w:val="289"/>
        </w:trPr>
        <w:tc>
          <w:tcPr>
            <w:tcW w:w="5000" w:type="pct"/>
            <w:gridSpan w:val="3"/>
            <w:tcBorders>
              <w:top w:val="nil"/>
              <w:bottom w:val="nil"/>
            </w:tcBorders>
            <w:shd w:val="clear" w:color="auto" w:fill="auto"/>
            <w:tcMar>
              <w:bottom w:w="113" w:type="dxa"/>
            </w:tcMar>
          </w:tcPr>
          <w:p w:rsidR="00D14133" w:rsidRPr="00261814" w:rsidRDefault="00D14133" w:rsidP="00D14133">
            <w:r w:rsidRPr="00261814">
              <w:t>O: vedoucí odboru školství, sportu a kultury</w:t>
            </w:r>
          </w:p>
          <w:p w:rsidR="00D14133" w:rsidRPr="00261814" w:rsidRDefault="00D14133" w:rsidP="00D14133">
            <w:r w:rsidRPr="00261814">
              <w:t>T: ihned</w:t>
            </w:r>
          </w:p>
        </w:tc>
      </w:tr>
      <w:tr w:rsidR="00261814" w:rsidRPr="00261814" w:rsidTr="00D14133">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D14133">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D14133" w:rsidP="005B1FDF">
            <w:pPr>
              <w:pStyle w:val="nadpis2"/>
            </w:pPr>
            <w:r w:rsidRPr="00261814">
              <w:t>Ing. Zdeněk Švec, náměstek hejtmana</w:t>
            </w:r>
          </w:p>
        </w:tc>
      </w:tr>
      <w:tr w:rsidR="00AA3CEC" w:rsidRPr="00261814" w:rsidTr="00D14133">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D14133" w:rsidP="005B1FDF">
            <w:pPr>
              <w:pStyle w:val="nadpis2"/>
            </w:pPr>
            <w:r w:rsidRPr="00261814">
              <w:t>10.1.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010884">
        <w:tc>
          <w:tcPr>
            <w:tcW w:w="964" w:type="pct"/>
            <w:gridSpan w:val="2"/>
            <w:tcBorders>
              <w:bottom w:val="nil"/>
            </w:tcBorders>
          </w:tcPr>
          <w:p w:rsidR="00AA3CEC" w:rsidRPr="00261814" w:rsidRDefault="00010884" w:rsidP="00E017E8">
            <w:pPr>
              <w:pStyle w:val="Radanzevusnesen"/>
              <w:keepNext/>
              <w:ind w:left="0" w:firstLine="0"/>
              <w:jc w:val="left"/>
              <w:rPr>
                <w:szCs w:val="24"/>
              </w:rPr>
            </w:pPr>
            <w:r w:rsidRPr="00261814">
              <w:rPr>
                <w:szCs w:val="24"/>
              </w:rPr>
              <w:t>UR/103/41/2016</w:t>
            </w:r>
          </w:p>
        </w:tc>
        <w:tc>
          <w:tcPr>
            <w:tcW w:w="4036" w:type="pct"/>
            <w:tcBorders>
              <w:bottom w:val="nil"/>
            </w:tcBorders>
          </w:tcPr>
          <w:p w:rsidR="00AA3CEC" w:rsidRPr="00261814" w:rsidRDefault="00010884" w:rsidP="00056A63">
            <w:pPr>
              <w:pStyle w:val="Radanzevusnesen"/>
              <w:keepNext/>
              <w:ind w:left="0" w:firstLine="0"/>
              <w:rPr>
                <w:szCs w:val="24"/>
              </w:rPr>
            </w:pPr>
            <w:r w:rsidRPr="00261814">
              <w:rPr>
                <w:szCs w:val="24"/>
              </w:rPr>
              <w:t xml:space="preserve">Školní jídelna Olomouc – Hejčín </w:t>
            </w:r>
            <w:r w:rsidR="00056A63" w:rsidRPr="00261814">
              <w:rPr>
                <w:szCs w:val="24"/>
              </w:rPr>
              <w:t>–</w:t>
            </w:r>
            <w:r w:rsidRPr="00261814">
              <w:rPr>
                <w:szCs w:val="24"/>
              </w:rPr>
              <w:t xml:space="preserve"> záměr</w:t>
            </w:r>
          </w:p>
        </w:tc>
      </w:tr>
      <w:tr w:rsidR="00261814" w:rsidRPr="00261814" w:rsidTr="00010884">
        <w:trPr>
          <w:trHeight w:val="289"/>
        </w:trPr>
        <w:tc>
          <w:tcPr>
            <w:tcW w:w="5000" w:type="pct"/>
            <w:gridSpan w:val="3"/>
            <w:tcBorders>
              <w:top w:val="nil"/>
              <w:bottom w:val="nil"/>
            </w:tcBorders>
            <w:shd w:val="clear" w:color="auto" w:fill="auto"/>
            <w:hideMark/>
          </w:tcPr>
          <w:p w:rsidR="00AA3CEC" w:rsidRPr="00261814" w:rsidRDefault="00010884" w:rsidP="00E017E8">
            <w:pPr>
              <w:pStyle w:val="Zkladntext"/>
              <w:rPr>
                <w:sz w:val="24"/>
                <w:szCs w:val="24"/>
                <w:lang w:val="cs-CZ"/>
              </w:rPr>
            </w:pPr>
            <w:r w:rsidRPr="00261814">
              <w:rPr>
                <w:sz w:val="24"/>
                <w:szCs w:val="24"/>
                <w:lang w:val="cs-CZ"/>
              </w:rPr>
              <w:t>Rada Olomouckého kraje po projednání:</w:t>
            </w:r>
          </w:p>
        </w:tc>
      </w:tr>
      <w:tr w:rsidR="00261814" w:rsidRPr="00261814" w:rsidTr="00010884">
        <w:trPr>
          <w:trHeight w:val="289"/>
        </w:trPr>
        <w:tc>
          <w:tcPr>
            <w:tcW w:w="347" w:type="pct"/>
            <w:tcBorders>
              <w:top w:val="nil"/>
              <w:bottom w:val="nil"/>
            </w:tcBorders>
            <w:shd w:val="clear" w:color="auto" w:fill="auto"/>
            <w:tcMar>
              <w:bottom w:w="113" w:type="dxa"/>
            </w:tcMar>
            <w:hideMark/>
          </w:tcPr>
          <w:p w:rsidR="00AA3CEC" w:rsidRPr="00261814" w:rsidRDefault="00010884"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010884" w:rsidP="00010884">
            <w:pPr>
              <w:pStyle w:val="Normal"/>
              <w:spacing w:after="119"/>
              <w:jc w:val="both"/>
            </w:pPr>
            <w:r w:rsidRPr="00261814">
              <w:rPr>
                <w:b/>
                <w:spacing w:val="70"/>
              </w:rPr>
              <w:t>bere na vědomí</w:t>
            </w:r>
            <w:r w:rsidRPr="00261814">
              <w:t xml:space="preserve"> důvodovou zprávu</w:t>
            </w:r>
          </w:p>
        </w:tc>
      </w:tr>
      <w:tr w:rsidR="00261814" w:rsidRPr="00261814" w:rsidTr="00010884">
        <w:trPr>
          <w:trHeight w:val="289"/>
        </w:trPr>
        <w:tc>
          <w:tcPr>
            <w:tcW w:w="347" w:type="pct"/>
            <w:tcBorders>
              <w:top w:val="nil"/>
              <w:bottom w:val="nil"/>
            </w:tcBorders>
            <w:shd w:val="clear" w:color="auto" w:fill="auto"/>
            <w:tcMar>
              <w:bottom w:w="113" w:type="dxa"/>
            </w:tcMar>
          </w:tcPr>
          <w:p w:rsidR="00010884" w:rsidRPr="00261814" w:rsidRDefault="00010884" w:rsidP="005B1FDF">
            <w:pPr>
              <w:pStyle w:val="nadpis2"/>
            </w:pPr>
            <w:r w:rsidRPr="00261814">
              <w:t>2.</w:t>
            </w:r>
          </w:p>
        </w:tc>
        <w:tc>
          <w:tcPr>
            <w:tcW w:w="4653" w:type="pct"/>
            <w:gridSpan w:val="2"/>
            <w:tcBorders>
              <w:top w:val="nil"/>
              <w:bottom w:val="nil"/>
            </w:tcBorders>
            <w:shd w:val="clear" w:color="auto" w:fill="auto"/>
            <w:tcMar>
              <w:bottom w:w="113" w:type="dxa"/>
            </w:tcMar>
          </w:tcPr>
          <w:p w:rsidR="00010884" w:rsidRPr="00261814" w:rsidRDefault="00010884" w:rsidP="00010884">
            <w:pPr>
              <w:pStyle w:val="Normal"/>
              <w:spacing w:after="119"/>
              <w:jc w:val="both"/>
            </w:pPr>
            <w:r w:rsidRPr="00261814">
              <w:rPr>
                <w:b/>
                <w:spacing w:val="70"/>
              </w:rPr>
              <w:t>schvaluje</w:t>
            </w:r>
            <w:r w:rsidRPr="00261814">
              <w:t xml:space="preserve"> záměr sloučení Školní jídelny Olomouc – </w:t>
            </w:r>
            <w:proofErr w:type="spellStart"/>
            <w:r w:rsidRPr="00261814">
              <w:t>Hejčín</w:t>
            </w:r>
            <w:proofErr w:type="spellEnd"/>
            <w:r w:rsidRPr="00261814">
              <w:t xml:space="preserve">, příspěvkové organizace s Gymnáziem Olomouc – </w:t>
            </w:r>
            <w:proofErr w:type="spellStart"/>
            <w:r w:rsidRPr="00261814">
              <w:t>Hejčín</w:t>
            </w:r>
            <w:proofErr w:type="spellEnd"/>
            <w:r w:rsidRPr="00261814">
              <w:t>, Tomkova 45 dle důvodové zprávy</w:t>
            </w:r>
          </w:p>
        </w:tc>
      </w:tr>
      <w:tr w:rsidR="00261814" w:rsidRPr="00261814" w:rsidTr="00010884">
        <w:trPr>
          <w:trHeight w:val="289"/>
        </w:trPr>
        <w:tc>
          <w:tcPr>
            <w:tcW w:w="347" w:type="pct"/>
            <w:tcBorders>
              <w:top w:val="nil"/>
              <w:bottom w:val="nil"/>
            </w:tcBorders>
            <w:shd w:val="clear" w:color="auto" w:fill="auto"/>
            <w:tcMar>
              <w:bottom w:w="113" w:type="dxa"/>
            </w:tcMar>
          </w:tcPr>
          <w:p w:rsidR="00010884" w:rsidRPr="00261814" w:rsidRDefault="00010884" w:rsidP="005B1FDF">
            <w:pPr>
              <w:pStyle w:val="nadpis2"/>
            </w:pPr>
            <w:r w:rsidRPr="00261814">
              <w:t>3.</w:t>
            </w:r>
          </w:p>
        </w:tc>
        <w:tc>
          <w:tcPr>
            <w:tcW w:w="4653" w:type="pct"/>
            <w:gridSpan w:val="2"/>
            <w:tcBorders>
              <w:top w:val="nil"/>
              <w:bottom w:val="nil"/>
            </w:tcBorders>
            <w:shd w:val="clear" w:color="auto" w:fill="auto"/>
            <w:tcMar>
              <w:bottom w:w="113" w:type="dxa"/>
            </w:tcMar>
          </w:tcPr>
          <w:p w:rsidR="00010884" w:rsidRPr="00261814" w:rsidRDefault="00010884" w:rsidP="00010884">
            <w:pPr>
              <w:pStyle w:val="Normal"/>
              <w:spacing w:after="119"/>
              <w:jc w:val="both"/>
            </w:pPr>
            <w:r w:rsidRPr="00261814">
              <w:rPr>
                <w:b/>
                <w:spacing w:val="70"/>
              </w:rPr>
              <w:t>ukládá</w:t>
            </w:r>
            <w:r w:rsidRPr="00261814">
              <w:t xml:space="preserve"> zpracovat projekt sloučení </w:t>
            </w:r>
            <w:r w:rsidR="00A74467" w:rsidRPr="00261814">
              <w:t xml:space="preserve">a předložit </w:t>
            </w:r>
            <w:r w:rsidR="005F5E27" w:rsidRPr="00261814">
              <w:t xml:space="preserve">tento </w:t>
            </w:r>
            <w:r w:rsidR="00A74467" w:rsidRPr="00261814">
              <w:t xml:space="preserve">projekt Radě Olomouckého kraje </w:t>
            </w:r>
            <w:r w:rsidRPr="00261814">
              <w:t>dle bodu 2 usnesení</w:t>
            </w:r>
          </w:p>
        </w:tc>
      </w:tr>
      <w:tr w:rsidR="00261814" w:rsidRPr="00261814" w:rsidTr="00010884">
        <w:trPr>
          <w:trHeight w:val="289"/>
        </w:trPr>
        <w:tc>
          <w:tcPr>
            <w:tcW w:w="5000" w:type="pct"/>
            <w:gridSpan w:val="3"/>
            <w:tcBorders>
              <w:top w:val="nil"/>
              <w:bottom w:val="nil"/>
            </w:tcBorders>
            <w:shd w:val="clear" w:color="auto" w:fill="auto"/>
            <w:tcMar>
              <w:bottom w:w="113" w:type="dxa"/>
            </w:tcMar>
          </w:tcPr>
          <w:p w:rsidR="00010884" w:rsidRPr="00261814" w:rsidRDefault="00010884" w:rsidP="00010884">
            <w:r w:rsidRPr="00261814">
              <w:t>O: vedoucí odboru školství, sportu a kultury</w:t>
            </w:r>
          </w:p>
          <w:p w:rsidR="00010884" w:rsidRPr="00261814" w:rsidRDefault="00010884" w:rsidP="00A74467">
            <w:r w:rsidRPr="00261814">
              <w:t xml:space="preserve">T: </w:t>
            </w:r>
            <w:r w:rsidR="00A74467" w:rsidRPr="00261814">
              <w:t xml:space="preserve">29. 9. </w:t>
            </w:r>
            <w:r w:rsidRPr="00261814">
              <w:t>2016</w:t>
            </w:r>
          </w:p>
        </w:tc>
      </w:tr>
      <w:tr w:rsidR="00261814" w:rsidRPr="00261814" w:rsidTr="00010884">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010884">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010884" w:rsidP="005B1FDF">
            <w:pPr>
              <w:pStyle w:val="nadpis2"/>
            </w:pPr>
            <w:r w:rsidRPr="00261814">
              <w:t>Ing. Zdeněk Švec, náměstek hejtmana</w:t>
            </w:r>
          </w:p>
        </w:tc>
      </w:tr>
      <w:tr w:rsidR="00AA3CEC" w:rsidRPr="00261814" w:rsidTr="00010884">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010884" w:rsidP="005B1FDF">
            <w:pPr>
              <w:pStyle w:val="nadpis2"/>
            </w:pPr>
            <w:r w:rsidRPr="00261814">
              <w:t>10.2.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61814" w:rsidRPr="00261814" w:rsidTr="007D7870">
        <w:tc>
          <w:tcPr>
            <w:tcW w:w="961" w:type="pct"/>
            <w:gridSpan w:val="2"/>
            <w:tcBorders>
              <w:bottom w:val="nil"/>
            </w:tcBorders>
          </w:tcPr>
          <w:p w:rsidR="00AA3CEC" w:rsidRPr="00261814" w:rsidRDefault="007D7870" w:rsidP="00E017E8">
            <w:pPr>
              <w:pStyle w:val="Radanzevusnesen"/>
              <w:keepNext/>
              <w:ind w:left="0" w:firstLine="0"/>
              <w:jc w:val="left"/>
              <w:rPr>
                <w:szCs w:val="24"/>
              </w:rPr>
            </w:pPr>
            <w:r w:rsidRPr="00261814">
              <w:rPr>
                <w:szCs w:val="24"/>
              </w:rPr>
              <w:t>UR/103/42/2016</w:t>
            </w:r>
          </w:p>
        </w:tc>
        <w:tc>
          <w:tcPr>
            <w:tcW w:w="4039" w:type="pct"/>
            <w:tcBorders>
              <w:bottom w:val="nil"/>
            </w:tcBorders>
          </w:tcPr>
          <w:p w:rsidR="00AA3CEC" w:rsidRPr="00261814" w:rsidRDefault="007D7870" w:rsidP="00056A63">
            <w:pPr>
              <w:pStyle w:val="Radanzevusnesen"/>
              <w:keepNext/>
              <w:ind w:left="0" w:firstLine="0"/>
              <w:rPr>
                <w:szCs w:val="24"/>
              </w:rPr>
            </w:pPr>
            <w:r w:rsidRPr="00261814">
              <w:rPr>
                <w:szCs w:val="24"/>
              </w:rPr>
              <w:t xml:space="preserve">Vzdělávání žáků se speciálními vzdělávacími potřebami </w:t>
            </w:r>
            <w:r w:rsidR="00056A63" w:rsidRPr="00261814">
              <w:rPr>
                <w:szCs w:val="24"/>
              </w:rPr>
              <w:t>–</w:t>
            </w:r>
            <w:r w:rsidRPr="00261814">
              <w:rPr>
                <w:szCs w:val="24"/>
              </w:rPr>
              <w:t xml:space="preserve"> revokace</w:t>
            </w:r>
          </w:p>
        </w:tc>
      </w:tr>
      <w:tr w:rsidR="00261814" w:rsidRPr="00261814" w:rsidTr="007D7870">
        <w:trPr>
          <w:trHeight w:val="289"/>
        </w:trPr>
        <w:tc>
          <w:tcPr>
            <w:tcW w:w="5000" w:type="pct"/>
            <w:gridSpan w:val="3"/>
            <w:tcBorders>
              <w:top w:val="nil"/>
              <w:bottom w:val="nil"/>
            </w:tcBorders>
            <w:shd w:val="clear" w:color="auto" w:fill="auto"/>
            <w:hideMark/>
          </w:tcPr>
          <w:p w:rsidR="00AA3CEC" w:rsidRPr="00261814" w:rsidRDefault="007D7870" w:rsidP="00E017E8">
            <w:pPr>
              <w:pStyle w:val="Zkladntext"/>
              <w:rPr>
                <w:sz w:val="24"/>
                <w:szCs w:val="24"/>
                <w:lang w:val="cs-CZ"/>
              </w:rPr>
            </w:pPr>
            <w:r w:rsidRPr="00261814">
              <w:rPr>
                <w:sz w:val="24"/>
                <w:szCs w:val="24"/>
                <w:lang w:val="cs-CZ"/>
              </w:rPr>
              <w:t>Rada Olomouckého kraje po projednání:</w:t>
            </w:r>
          </w:p>
        </w:tc>
      </w:tr>
      <w:tr w:rsidR="00261814" w:rsidRPr="00261814" w:rsidTr="007D7870">
        <w:trPr>
          <w:trHeight w:val="289"/>
        </w:trPr>
        <w:tc>
          <w:tcPr>
            <w:tcW w:w="346" w:type="pct"/>
            <w:tcBorders>
              <w:top w:val="nil"/>
              <w:bottom w:val="nil"/>
            </w:tcBorders>
            <w:shd w:val="clear" w:color="auto" w:fill="auto"/>
            <w:tcMar>
              <w:bottom w:w="113" w:type="dxa"/>
            </w:tcMar>
            <w:hideMark/>
          </w:tcPr>
          <w:p w:rsidR="00AA3CEC" w:rsidRPr="00261814" w:rsidRDefault="007D7870"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7D7870" w:rsidP="007D7870">
            <w:pPr>
              <w:pStyle w:val="Normal"/>
              <w:spacing w:after="119"/>
              <w:jc w:val="both"/>
            </w:pPr>
            <w:r w:rsidRPr="00261814">
              <w:rPr>
                <w:b/>
                <w:spacing w:val="70"/>
              </w:rPr>
              <w:t>bere na vědomí</w:t>
            </w:r>
            <w:r w:rsidRPr="00261814">
              <w:t xml:space="preserve"> důvodovou zprávu</w:t>
            </w:r>
          </w:p>
        </w:tc>
      </w:tr>
      <w:tr w:rsidR="00261814" w:rsidRPr="00261814" w:rsidTr="007D7870">
        <w:trPr>
          <w:trHeight w:val="289"/>
        </w:trPr>
        <w:tc>
          <w:tcPr>
            <w:tcW w:w="346" w:type="pct"/>
            <w:tcBorders>
              <w:top w:val="nil"/>
              <w:bottom w:val="nil"/>
            </w:tcBorders>
            <w:shd w:val="clear" w:color="auto" w:fill="auto"/>
            <w:tcMar>
              <w:bottom w:w="113" w:type="dxa"/>
            </w:tcMar>
          </w:tcPr>
          <w:p w:rsidR="007D7870" w:rsidRPr="00261814" w:rsidRDefault="007D7870" w:rsidP="005B1FDF">
            <w:pPr>
              <w:pStyle w:val="nadpis2"/>
            </w:pPr>
            <w:r w:rsidRPr="00261814">
              <w:t>2.</w:t>
            </w:r>
          </w:p>
        </w:tc>
        <w:tc>
          <w:tcPr>
            <w:tcW w:w="4654" w:type="pct"/>
            <w:gridSpan w:val="2"/>
            <w:tcBorders>
              <w:top w:val="nil"/>
              <w:bottom w:val="nil"/>
            </w:tcBorders>
            <w:shd w:val="clear" w:color="auto" w:fill="auto"/>
            <w:tcMar>
              <w:bottom w:w="113" w:type="dxa"/>
            </w:tcMar>
          </w:tcPr>
          <w:p w:rsidR="007D7870" w:rsidRPr="00261814" w:rsidRDefault="007D7870" w:rsidP="007D7870">
            <w:pPr>
              <w:pStyle w:val="Normal"/>
              <w:spacing w:after="119"/>
              <w:jc w:val="both"/>
            </w:pPr>
            <w:r w:rsidRPr="00261814">
              <w:rPr>
                <w:b/>
                <w:spacing w:val="70"/>
              </w:rPr>
              <w:t>revokuje</w:t>
            </w:r>
            <w:r w:rsidRPr="00261814">
              <w:t xml:space="preserve"> své usnesení č. UR/86/47/2016, bod 3 a 4, ze dne 21. 1. 2016, dle důvodové zprávy</w:t>
            </w:r>
          </w:p>
        </w:tc>
      </w:tr>
      <w:tr w:rsidR="00261814" w:rsidRPr="00261814" w:rsidTr="007D7870">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7D7870">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7D7870" w:rsidP="005B1FDF">
            <w:pPr>
              <w:pStyle w:val="nadpis2"/>
            </w:pPr>
            <w:r w:rsidRPr="00261814">
              <w:t>Ing. Zdeněk Švec, náměstek hejtmana</w:t>
            </w:r>
          </w:p>
        </w:tc>
      </w:tr>
      <w:tr w:rsidR="00AA3CEC" w:rsidRPr="00261814" w:rsidTr="007D7870">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7D7870" w:rsidP="005B1FDF">
            <w:pPr>
              <w:pStyle w:val="nadpis2"/>
            </w:pPr>
            <w:r w:rsidRPr="00261814">
              <w:t>10.3.</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223FA6">
        <w:tc>
          <w:tcPr>
            <w:tcW w:w="964" w:type="pct"/>
            <w:gridSpan w:val="2"/>
            <w:tcBorders>
              <w:bottom w:val="nil"/>
            </w:tcBorders>
          </w:tcPr>
          <w:p w:rsidR="00AA3CEC" w:rsidRPr="00261814" w:rsidRDefault="00223FA6" w:rsidP="00E017E8">
            <w:pPr>
              <w:pStyle w:val="Radanzevusnesen"/>
              <w:keepNext/>
              <w:ind w:left="0" w:firstLine="0"/>
              <w:jc w:val="left"/>
              <w:rPr>
                <w:szCs w:val="24"/>
              </w:rPr>
            </w:pPr>
            <w:r w:rsidRPr="00261814">
              <w:rPr>
                <w:szCs w:val="24"/>
              </w:rPr>
              <w:t>UR/103/43/2016</w:t>
            </w:r>
          </w:p>
        </w:tc>
        <w:tc>
          <w:tcPr>
            <w:tcW w:w="4036" w:type="pct"/>
            <w:tcBorders>
              <w:bottom w:val="nil"/>
            </w:tcBorders>
          </w:tcPr>
          <w:p w:rsidR="00AA3CEC" w:rsidRPr="00261814" w:rsidRDefault="00223FA6" w:rsidP="00E017E8">
            <w:pPr>
              <w:pStyle w:val="Radanzevusnesen"/>
              <w:keepNext/>
              <w:ind w:left="0" w:firstLine="0"/>
              <w:rPr>
                <w:szCs w:val="24"/>
              </w:rPr>
            </w:pPr>
            <w:r w:rsidRPr="00261814">
              <w:rPr>
                <w:szCs w:val="24"/>
              </w:rPr>
              <w:t>Výjimky z naplněnosti tříd ve školách zřizovaných Olomouckým krajem</w:t>
            </w:r>
          </w:p>
        </w:tc>
      </w:tr>
      <w:tr w:rsidR="00261814" w:rsidRPr="00261814" w:rsidTr="00223FA6">
        <w:trPr>
          <w:trHeight w:val="289"/>
        </w:trPr>
        <w:tc>
          <w:tcPr>
            <w:tcW w:w="5000" w:type="pct"/>
            <w:gridSpan w:val="3"/>
            <w:tcBorders>
              <w:top w:val="nil"/>
              <w:bottom w:val="nil"/>
            </w:tcBorders>
            <w:shd w:val="clear" w:color="auto" w:fill="auto"/>
            <w:hideMark/>
          </w:tcPr>
          <w:p w:rsidR="00AA3CEC" w:rsidRPr="00261814" w:rsidRDefault="00223FA6" w:rsidP="00E017E8">
            <w:pPr>
              <w:pStyle w:val="Zkladntext"/>
              <w:rPr>
                <w:sz w:val="24"/>
                <w:szCs w:val="24"/>
                <w:lang w:val="cs-CZ"/>
              </w:rPr>
            </w:pPr>
            <w:r w:rsidRPr="00261814">
              <w:rPr>
                <w:sz w:val="24"/>
                <w:szCs w:val="24"/>
                <w:lang w:val="cs-CZ"/>
              </w:rPr>
              <w:t>Rada Olomouckého kraje po projednání:</w:t>
            </w:r>
          </w:p>
        </w:tc>
      </w:tr>
      <w:tr w:rsidR="00261814" w:rsidRPr="00261814" w:rsidTr="00223FA6">
        <w:trPr>
          <w:trHeight w:val="289"/>
        </w:trPr>
        <w:tc>
          <w:tcPr>
            <w:tcW w:w="347" w:type="pct"/>
            <w:tcBorders>
              <w:top w:val="nil"/>
              <w:bottom w:val="nil"/>
            </w:tcBorders>
            <w:shd w:val="clear" w:color="auto" w:fill="auto"/>
            <w:tcMar>
              <w:bottom w:w="113" w:type="dxa"/>
            </w:tcMar>
            <w:hideMark/>
          </w:tcPr>
          <w:p w:rsidR="00AA3CEC" w:rsidRPr="00261814" w:rsidRDefault="00223FA6"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223FA6" w:rsidP="00223FA6">
            <w:pPr>
              <w:pStyle w:val="Normal"/>
              <w:spacing w:after="119"/>
              <w:jc w:val="both"/>
            </w:pPr>
            <w:r w:rsidRPr="00261814">
              <w:rPr>
                <w:b/>
                <w:spacing w:val="70"/>
              </w:rPr>
              <w:t>bere na vědomí</w:t>
            </w:r>
            <w:r w:rsidRPr="00261814">
              <w:t xml:space="preserve"> důvodovou zprávu</w:t>
            </w:r>
          </w:p>
        </w:tc>
      </w:tr>
      <w:tr w:rsidR="00261814" w:rsidRPr="00261814" w:rsidTr="00223FA6">
        <w:trPr>
          <w:trHeight w:val="289"/>
        </w:trPr>
        <w:tc>
          <w:tcPr>
            <w:tcW w:w="347" w:type="pct"/>
            <w:tcBorders>
              <w:top w:val="nil"/>
              <w:bottom w:val="nil"/>
            </w:tcBorders>
            <w:shd w:val="clear" w:color="auto" w:fill="auto"/>
            <w:tcMar>
              <w:bottom w:w="113" w:type="dxa"/>
            </w:tcMar>
          </w:tcPr>
          <w:p w:rsidR="00223FA6" w:rsidRPr="00261814" w:rsidRDefault="00223FA6" w:rsidP="005B1FDF">
            <w:pPr>
              <w:pStyle w:val="nadpis2"/>
            </w:pPr>
            <w:r w:rsidRPr="00261814">
              <w:t>2.</w:t>
            </w:r>
          </w:p>
        </w:tc>
        <w:tc>
          <w:tcPr>
            <w:tcW w:w="4653" w:type="pct"/>
            <w:gridSpan w:val="2"/>
            <w:tcBorders>
              <w:top w:val="nil"/>
              <w:bottom w:val="nil"/>
            </w:tcBorders>
            <w:shd w:val="clear" w:color="auto" w:fill="auto"/>
            <w:tcMar>
              <w:bottom w:w="113" w:type="dxa"/>
            </w:tcMar>
          </w:tcPr>
          <w:p w:rsidR="00223FA6" w:rsidRPr="00261814" w:rsidRDefault="00223FA6" w:rsidP="00223FA6">
            <w:pPr>
              <w:pStyle w:val="Normal"/>
              <w:spacing w:after="119"/>
              <w:jc w:val="both"/>
            </w:pPr>
            <w:r w:rsidRPr="00261814">
              <w:rPr>
                <w:b/>
                <w:spacing w:val="70"/>
              </w:rPr>
              <w:t>schvaluje</w:t>
            </w:r>
            <w:r w:rsidRPr="00261814">
              <w:t xml:space="preserve"> výjimky z naplněnosti tříd na středních školách zřizovaných Olomouckým krajem dle </w:t>
            </w:r>
            <w:r w:rsidR="00E30213" w:rsidRPr="00261814">
              <w:t xml:space="preserve">upravené </w:t>
            </w:r>
            <w:r w:rsidRPr="00261814">
              <w:t>Přílohy č. 1 důvodové zprávy s účinností od 1. 9. 2016</w:t>
            </w:r>
          </w:p>
        </w:tc>
      </w:tr>
      <w:tr w:rsidR="00261814" w:rsidRPr="00261814" w:rsidTr="00223FA6">
        <w:trPr>
          <w:trHeight w:val="289"/>
        </w:trPr>
        <w:tc>
          <w:tcPr>
            <w:tcW w:w="347" w:type="pct"/>
            <w:tcBorders>
              <w:top w:val="nil"/>
              <w:bottom w:val="nil"/>
            </w:tcBorders>
            <w:shd w:val="clear" w:color="auto" w:fill="auto"/>
            <w:tcMar>
              <w:bottom w:w="113" w:type="dxa"/>
            </w:tcMar>
          </w:tcPr>
          <w:p w:rsidR="00223FA6" w:rsidRPr="00261814" w:rsidRDefault="00223FA6" w:rsidP="005B1FDF">
            <w:pPr>
              <w:pStyle w:val="nadpis2"/>
            </w:pPr>
            <w:r w:rsidRPr="00261814">
              <w:lastRenderedPageBreak/>
              <w:t>3.</w:t>
            </w:r>
          </w:p>
        </w:tc>
        <w:tc>
          <w:tcPr>
            <w:tcW w:w="4653" w:type="pct"/>
            <w:gridSpan w:val="2"/>
            <w:tcBorders>
              <w:top w:val="nil"/>
              <w:bottom w:val="nil"/>
            </w:tcBorders>
            <w:shd w:val="clear" w:color="auto" w:fill="auto"/>
            <w:tcMar>
              <w:bottom w:w="113" w:type="dxa"/>
            </w:tcMar>
          </w:tcPr>
          <w:p w:rsidR="00223FA6" w:rsidRPr="00261814" w:rsidRDefault="00223FA6" w:rsidP="00223FA6">
            <w:pPr>
              <w:pStyle w:val="Normal"/>
              <w:spacing w:after="119"/>
              <w:jc w:val="both"/>
            </w:pPr>
            <w:r w:rsidRPr="00261814">
              <w:rPr>
                <w:b/>
                <w:spacing w:val="70"/>
              </w:rPr>
              <w:t>ukládá</w:t>
            </w:r>
            <w:r w:rsidRPr="00261814">
              <w:t xml:space="preserve"> informovat ředitele středních škol zřizovaných Olomouckým krajem o výjimkách z naplněnosti tříd dle bodu 2 usnesení</w:t>
            </w:r>
          </w:p>
        </w:tc>
      </w:tr>
      <w:tr w:rsidR="00261814" w:rsidRPr="00261814" w:rsidTr="00223FA6">
        <w:trPr>
          <w:trHeight w:val="289"/>
        </w:trPr>
        <w:tc>
          <w:tcPr>
            <w:tcW w:w="5000" w:type="pct"/>
            <w:gridSpan w:val="3"/>
            <w:tcBorders>
              <w:top w:val="nil"/>
              <w:bottom w:val="nil"/>
            </w:tcBorders>
            <w:shd w:val="clear" w:color="auto" w:fill="auto"/>
            <w:tcMar>
              <w:bottom w:w="113" w:type="dxa"/>
            </w:tcMar>
          </w:tcPr>
          <w:p w:rsidR="00223FA6" w:rsidRPr="00261814" w:rsidRDefault="00223FA6" w:rsidP="00223FA6">
            <w:r w:rsidRPr="00261814">
              <w:t>O: vedoucí odboru školství, sportu a kultury</w:t>
            </w:r>
          </w:p>
          <w:p w:rsidR="00223FA6" w:rsidRPr="00261814" w:rsidRDefault="00223FA6" w:rsidP="00223FA6">
            <w:r w:rsidRPr="00261814">
              <w:t>T: ihned</w:t>
            </w:r>
          </w:p>
        </w:tc>
      </w:tr>
      <w:tr w:rsidR="00261814" w:rsidRPr="00261814" w:rsidTr="00223FA6">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223FA6">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223FA6" w:rsidP="005B1FDF">
            <w:pPr>
              <w:pStyle w:val="nadpis2"/>
            </w:pPr>
            <w:r w:rsidRPr="00261814">
              <w:t>Ing. Zdeněk Švec, náměstek hejtmana</w:t>
            </w:r>
          </w:p>
        </w:tc>
      </w:tr>
      <w:tr w:rsidR="00AA3CEC" w:rsidRPr="00261814" w:rsidTr="00223FA6">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223FA6" w:rsidP="005B1FDF">
            <w:pPr>
              <w:pStyle w:val="nadpis2"/>
            </w:pPr>
            <w:r w:rsidRPr="00261814">
              <w:t>10.4.</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61814" w:rsidRPr="00261814" w:rsidTr="005F036F">
        <w:tc>
          <w:tcPr>
            <w:tcW w:w="961" w:type="pct"/>
            <w:gridSpan w:val="2"/>
            <w:tcBorders>
              <w:bottom w:val="nil"/>
            </w:tcBorders>
          </w:tcPr>
          <w:p w:rsidR="00AA3CEC" w:rsidRPr="00261814" w:rsidRDefault="005F036F" w:rsidP="00E017E8">
            <w:pPr>
              <w:pStyle w:val="Radanzevusnesen"/>
              <w:keepNext/>
              <w:ind w:left="0" w:firstLine="0"/>
              <w:jc w:val="left"/>
              <w:rPr>
                <w:szCs w:val="24"/>
              </w:rPr>
            </w:pPr>
            <w:r w:rsidRPr="00261814">
              <w:rPr>
                <w:szCs w:val="24"/>
              </w:rPr>
              <w:t>UR/103/44/2016</w:t>
            </w:r>
          </w:p>
        </w:tc>
        <w:tc>
          <w:tcPr>
            <w:tcW w:w="4039" w:type="pct"/>
            <w:tcBorders>
              <w:bottom w:val="nil"/>
            </w:tcBorders>
          </w:tcPr>
          <w:p w:rsidR="00AA3CEC" w:rsidRPr="00261814" w:rsidRDefault="005F036F" w:rsidP="00056A63">
            <w:pPr>
              <w:pStyle w:val="Radanzevusnesen"/>
              <w:keepNext/>
              <w:ind w:left="0" w:firstLine="0"/>
              <w:rPr>
                <w:szCs w:val="24"/>
              </w:rPr>
            </w:pPr>
            <w:r w:rsidRPr="00261814">
              <w:rPr>
                <w:szCs w:val="24"/>
              </w:rPr>
              <w:t xml:space="preserve">Gymnázium, Šternberk, Horní náměstí 5 </w:t>
            </w:r>
            <w:r w:rsidR="00056A63" w:rsidRPr="00261814">
              <w:rPr>
                <w:szCs w:val="24"/>
              </w:rPr>
              <w:t>–</w:t>
            </w:r>
            <w:r w:rsidRPr="00261814">
              <w:rPr>
                <w:szCs w:val="24"/>
              </w:rPr>
              <w:t xml:space="preserve"> stížnost</w:t>
            </w:r>
          </w:p>
        </w:tc>
      </w:tr>
      <w:tr w:rsidR="00261814" w:rsidRPr="00261814" w:rsidTr="005F036F">
        <w:trPr>
          <w:trHeight w:val="289"/>
        </w:trPr>
        <w:tc>
          <w:tcPr>
            <w:tcW w:w="5000" w:type="pct"/>
            <w:gridSpan w:val="3"/>
            <w:tcBorders>
              <w:top w:val="nil"/>
              <w:bottom w:val="nil"/>
            </w:tcBorders>
            <w:shd w:val="clear" w:color="auto" w:fill="auto"/>
            <w:hideMark/>
          </w:tcPr>
          <w:p w:rsidR="00AA3CEC" w:rsidRPr="00261814" w:rsidRDefault="005F036F" w:rsidP="00E017E8">
            <w:pPr>
              <w:pStyle w:val="Zkladntext"/>
              <w:rPr>
                <w:sz w:val="24"/>
                <w:szCs w:val="24"/>
                <w:lang w:val="cs-CZ"/>
              </w:rPr>
            </w:pPr>
            <w:r w:rsidRPr="00261814">
              <w:rPr>
                <w:sz w:val="24"/>
                <w:szCs w:val="24"/>
                <w:lang w:val="cs-CZ"/>
              </w:rPr>
              <w:t>Rada Olomouckého kraje po projednání:</w:t>
            </w:r>
          </w:p>
        </w:tc>
      </w:tr>
      <w:tr w:rsidR="00261814" w:rsidRPr="00261814" w:rsidTr="005F036F">
        <w:trPr>
          <w:trHeight w:val="289"/>
        </w:trPr>
        <w:tc>
          <w:tcPr>
            <w:tcW w:w="346" w:type="pct"/>
            <w:tcBorders>
              <w:top w:val="nil"/>
              <w:bottom w:val="nil"/>
            </w:tcBorders>
            <w:shd w:val="clear" w:color="auto" w:fill="auto"/>
            <w:tcMar>
              <w:bottom w:w="113" w:type="dxa"/>
            </w:tcMar>
            <w:hideMark/>
          </w:tcPr>
          <w:p w:rsidR="00AA3CEC" w:rsidRPr="00261814" w:rsidRDefault="005F036F"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5F036F" w:rsidP="005F036F">
            <w:pPr>
              <w:pStyle w:val="Normal"/>
              <w:spacing w:after="119"/>
              <w:jc w:val="both"/>
            </w:pPr>
            <w:r w:rsidRPr="00261814">
              <w:rPr>
                <w:b/>
                <w:spacing w:val="70"/>
              </w:rPr>
              <w:t>bere na vědomí</w:t>
            </w:r>
            <w:r w:rsidRPr="00261814">
              <w:t xml:space="preserve"> výsledek šetření stížnosti dle důvodové zprávy</w:t>
            </w:r>
          </w:p>
        </w:tc>
      </w:tr>
      <w:tr w:rsidR="00261814" w:rsidRPr="00261814" w:rsidTr="005F036F">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5F036F">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5F036F" w:rsidP="005B1FDF">
            <w:pPr>
              <w:pStyle w:val="nadpis2"/>
            </w:pPr>
            <w:r w:rsidRPr="00261814">
              <w:t>Ing. Zdeněk Švec, náměstek hejtmana</w:t>
            </w:r>
          </w:p>
        </w:tc>
      </w:tr>
      <w:tr w:rsidR="00AA3CEC" w:rsidRPr="00261814" w:rsidTr="005F036F">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5F036F" w:rsidP="005B1FDF">
            <w:pPr>
              <w:pStyle w:val="nadpis2"/>
            </w:pPr>
            <w:r w:rsidRPr="00261814">
              <w:t>10.5.</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827D74">
        <w:tc>
          <w:tcPr>
            <w:tcW w:w="964" w:type="pct"/>
            <w:gridSpan w:val="2"/>
            <w:tcBorders>
              <w:bottom w:val="nil"/>
            </w:tcBorders>
          </w:tcPr>
          <w:p w:rsidR="00AA3CEC" w:rsidRPr="00261814" w:rsidRDefault="00827D74" w:rsidP="00E017E8">
            <w:pPr>
              <w:pStyle w:val="Radanzevusnesen"/>
              <w:keepNext/>
              <w:ind w:left="0" w:firstLine="0"/>
              <w:jc w:val="left"/>
              <w:rPr>
                <w:szCs w:val="24"/>
              </w:rPr>
            </w:pPr>
            <w:r w:rsidRPr="00261814">
              <w:rPr>
                <w:szCs w:val="24"/>
              </w:rPr>
              <w:t>UR/103/45/2016</w:t>
            </w:r>
          </w:p>
        </w:tc>
        <w:tc>
          <w:tcPr>
            <w:tcW w:w="4036" w:type="pct"/>
            <w:tcBorders>
              <w:bottom w:val="nil"/>
            </w:tcBorders>
          </w:tcPr>
          <w:p w:rsidR="00AA3CEC" w:rsidRPr="00261814" w:rsidRDefault="00827D74" w:rsidP="00E017E8">
            <w:pPr>
              <w:pStyle w:val="Radanzevusnesen"/>
              <w:keepNext/>
              <w:ind w:left="0" w:firstLine="0"/>
              <w:rPr>
                <w:szCs w:val="24"/>
              </w:rPr>
            </w:pPr>
            <w:r w:rsidRPr="00261814">
              <w:rPr>
                <w:szCs w:val="24"/>
              </w:rPr>
              <w:t>Informace o činnosti příspěvkové organizace SCHOLA SERVIS</w:t>
            </w:r>
          </w:p>
        </w:tc>
      </w:tr>
      <w:tr w:rsidR="00261814" w:rsidRPr="00261814" w:rsidTr="00827D74">
        <w:trPr>
          <w:trHeight w:val="289"/>
        </w:trPr>
        <w:tc>
          <w:tcPr>
            <w:tcW w:w="5000" w:type="pct"/>
            <w:gridSpan w:val="3"/>
            <w:tcBorders>
              <w:top w:val="nil"/>
              <w:bottom w:val="nil"/>
            </w:tcBorders>
            <w:shd w:val="clear" w:color="auto" w:fill="auto"/>
            <w:hideMark/>
          </w:tcPr>
          <w:p w:rsidR="00AA3CEC" w:rsidRPr="00261814" w:rsidRDefault="00827D74" w:rsidP="00E017E8">
            <w:pPr>
              <w:pStyle w:val="Zkladntext"/>
              <w:rPr>
                <w:sz w:val="24"/>
                <w:szCs w:val="24"/>
                <w:lang w:val="cs-CZ"/>
              </w:rPr>
            </w:pPr>
            <w:r w:rsidRPr="00261814">
              <w:rPr>
                <w:sz w:val="24"/>
                <w:szCs w:val="24"/>
                <w:lang w:val="cs-CZ"/>
              </w:rPr>
              <w:t>Rada Olomouckého kraje po projednání:</w:t>
            </w:r>
          </w:p>
        </w:tc>
      </w:tr>
      <w:tr w:rsidR="00261814" w:rsidRPr="00261814" w:rsidTr="00827D74">
        <w:trPr>
          <w:trHeight w:val="289"/>
        </w:trPr>
        <w:tc>
          <w:tcPr>
            <w:tcW w:w="347" w:type="pct"/>
            <w:tcBorders>
              <w:top w:val="nil"/>
              <w:bottom w:val="nil"/>
            </w:tcBorders>
            <w:shd w:val="clear" w:color="auto" w:fill="auto"/>
            <w:tcMar>
              <w:bottom w:w="113" w:type="dxa"/>
            </w:tcMar>
            <w:hideMark/>
          </w:tcPr>
          <w:p w:rsidR="00AA3CEC" w:rsidRPr="00261814" w:rsidRDefault="00827D74"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827D74" w:rsidP="00827D74">
            <w:pPr>
              <w:pStyle w:val="Normal"/>
              <w:spacing w:after="119"/>
              <w:jc w:val="both"/>
            </w:pPr>
            <w:r w:rsidRPr="00261814">
              <w:rPr>
                <w:b/>
                <w:spacing w:val="70"/>
              </w:rPr>
              <w:t>bere na vědomí</w:t>
            </w:r>
            <w:r w:rsidRPr="00261814">
              <w:t xml:space="preserve"> důvodovou zprávu</w:t>
            </w:r>
          </w:p>
        </w:tc>
      </w:tr>
      <w:tr w:rsidR="00261814" w:rsidRPr="00261814" w:rsidTr="00827D74">
        <w:trPr>
          <w:trHeight w:val="289"/>
        </w:trPr>
        <w:tc>
          <w:tcPr>
            <w:tcW w:w="347" w:type="pct"/>
            <w:tcBorders>
              <w:top w:val="nil"/>
              <w:bottom w:val="nil"/>
            </w:tcBorders>
            <w:shd w:val="clear" w:color="auto" w:fill="auto"/>
            <w:tcMar>
              <w:bottom w:w="113" w:type="dxa"/>
            </w:tcMar>
          </w:tcPr>
          <w:p w:rsidR="00827D74" w:rsidRPr="00261814" w:rsidRDefault="00827D74" w:rsidP="005B1FDF">
            <w:pPr>
              <w:pStyle w:val="nadpis2"/>
            </w:pPr>
            <w:r w:rsidRPr="00261814">
              <w:t>2.</w:t>
            </w:r>
          </w:p>
        </w:tc>
        <w:tc>
          <w:tcPr>
            <w:tcW w:w="4653" w:type="pct"/>
            <w:gridSpan w:val="2"/>
            <w:tcBorders>
              <w:top w:val="nil"/>
              <w:bottom w:val="nil"/>
            </w:tcBorders>
            <w:shd w:val="clear" w:color="auto" w:fill="auto"/>
            <w:tcMar>
              <w:bottom w:w="113" w:type="dxa"/>
            </w:tcMar>
          </w:tcPr>
          <w:p w:rsidR="00827D74" w:rsidRPr="00261814" w:rsidRDefault="00827D74" w:rsidP="006970DD">
            <w:pPr>
              <w:pStyle w:val="Normal"/>
              <w:spacing w:after="119"/>
              <w:jc w:val="both"/>
            </w:pPr>
            <w:r w:rsidRPr="00261814">
              <w:rPr>
                <w:b/>
                <w:spacing w:val="70"/>
              </w:rPr>
              <w:t>bere na vědomí</w:t>
            </w:r>
            <w:r w:rsidRPr="00261814">
              <w:t xml:space="preserve"> informaci o činnosti SCHOLA SERVIS </w:t>
            </w:r>
            <w:r w:rsidR="006970DD" w:rsidRPr="00261814">
              <w:t>–</w:t>
            </w:r>
            <w:r w:rsidRPr="00261814">
              <w:t xml:space="preserve"> zařízení pro další vzdělávání pedagogických pracovníků a středisko služeb školám, Prostějov, příspěvková organizace</w:t>
            </w:r>
            <w:r w:rsidR="00E30213" w:rsidRPr="00261814">
              <w:t>,</w:t>
            </w:r>
            <w:r w:rsidRPr="00261814">
              <w:t xml:space="preserve"> dle důvodové zprávy</w:t>
            </w:r>
          </w:p>
        </w:tc>
      </w:tr>
      <w:tr w:rsidR="00261814" w:rsidRPr="00261814" w:rsidTr="00827D74">
        <w:trPr>
          <w:trHeight w:val="289"/>
        </w:trPr>
        <w:tc>
          <w:tcPr>
            <w:tcW w:w="347" w:type="pct"/>
            <w:tcBorders>
              <w:top w:val="nil"/>
              <w:bottom w:val="nil"/>
            </w:tcBorders>
            <w:shd w:val="clear" w:color="auto" w:fill="auto"/>
            <w:tcMar>
              <w:bottom w:w="113" w:type="dxa"/>
            </w:tcMar>
          </w:tcPr>
          <w:p w:rsidR="00827D74" w:rsidRPr="00261814" w:rsidRDefault="00827D74" w:rsidP="005B1FDF">
            <w:pPr>
              <w:pStyle w:val="nadpis2"/>
            </w:pPr>
            <w:r w:rsidRPr="00261814">
              <w:t>3.</w:t>
            </w:r>
          </w:p>
        </w:tc>
        <w:tc>
          <w:tcPr>
            <w:tcW w:w="4653" w:type="pct"/>
            <w:gridSpan w:val="2"/>
            <w:tcBorders>
              <w:top w:val="nil"/>
              <w:bottom w:val="nil"/>
            </w:tcBorders>
            <w:shd w:val="clear" w:color="auto" w:fill="auto"/>
            <w:tcMar>
              <w:bottom w:w="113" w:type="dxa"/>
            </w:tcMar>
          </w:tcPr>
          <w:p w:rsidR="00827D74" w:rsidRPr="00261814" w:rsidRDefault="00827D74" w:rsidP="00295B70">
            <w:pPr>
              <w:pStyle w:val="Normal"/>
              <w:spacing w:after="119"/>
              <w:jc w:val="both"/>
            </w:pPr>
            <w:r w:rsidRPr="00261814">
              <w:rPr>
                <w:b/>
                <w:spacing w:val="70"/>
              </w:rPr>
              <w:t>souhlasí</w:t>
            </w:r>
            <w:r w:rsidRPr="00261814">
              <w:t xml:space="preserve"> se změnou sídla SCHOLA SERVIS – zařízení pro další vzdělávání pedagogických pracovníků a středisko služeb školám, Prostějov, příspěvková organizace, dle části B</w:t>
            </w:r>
            <w:r w:rsidR="00295B70" w:rsidRPr="00261814">
              <w:t xml:space="preserve">, varianty 1 </w:t>
            </w:r>
            <w:r w:rsidRPr="00261814">
              <w:t>důvodové zprávy</w:t>
            </w:r>
            <w:r w:rsidR="00DB591A" w:rsidRPr="00261814">
              <w:t>, a to k</w:t>
            </w:r>
            <w:r w:rsidR="00EE228B" w:rsidRPr="00261814">
              <w:t xml:space="preserve"> termínu </w:t>
            </w:r>
            <w:r w:rsidR="00DB591A" w:rsidRPr="00261814">
              <w:t>30. 9. 2016</w:t>
            </w:r>
          </w:p>
        </w:tc>
      </w:tr>
      <w:tr w:rsidR="00261814" w:rsidRPr="00261814" w:rsidTr="00827D74">
        <w:trPr>
          <w:trHeight w:val="289"/>
        </w:trPr>
        <w:tc>
          <w:tcPr>
            <w:tcW w:w="347" w:type="pct"/>
            <w:tcBorders>
              <w:top w:val="nil"/>
              <w:bottom w:val="nil"/>
            </w:tcBorders>
            <w:shd w:val="clear" w:color="auto" w:fill="auto"/>
            <w:tcMar>
              <w:bottom w:w="113" w:type="dxa"/>
            </w:tcMar>
          </w:tcPr>
          <w:p w:rsidR="00827D74" w:rsidRPr="00261814" w:rsidRDefault="00827D74" w:rsidP="005B1FDF">
            <w:pPr>
              <w:pStyle w:val="nadpis2"/>
            </w:pPr>
            <w:r w:rsidRPr="00261814">
              <w:t>4.</w:t>
            </w:r>
          </w:p>
        </w:tc>
        <w:tc>
          <w:tcPr>
            <w:tcW w:w="4653" w:type="pct"/>
            <w:gridSpan w:val="2"/>
            <w:tcBorders>
              <w:top w:val="nil"/>
              <w:bottom w:val="nil"/>
            </w:tcBorders>
            <w:shd w:val="clear" w:color="auto" w:fill="auto"/>
            <w:tcMar>
              <w:bottom w:w="113" w:type="dxa"/>
            </w:tcMar>
          </w:tcPr>
          <w:p w:rsidR="00827D74" w:rsidRPr="00261814" w:rsidRDefault="00827D74" w:rsidP="00827D74">
            <w:pPr>
              <w:pStyle w:val="Normal"/>
              <w:spacing w:after="119"/>
              <w:jc w:val="both"/>
            </w:pPr>
            <w:r w:rsidRPr="00261814">
              <w:rPr>
                <w:b/>
                <w:spacing w:val="70"/>
              </w:rPr>
              <w:t>ukládá</w:t>
            </w:r>
            <w:r w:rsidRPr="00261814">
              <w:t xml:space="preserve"> zajistit změnu sídla příspěvkové organizace dle bodu 3 usnesení</w:t>
            </w:r>
          </w:p>
        </w:tc>
      </w:tr>
      <w:tr w:rsidR="00261814" w:rsidRPr="00261814" w:rsidTr="00827D74">
        <w:trPr>
          <w:trHeight w:val="289"/>
        </w:trPr>
        <w:tc>
          <w:tcPr>
            <w:tcW w:w="5000" w:type="pct"/>
            <w:gridSpan w:val="3"/>
            <w:tcBorders>
              <w:top w:val="nil"/>
              <w:bottom w:val="nil"/>
            </w:tcBorders>
            <w:shd w:val="clear" w:color="auto" w:fill="auto"/>
            <w:tcMar>
              <w:bottom w:w="113" w:type="dxa"/>
            </w:tcMar>
          </w:tcPr>
          <w:p w:rsidR="00827D74" w:rsidRPr="00261814" w:rsidRDefault="00827D74" w:rsidP="00827D74">
            <w:r w:rsidRPr="00261814">
              <w:t>O: vedoucí odboru školství, sportu a kultury</w:t>
            </w:r>
          </w:p>
          <w:p w:rsidR="00827D74" w:rsidRPr="00261814" w:rsidRDefault="00827D74" w:rsidP="00827D74">
            <w:r w:rsidRPr="00261814">
              <w:t>T: prosinec 2016</w:t>
            </w:r>
          </w:p>
        </w:tc>
      </w:tr>
      <w:tr w:rsidR="00261814" w:rsidRPr="00261814" w:rsidTr="00827D74">
        <w:trPr>
          <w:trHeight w:val="289"/>
        </w:trPr>
        <w:tc>
          <w:tcPr>
            <w:tcW w:w="347" w:type="pct"/>
            <w:tcBorders>
              <w:top w:val="nil"/>
              <w:bottom w:val="nil"/>
            </w:tcBorders>
            <w:shd w:val="clear" w:color="auto" w:fill="auto"/>
            <w:tcMar>
              <w:bottom w:w="113" w:type="dxa"/>
            </w:tcMar>
          </w:tcPr>
          <w:p w:rsidR="00827D74" w:rsidRPr="00261814" w:rsidRDefault="00827D74" w:rsidP="005B1FDF">
            <w:pPr>
              <w:pStyle w:val="nadpis2"/>
            </w:pPr>
            <w:r w:rsidRPr="00261814">
              <w:t>5.</w:t>
            </w:r>
          </w:p>
        </w:tc>
        <w:tc>
          <w:tcPr>
            <w:tcW w:w="4653" w:type="pct"/>
            <w:gridSpan w:val="2"/>
            <w:tcBorders>
              <w:top w:val="nil"/>
              <w:bottom w:val="nil"/>
            </w:tcBorders>
            <w:shd w:val="clear" w:color="auto" w:fill="auto"/>
            <w:tcMar>
              <w:bottom w:w="113" w:type="dxa"/>
            </w:tcMar>
          </w:tcPr>
          <w:p w:rsidR="00827D74" w:rsidRPr="00261814" w:rsidRDefault="00827D74" w:rsidP="00827D74">
            <w:pPr>
              <w:pStyle w:val="Normal"/>
              <w:spacing w:after="119"/>
              <w:jc w:val="both"/>
            </w:pPr>
            <w:r w:rsidRPr="00261814">
              <w:rPr>
                <w:b/>
                <w:spacing w:val="70"/>
              </w:rPr>
              <w:t>ukládá</w:t>
            </w:r>
            <w:r w:rsidRPr="00261814">
              <w:t xml:space="preserve"> zpracovat dodatek zřizovací listiny dle bodu 3 usnesení</w:t>
            </w:r>
          </w:p>
        </w:tc>
      </w:tr>
      <w:tr w:rsidR="00261814" w:rsidRPr="00261814" w:rsidTr="00827D74">
        <w:trPr>
          <w:trHeight w:val="289"/>
        </w:trPr>
        <w:tc>
          <w:tcPr>
            <w:tcW w:w="5000" w:type="pct"/>
            <w:gridSpan w:val="3"/>
            <w:tcBorders>
              <w:top w:val="nil"/>
              <w:bottom w:val="nil"/>
            </w:tcBorders>
            <w:shd w:val="clear" w:color="auto" w:fill="auto"/>
            <w:tcMar>
              <w:bottom w:w="113" w:type="dxa"/>
            </w:tcMar>
          </w:tcPr>
          <w:p w:rsidR="00827D74" w:rsidRPr="00261814" w:rsidRDefault="00827D74" w:rsidP="00827D74">
            <w:r w:rsidRPr="00261814">
              <w:t>O: vedoucí odboru školství, sportu a kultury</w:t>
            </w:r>
          </w:p>
          <w:p w:rsidR="00827D74" w:rsidRPr="00261814" w:rsidRDefault="00827D74" w:rsidP="00827D74">
            <w:r w:rsidRPr="00261814">
              <w:t>T: prosinec 2016</w:t>
            </w:r>
          </w:p>
        </w:tc>
      </w:tr>
      <w:tr w:rsidR="00261814" w:rsidRPr="00261814" w:rsidTr="00827D74">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827D74">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827D74" w:rsidP="005B1FDF">
            <w:pPr>
              <w:pStyle w:val="nadpis2"/>
            </w:pPr>
            <w:r w:rsidRPr="00261814">
              <w:t>Ing. Zdeněk Švec, náměstek hejtmana</w:t>
            </w:r>
          </w:p>
        </w:tc>
      </w:tr>
      <w:tr w:rsidR="00AA3CEC" w:rsidRPr="00261814" w:rsidTr="00827D74">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827D74" w:rsidP="005B1FDF">
            <w:pPr>
              <w:pStyle w:val="nadpis2"/>
            </w:pPr>
            <w:r w:rsidRPr="00261814">
              <w:t>10.6.</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C86913">
        <w:tc>
          <w:tcPr>
            <w:tcW w:w="964" w:type="pct"/>
            <w:gridSpan w:val="2"/>
            <w:tcBorders>
              <w:bottom w:val="nil"/>
            </w:tcBorders>
          </w:tcPr>
          <w:p w:rsidR="00AA3CEC" w:rsidRPr="00261814" w:rsidRDefault="00C86913" w:rsidP="00E017E8">
            <w:pPr>
              <w:pStyle w:val="Radanzevusnesen"/>
              <w:keepNext/>
              <w:ind w:left="0" w:firstLine="0"/>
              <w:jc w:val="left"/>
              <w:rPr>
                <w:szCs w:val="24"/>
              </w:rPr>
            </w:pPr>
            <w:r w:rsidRPr="00261814">
              <w:rPr>
                <w:szCs w:val="24"/>
              </w:rPr>
              <w:t>UR/103/46/2016</w:t>
            </w:r>
          </w:p>
        </w:tc>
        <w:tc>
          <w:tcPr>
            <w:tcW w:w="4036" w:type="pct"/>
            <w:tcBorders>
              <w:bottom w:val="nil"/>
            </w:tcBorders>
          </w:tcPr>
          <w:p w:rsidR="00AA3CEC" w:rsidRPr="00261814" w:rsidRDefault="00C86913" w:rsidP="00E017E8">
            <w:pPr>
              <w:pStyle w:val="Radanzevusnesen"/>
              <w:keepNext/>
              <w:ind w:left="0" w:firstLine="0"/>
              <w:rPr>
                <w:szCs w:val="24"/>
              </w:rPr>
            </w:pPr>
            <w:r w:rsidRPr="00261814">
              <w:rPr>
                <w:szCs w:val="24"/>
              </w:rPr>
              <w:t>Rejstřík škol a školských zařízení zřizovaných Olomouckým krajem</w:t>
            </w:r>
          </w:p>
        </w:tc>
      </w:tr>
      <w:tr w:rsidR="00261814" w:rsidRPr="00261814" w:rsidTr="00C86913">
        <w:trPr>
          <w:trHeight w:val="289"/>
        </w:trPr>
        <w:tc>
          <w:tcPr>
            <w:tcW w:w="5000" w:type="pct"/>
            <w:gridSpan w:val="3"/>
            <w:tcBorders>
              <w:top w:val="nil"/>
              <w:bottom w:val="nil"/>
            </w:tcBorders>
            <w:shd w:val="clear" w:color="auto" w:fill="auto"/>
            <w:hideMark/>
          </w:tcPr>
          <w:p w:rsidR="00AA3CEC" w:rsidRPr="00261814" w:rsidRDefault="00C86913" w:rsidP="00E017E8">
            <w:pPr>
              <w:pStyle w:val="Zkladntext"/>
              <w:rPr>
                <w:sz w:val="24"/>
                <w:szCs w:val="24"/>
                <w:lang w:val="cs-CZ"/>
              </w:rPr>
            </w:pPr>
            <w:r w:rsidRPr="00261814">
              <w:rPr>
                <w:sz w:val="24"/>
                <w:szCs w:val="24"/>
                <w:lang w:val="cs-CZ"/>
              </w:rPr>
              <w:t>Rada Olomouckého kraje po projednání:</w:t>
            </w:r>
          </w:p>
        </w:tc>
      </w:tr>
      <w:tr w:rsidR="00261814" w:rsidRPr="00261814" w:rsidTr="00C86913">
        <w:trPr>
          <w:trHeight w:val="289"/>
        </w:trPr>
        <w:tc>
          <w:tcPr>
            <w:tcW w:w="347" w:type="pct"/>
            <w:tcBorders>
              <w:top w:val="nil"/>
              <w:bottom w:val="nil"/>
            </w:tcBorders>
            <w:shd w:val="clear" w:color="auto" w:fill="auto"/>
            <w:tcMar>
              <w:bottom w:w="113" w:type="dxa"/>
            </w:tcMar>
            <w:hideMark/>
          </w:tcPr>
          <w:p w:rsidR="00AA3CEC" w:rsidRPr="00261814" w:rsidRDefault="00C86913"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C86913" w:rsidP="00C86913">
            <w:pPr>
              <w:pStyle w:val="Normal"/>
              <w:spacing w:after="119"/>
              <w:jc w:val="both"/>
            </w:pPr>
            <w:r w:rsidRPr="00261814">
              <w:rPr>
                <w:b/>
                <w:spacing w:val="70"/>
              </w:rPr>
              <w:t>bere na vědomí</w:t>
            </w:r>
            <w:r w:rsidRPr="00261814">
              <w:t xml:space="preserve"> důvodovou zprávu</w:t>
            </w:r>
          </w:p>
        </w:tc>
      </w:tr>
      <w:tr w:rsidR="00261814" w:rsidRPr="00261814" w:rsidTr="00C86913">
        <w:trPr>
          <w:trHeight w:val="289"/>
        </w:trPr>
        <w:tc>
          <w:tcPr>
            <w:tcW w:w="347" w:type="pct"/>
            <w:tcBorders>
              <w:top w:val="nil"/>
              <w:bottom w:val="nil"/>
            </w:tcBorders>
            <w:shd w:val="clear" w:color="auto" w:fill="auto"/>
            <w:tcMar>
              <w:bottom w:w="113" w:type="dxa"/>
            </w:tcMar>
          </w:tcPr>
          <w:p w:rsidR="00C86913" w:rsidRPr="00261814" w:rsidRDefault="00C86913" w:rsidP="005B1FDF">
            <w:pPr>
              <w:pStyle w:val="nadpis2"/>
            </w:pPr>
            <w:r w:rsidRPr="00261814">
              <w:lastRenderedPageBreak/>
              <w:t>2.</w:t>
            </w:r>
          </w:p>
        </w:tc>
        <w:tc>
          <w:tcPr>
            <w:tcW w:w="4653" w:type="pct"/>
            <w:gridSpan w:val="2"/>
            <w:tcBorders>
              <w:top w:val="nil"/>
              <w:bottom w:val="nil"/>
            </w:tcBorders>
            <w:shd w:val="clear" w:color="auto" w:fill="auto"/>
            <w:tcMar>
              <w:bottom w:w="113" w:type="dxa"/>
            </w:tcMar>
          </w:tcPr>
          <w:p w:rsidR="00C86913" w:rsidRPr="00261814" w:rsidRDefault="00C86913" w:rsidP="00C86913">
            <w:pPr>
              <w:pStyle w:val="Normal"/>
              <w:spacing w:after="119"/>
              <w:jc w:val="both"/>
            </w:pPr>
            <w:r w:rsidRPr="00261814">
              <w:rPr>
                <w:b/>
                <w:spacing w:val="70"/>
              </w:rPr>
              <w:t>schvaluje</w:t>
            </w:r>
            <w:r w:rsidRPr="00261814">
              <w:t xml:space="preserve"> změny v rejstříku škol a školských zařízení zřizovaných Olomouckým krajem dle důvodové zprávy</w:t>
            </w:r>
          </w:p>
        </w:tc>
      </w:tr>
      <w:tr w:rsidR="00261814" w:rsidRPr="00261814" w:rsidTr="00C86913">
        <w:trPr>
          <w:trHeight w:val="289"/>
        </w:trPr>
        <w:tc>
          <w:tcPr>
            <w:tcW w:w="347" w:type="pct"/>
            <w:tcBorders>
              <w:top w:val="nil"/>
              <w:bottom w:val="nil"/>
            </w:tcBorders>
            <w:shd w:val="clear" w:color="auto" w:fill="auto"/>
            <w:tcMar>
              <w:bottom w:w="113" w:type="dxa"/>
            </w:tcMar>
          </w:tcPr>
          <w:p w:rsidR="00C86913" w:rsidRPr="00261814" w:rsidRDefault="00C86913" w:rsidP="005B1FDF">
            <w:pPr>
              <w:pStyle w:val="nadpis2"/>
            </w:pPr>
            <w:r w:rsidRPr="00261814">
              <w:t>3.</w:t>
            </w:r>
          </w:p>
        </w:tc>
        <w:tc>
          <w:tcPr>
            <w:tcW w:w="4653" w:type="pct"/>
            <w:gridSpan w:val="2"/>
            <w:tcBorders>
              <w:top w:val="nil"/>
              <w:bottom w:val="nil"/>
            </w:tcBorders>
            <w:shd w:val="clear" w:color="auto" w:fill="auto"/>
            <w:tcMar>
              <w:bottom w:w="113" w:type="dxa"/>
            </w:tcMar>
          </w:tcPr>
          <w:p w:rsidR="00C86913" w:rsidRPr="00261814" w:rsidRDefault="00C86913" w:rsidP="00C86913">
            <w:pPr>
              <w:pStyle w:val="Normal"/>
              <w:spacing w:after="119"/>
              <w:jc w:val="both"/>
            </w:pPr>
            <w:r w:rsidRPr="00261814">
              <w:rPr>
                <w:b/>
                <w:spacing w:val="70"/>
              </w:rPr>
              <w:t>ukládá</w:t>
            </w:r>
            <w:r w:rsidRPr="00261814">
              <w:t xml:space="preserve"> administrativně zajistit změny v rejstříku škol a školských zařízení</w:t>
            </w:r>
          </w:p>
        </w:tc>
      </w:tr>
      <w:tr w:rsidR="00261814" w:rsidRPr="00261814" w:rsidTr="00C86913">
        <w:trPr>
          <w:trHeight w:val="289"/>
        </w:trPr>
        <w:tc>
          <w:tcPr>
            <w:tcW w:w="5000" w:type="pct"/>
            <w:gridSpan w:val="3"/>
            <w:tcBorders>
              <w:top w:val="nil"/>
              <w:bottom w:val="nil"/>
            </w:tcBorders>
            <w:shd w:val="clear" w:color="auto" w:fill="auto"/>
            <w:tcMar>
              <w:bottom w:w="113" w:type="dxa"/>
            </w:tcMar>
          </w:tcPr>
          <w:p w:rsidR="00C86913" w:rsidRPr="00261814" w:rsidRDefault="00C86913" w:rsidP="00C86913">
            <w:r w:rsidRPr="00261814">
              <w:t>O: vedoucí odboru školství, sportu a kultury</w:t>
            </w:r>
          </w:p>
          <w:p w:rsidR="00C86913" w:rsidRPr="00261814" w:rsidRDefault="00C86913" w:rsidP="00C86913">
            <w:r w:rsidRPr="00261814">
              <w:t>T: 15. 9. 2016</w:t>
            </w:r>
          </w:p>
        </w:tc>
      </w:tr>
      <w:tr w:rsidR="00261814" w:rsidRPr="00261814" w:rsidTr="00C86913">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C86913">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C86913" w:rsidP="005B1FDF">
            <w:pPr>
              <w:pStyle w:val="nadpis2"/>
            </w:pPr>
            <w:r w:rsidRPr="00261814">
              <w:t>Ing. Zdeněk Švec, náměstek hejtmana</w:t>
            </w:r>
          </w:p>
        </w:tc>
      </w:tr>
      <w:tr w:rsidR="00AA3CEC" w:rsidRPr="00261814" w:rsidTr="00C86913">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C86913" w:rsidP="005B1FDF">
            <w:pPr>
              <w:pStyle w:val="nadpis2"/>
            </w:pPr>
            <w:r w:rsidRPr="00261814">
              <w:t>10.7.</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A8025E">
        <w:tc>
          <w:tcPr>
            <w:tcW w:w="964" w:type="pct"/>
            <w:gridSpan w:val="2"/>
            <w:tcBorders>
              <w:bottom w:val="nil"/>
            </w:tcBorders>
          </w:tcPr>
          <w:p w:rsidR="00AA3CEC" w:rsidRPr="00261814" w:rsidRDefault="00A8025E" w:rsidP="00E017E8">
            <w:pPr>
              <w:pStyle w:val="Radanzevusnesen"/>
              <w:keepNext/>
              <w:ind w:left="0" w:firstLine="0"/>
              <w:jc w:val="left"/>
              <w:rPr>
                <w:szCs w:val="24"/>
              </w:rPr>
            </w:pPr>
            <w:r w:rsidRPr="00261814">
              <w:rPr>
                <w:szCs w:val="24"/>
              </w:rPr>
              <w:t>UR/103/47/2016</w:t>
            </w:r>
          </w:p>
        </w:tc>
        <w:tc>
          <w:tcPr>
            <w:tcW w:w="4036" w:type="pct"/>
            <w:tcBorders>
              <w:bottom w:val="nil"/>
            </w:tcBorders>
          </w:tcPr>
          <w:p w:rsidR="00AA3CEC" w:rsidRPr="00261814" w:rsidRDefault="00A8025E" w:rsidP="006970DD">
            <w:pPr>
              <w:pStyle w:val="Radanzevusnesen"/>
              <w:keepNext/>
              <w:ind w:left="0" w:firstLine="0"/>
              <w:rPr>
                <w:szCs w:val="24"/>
              </w:rPr>
            </w:pPr>
            <w:r w:rsidRPr="00261814">
              <w:rPr>
                <w:szCs w:val="24"/>
              </w:rPr>
              <w:t>Program na podporu sportovní činnosti dětí a mládeže v</w:t>
            </w:r>
            <w:r w:rsidR="006970DD" w:rsidRPr="00261814">
              <w:rPr>
                <w:szCs w:val="24"/>
              </w:rPr>
              <w:t> </w:t>
            </w:r>
            <w:r w:rsidRPr="00261814">
              <w:rPr>
                <w:szCs w:val="24"/>
              </w:rPr>
              <w:t>Olomouckém kraji v roce 2016 – vyhodnocení</w:t>
            </w:r>
          </w:p>
        </w:tc>
      </w:tr>
      <w:tr w:rsidR="00261814" w:rsidRPr="00261814" w:rsidTr="00A8025E">
        <w:trPr>
          <w:trHeight w:val="289"/>
        </w:trPr>
        <w:tc>
          <w:tcPr>
            <w:tcW w:w="5000" w:type="pct"/>
            <w:gridSpan w:val="3"/>
            <w:tcBorders>
              <w:top w:val="nil"/>
              <w:bottom w:val="nil"/>
            </w:tcBorders>
            <w:shd w:val="clear" w:color="auto" w:fill="auto"/>
            <w:hideMark/>
          </w:tcPr>
          <w:p w:rsidR="00AA3CEC" w:rsidRPr="00261814" w:rsidRDefault="00A8025E" w:rsidP="00E017E8">
            <w:pPr>
              <w:pStyle w:val="Zkladntext"/>
              <w:rPr>
                <w:sz w:val="24"/>
                <w:szCs w:val="24"/>
                <w:lang w:val="cs-CZ"/>
              </w:rPr>
            </w:pPr>
            <w:r w:rsidRPr="00261814">
              <w:rPr>
                <w:sz w:val="24"/>
                <w:szCs w:val="24"/>
                <w:lang w:val="cs-CZ"/>
              </w:rPr>
              <w:t>Rada Olomouckého kraje po projednání:</w:t>
            </w:r>
          </w:p>
        </w:tc>
      </w:tr>
      <w:tr w:rsidR="00261814" w:rsidRPr="00261814" w:rsidTr="00A8025E">
        <w:trPr>
          <w:trHeight w:val="289"/>
        </w:trPr>
        <w:tc>
          <w:tcPr>
            <w:tcW w:w="347" w:type="pct"/>
            <w:tcBorders>
              <w:top w:val="nil"/>
              <w:bottom w:val="nil"/>
            </w:tcBorders>
            <w:shd w:val="clear" w:color="auto" w:fill="auto"/>
            <w:tcMar>
              <w:bottom w:w="113" w:type="dxa"/>
            </w:tcMar>
            <w:hideMark/>
          </w:tcPr>
          <w:p w:rsidR="00AA3CEC" w:rsidRPr="00261814" w:rsidRDefault="00A8025E"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A8025E" w:rsidP="00A8025E">
            <w:pPr>
              <w:pStyle w:val="Normal"/>
              <w:spacing w:after="119"/>
              <w:jc w:val="both"/>
            </w:pPr>
            <w:r w:rsidRPr="00261814">
              <w:rPr>
                <w:b/>
                <w:spacing w:val="70"/>
              </w:rPr>
              <w:t>bere na vědomí</w:t>
            </w:r>
            <w:r w:rsidRPr="00261814">
              <w:t xml:space="preserve"> důvodovou zprávu</w:t>
            </w:r>
          </w:p>
        </w:tc>
      </w:tr>
      <w:tr w:rsidR="00261814" w:rsidRPr="00261814" w:rsidTr="00A8025E">
        <w:trPr>
          <w:trHeight w:val="289"/>
        </w:trPr>
        <w:tc>
          <w:tcPr>
            <w:tcW w:w="347" w:type="pct"/>
            <w:tcBorders>
              <w:top w:val="nil"/>
              <w:bottom w:val="nil"/>
            </w:tcBorders>
            <w:shd w:val="clear" w:color="auto" w:fill="auto"/>
            <w:tcMar>
              <w:bottom w:w="113" w:type="dxa"/>
            </w:tcMar>
          </w:tcPr>
          <w:p w:rsidR="00A8025E" w:rsidRPr="00261814" w:rsidRDefault="00A8025E" w:rsidP="005B1FDF">
            <w:pPr>
              <w:pStyle w:val="nadpis2"/>
            </w:pPr>
            <w:r w:rsidRPr="00261814">
              <w:t>2.</w:t>
            </w:r>
          </w:p>
        </w:tc>
        <w:tc>
          <w:tcPr>
            <w:tcW w:w="4653" w:type="pct"/>
            <w:gridSpan w:val="2"/>
            <w:tcBorders>
              <w:top w:val="nil"/>
              <w:bottom w:val="nil"/>
            </w:tcBorders>
            <w:shd w:val="clear" w:color="auto" w:fill="auto"/>
            <w:tcMar>
              <w:bottom w:w="113" w:type="dxa"/>
            </w:tcMar>
          </w:tcPr>
          <w:p w:rsidR="00A8025E" w:rsidRPr="00261814" w:rsidRDefault="00A8025E" w:rsidP="00A8025E">
            <w:pPr>
              <w:pStyle w:val="Normal"/>
              <w:spacing w:after="119"/>
              <w:jc w:val="both"/>
            </w:pPr>
            <w:r w:rsidRPr="00261814">
              <w:rPr>
                <w:b/>
                <w:spacing w:val="70"/>
              </w:rPr>
              <w:t>schvaluje</w:t>
            </w:r>
            <w:r w:rsidRPr="00261814">
              <w:t xml:space="preserve"> poskytnutí dotací příjemcům v dotačním programu Program na podporu sportovní činnosti dětí a mládeže v Olomouckém kraji v roce 2016 dle Přílohy č. 2 důvodové zprávy</w:t>
            </w:r>
          </w:p>
        </w:tc>
      </w:tr>
      <w:tr w:rsidR="00261814" w:rsidRPr="00261814" w:rsidTr="00A8025E">
        <w:trPr>
          <w:trHeight w:val="289"/>
        </w:trPr>
        <w:tc>
          <w:tcPr>
            <w:tcW w:w="347" w:type="pct"/>
            <w:tcBorders>
              <w:top w:val="nil"/>
              <w:bottom w:val="nil"/>
            </w:tcBorders>
            <w:shd w:val="clear" w:color="auto" w:fill="auto"/>
            <w:tcMar>
              <w:bottom w:w="113" w:type="dxa"/>
            </w:tcMar>
          </w:tcPr>
          <w:p w:rsidR="00A8025E" w:rsidRPr="00261814" w:rsidRDefault="00A8025E" w:rsidP="005B1FDF">
            <w:pPr>
              <w:pStyle w:val="nadpis2"/>
            </w:pPr>
            <w:r w:rsidRPr="00261814">
              <w:t>3.</w:t>
            </w:r>
          </w:p>
        </w:tc>
        <w:tc>
          <w:tcPr>
            <w:tcW w:w="4653" w:type="pct"/>
            <w:gridSpan w:val="2"/>
            <w:tcBorders>
              <w:top w:val="nil"/>
              <w:bottom w:val="nil"/>
            </w:tcBorders>
            <w:shd w:val="clear" w:color="auto" w:fill="auto"/>
            <w:tcMar>
              <w:bottom w:w="113" w:type="dxa"/>
            </w:tcMar>
          </w:tcPr>
          <w:p w:rsidR="00A8025E" w:rsidRPr="00261814" w:rsidRDefault="00A8025E" w:rsidP="006970DD">
            <w:pPr>
              <w:pStyle w:val="Normal"/>
              <w:spacing w:after="119"/>
              <w:jc w:val="both"/>
            </w:pPr>
            <w:r w:rsidRPr="00261814">
              <w:rPr>
                <w:b/>
                <w:spacing w:val="70"/>
              </w:rPr>
              <w:t>schvaluje</w:t>
            </w:r>
            <w:r w:rsidRPr="00261814">
              <w:t xml:space="preserve"> uzavření veřejnoprávních smluv o poskytnutí dotací s příjemci v dotačním programu Program na podporu sportovní činnosti dětí a mládeže v</w:t>
            </w:r>
            <w:r w:rsidR="006970DD" w:rsidRPr="00261814">
              <w:t> </w:t>
            </w:r>
            <w:r w:rsidRPr="00261814">
              <w:t>Olomouckém kraji v roce 2016 dle bodu 2 usnesení, ve znění dle vzorové veřejnoprávní smlouvy uvedené v Příloze č. 1 důvodové zprávy</w:t>
            </w:r>
          </w:p>
        </w:tc>
      </w:tr>
      <w:tr w:rsidR="00261814" w:rsidRPr="00261814" w:rsidTr="00A8025E">
        <w:trPr>
          <w:trHeight w:val="289"/>
        </w:trPr>
        <w:tc>
          <w:tcPr>
            <w:tcW w:w="347" w:type="pct"/>
            <w:tcBorders>
              <w:top w:val="nil"/>
              <w:bottom w:val="nil"/>
            </w:tcBorders>
            <w:shd w:val="clear" w:color="auto" w:fill="auto"/>
            <w:tcMar>
              <w:bottom w:w="113" w:type="dxa"/>
            </w:tcMar>
          </w:tcPr>
          <w:p w:rsidR="00A8025E" w:rsidRPr="00261814" w:rsidRDefault="00A8025E" w:rsidP="005B1FDF">
            <w:pPr>
              <w:pStyle w:val="nadpis2"/>
            </w:pPr>
            <w:r w:rsidRPr="00261814">
              <w:t>4.</w:t>
            </w:r>
          </w:p>
        </w:tc>
        <w:tc>
          <w:tcPr>
            <w:tcW w:w="4653" w:type="pct"/>
            <w:gridSpan w:val="2"/>
            <w:tcBorders>
              <w:top w:val="nil"/>
              <w:bottom w:val="nil"/>
            </w:tcBorders>
            <w:shd w:val="clear" w:color="auto" w:fill="auto"/>
            <w:tcMar>
              <w:bottom w:w="113" w:type="dxa"/>
            </w:tcMar>
          </w:tcPr>
          <w:p w:rsidR="00A8025E" w:rsidRPr="00261814" w:rsidRDefault="00A8025E" w:rsidP="00A8025E">
            <w:pPr>
              <w:pStyle w:val="Normal"/>
              <w:spacing w:after="119"/>
              <w:jc w:val="both"/>
            </w:pPr>
            <w:r w:rsidRPr="00261814">
              <w:rPr>
                <w:b/>
                <w:spacing w:val="70"/>
              </w:rPr>
              <w:t>ukládá podepsat</w:t>
            </w:r>
            <w:r w:rsidRPr="00261814">
              <w:t xml:space="preserve"> smlouvy dle bodu 3 usnesení</w:t>
            </w:r>
          </w:p>
        </w:tc>
      </w:tr>
      <w:tr w:rsidR="00261814" w:rsidRPr="00261814" w:rsidTr="00A8025E">
        <w:trPr>
          <w:trHeight w:val="289"/>
        </w:trPr>
        <w:tc>
          <w:tcPr>
            <w:tcW w:w="5000" w:type="pct"/>
            <w:gridSpan w:val="3"/>
            <w:tcBorders>
              <w:top w:val="nil"/>
              <w:bottom w:val="nil"/>
            </w:tcBorders>
            <w:shd w:val="clear" w:color="auto" w:fill="auto"/>
            <w:tcMar>
              <w:bottom w:w="113" w:type="dxa"/>
            </w:tcMar>
          </w:tcPr>
          <w:p w:rsidR="00A8025E" w:rsidRPr="00261814" w:rsidRDefault="00A8025E" w:rsidP="00A8025E">
            <w:r w:rsidRPr="00261814">
              <w:t>O: Mgr. Radovan Rašťák, náměstek hejtmana</w:t>
            </w:r>
          </w:p>
        </w:tc>
      </w:tr>
      <w:tr w:rsidR="00261814" w:rsidRPr="00261814" w:rsidTr="00A8025E">
        <w:trPr>
          <w:trHeight w:val="289"/>
        </w:trPr>
        <w:tc>
          <w:tcPr>
            <w:tcW w:w="347" w:type="pct"/>
            <w:tcBorders>
              <w:top w:val="nil"/>
              <w:bottom w:val="nil"/>
            </w:tcBorders>
            <w:shd w:val="clear" w:color="auto" w:fill="auto"/>
            <w:tcMar>
              <w:bottom w:w="113" w:type="dxa"/>
            </w:tcMar>
          </w:tcPr>
          <w:p w:rsidR="00A8025E" w:rsidRPr="00261814" w:rsidRDefault="00A8025E" w:rsidP="005B1FDF">
            <w:pPr>
              <w:pStyle w:val="nadpis2"/>
            </w:pPr>
            <w:r w:rsidRPr="00261814">
              <w:t>5.</w:t>
            </w:r>
          </w:p>
        </w:tc>
        <w:tc>
          <w:tcPr>
            <w:tcW w:w="4653" w:type="pct"/>
            <w:gridSpan w:val="2"/>
            <w:tcBorders>
              <w:top w:val="nil"/>
              <w:bottom w:val="nil"/>
            </w:tcBorders>
            <w:shd w:val="clear" w:color="auto" w:fill="auto"/>
            <w:tcMar>
              <w:bottom w:w="113" w:type="dxa"/>
            </w:tcMar>
          </w:tcPr>
          <w:p w:rsidR="00A8025E" w:rsidRPr="00261814" w:rsidRDefault="00A8025E" w:rsidP="00A8025E">
            <w:pPr>
              <w:pStyle w:val="Normal"/>
              <w:spacing w:after="119"/>
              <w:jc w:val="both"/>
            </w:pPr>
            <w:r w:rsidRPr="00261814">
              <w:rPr>
                <w:b/>
                <w:spacing w:val="70"/>
              </w:rPr>
              <w:t>bere na vědomí</w:t>
            </w:r>
            <w:r w:rsidRPr="00261814">
              <w:t xml:space="preserve"> informaci o žádostech dle důvodové zprávy a Přílohy č. 4 důvodové zprávy, které byly pro nesplnění podmínek vyřazeny</w:t>
            </w:r>
          </w:p>
        </w:tc>
      </w:tr>
      <w:tr w:rsidR="00261814" w:rsidRPr="00261814" w:rsidTr="00A8025E">
        <w:trPr>
          <w:trHeight w:val="289"/>
        </w:trPr>
        <w:tc>
          <w:tcPr>
            <w:tcW w:w="347" w:type="pct"/>
            <w:tcBorders>
              <w:top w:val="nil"/>
              <w:bottom w:val="nil"/>
            </w:tcBorders>
            <w:shd w:val="clear" w:color="auto" w:fill="auto"/>
            <w:tcMar>
              <w:bottom w:w="113" w:type="dxa"/>
            </w:tcMar>
          </w:tcPr>
          <w:p w:rsidR="00A8025E" w:rsidRPr="00261814" w:rsidRDefault="00A8025E" w:rsidP="005B1FDF">
            <w:pPr>
              <w:pStyle w:val="nadpis2"/>
            </w:pPr>
            <w:r w:rsidRPr="00261814">
              <w:t>6.</w:t>
            </w:r>
          </w:p>
        </w:tc>
        <w:tc>
          <w:tcPr>
            <w:tcW w:w="4653" w:type="pct"/>
            <w:gridSpan w:val="2"/>
            <w:tcBorders>
              <w:top w:val="nil"/>
              <w:bottom w:val="nil"/>
            </w:tcBorders>
            <w:shd w:val="clear" w:color="auto" w:fill="auto"/>
            <w:tcMar>
              <w:bottom w:w="113" w:type="dxa"/>
            </w:tcMar>
          </w:tcPr>
          <w:p w:rsidR="00A8025E" w:rsidRPr="00261814" w:rsidRDefault="00A8025E" w:rsidP="00A8025E">
            <w:pPr>
              <w:pStyle w:val="Normal"/>
              <w:spacing w:after="119"/>
              <w:jc w:val="both"/>
            </w:pPr>
            <w:r w:rsidRPr="00261814">
              <w:rPr>
                <w:b/>
                <w:spacing w:val="70"/>
              </w:rPr>
              <w:t>souhlasí</w:t>
            </w:r>
            <w:r w:rsidRPr="00261814">
              <w:t xml:space="preserve"> s poskytnutím dotací příjemcům v dotačním programu Program na podporu sportovní činnosti dětí a mládeže v Olomouckém kraji v roce 2016 dle Přílohy č. 3 důvodové zprávy</w:t>
            </w:r>
          </w:p>
        </w:tc>
      </w:tr>
      <w:tr w:rsidR="00261814" w:rsidRPr="00261814" w:rsidTr="00A8025E">
        <w:trPr>
          <w:trHeight w:val="289"/>
        </w:trPr>
        <w:tc>
          <w:tcPr>
            <w:tcW w:w="347" w:type="pct"/>
            <w:tcBorders>
              <w:top w:val="nil"/>
              <w:bottom w:val="nil"/>
            </w:tcBorders>
            <w:shd w:val="clear" w:color="auto" w:fill="auto"/>
            <w:tcMar>
              <w:bottom w:w="113" w:type="dxa"/>
            </w:tcMar>
          </w:tcPr>
          <w:p w:rsidR="00A8025E" w:rsidRPr="00261814" w:rsidRDefault="00A8025E" w:rsidP="005B1FDF">
            <w:pPr>
              <w:pStyle w:val="nadpis2"/>
            </w:pPr>
            <w:r w:rsidRPr="00261814">
              <w:t>7.</w:t>
            </w:r>
          </w:p>
        </w:tc>
        <w:tc>
          <w:tcPr>
            <w:tcW w:w="4653" w:type="pct"/>
            <w:gridSpan w:val="2"/>
            <w:tcBorders>
              <w:top w:val="nil"/>
              <w:bottom w:val="nil"/>
            </w:tcBorders>
            <w:shd w:val="clear" w:color="auto" w:fill="auto"/>
            <w:tcMar>
              <w:bottom w:w="113" w:type="dxa"/>
            </w:tcMar>
          </w:tcPr>
          <w:p w:rsidR="00A8025E" w:rsidRPr="00261814" w:rsidRDefault="00A8025E" w:rsidP="006970DD">
            <w:pPr>
              <w:pStyle w:val="Normal"/>
              <w:spacing w:after="119"/>
              <w:jc w:val="both"/>
            </w:pPr>
            <w:r w:rsidRPr="00261814">
              <w:rPr>
                <w:b/>
                <w:spacing w:val="70"/>
              </w:rPr>
              <w:t>souhlasí</w:t>
            </w:r>
            <w:r w:rsidRPr="00261814">
              <w:t xml:space="preserve"> s uzavřením veřejnoprávních smluv o poskytnutí dotací s</w:t>
            </w:r>
            <w:r w:rsidR="006970DD" w:rsidRPr="00261814">
              <w:t> </w:t>
            </w:r>
            <w:r w:rsidRPr="00261814">
              <w:t>příjemci v dotačním programu Program na podporu sportovní činnosti dětí a</w:t>
            </w:r>
            <w:r w:rsidR="006970DD" w:rsidRPr="00261814">
              <w:t> </w:t>
            </w:r>
            <w:r w:rsidRPr="00261814">
              <w:t>mládeže v Olomouckém kraji v roce 2016 dle bodu 6 usnesení, ve znění dle vzorové veřejnoprávní smlouvy uvedené v Příloze č. 1 důvodové zprávy</w:t>
            </w:r>
          </w:p>
        </w:tc>
      </w:tr>
      <w:tr w:rsidR="00261814" w:rsidRPr="00261814" w:rsidTr="00A8025E">
        <w:trPr>
          <w:trHeight w:val="289"/>
        </w:trPr>
        <w:tc>
          <w:tcPr>
            <w:tcW w:w="347" w:type="pct"/>
            <w:tcBorders>
              <w:top w:val="nil"/>
              <w:bottom w:val="nil"/>
            </w:tcBorders>
            <w:shd w:val="clear" w:color="auto" w:fill="auto"/>
            <w:tcMar>
              <w:bottom w:w="113" w:type="dxa"/>
            </w:tcMar>
          </w:tcPr>
          <w:p w:rsidR="00A8025E" w:rsidRPr="00261814" w:rsidRDefault="00A8025E" w:rsidP="005B1FDF">
            <w:pPr>
              <w:pStyle w:val="nadpis2"/>
            </w:pPr>
            <w:r w:rsidRPr="00261814">
              <w:t>8.</w:t>
            </w:r>
          </w:p>
        </w:tc>
        <w:tc>
          <w:tcPr>
            <w:tcW w:w="4653" w:type="pct"/>
            <w:gridSpan w:val="2"/>
            <w:tcBorders>
              <w:top w:val="nil"/>
              <w:bottom w:val="nil"/>
            </w:tcBorders>
            <w:shd w:val="clear" w:color="auto" w:fill="auto"/>
            <w:tcMar>
              <w:bottom w:w="113" w:type="dxa"/>
            </w:tcMar>
          </w:tcPr>
          <w:p w:rsidR="00A8025E" w:rsidRPr="00261814" w:rsidRDefault="00A8025E" w:rsidP="00A8025E">
            <w:pPr>
              <w:pStyle w:val="Normal"/>
              <w:spacing w:after="119"/>
              <w:jc w:val="both"/>
            </w:pPr>
            <w:r w:rsidRPr="00261814">
              <w:rPr>
                <w:b/>
                <w:spacing w:val="70"/>
              </w:rPr>
              <w:t>ukládá</w:t>
            </w:r>
            <w:r w:rsidRPr="00261814">
              <w:t xml:space="preserve"> předložit materiál dle bodu 6 a 7 usnesení na zasedání Zastupitelstva Olomouckého kraje</w:t>
            </w:r>
          </w:p>
        </w:tc>
      </w:tr>
      <w:tr w:rsidR="00261814" w:rsidRPr="00261814" w:rsidTr="00A8025E">
        <w:trPr>
          <w:trHeight w:val="289"/>
        </w:trPr>
        <w:tc>
          <w:tcPr>
            <w:tcW w:w="5000" w:type="pct"/>
            <w:gridSpan w:val="3"/>
            <w:tcBorders>
              <w:top w:val="nil"/>
              <w:bottom w:val="nil"/>
            </w:tcBorders>
            <w:shd w:val="clear" w:color="auto" w:fill="auto"/>
            <w:tcMar>
              <w:bottom w:w="113" w:type="dxa"/>
            </w:tcMar>
          </w:tcPr>
          <w:p w:rsidR="00A8025E" w:rsidRPr="00261814" w:rsidRDefault="00A8025E" w:rsidP="00A8025E">
            <w:r w:rsidRPr="00261814">
              <w:t>O: Mgr. Radovan Rašťák, náměstek hejtmana</w:t>
            </w:r>
          </w:p>
          <w:p w:rsidR="00A8025E" w:rsidRPr="00261814" w:rsidRDefault="00A8025E" w:rsidP="00A8025E">
            <w:r w:rsidRPr="00261814">
              <w:t>T: ZOK 23. 9. 2016</w:t>
            </w:r>
          </w:p>
        </w:tc>
      </w:tr>
      <w:tr w:rsidR="00261814" w:rsidRPr="00261814" w:rsidTr="00A8025E">
        <w:trPr>
          <w:trHeight w:val="289"/>
        </w:trPr>
        <w:tc>
          <w:tcPr>
            <w:tcW w:w="347" w:type="pct"/>
            <w:tcBorders>
              <w:top w:val="nil"/>
              <w:bottom w:val="nil"/>
            </w:tcBorders>
            <w:shd w:val="clear" w:color="auto" w:fill="auto"/>
            <w:tcMar>
              <w:bottom w:w="113" w:type="dxa"/>
            </w:tcMar>
          </w:tcPr>
          <w:p w:rsidR="00A8025E" w:rsidRPr="00261814" w:rsidRDefault="00A8025E" w:rsidP="005B1FDF">
            <w:pPr>
              <w:pStyle w:val="nadpis2"/>
            </w:pPr>
            <w:r w:rsidRPr="00261814">
              <w:t>9.</w:t>
            </w:r>
          </w:p>
        </w:tc>
        <w:tc>
          <w:tcPr>
            <w:tcW w:w="4653" w:type="pct"/>
            <w:gridSpan w:val="2"/>
            <w:tcBorders>
              <w:top w:val="nil"/>
              <w:bottom w:val="nil"/>
            </w:tcBorders>
            <w:shd w:val="clear" w:color="auto" w:fill="auto"/>
            <w:tcMar>
              <w:bottom w:w="113" w:type="dxa"/>
            </w:tcMar>
          </w:tcPr>
          <w:p w:rsidR="00A8025E" w:rsidRPr="00261814" w:rsidRDefault="00A8025E" w:rsidP="006970DD">
            <w:pPr>
              <w:pStyle w:val="Normal"/>
              <w:spacing w:after="119"/>
              <w:jc w:val="both"/>
            </w:pPr>
            <w:r w:rsidRPr="00261814">
              <w:rPr>
                <w:b/>
                <w:spacing w:val="70"/>
              </w:rPr>
              <w:t>doporučuje Zastupitelstvu Olomouckého kraje</w:t>
            </w:r>
            <w:r w:rsidRPr="00261814">
              <w:t xml:space="preserve"> schválit poskytnutí dotací příjemcům dle bodu 6 usnesení, schválit uzavření veřejnoprávních smluv o poskytnutí dotací dle bodu 7 usnesení a uložit Mgr</w:t>
            </w:r>
            <w:r w:rsidR="00052CFE">
              <w:t>.</w:t>
            </w:r>
            <w:r w:rsidR="006970DD" w:rsidRPr="00261814">
              <w:t> </w:t>
            </w:r>
            <w:r w:rsidRPr="00261814">
              <w:t xml:space="preserve">Radovanu </w:t>
            </w:r>
            <w:proofErr w:type="spellStart"/>
            <w:r w:rsidRPr="00261814">
              <w:t>Rašťákovi</w:t>
            </w:r>
            <w:proofErr w:type="spellEnd"/>
            <w:r w:rsidRPr="00261814">
              <w:t>, náměstkovi hejtmana, smlouvy podepsat</w:t>
            </w:r>
          </w:p>
        </w:tc>
      </w:tr>
      <w:tr w:rsidR="00261814" w:rsidRPr="00261814" w:rsidTr="00A8025E">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A8025E">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A8025E" w:rsidP="005B1FDF">
            <w:pPr>
              <w:pStyle w:val="nadpis2"/>
            </w:pPr>
            <w:r w:rsidRPr="00261814">
              <w:t>Mgr. Radovan Rašťák, náměstek hejtmana</w:t>
            </w:r>
          </w:p>
        </w:tc>
      </w:tr>
      <w:tr w:rsidR="00AA3CEC" w:rsidRPr="00261814" w:rsidTr="00A8025E">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A8025E" w:rsidP="005B1FDF">
            <w:pPr>
              <w:pStyle w:val="nadpis2"/>
            </w:pPr>
            <w:r w:rsidRPr="00261814">
              <w:t>10.8.</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FF457E">
        <w:tc>
          <w:tcPr>
            <w:tcW w:w="964" w:type="pct"/>
            <w:gridSpan w:val="2"/>
            <w:tcBorders>
              <w:bottom w:val="nil"/>
            </w:tcBorders>
          </w:tcPr>
          <w:p w:rsidR="00AA3CEC" w:rsidRPr="00261814" w:rsidRDefault="00FF457E" w:rsidP="00E017E8">
            <w:pPr>
              <w:pStyle w:val="Radanzevusnesen"/>
              <w:keepNext/>
              <w:ind w:left="0" w:firstLine="0"/>
              <w:jc w:val="left"/>
              <w:rPr>
                <w:szCs w:val="24"/>
              </w:rPr>
            </w:pPr>
            <w:r w:rsidRPr="00261814">
              <w:rPr>
                <w:szCs w:val="24"/>
              </w:rPr>
              <w:t>UR/103/48/2016</w:t>
            </w:r>
          </w:p>
        </w:tc>
        <w:tc>
          <w:tcPr>
            <w:tcW w:w="4036" w:type="pct"/>
            <w:tcBorders>
              <w:bottom w:val="nil"/>
            </w:tcBorders>
          </w:tcPr>
          <w:p w:rsidR="00AA3CEC" w:rsidRPr="00261814" w:rsidRDefault="00FF457E" w:rsidP="00E017E8">
            <w:pPr>
              <w:pStyle w:val="Radanzevusnesen"/>
              <w:keepNext/>
              <w:ind w:left="0" w:firstLine="0"/>
              <w:rPr>
                <w:szCs w:val="24"/>
              </w:rPr>
            </w:pPr>
            <w:r w:rsidRPr="00261814">
              <w:rPr>
                <w:szCs w:val="24"/>
              </w:rPr>
              <w:t>Program na podporu sportu v Olomouckém kraji v roce 2016 – vyhodnocení dotačního titulu č. 3</w:t>
            </w:r>
          </w:p>
        </w:tc>
      </w:tr>
      <w:tr w:rsidR="00261814" w:rsidRPr="00261814" w:rsidTr="00FF457E">
        <w:trPr>
          <w:trHeight w:val="289"/>
        </w:trPr>
        <w:tc>
          <w:tcPr>
            <w:tcW w:w="5000" w:type="pct"/>
            <w:gridSpan w:val="3"/>
            <w:tcBorders>
              <w:top w:val="nil"/>
              <w:bottom w:val="nil"/>
            </w:tcBorders>
            <w:shd w:val="clear" w:color="auto" w:fill="auto"/>
            <w:hideMark/>
          </w:tcPr>
          <w:p w:rsidR="00AA3CEC" w:rsidRPr="00261814" w:rsidRDefault="00FF457E" w:rsidP="00E017E8">
            <w:pPr>
              <w:pStyle w:val="Zkladntext"/>
              <w:rPr>
                <w:sz w:val="24"/>
                <w:szCs w:val="24"/>
                <w:lang w:val="cs-CZ"/>
              </w:rPr>
            </w:pPr>
            <w:r w:rsidRPr="00261814">
              <w:rPr>
                <w:sz w:val="24"/>
                <w:szCs w:val="24"/>
                <w:lang w:val="cs-CZ"/>
              </w:rPr>
              <w:t>Rada Olomouckého kraje po projednání:</w:t>
            </w:r>
          </w:p>
        </w:tc>
      </w:tr>
      <w:tr w:rsidR="00261814" w:rsidRPr="00261814" w:rsidTr="00FF457E">
        <w:trPr>
          <w:trHeight w:val="289"/>
        </w:trPr>
        <w:tc>
          <w:tcPr>
            <w:tcW w:w="347" w:type="pct"/>
            <w:tcBorders>
              <w:top w:val="nil"/>
              <w:bottom w:val="nil"/>
            </w:tcBorders>
            <w:shd w:val="clear" w:color="auto" w:fill="auto"/>
            <w:tcMar>
              <w:bottom w:w="113" w:type="dxa"/>
            </w:tcMar>
            <w:hideMark/>
          </w:tcPr>
          <w:p w:rsidR="00AA3CEC" w:rsidRPr="00261814" w:rsidRDefault="00FF457E"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FF457E" w:rsidP="00FF457E">
            <w:pPr>
              <w:pStyle w:val="Normal"/>
              <w:spacing w:after="119"/>
              <w:jc w:val="both"/>
            </w:pPr>
            <w:r w:rsidRPr="00261814">
              <w:rPr>
                <w:b/>
                <w:spacing w:val="70"/>
              </w:rPr>
              <w:t>bere na vědomí</w:t>
            </w:r>
            <w:r w:rsidRPr="00261814">
              <w:t xml:space="preserve"> důvodovou zprávu</w:t>
            </w:r>
          </w:p>
        </w:tc>
      </w:tr>
      <w:tr w:rsidR="00261814" w:rsidRPr="00261814" w:rsidTr="00FF457E">
        <w:trPr>
          <w:trHeight w:val="289"/>
        </w:trPr>
        <w:tc>
          <w:tcPr>
            <w:tcW w:w="347" w:type="pct"/>
            <w:tcBorders>
              <w:top w:val="nil"/>
              <w:bottom w:val="nil"/>
            </w:tcBorders>
            <w:shd w:val="clear" w:color="auto" w:fill="auto"/>
            <w:tcMar>
              <w:bottom w:w="113" w:type="dxa"/>
            </w:tcMar>
          </w:tcPr>
          <w:p w:rsidR="00FF457E" w:rsidRPr="00261814" w:rsidRDefault="00FF457E" w:rsidP="005B1FDF">
            <w:pPr>
              <w:pStyle w:val="nadpis2"/>
            </w:pPr>
            <w:r w:rsidRPr="00261814">
              <w:t>2.</w:t>
            </w:r>
          </w:p>
        </w:tc>
        <w:tc>
          <w:tcPr>
            <w:tcW w:w="4653" w:type="pct"/>
            <w:gridSpan w:val="2"/>
            <w:tcBorders>
              <w:top w:val="nil"/>
              <w:bottom w:val="nil"/>
            </w:tcBorders>
            <w:shd w:val="clear" w:color="auto" w:fill="auto"/>
            <w:tcMar>
              <w:bottom w:w="113" w:type="dxa"/>
            </w:tcMar>
          </w:tcPr>
          <w:p w:rsidR="00FF457E" w:rsidRPr="00261814" w:rsidRDefault="00FF457E" w:rsidP="00FF457E">
            <w:pPr>
              <w:pStyle w:val="Normal"/>
              <w:spacing w:after="119"/>
              <w:jc w:val="both"/>
            </w:pPr>
            <w:r w:rsidRPr="00261814">
              <w:rPr>
                <w:b/>
                <w:spacing w:val="70"/>
              </w:rPr>
              <w:t>schvaluje</w:t>
            </w:r>
            <w:r w:rsidRPr="00261814">
              <w:t xml:space="preserve"> poskytnutí dotací příjemcům v dotačním programu Program na podporu sportu v Olomouckém kraji v dotačním titulu 3 Dotace na získání trenérského vzdělání dle důvodové zprávy a Přílohy č. 2 důvodové zprávy</w:t>
            </w:r>
          </w:p>
        </w:tc>
      </w:tr>
      <w:tr w:rsidR="00261814" w:rsidRPr="00261814" w:rsidTr="00FF457E">
        <w:trPr>
          <w:trHeight w:val="289"/>
        </w:trPr>
        <w:tc>
          <w:tcPr>
            <w:tcW w:w="347" w:type="pct"/>
            <w:tcBorders>
              <w:top w:val="nil"/>
              <w:bottom w:val="nil"/>
            </w:tcBorders>
            <w:shd w:val="clear" w:color="auto" w:fill="auto"/>
            <w:tcMar>
              <w:bottom w:w="113" w:type="dxa"/>
            </w:tcMar>
          </w:tcPr>
          <w:p w:rsidR="00FF457E" w:rsidRPr="00261814" w:rsidRDefault="00FF457E" w:rsidP="005B1FDF">
            <w:pPr>
              <w:pStyle w:val="nadpis2"/>
            </w:pPr>
            <w:r w:rsidRPr="00261814">
              <w:t>3.</w:t>
            </w:r>
          </w:p>
        </w:tc>
        <w:tc>
          <w:tcPr>
            <w:tcW w:w="4653" w:type="pct"/>
            <w:gridSpan w:val="2"/>
            <w:tcBorders>
              <w:top w:val="nil"/>
              <w:bottom w:val="nil"/>
            </w:tcBorders>
            <w:shd w:val="clear" w:color="auto" w:fill="auto"/>
            <w:tcMar>
              <w:bottom w:w="113" w:type="dxa"/>
            </w:tcMar>
          </w:tcPr>
          <w:p w:rsidR="00FF457E" w:rsidRPr="00261814" w:rsidRDefault="00FF457E" w:rsidP="009368FB">
            <w:pPr>
              <w:pStyle w:val="Normal"/>
              <w:spacing w:after="119"/>
              <w:jc w:val="both"/>
            </w:pPr>
            <w:r w:rsidRPr="00261814">
              <w:rPr>
                <w:b/>
                <w:spacing w:val="70"/>
              </w:rPr>
              <w:t>schvaluje</w:t>
            </w:r>
            <w:r w:rsidRPr="00261814">
              <w:t xml:space="preserve"> uzavření veřejnoprávních smluv o poskytnutí dotací s příjemci dle bodu 2 usnesení, ve znění dle vzorové veřejnoprávní smlouvy uvedené v</w:t>
            </w:r>
            <w:r w:rsidR="009368FB" w:rsidRPr="00261814">
              <w:t> </w:t>
            </w:r>
            <w:r w:rsidRPr="00261814">
              <w:t>Příloze č. 1 důvodové zprávy</w:t>
            </w:r>
          </w:p>
        </w:tc>
      </w:tr>
      <w:tr w:rsidR="00261814" w:rsidRPr="00261814" w:rsidTr="00FF457E">
        <w:trPr>
          <w:trHeight w:val="289"/>
        </w:trPr>
        <w:tc>
          <w:tcPr>
            <w:tcW w:w="347" w:type="pct"/>
            <w:tcBorders>
              <w:top w:val="nil"/>
              <w:bottom w:val="nil"/>
            </w:tcBorders>
            <w:shd w:val="clear" w:color="auto" w:fill="auto"/>
            <w:tcMar>
              <w:bottom w:w="113" w:type="dxa"/>
            </w:tcMar>
          </w:tcPr>
          <w:p w:rsidR="00FF457E" w:rsidRPr="00261814" w:rsidRDefault="00FF457E" w:rsidP="005B1FDF">
            <w:pPr>
              <w:pStyle w:val="nadpis2"/>
            </w:pPr>
            <w:r w:rsidRPr="00261814">
              <w:t>4.</w:t>
            </w:r>
          </w:p>
        </w:tc>
        <w:tc>
          <w:tcPr>
            <w:tcW w:w="4653" w:type="pct"/>
            <w:gridSpan w:val="2"/>
            <w:tcBorders>
              <w:top w:val="nil"/>
              <w:bottom w:val="nil"/>
            </w:tcBorders>
            <w:shd w:val="clear" w:color="auto" w:fill="auto"/>
            <w:tcMar>
              <w:bottom w:w="113" w:type="dxa"/>
            </w:tcMar>
          </w:tcPr>
          <w:p w:rsidR="00FF457E" w:rsidRPr="00261814" w:rsidRDefault="00FF457E" w:rsidP="00FF457E">
            <w:pPr>
              <w:pStyle w:val="Normal"/>
              <w:spacing w:after="119"/>
              <w:jc w:val="both"/>
            </w:pPr>
            <w:r w:rsidRPr="00261814">
              <w:rPr>
                <w:b/>
                <w:spacing w:val="70"/>
              </w:rPr>
              <w:t>ukládá podepsat</w:t>
            </w:r>
            <w:r w:rsidRPr="00261814">
              <w:t xml:space="preserve"> veřejnoprávní smlouvy dle bodu 3 usnesení</w:t>
            </w:r>
          </w:p>
        </w:tc>
      </w:tr>
      <w:tr w:rsidR="00261814" w:rsidRPr="00261814" w:rsidTr="00FF457E">
        <w:trPr>
          <w:trHeight w:val="289"/>
        </w:trPr>
        <w:tc>
          <w:tcPr>
            <w:tcW w:w="5000" w:type="pct"/>
            <w:gridSpan w:val="3"/>
            <w:tcBorders>
              <w:top w:val="nil"/>
              <w:bottom w:val="nil"/>
            </w:tcBorders>
            <w:shd w:val="clear" w:color="auto" w:fill="auto"/>
            <w:tcMar>
              <w:bottom w:w="113" w:type="dxa"/>
            </w:tcMar>
          </w:tcPr>
          <w:p w:rsidR="00FF457E" w:rsidRPr="00261814" w:rsidRDefault="00FF457E" w:rsidP="00FF457E">
            <w:r w:rsidRPr="00261814">
              <w:t>O: Mgr. Radovan Rašťák, náměstek hejtmana</w:t>
            </w:r>
          </w:p>
        </w:tc>
      </w:tr>
      <w:tr w:rsidR="00261814" w:rsidRPr="00261814" w:rsidTr="00FF457E">
        <w:trPr>
          <w:trHeight w:val="289"/>
        </w:trPr>
        <w:tc>
          <w:tcPr>
            <w:tcW w:w="347" w:type="pct"/>
            <w:tcBorders>
              <w:top w:val="nil"/>
              <w:bottom w:val="nil"/>
            </w:tcBorders>
            <w:shd w:val="clear" w:color="auto" w:fill="auto"/>
            <w:tcMar>
              <w:bottom w:w="113" w:type="dxa"/>
            </w:tcMar>
          </w:tcPr>
          <w:p w:rsidR="00FF457E" w:rsidRPr="00261814" w:rsidRDefault="00FF457E" w:rsidP="005B1FDF">
            <w:pPr>
              <w:pStyle w:val="nadpis2"/>
            </w:pPr>
            <w:r w:rsidRPr="00261814">
              <w:t>5.</w:t>
            </w:r>
          </w:p>
        </w:tc>
        <w:tc>
          <w:tcPr>
            <w:tcW w:w="4653" w:type="pct"/>
            <w:gridSpan w:val="2"/>
            <w:tcBorders>
              <w:top w:val="nil"/>
              <w:bottom w:val="nil"/>
            </w:tcBorders>
            <w:shd w:val="clear" w:color="auto" w:fill="auto"/>
            <w:tcMar>
              <w:bottom w:w="113" w:type="dxa"/>
            </w:tcMar>
          </w:tcPr>
          <w:p w:rsidR="00FF457E" w:rsidRPr="00261814" w:rsidRDefault="00FF457E" w:rsidP="00FF457E">
            <w:pPr>
              <w:pStyle w:val="Normal"/>
              <w:spacing w:after="119"/>
              <w:jc w:val="both"/>
            </w:pPr>
            <w:r w:rsidRPr="00261814">
              <w:rPr>
                <w:b/>
                <w:spacing w:val="70"/>
              </w:rPr>
              <w:t>bere na vědomí</w:t>
            </w:r>
            <w:r w:rsidRPr="00261814">
              <w:t xml:space="preserve"> informaci o žádostech dle důvodové zprávy a Přílohy č. 3 důvodové zprávy, které pro nesplnění podmínek byly vyřazeny</w:t>
            </w:r>
          </w:p>
        </w:tc>
      </w:tr>
      <w:tr w:rsidR="00261814" w:rsidRPr="00261814" w:rsidTr="00FF457E">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FF457E">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FF457E" w:rsidP="005B1FDF">
            <w:pPr>
              <w:pStyle w:val="nadpis2"/>
            </w:pPr>
            <w:r w:rsidRPr="00261814">
              <w:t>Mgr. Radovan Rašťák, náměstek hejtmana</w:t>
            </w:r>
          </w:p>
        </w:tc>
      </w:tr>
      <w:tr w:rsidR="00AA3CEC" w:rsidRPr="00261814" w:rsidTr="00FF457E">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FF457E" w:rsidP="005B1FDF">
            <w:pPr>
              <w:pStyle w:val="nadpis2"/>
            </w:pPr>
            <w:r w:rsidRPr="00261814">
              <w:t>10.9.</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867687">
        <w:tc>
          <w:tcPr>
            <w:tcW w:w="964" w:type="pct"/>
            <w:gridSpan w:val="2"/>
            <w:tcBorders>
              <w:bottom w:val="nil"/>
            </w:tcBorders>
          </w:tcPr>
          <w:p w:rsidR="00AA3CEC" w:rsidRPr="00261814" w:rsidRDefault="00867687" w:rsidP="00E017E8">
            <w:pPr>
              <w:pStyle w:val="Radanzevusnesen"/>
              <w:keepNext/>
              <w:ind w:left="0" w:firstLine="0"/>
              <w:jc w:val="left"/>
              <w:rPr>
                <w:szCs w:val="24"/>
              </w:rPr>
            </w:pPr>
            <w:r w:rsidRPr="00261814">
              <w:rPr>
                <w:szCs w:val="24"/>
              </w:rPr>
              <w:t>UR/103/49/2016</w:t>
            </w:r>
          </w:p>
        </w:tc>
        <w:tc>
          <w:tcPr>
            <w:tcW w:w="4036" w:type="pct"/>
            <w:tcBorders>
              <w:bottom w:val="nil"/>
            </w:tcBorders>
          </w:tcPr>
          <w:p w:rsidR="00AA3CEC" w:rsidRPr="00261814" w:rsidRDefault="00867687" w:rsidP="00E017E8">
            <w:pPr>
              <w:pStyle w:val="Radanzevusnesen"/>
              <w:keepNext/>
              <w:ind w:left="0" w:firstLine="0"/>
              <w:rPr>
                <w:szCs w:val="24"/>
              </w:rPr>
            </w:pPr>
            <w:r w:rsidRPr="00261814">
              <w:rPr>
                <w:szCs w:val="24"/>
              </w:rPr>
              <w:t>Žádost o poskytnutí individuální dotace v oblasti sportu</w:t>
            </w:r>
          </w:p>
        </w:tc>
      </w:tr>
      <w:tr w:rsidR="00261814" w:rsidRPr="00261814" w:rsidTr="00867687">
        <w:trPr>
          <w:trHeight w:val="289"/>
        </w:trPr>
        <w:tc>
          <w:tcPr>
            <w:tcW w:w="5000" w:type="pct"/>
            <w:gridSpan w:val="3"/>
            <w:tcBorders>
              <w:top w:val="nil"/>
              <w:bottom w:val="nil"/>
            </w:tcBorders>
            <w:shd w:val="clear" w:color="auto" w:fill="auto"/>
            <w:hideMark/>
          </w:tcPr>
          <w:p w:rsidR="00AA3CEC" w:rsidRPr="00261814" w:rsidRDefault="00867687" w:rsidP="00E017E8">
            <w:pPr>
              <w:pStyle w:val="Zkladntext"/>
              <w:rPr>
                <w:sz w:val="24"/>
                <w:szCs w:val="24"/>
                <w:lang w:val="cs-CZ"/>
              </w:rPr>
            </w:pPr>
            <w:r w:rsidRPr="00261814">
              <w:rPr>
                <w:sz w:val="24"/>
                <w:szCs w:val="24"/>
                <w:lang w:val="cs-CZ"/>
              </w:rPr>
              <w:t>Rada Olomouckého kraje po projednání:</w:t>
            </w:r>
          </w:p>
        </w:tc>
      </w:tr>
      <w:tr w:rsidR="00261814" w:rsidRPr="00261814" w:rsidTr="00867687">
        <w:trPr>
          <w:trHeight w:val="289"/>
        </w:trPr>
        <w:tc>
          <w:tcPr>
            <w:tcW w:w="347" w:type="pct"/>
            <w:tcBorders>
              <w:top w:val="nil"/>
              <w:bottom w:val="nil"/>
            </w:tcBorders>
            <w:shd w:val="clear" w:color="auto" w:fill="auto"/>
            <w:tcMar>
              <w:bottom w:w="113" w:type="dxa"/>
            </w:tcMar>
            <w:hideMark/>
          </w:tcPr>
          <w:p w:rsidR="00AA3CEC" w:rsidRPr="00261814" w:rsidRDefault="00867687"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867687" w:rsidP="00867687">
            <w:pPr>
              <w:pStyle w:val="Normal"/>
              <w:spacing w:after="119"/>
              <w:jc w:val="both"/>
            </w:pPr>
            <w:r w:rsidRPr="00261814">
              <w:rPr>
                <w:b/>
                <w:spacing w:val="70"/>
              </w:rPr>
              <w:t>bere na vědomí</w:t>
            </w:r>
            <w:r w:rsidRPr="00261814">
              <w:t xml:space="preserve"> důvodovou zprávu</w:t>
            </w:r>
          </w:p>
        </w:tc>
      </w:tr>
      <w:tr w:rsidR="00261814" w:rsidRPr="00261814" w:rsidTr="00867687">
        <w:trPr>
          <w:trHeight w:val="289"/>
        </w:trPr>
        <w:tc>
          <w:tcPr>
            <w:tcW w:w="347" w:type="pct"/>
            <w:tcBorders>
              <w:top w:val="nil"/>
              <w:bottom w:val="nil"/>
            </w:tcBorders>
            <w:shd w:val="clear" w:color="auto" w:fill="auto"/>
            <w:tcMar>
              <w:bottom w:w="113" w:type="dxa"/>
            </w:tcMar>
          </w:tcPr>
          <w:p w:rsidR="00867687" w:rsidRPr="00261814" w:rsidRDefault="00867687" w:rsidP="005B1FDF">
            <w:pPr>
              <w:pStyle w:val="nadpis2"/>
            </w:pPr>
            <w:r w:rsidRPr="00261814">
              <w:t>2.</w:t>
            </w:r>
          </w:p>
        </w:tc>
        <w:tc>
          <w:tcPr>
            <w:tcW w:w="4653" w:type="pct"/>
            <w:gridSpan w:val="2"/>
            <w:tcBorders>
              <w:top w:val="nil"/>
              <w:bottom w:val="nil"/>
            </w:tcBorders>
            <w:shd w:val="clear" w:color="auto" w:fill="auto"/>
            <w:tcMar>
              <w:bottom w:w="113" w:type="dxa"/>
            </w:tcMar>
          </w:tcPr>
          <w:p w:rsidR="00867687" w:rsidRPr="00261814" w:rsidRDefault="00867687" w:rsidP="00867687">
            <w:pPr>
              <w:pStyle w:val="Normal"/>
              <w:spacing w:after="119"/>
              <w:jc w:val="both"/>
            </w:pPr>
            <w:r w:rsidRPr="00261814">
              <w:rPr>
                <w:b/>
                <w:spacing w:val="70"/>
              </w:rPr>
              <w:t>ukládá</w:t>
            </w:r>
            <w:r w:rsidRPr="00261814">
              <w:t xml:space="preserve"> předložit materiál k projednání Zastupitelstvu Olomouckého kraje</w:t>
            </w:r>
          </w:p>
        </w:tc>
      </w:tr>
      <w:tr w:rsidR="00261814" w:rsidRPr="00261814" w:rsidTr="00867687">
        <w:trPr>
          <w:trHeight w:val="289"/>
        </w:trPr>
        <w:tc>
          <w:tcPr>
            <w:tcW w:w="5000" w:type="pct"/>
            <w:gridSpan w:val="3"/>
            <w:tcBorders>
              <w:top w:val="nil"/>
              <w:bottom w:val="nil"/>
            </w:tcBorders>
            <w:shd w:val="clear" w:color="auto" w:fill="auto"/>
            <w:tcMar>
              <w:bottom w:w="113" w:type="dxa"/>
            </w:tcMar>
          </w:tcPr>
          <w:p w:rsidR="00867687" w:rsidRPr="00261814" w:rsidRDefault="00867687" w:rsidP="00867687">
            <w:r w:rsidRPr="00261814">
              <w:t>O: Mgr. Radovan Rašťák, náměstek hejtmana</w:t>
            </w:r>
          </w:p>
          <w:p w:rsidR="00867687" w:rsidRPr="00261814" w:rsidRDefault="00867687" w:rsidP="00867687">
            <w:r w:rsidRPr="00261814">
              <w:t>T: ZOK 23. 9. 2016</w:t>
            </w:r>
          </w:p>
        </w:tc>
      </w:tr>
      <w:tr w:rsidR="00261814" w:rsidRPr="00261814" w:rsidTr="00867687">
        <w:trPr>
          <w:trHeight w:val="289"/>
        </w:trPr>
        <w:tc>
          <w:tcPr>
            <w:tcW w:w="347" w:type="pct"/>
            <w:tcBorders>
              <w:top w:val="nil"/>
              <w:bottom w:val="nil"/>
            </w:tcBorders>
            <w:shd w:val="clear" w:color="auto" w:fill="auto"/>
            <w:tcMar>
              <w:bottom w:w="113" w:type="dxa"/>
            </w:tcMar>
          </w:tcPr>
          <w:p w:rsidR="00867687" w:rsidRPr="00261814" w:rsidRDefault="00926103" w:rsidP="005B1FDF">
            <w:pPr>
              <w:pStyle w:val="nadpis2"/>
            </w:pPr>
            <w:r w:rsidRPr="00261814">
              <w:t>3</w:t>
            </w:r>
            <w:r w:rsidR="00867687" w:rsidRPr="00261814">
              <w:t>.</w:t>
            </w:r>
          </w:p>
        </w:tc>
        <w:tc>
          <w:tcPr>
            <w:tcW w:w="4653" w:type="pct"/>
            <w:gridSpan w:val="2"/>
            <w:tcBorders>
              <w:top w:val="nil"/>
              <w:bottom w:val="nil"/>
            </w:tcBorders>
            <w:shd w:val="clear" w:color="auto" w:fill="auto"/>
            <w:tcMar>
              <w:bottom w:w="113" w:type="dxa"/>
            </w:tcMar>
          </w:tcPr>
          <w:p w:rsidR="00867687" w:rsidRPr="00261814" w:rsidRDefault="00867687" w:rsidP="00926103">
            <w:pPr>
              <w:pStyle w:val="Normal"/>
              <w:spacing w:after="119"/>
              <w:jc w:val="both"/>
            </w:pPr>
            <w:r w:rsidRPr="00261814">
              <w:rPr>
                <w:b/>
                <w:spacing w:val="70"/>
              </w:rPr>
              <w:t>revokuje</w:t>
            </w:r>
            <w:r w:rsidRPr="00261814">
              <w:t xml:space="preserve"> své usnesení č. UR/98/52/2016 ze dne 16. 6. 2016, bod 7, v části žadatele č. 62 – Město Jeseník, Masarykovo nám. 167/1, 790 01 Jeseník, IČ: 00302724, dle důvodové zprávy</w:t>
            </w:r>
          </w:p>
        </w:tc>
      </w:tr>
      <w:tr w:rsidR="00261814" w:rsidRPr="00261814" w:rsidTr="00867687">
        <w:trPr>
          <w:trHeight w:val="289"/>
        </w:trPr>
        <w:tc>
          <w:tcPr>
            <w:tcW w:w="347" w:type="pct"/>
            <w:tcBorders>
              <w:top w:val="nil"/>
              <w:bottom w:val="nil"/>
            </w:tcBorders>
            <w:shd w:val="clear" w:color="auto" w:fill="auto"/>
            <w:tcMar>
              <w:bottom w:w="113" w:type="dxa"/>
            </w:tcMar>
          </w:tcPr>
          <w:p w:rsidR="00867687" w:rsidRPr="00261814" w:rsidRDefault="00926103" w:rsidP="005B1FDF">
            <w:pPr>
              <w:pStyle w:val="nadpis2"/>
            </w:pPr>
            <w:r w:rsidRPr="00261814">
              <w:t>4</w:t>
            </w:r>
            <w:r w:rsidR="00867687" w:rsidRPr="00261814">
              <w:t>.</w:t>
            </w:r>
          </w:p>
        </w:tc>
        <w:tc>
          <w:tcPr>
            <w:tcW w:w="4653" w:type="pct"/>
            <w:gridSpan w:val="2"/>
            <w:tcBorders>
              <w:top w:val="nil"/>
              <w:bottom w:val="nil"/>
            </w:tcBorders>
            <w:shd w:val="clear" w:color="auto" w:fill="auto"/>
            <w:tcMar>
              <w:bottom w:w="113" w:type="dxa"/>
            </w:tcMar>
          </w:tcPr>
          <w:p w:rsidR="00867687" w:rsidRPr="00261814" w:rsidRDefault="00867687" w:rsidP="00926103">
            <w:pPr>
              <w:pStyle w:val="Normal"/>
              <w:spacing w:after="119"/>
              <w:jc w:val="both"/>
            </w:pPr>
            <w:r w:rsidRPr="00261814">
              <w:rPr>
                <w:b/>
                <w:spacing w:val="70"/>
              </w:rPr>
              <w:t>souhlasí</w:t>
            </w:r>
            <w:r w:rsidRPr="00261814">
              <w:t xml:space="preserve"> s uzavřením veřejnoprávní smlouvy o poskytnutí dotace s příjemcem Město Jeseník ve znění veřejnoprávní smlouvy uvedené v</w:t>
            </w:r>
            <w:r w:rsidR="00B145EA" w:rsidRPr="00261814">
              <w:t> </w:t>
            </w:r>
            <w:r w:rsidRPr="00261814">
              <w:t>Příloze č. 2 důvodové zprávy</w:t>
            </w:r>
          </w:p>
        </w:tc>
      </w:tr>
      <w:tr w:rsidR="00261814" w:rsidRPr="00261814" w:rsidTr="00867687">
        <w:trPr>
          <w:trHeight w:val="289"/>
        </w:trPr>
        <w:tc>
          <w:tcPr>
            <w:tcW w:w="347" w:type="pct"/>
            <w:tcBorders>
              <w:top w:val="nil"/>
              <w:bottom w:val="nil"/>
            </w:tcBorders>
            <w:shd w:val="clear" w:color="auto" w:fill="auto"/>
            <w:tcMar>
              <w:bottom w:w="113" w:type="dxa"/>
            </w:tcMar>
          </w:tcPr>
          <w:p w:rsidR="00867687" w:rsidRPr="00261814" w:rsidRDefault="00926103" w:rsidP="005B1FDF">
            <w:pPr>
              <w:pStyle w:val="nadpis2"/>
            </w:pPr>
            <w:r w:rsidRPr="00261814">
              <w:t>5</w:t>
            </w:r>
            <w:r w:rsidR="00867687" w:rsidRPr="00261814">
              <w:t>.</w:t>
            </w:r>
          </w:p>
        </w:tc>
        <w:tc>
          <w:tcPr>
            <w:tcW w:w="4653" w:type="pct"/>
            <w:gridSpan w:val="2"/>
            <w:tcBorders>
              <w:top w:val="nil"/>
              <w:bottom w:val="nil"/>
            </w:tcBorders>
            <w:shd w:val="clear" w:color="auto" w:fill="auto"/>
            <w:tcMar>
              <w:bottom w:w="113" w:type="dxa"/>
            </w:tcMar>
          </w:tcPr>
          <w:p w:rsidR="00867687" w:rsidRPr="00261814" w:rsidRDefault="00867687" w:rsidP="00542F54">
            <w:pPr>
              <w:pStyle w:val="Normal"/>
              <w:spacing w:after="119"/>
              <w:jc w:val="both"/>
            </w:pPr>
            <w:r w:rsidRPr="00261814">
              <w:rPr>
                <w:b/>
                <w:spacing w:val="70"/>
              </w:rPr>
              <w:t>doporučuje Zastupitelstvu Olomouckého kraje</w:t>
            </w:r>
            <w:r w:rsidRPr="00261814">
              <w:t xml:space="preserve"> revokovat své usnesení č. UZ/22/24/2016 ze dne 24. 6. 2016, bod 3, v části žadatele č. 62 – Město Jeseník, Masarykovo nám. 167/1, 790 01 Jeseník, IČ: 00302724, schválit uzavření veřejnoprávní smlouvy o poskytnutí dotace dle bodu </w:t>
            </w:r>
            <w:r w:rsidR="00542F54">
              <w:t>4</w:t>
            </w:r>
            <w:r w:rsidRPr="00261814">
              <w:t xml:space="preserve"> usnesení, ve znění veřejnosprávní smlouvy uvedené v</w:t>
            </w:r>
            <w:r w:rsidR="00B145EA" w:rsidRPr="00261814">
              <w:t> </w:t>
            </w:r>
            <w:r w:rsidRPr="00261814">
              <w:t xml:space="preserve">Příloze č. 2 důvodové zprávy, a uložit Mgr. Radovanu </w:t>
            </w:r>
            <w:proofErr w:type="spellStart"/>
            <w:r w:rsidRPr="00261814">
              <w:t>Rašťákovi</w:t>
            </w:r>
            <w:proofErr w:type="spellEnd"/>
            <w:r w:rsidRPr="00261814">
              <w:t xml:space="preserve">, náměstkovi hejtmana, </w:t>
            </w:r>
            <w:r w:rsidRPr="00261814">
              <w:lastRenderedPageBreak/>
              <w:t>smlouvu podepsat</w:t>
            </w:r>
          </w:p>
        </w:tc>
      </w:tr>
      <w:tr w:rsidR="00261814" w:rsidRPr="00261814" w:rsidTr="00867687">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867687">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867687" w:rsidP="005B1FDF">
            <w:pPr>
              <w:pStyle w:val="nadpis2"/>
            </w:pPr>
            <w:r w:rsidRPr="00261814">
              <w:t>Mgr. Radovan Rašťák, náměstek hejtmana</w:t>
            </w:r>
          </w:p>
        </w:tc>
      </w:tr>
      <w:tr w:rsidR="00AA3CEC" w:rsidRPr="00261814" w:rsidTr="00867687">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867687" w:rsidP="005B1FDF">
            <w:pPr>
              <w:pStyle w:val="nadpis2"/>
            </w:pPr>
            <w:r w:rsidRPr="00261814">
              <w:t>10.10.</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61814" w:rsidRPr="00261814" w:rsidTr="00E62FE4">
        <w:tc>
          <w:tcPr>
            <w:tcW w:w="961" w:type="pct"/>
            <w:gridSpan w:val="2"/>
            <w:tcBorders>
              <w:bottom w:val="nil"/>
            </w:tcBorders>
          </w:tcPr>
          <w:p w:rsidR="00AA3CEC" w:rsidRPr="00261814" w:rsidRDefault="00E62FE4" w:rsidP="00E017E8">
            <w:pPr>
              <w:pStyle w:val="Radanzevusnesen"/>
              <w:keepNext/>
              <w:ind w:left="0" w:firstLine="0"/>
              <w:jc w:val="left"/>
              <w:rPr>
                <w:szCs w:val="24"/>
              </w:rPr>
            </w:pPr>
            <w:r w:rsidRPr="00261814">
              <w:rPr>
                <w:szCs w:val="24"/>
              </w:rPr>
              <w:t>UR/103/50/2016</w:t>
            </w:r>
          </w:p>
        </w:tc>
        <w:tc>
          <w:tcPr>
            <w:tcW w:w="4039" w:type="pct"/>
            <w:tcBorders>
              <w:bottom w:val="nil"/>
            </w:tcBorders>
          </w:tcPr>
          <w:p w:rsidR="00AA3CEC" w:rsidRPr="00261814" w:rsidRDefault="00E62FE4" w:rsidP="00E017E8">
            <w:pPr>
              <w:pStyle w:val="Radanzevusnesen"/>
              <w:keepNext/>
              <w:ind w:left="0" w:firstLine="0"/>
              <w:rPr>
                <w:szCs w:val="24"/>
              </w:rPr>
            </w:pPr>
            <w:r w:rsidRPr="00261814">
              <w:rPr>
                <w:szCs w:val="24"/>
              </w:rPr>
              <w:t>Poskytnutí věcného daru účastníkům mezinárodního fotbalového turnaje v Čínské lidové republice v provincii Fujian</w:t>
            </w:r>
          </w:p>
        </w:tc>
      </w:tr>
      <w:tr w:rsidR="00261814" w:rsidRPr="00261814" w:rsidTr="00E62FE4">
        <w:trPr>
          <w:trHeight w:val="289"/>
        </w:trPr>
        <w:tc>
          <w:tcPr>
            <w:tcW w:w="5000" w:type="pct"/>
            <w:gridSpan w:val="3"/>
            <w:tcBorders>
              <w:top w:val="nil"/>
              <w:bottom w:val="nil"/>
            </w:tcBorders>
            <w:shd w:val="clear" w:color="auto" w:fill="auto"/>
            <w:hideMark/>
          </w:tcPr>
          <w:p w:rsidR="00AA3CEC" w:rsidRPr="00261814" w:rsidRDefault="00E62FE4" w:rsidP="00E017E8">
            <w:pPr>
              <w:pStyle w:val="Zkladntext"/>
              <w:rPr>
                <w:sz w:val="24"/>
                <w:szCs w:val="24"/>
                <w:lang w:val="cs-CZ"/>
              </w:rPr>
            </w:pPr>
            <w:r w:rsidRPr="00261814">
              <w:rPr>
                <w:sz w:val="24"/>
                <w:szCs w:val="24"/>
                <w:lang w:val="cs-CZ"/>
              </w:rPr>
              <w:t>Rada Olomouckého kraje po projednání:</w:t>
            </w:r>
          </w:p>
        </w:tc>
      </w:tr>
      <w:tr w:rsidR="00261814" w:rsidRPr="00261814" w:rsidTr="00E62FE4">
        <w:trPr>
          <w:trHeight w:val="289"/>
        </w:trPr>
        <w:tc>
          <w:tcPr>
            <w:tcW w:w="346" w:type="pct"/>
            <w:tcBorders>
              <w:top w:val="nil"/>
              <w:bottom w:val="nil"/>
            </w:tcBorders>
            <w:shd w:val="clear" w:color="auto" w:fill="auto"/>
            <w:tcMar>
              <w:bottom w:w="113" w:type="dxa"/>
            </w:tcMar>
            <w:hideMark/>
          </w:tcPr>
          <w:p w:rsidR="00AA3CEC" w:rsidRPr="00261814" w:rsidRDefault="00E62FE4"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E62FE4" w:rsidP="00E62FE4">
            <w:pPr>
              <w:pStyle w:val="Normal"/>
              <w:spacing w:after="119"/>
              <w:jc w:val="both"/>
            </w:pPr>
            <w:r w:rsidRPr="00261814">
              <w:rPr>
                <w:b/>
                <w:spacing w:val="70"/>
              </w:rPr>
              <w:t>bere na vědomí</w:t>
            </w:r>
            <w:r w:rsidRPr="00261814">
              <w:t xml:space="preserve"> důvodovou zprávu</w:t>
            </w:r>
          </w:p>
        </w:tc>
      </w:tr>
      <w:tr w:rsidR="00261814" w:rsidRPr="00261814" w:rsidTr="00E62FE4">
        <w:trPr>
          <w:trHeight w:val="289"/>
        </w:trPr>
        <w:tc>
          <w:tcPr>
            <w:tcW w:w="346" w:type="pct"/>
            <w:tcBorders>
              <w:top w:val="nil"/>
              <w:bottom w:val="nil"/>
            </w:tcBorders>
            <w:shd w:val="clear" w:color="auto" w:fill="auto"/>
            <w:tcMar>
              <w:bottom w:w="113" w:type="dxa"/>
            </w:tcMar>
          </w:tcPr>
          <w:p w:rsidR="00E62FE4" w:rsidRPr="00261814" w:rsidRDefault="00E62FE4" w:rsidP="005B1FDF">
            <w:pPr>
              <w:pStyle w:val="nadpis2"/>
            </w:pPr>
            <w:r w:rsidRPr="00261814">
              <w:t>2.</w:t>
            </w:r>
          </w:p>
        </w:tc>
        <w:tc>
          <w:tcPr>
            <w:tcW w:w="4654" w:type="pct"/>
            <w:gridSpan w:val="2"/>
            <w:tcBorders>
              <w:top w:val="nil"/>
              <w:bottom w:val="nil"/>
            </w:tcBorders>
            <w:shd w:val="clear" w:color="auto" w:fill="auto"/>
            <w:tcMar>
              <w:bottom w:w="113" w:type="dxa"/>
            </w:tcMar>
          </w:tcPr>
          <w:p w:rsidR="00E62FE4" w:rsidRPr="00261814" w:rsidRDefault="00E62FE4" w:rsidP="00E62FE4">
            <w:pPr>
              <w:pStyle w:val="Normal"/>
              <w:spacing w:after="119"/>
              <w:jc w:val="both"/>
            </w:pPr>
            <w:r w:rsidRPr="00261814">
              <w:rPr>
                <w:b/>
                <w:spacing w:val="70"/>
              </w:rPr>
              <w:t>schvaluje</w:t>
            </w:r>
            <w:r w:rsidRPr="00261814">
              <w:t xml:space="preserve"> poskytnutí věcného daru účastníkům mezinárodního fotbalového turnaje v Čínské lidové republice v provincii </w:t>
            </w:r>
            <w:proofErr w:type="spellStart"/>
            <w:r w:rsidRPr="00261814">
              <w:t>Fujian</w:t>
            </w:r>
            <w:proofErr w:type="spellEnd"/>
            <w:r w:rsidRPr="00261814">
              <w:t xml:space="preserve"> dle důvodové zprávy a dle Přílohy č. 1 důvodové zprávy</w:t>
            </w:r>
          </w:p>
        </w:tc>
      </w:tr>
      <w:tr w:rsidR="00261814" w:rsidRPr="00261814" w:rsidTr="00E62FE4">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E62FE4">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E62FE4" w:rsidP="005B1FDF">
            <w:pPr>
              <w:pStyle w:val="nadpis2"/>
            </w:pPr>
            <w:r w:rsidRPr="00261814">
              <w:t>Ing. Michal Symerský, 2. náměstek hejtmana</w:t>
            </w:r>
          </w:p>
        </w:tc>
      </w:tr>
      <w:tr w:rsidR="00AA3CEC" w:rsidRPr="00261814" w:rsidTr="00E62FE4">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E62FE4" w:rsidP="005B1FDF">
            <w:pPr>
              <w:pStyle w:val="nadpis2"/>
            </w:pPr>
            <w:r w:rsidRPr="00261814">
              <w:t>10.11.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61814" w:rsidRPr="00261814" w:rsidTr="000D1C9C">
        <w:tc>
          <w:tcPr>
            <w:tcW w:w="961" w:type="pct"/>
            <w:gridSpan w:val="2"/>
            <w:tcBorders>
              <w:bottom w:val="nil"/>
            </w:tcBorders>
          </w:tcPr>
          <w:p w:rsidR="00AA3CEC" w:rsidRPr="00261814" w:rsidRDefault="000D1C9C" w:rsidP="00E017E8">
            <w:pPr>
              <w:pStyle w:val="Radanzevusnesen"/>
              <w:keepNext/>
              <w:ind w:left="0" w:firstLine="0"/>
              <w:jc w:val="left"/>
              <w:rPr>
                <w:szCs w:val="24"/>
              </w:rPr>
            </w:pPr>
            <w:r w:rsidRPr="00261814">
              <w:rPr>
                <w:szCs w:val="24"/>
              </w:rPr>
              <w:t>UR/103/51/2016</w:t>
            </w:r>
          </w:p>
        </w:tc>
        <w:tc>
          <w:tcPr>
            <w:tcW w:w="4039" w:type="pct"/>
            <w:tcBorders>
              <w:bottom w:val="nil"/>
            </w:tcBorders>
          </w:tcPr>
          <w:p w:rsidR="00AA3CEC" w:rsidRPr="00261814" w:rsidRDefault="000D1C9C" w:rsidP="00E017E8">
            <w:pPr>
              <w:pStyle w:val="Radanzevusnesen"/>
              <w:keepNext/>
              <w:ind w:left="0" w:firstLine="0"/>
              <w:rPr>
                <w:szCs w:val="24"/>
              </w:rPr>
            </w:pPr>
            <w:r w:rsidRPr="00261814">
              <w:rPr>
                <w:szCs w:val="24"/>
              </w:rPr>
              <w:t>Výroční zprávy příspěvkových organizací v oblasti zdravotnictví za rok 2015</w:t>
            </w:r>
          </w:p>
        </w:tc>
      </w:tr>
      <w:tr w:rsidR="00261814" w:rsidRPr="00261814" w:rsidTr="000D1C9C">
        <w:trPr>
          <w:trHeight w:val="289"/>
        </w:trPr>
        <w:tc>
          <w:tcPr>
            <w:tcW w:w="5000" w:type="pct"/>
            <w:gridSpan w:val="3"/>
            <w:tcBorders>
              <w:top w:val="nil"/>
              <w:bottom w:val="nil"/>
            </w:tcBorders>
            <w:shd w:val="clear" w:color="auto" w:fill="auto"/>
            <w:hideMark/>
          </w:tcPr>
          <w:p w:rsidR="00AA3CEC" w:rsidRPr="00261814" w:rsidRDefault="000D1C9C" w:rsidP="00E017E8">
            <w:pPr>
              <w:pStyle w:val="Zkladntext"/>
              <w:rPr>
                <w:sz w:val="24"/>
                <w:szCs w:val="24"/>
                <w:lang w:val="cs-CZ"/>
              </w:rPr>
            </w:pPr>
            <w:r w:rsidRPr="00261814">
              <w:rPr>
                <w:sz w:val="24"/>
                <w:szCs w:val="24"/>
                <w:lang w:val="cs-CZ"/>
              </w:rPr>
              <w:t>Rada Olomouckého kraje po projednání:</w:t>
            </w:r>
          </w:p>
        </w:tc>
      </w:tr>
      <w:tr w:rsidR="00261814" w:rsidRPr="00261814" w:rsidTr="000D1C9C">
        <w:trPr>
          <w:trHeight w:val="289"/>
        </w:trPr>
        <w:tc>
          <w:tcPr>
            <w:tcW w:w="346" w:type="pct"/>
            <w:tcBorders>
              <w:top w:val="nil"/>
              <w:bottom w:val="nil"/>
            </w:tcBorders>
            <w:shd w:val="clear" w:color="auto" w:fill="auto"/>
            <w:tcMar>
              <w:bottom w:w="113" w:type="dxa"/>
            </w:tcMar>
            <w:hideMark/>
          </w:tcPr>
          <w:p w:rsidR="00AA3CEC" w:rsidRPr="00261814" w:rsidRDefault="000D1C9C"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0D1C9C" w:rsidP="000D1C9C">
            <w:pPr>
              <w:pStyle w:val="Normal"/>
              <w:spacing w:after="119"/>
              <w:jc w:val="both"/>
            </w:pPr>
            <w:r w:rsidRPr="00261814">
              <w:rPr>
                <w:b/>
                <w:spacing w:val="70"/>
              </w:rPr>
              <w:t>bere na vědomí</w:t>
            </w:r>
            <w:r w:rsidRPr="00261814">
              <w:t xml:space="preserve"> výroční zprávy o činnosti příspěvkových organizací zřizovaných Olomouckým krajem v oblasti zdravotnictví za rok 2015, dle příloh č. 1 až 3 důvodové zprávy</w:t>
            </w:r>
          </w:p>
        </w:tc>
      </w:tr>
      <w:tr w:rsidR="00261814" w:rsidRPr="00261814" w:rsidTr="000D1C9C">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0D1C9C">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0D1C9C" w:rsidP="005B1FDF">
            <w:pPr>
              <w:pStyle w:val="nadpis2"/>
            </w:pPr>
            <w:r w:rsidRPr="00261814">
              <w:t>MUDr. Michael Fischer, 1. náměstek hejtmana</w:t>
            </w:r>
          </w:p>
        </w:tc>
      </w:tr>
      <w:tr w:rsidR="00AA3CEC" w:rsidRPr="00261814" w:rsidTr="000D1C9C">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0D1C9C" w:rsidP="005B1FDF">
            <w:pPr>
              <w:pStyle w:val="nadpis2"/>
            </w:pPr>
            <w:r w:rsidRPr="00261814">
              <w:t>11.1.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A2595D">
        <w:tc>
          <w:tcPr>
            <w:tcW w:w="964" w:type="pct"/>
            <w:gridSpan w:val="2"/>
            <w:tcBorders>
              <w:bottom w:val="nil"/>
            </w:tcBorders>
          </w:tcPr>
          <w:p w:rsidR="00AA3CEC" w:rsidRPr="00261814" w:rsidRDefault="00A2595D" w:rsidP="00E017E8">
            <w:pPr>
              <w:pStyle w:val="Radanzevusnesen"/>
              <w:keepNext/>
              <w:ind w:left="0" w:firstLine="0"/>
              <w:jc w:val="left"/>
              <w:rPr>
                <w:szCs w:val="24"/>
              </w:rPr>
            </w:pPr>
            <w:r w:rsidRPr="00261814">
              <w:rPr>
                <w:szCs w:val="24"/>
              </w:rPr>
              <w:t>UR/103/52/2016</w:t>
            </w:r>
          </w:p>
        </w:tc>
        <w:tc>
          <w:tcPr>
            <w:tcW w:w="4036" w:type="pct"/>
            <w:tcBorders>
              <w:bottom w:val="nil"/>
            </w:tcBorders>
          </w:tcPr>
          <w:p w:rsidR="00AA3CEC" w:rsidRPr="00261814" w:rsidRDefault="00A2595D" w:rsidP="00E017E8">
            <w:pPr>
              <w:pStyle w:val="Radanzevusnesen"/>
              <w:keepNext/>
              <w:ind w:left="0" w:firstLine="0"/>
              <w:rPr>
                <w:szCs w:val="24"/>
              </w:rPr>
            </w:pPr>
            <w:r w:rsidRPr="00261814">
              <w:rPr>
                <w:szCs w:val="24"/>
              </w:rPr>
              <w:t xml:space="preserve">Dotační program Olomouckého kraje Program pro vzdělávání ve zdravotnictví v roce 2016 – vyhodnocení </w:t>
            </w:r>
          </w:p>
        </w:tc>
      </w:tr>
      <w:tr w:rsidR="00261814" w:rsidRPr="00261814" w:rsidTr="00A2595D">
        <w:trPr>
          <w:trHeight w:val="289"/>
        </w:trPr>
        <w:tc>
          <w:tcPr>
            <w:tcW w:w="5000" w:type="pct"/>
            <w:gridSpan w:val="3"/>
            <w:tcBorders>
              <w:top w:val="nil"/>
              <w:bottom w:val="nil"/>
            </w:tcBorders>
            <w:shd w:val="clear" w:color="auto" w:fill="auto"/>
            <w:hideMark/>
          </w:tcPr>
          <w:p w:rsidR="00AA3CEC" w:rsidRPr="00261814" w:rsidRDefault="00A2595D" w:rsidP="00E017E8">
            <w:pPr>
              <w:pStyle w:val="Zkladntext"/>
              <w:rPr>
                <w:sz w:val="24"/>
                <w:szCs w:val="24"/>
                <w:lang w:val="cs-CZ"/>
              </w:rPr>
            </w:pPr>
            <w:r w:rsidRPr="00261814">
              <w:rPr>
                <w:sz w:val="24"/>
                <w:szCs w:val="24"/>
                <w:lang w:val="cs-CZ"/>
              </w:rPr>
              <w:t>Rada Olomouckého kraje po projednání:</w:t>
            </w:r>
          </w:p>
        </w:tc>
      </w:tr>
      <w:tr w:rsidR="00261814" w:rsidRPr="00261814" w:rsidTr="00A2595D">
        <w:trPr>
          <w:trHeight w:val="289"/>
        </w:trPr>
        <w:tc>
          <w:tcPr>
            <w:tcW w:w="347" w:type="pct"/>
            <w:tcBorders>
              <w:top w:val="nil"/>
              <w:bottom w:val="nil"/>
            </w:tcBorders>
            <w:shd w:val="clear" w:color="auto" w:fill="auto"/>
            <w:tcMar>
              <w:bottom w:w="113" w:type="dxa"/>
            </w:tcMar>
            <w:hideMark/>
          </w:tcPr>
          <w:p w:rsidR="00AA3CEC" w:rsidRPr="00261814" w:rsidRDefault="00A2595D"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A2595D" w:rsidP="00A2595D">
            <w:pPr>
              <w:pStyle w:val="Normal"/>
              <w:spacing w:after="119"/>
              <w:jc w:val="both"/>
            </w:pPr>
            <w:r w:rsidRPr="00261814">
              <w:rPr>
                <w:b/>
                <w:spacing w:val="70"/>
              </w:rPr>
              <w:t>bere na vědomí</w:t>
            </w:r>
            <w:r w:rsidRPr="00261814">
              <w:t xml:space="preserve"> důvodovou zprávu</w:t>
            </w:r>
          </w:p>
        </w:tc>
      </w:tr>
      <w:tr w:rsidR="00261814" w:rsidRPr="00261814" w:rsidTr="00A2595D">
        <w:trPr>
          <w:trHeight w:val="289"/>
        </w:trPr>
        <w:tc>
          <w:tcPr>
            <w:tcW w:w="347" w:type="pct"/>
            <w:tcBorders>
              <w:top w:val="nil"/>
              <w:bottom w:val="nil"/>
            </w:tcBorders>
            <w:shd w:val="clear" w:color="auto" w:fill="auto"/>
            <w:tcMar>
              <w:bottom w:w="113" w:type="dxa"/>
            </w:tcMar>
          </w:tcPr>
          <w:p w:rsidR="00A2595D" w:rsidRPr="00261814" w:rsidRDefault="00A2595D" w:rsidP="005B1FDF">
            <w:pPr>
              <w:pStyle w:val="nadpis2"/>
            </w:pPr>
            <w:r w:rsidRPr="00261814">
              <w:t>2.</w:t>
            </w:r>
          </w:p>
        </w:tc>
        <w:tc>
          <w:tcPr>
            <w:tcW w:w="4653" w:type="pct"/>
            <w:gridSpan w:val="2"/>
            <w:tcBorders>
              <w:top w:val="nil"/>
              <w:bottom w:val="nil"/>
            </w:tcBorders>
            <w:shd w:val="clear" w:color="auto" w:fill="auto"/>
            <w:tcMar>
              <w:bottom w:w="113" w:type="dxa"/>
            </w:tcMar>
          </w:tcPr>
          <w:p w:rsidR="00A2595D" w:rsidRPr="00261814" w:rsidRDefault="00A2595D" w:rsidP="00D278AF">
            <w:pPr>
              <w:pStyle w:val="Normal"/>
              <w:spacing w:after="119"/>
              <w:jc w:val="both"/>
            </w:pPr>
            <w:r w:rsidRPr="00261814">
              <w:rPr>
                <w:b/>
                <w:spacing w:val="70"/>
              </w:rPr>
              <w:t>souhlasí</w:t>
            </w:r>
            <w:r w:rsidRPr="00261814">
              <w:t xml:space="preserve"> s poskytnutím dotací příjemcům v dotačním programu dle </w:t>
            </w:r>
            <w:r w:rsidR="00D278AF" w:rsidRPr="00261814">
              <w:t>P</w:t>
            </w:r>
            <w:r w:rsidRPr="00261814">
              <w:t>řílohy č. 1 důvodové zprávy</w:t>
            </w:r>
          </w:p>
        </w:tc>
      </w:tr>
      <w:tr w:rsidR="00261814" w:rsidRPr="00261814" w:rsidTr="00A2595D">
        <w:trPr>
          <w:trHeight w:val="289"/>
        </w:trPr>
        <w:tc>
          <w:tcPr>
            <w:tcW w:w="347" w:type="pct"/>
            <w:tcBorders>
              <w:top w:val="nil"/>
              <w:bottom w:val="nil"/>
            </w:tcBorders>
            <w:shd w:val="clear" w:color="auto" w:fill="auto"/>
            <w:tcMar>
              <w:bottom w:w="113" w:type="dxa"/>
            </w:tcMar>
          </w:tcPr>
          <w:p w:rsidR="00A2595D" w:rsidRPr="00261814" w:rsidRDefault="00A2595D" w:rsidP="005B1FDF">
            <w:pPr>
              <w:pStyle w:val="nadpis2"/>
            </w:pPr>
            <w:r w:rsidRPr="00261814">
              <w:t>3.</w:t>
            </w:r>
          </w:p>
        </w:tc>
        <w:tc>
          <w:tcPr>
            <w:tcW w:w="4653" w:type="pct"/>
            <w:gridSpan w:val="2"/>
            <w:tcBorders>
              <w:top w:val="nil"/>
              <w:bottom w:val="nil"/>
            </w:tcBorders>
            <w:shd w:val="clear" w:color="auto" w:fill="auto"/>
            <w:tcMar>
              <w:bottom w:w="113" w:type="dxa"/>
            </w:tcMar>
          </w:tcPr>
          <w:p w:rsidR="00A2595D" w:rsidRPr="00261814" w:rsidRDefault="00A2595D" w:rsidP="00D278AF">
            <w:pPr>
              <w:pStyle w:val="Normal"/>
              <w:spacing w:after="119"/>
              <w:jc w:val="both"/>
            </w:pPr>
            <w:r w:rsidRPr="00261814">
              <w:rPr>
                <w:b/>
                <w:spacing w:val="70"/>
              </w:rPr>
              <w:t>souhlasí</w:t>
            </w:r>
            <w:r w:rsidRPr="00261814">
              <w:t xml:space="preserve"> s uzavřením veřejnoprávních smluv o poskytnutí dotací s</w:t>
            </w:r>
            <w:r w:rsidR="00D278AF" w:rsidRPr="00261814">
              <w:t> </w:t>
            </w:r>
            <w:r w:rsidRPr="00261814">
              <w:t>příjemci dle Přílohy č. 1 důvodové zprávy, ve znění dle vzorové veřejnoprávní smlouvy uvedené v Příloze č. 2 důvodové zprávy</w:t>
            </w:r>
          </w:p>
        </w:tc>
      </w:tr>
      <w:tr w:rsidR="00261814" w:rsidRPr="00261814" w:rsidTr="00A2595D">
        <w:trPr>
          <w:trHeight w:val="289"/>
        </w:trPr>
        <w:tc>
          <w:tcPr>
            <w:tcW w:w="347" w:type="pct"/>
            <w:tcBorders>
              <w:top w:val="nil"/>
              <w:bottom w:val="nil"/>
            </w:tcBorders>
            <w:shd w:val="clear" w:color="auto" w:fill="auto"/>
            <w:tcMar>
              <w:bottom w:w="113" w:type="dxa"/>
            </w:tcMar>
          </w:tcPr>
          <w:p w:rsidR="00A2595D" w:rsidRPr="00261814" w:rsidRDefault="00A2595D" w:rsidP="005B1FDF">
            <w:pPr>
              <w:pStyle w:val="nadpis2"/>
            </w:pPr>
            <w:r w:rsidRPr="00261814">
              <w:t>4.</w:t>
            </w:r>
          </w:p>
        </w:tc>
        <w:tc>
          <w:tcPr>
            <w:tcW w:w="4653" w:type="pct"/>
            <w:gridSpan w:val="2"/>
            <w:tcBorders>
              <w:top w:val="nil"/>
              <w:bottom w:val="nil"/>
            </w:tcBorders>
            <w:shd w:val="clear" w:color="auto" w:fill="auto"/>
            <w:tcMar>
              <w:bottom w:w="113" w:type="dxa"/>
            </w:tcMar>
          </w:tcPr>
          <w:p w:rsidR="00A2595D" w:rsidRPr="00261814" w:rsidRDefault="00A2595D" w:rsidP="00AF0A53">
            <w:pPr>
              <w:pStyle w:val="Normal"/>
              <w:spacing w:after="119"/>
              <w:jc w:val="both"/>
            </w:pPr>
            <w:r w:rsidRPr="00261814">
              <w:rPr>
                <w:b/>
                <w:spacing w:val="70"/>
              </w:rPr>
              <w:t>ukládá</w:t>
            </w:r>
            <w:r w:rsidRPr="00261814">
              <w:t xml:space="preserve"> předložit návrh na usnesení dle bodu 2 a 3 na zasedání Zastupitelstva Olomouckého kraje</w:t>
            </w:r>
          </w:p>
        </w:tc>
      </w:tr>
      <w:tr w:rsidR="00261814" w:rsidRPr="00261814" w:rsidTr="00A2595D">
        <w:trPr>
          <w:trHeight w:val="289"/>
        </w:trPr>
        <w:tc>
          <w:tcPr>
            <w:tcW w:w="5000" w:type="pct"/>
            <w:gridSpan w:val="3"/>
            <w:tcBorders>
              <w:top w:val="nil"/>
              <w:bottom w:val="nil"/>
            </w:tcBorders>
            <w:shd w:val="clear" w:color="auto" w:fill="auto"/>
            <w:tcMar>
              <w:bottom w:w="113" w:type="dxa"/>
            </w:tcMar>
          </w:tcPr>
          <w:p w:rsidR="00A2595D" w:rsidRPr="00261814" w:rsidRDefault="00A2595D" w:rsidP="00A2595D">
            <w:r w:rsidRPr="00261814">
              <w:t>O: MUDr. Michael Fischer, 1. náměstek hejtmana</w:t>
            </w:r>
          </w:p>
          <w:p w:rsidR="00A2595D" w:rsidRPr="00261814" w:rsidRDefault="00A2595D" w:rsidP="00A2595D">
            <w:r w:rsidRPr="00261814">
              <w:t>T: ZOK 23. 9. 2016</w:t>
            </w:r>
          </w:p>
        </w:tc>
      </w:tr>
      <w:tr w:rsidR="00261814" w:rsidRPr="00261814" w:rsidTr="00A2595D">
        <w:trPr>
          <w:trHeight w:val="289"/>
        </w:trPr>
        <w:tc>
          <w:tcPr>
            <w:tcW w:w="347" w:type="pct"/>
            <w:tcBorders>
              <w:top w:val="nil"/>
              <w:bottom w:val="nil"/>
            </w:tcBorders>
            <w:shd w:val="clear" w:color="auto" w:fill="auto"/>
            <w:tcMar>
              <w:bottom w:w="113" w:type="dxa"/>
            </w:tcMar>
          </w:tcPr>
          <w:p w:rsidR="00A2595D" w:rsidRPr="00261814" w:rsidRDefault="00A2595D" w:rsidP="005B1FDF">
            <w:pPr>
              <w:pStyle w:val="nadpis2"/>
            </w:pPr>
            <w:r w:rsidRPr="00261814">
              <w:t>5.</w:t>
            </w:r>
          </w:p>
        </w:tc>
        <w:tc>
          <w:tcPr>
            <w:tcW w:w="4653" w:type="pct"/>
            <w:gridSpan w:val="2"/>
            <w:tcBorders>
              <w:top w:val="nil"/>
              <w:bottom w:val="nil"/>
            </w:tcBorders>
            <w:shd w:val="clear" w:color="auto" w:fill="auto"/>
            <w:tcMar>
              <w:bottom w:w="113" w:type="dxa"/>
            </w:tcMar>
          </w:tcPr>
          <w:p w:rsidR="00A2595D" w:rsidRPr="00261814" w:rsidRDefault="00A2595D" w:rsidP="00AF0A53">
            <w:pPr>
              <w:pStyle w:val="Normal"/>
              <w:spacing w:after="119"/>
              <w:jc w:val="both"/>
            </w:pPr>
            <w:r w:rsidRPr="00261814">
              <w:rPr>
                <w:b/>
                <w:spacing w:val="70"/>
              </w:rPr>
              <w:t>doporučuje Zastupitelstvu Olomouckého kraje</w:t>
            </w:r>
            <w:r w:rsidRPr="00261814">
              <w:t xml:space="preserve"> </w:t>
            </w:r>
            <w:r w:rsidRPr="00261814">
              <w:lastRenderedPageBreak/>
              <w:t xml:space="preserve">schválit dle bodu 2 a 3 poskytnutí dotací příjemcům dle </w:t>
            </w:r>
            <w:r w:rsidR="00D278AF" w:rsidRPr="00261814">
              <w:t>P</w:t>
            </w:r>
            <w:r w:rsidRPr="00261814">
              <w:t>řílohy č. 1 důvodové zprávy, schválit uzavření veřejnoprávních smluv o poskytnutí dotací dle vzorové veřejnoprávní smlouvy uvedené v Příloze č. 2 důvodové zprávy, uložit MUDr. Michaelu Fischerovi, 1. náměstkovi hejtmana, aby podepsal smlouvy o</w:t>
            </w:r>
            <w:r w:rsidR="00D278AF" w:rsidRPr="00261814">
              <w:t> </w:t>
            </w:r>
            <w:r w:rsidRPr="00261814">
              <w:t>poskytnutí dotací, a zmocnit Radu Olomouckého kraje k provádění změn veřejnoprávních smluv o poskytnutí dotací s výjimkou údajů, schválených Zastupitelstvem Olomouckého kraje</w:t>
            </w:r>
          </w:p>
        </w:tc>
      </w:tr>
      <w:tr w:rsidR="00261814" w:rsidRPr="00261814" w:rsidTr="00A2595D">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A2595D">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A2595D" w:rsidP="005B1FDF">
            <w:pPr>
              <w:pStyle w:val="nadpis2"/>
            </w:pPr>
            <w:r w:rsidRPr="00261814">
              <w:t>MUDr. Michael Fischer, 1. náměstek hejtmana</w:t>
            </w:r>
          </w:p>
        </w:tc>
      </w:tr>
      <w:tr w:rsidR="00AA3CEC" w:rsidRPr="00261814" w:rsidTr="00A2595D">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A2595D" w:rsidP="005B1FDF">
            <w:pPr>
              <w:pStyle w:val="nadpis2"/>
            </w:pPr>
            <w:r w:rsidRPr="00261814">
              <w:t>11.2.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61814" w:rsidRPr="00261814" w:rsidTr="007C73AB">
        <w:tc>
          <w:tcPr>
            <w:tcW w:w="961" w:type="pct"/>
            <w:gridSpan w:val="2"/>
            <w:tcBorders>
              <w:bottom w:val="nil"/>
            </w:tcBorders>
          </w:tcPr>
          <w:p w:rsidR="00AA3CEC" w:rsidRPr="00261814" w:rsidRDefault="007C73AB" w:rsidP="00E017E8">
            <w:pPr>
              <w:pStyle w:val="Radanzevusnesen"/>
              <w:keepNext/>
              <w:ind w:left="0" w:firstLine="0"/>
              <w:jc w:val="left"/>
              <w:rPr>
                <w:szCs w:val="24"/>
              </w:rPr>
            </w:pPr>
            <w:r w:rsidRPr="00261814">
              <w:rPr>
                <w:szCs w:val="24"/>
              </w:rPr>
              <w:t>UR/103/53/2016</w:t>
            </w:r>
          </w:p>
        </w:tc>
        <w:tc>
          <w:tcPr>
            <w:tcW w:w="4039" w:type="pct"/>
            <w:tcBorders>
              <w:bottom w:val="nil"/>
            </w:tcBorders>
          </w:tcPr>
          <w:p w:rsidR="00AA3CEC" w:rsidRPr="00261814" w:rsidRDefault="007C73AB" w:rsidP="00D278AF">
            <w:pPr>
              <w:pStyle w:val="Radanzevusnesen"/>
              <w:keepNext/>
              <w:ind w:left="0" w:firstLine="0"/>
              <w:rPr>
                <w:szCs w:val="24"/>
              </w:rPr>
            </w:pPr>
            <w:r w:rsidRPr="00261814">
              <w:rPr>
                <w:szCs w:val="24"/>
              </w:rPr>
              <w:t>Vyhodnocení kontrol činnosti příspěvkových organizací v</w:t>
            </w:r>
            <w:r w:rsidR="00D278AF" w:rsidRPr="00261814">
              <w:rPr>
                <w:szCs w:val="24"/>
              </w:rPr>
              <w:t> </w:t>
            </w:r>
            <w:r w:rsidRPr="00261814">
              <w:rPr>
                <w:szCs w:val="24"/>
              </w:rPr>
              <w:t>sociální oblasti za 1. pololetí 2016</w:t>
            </w:r>
          </w:p>
        </w:tc>
      </w:tr>
      <w:tr w:rsidR="00261814" w:rsidRPr="00261814" w:rsidTr="007C73AB">
        <w:trPr>
          <w:trHeight w:val="289"/>
        </w:trPr>
        <w:tc>
          <w:tcPr>
            <w:tcW w:w="5000" w:type="pct"/>
            <w:gridSpan w:val="3"/>
            <w:tcBorders>
              <w:top w:val="nil"/>
              <w:bottom w:val="nil"/>
            </w:tcBorders>
            <w:shd w:val="clear" w:color="auto" w:fill="auto"/>
            <w:hideMark/>
          </w:tcPr>
          <w:p w:rsidR="00AA3CEC" w:rsidRPr="00261814" w:rsidRDefault="007C73AB" w:rsidP="00E017E8">
            <w:pPr>
              <w:pStyle w:val="Zkladntext"/>
              <w:rPr>
                <w:sz w:val="24"/>
                <w:szCs w:val="24"/>
                <w:lang w:val="cs-CZ"/>
              </w:rPr>
            </w:pPr>
            <w:r w:rsidRPr="00261814">
              <w:rPr>
                <w:sz w:val="24"/>
                <w:szCs w:val="24"/>
                <w:lang w:val="cs-CZ"/>
              </w:rPr>
              <w:t>Rada Olomouckého kraje po projednání:</w:t>
            </w:r>
          </w:p>
        </w:tc>
      </w:tr>
      <w:tr w:rsidR="00261814" w:rsidRPr="00261814" w:rsidTr="007C73AB">
        <w:trPr>
          <w:trHeight w:val="289"/>
        </w:trPr>
        <w:tc>
          <w:tcPr>
            <w:tcW w:w="346" w:type="pct"/>
            <w:tcBorders>
              <w:top w:val="nil"/>
              <w:bottom w:val="nil"/>
            </w:tcBorders>
            <w:shd w:val="clear" w:color="auto" w:fill="auto"/>
            <w:tcMar>
              <w:bottom w:w="113" w:type="dxa"/>
            </w:tcMar>
            <w:hideMark/>
          </w:tcPr>
          <w:p w:rsidR="00AA3CEC" w:rsidRPr="00261814" w:rsidRDefault="007C73AB"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7C73AB" w:rsidP="007C73AB">
            <w:pPr>
              <w:pStyle w:val="Normal"/>
              <w:spacing w:after="119"/>
              <w:jc w:val="both"/>
            </w:pPr>
            <w:r w:rsidRPr="00261814">
              <w:rPr>
                <w:b/>
                <w:spacing w:val="70"/>
              </w:rPr>
              <w:t>bere na vědomí</w:t>
            </w:r>
            <w:r w:rsidRPr="00261814">
              <w:t xml:space="preserve"> důvodovou zprávu</w:t>
            </w:r>
          </w:p>
        </w:tc>
      </w:tr>
      <w:tr w:rsidR="00261814" w:rsidRPr="00261814" w:rsidTr="007C73AB">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7C73AB">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7C73AB" w:rsidP="005B1FDF">
            <w:pPr>
              <w:pStyle w:val="nadpis2"/>
            </w:pPr>
            <w:r w:rsidRPr="00261814">
              <w:t>Mgr. Yvona Kubjátová, náměstkyně hejtmana; Mgr. Lucie Štěpánková, ředitelka</w:t>
            </w:r>
          </w:p>
        </w:tc>
      </w:tr>
      <w:tr w:rsidR="00AA3CEC" w:rsidRPr="00261814" w:rsidTr="007C73AB">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7C73AB" w:rsidP="005B1FDF">
            <w:pPr>
              <w:pStyle w:val="nadpis2"/>
            </w:pPr>
            <w:r w:rsidRPr="00261814">
              <w:t>12.1.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0858F2">
        <w:tc>
          <w:tcPr>
            <w:tcW w:w="964" w:type="pct"/>
            <w:gridSpan w:val="2"/>
            <w:tcBorders>
              <w:bottom w:val="nil"/>
            </w:tcBorders>
          </w:tcPr>
          <w:p w:rsidR="00AA3CEC" w:rsidRPr="00261814" w:rsidRDefault="000858F2" w:rsidP="00E017E8">
            <w:pPr>
              <w:pStyle w:val="Radanzevusnesen"/>
              <w:keepNext/>
              <w:ind w:left="0" w:firstLine="0"/>
              <w:jc w:val="left"/>
              <w:rPr>
                <w:szCs w:val="24"/>
              </w:rPr>
            </w:pPr>
            <w:r w:rsidRPr="00261814">
              <w:rPr>
                <w:szCs w:val="24"/>
              </w:rPr>
              <w:t>UR/103/54/2016</w:t>
            </w:r>
          </w:p>
        </w:tc>
        <w:tc>
          <w:tcPr>
            <w:tcW w:w="4036" w:type="pct"/>
            <w:tcBorders>
              <w:bottom w:val="nil"/>
            </w:tcBorders>
          </w:tcPr>
          <w:p w:rsidR="00AA3CEC" w:rsidRPr="00261814" w:rsidRDefault="000858F2" w:rsidP="00287309">
            <w:pPr>
              <w:pStyle w:val="Radanzevusnesen"/>
              <w:keepNext/>
              <w:ind w:left="0" w:firstLine="0"/>
              <w:rPr>
                <w:szCs w:val="24"/>
              </w:rPr>
            </w:pPr>
            <w:r w:rsidRPr="00261814">
              <w:rPr>
                <w:szCs w:val="24"/>
              </w:rPr>
              <w:t xml:space="preserve">Krajský plán vyrovnávání příležitostí pro osoby se zdravotním postižením na období </w:t>
            </w:r>
            <w:r w:rsidR="00287309">
              <w:rPr>
                <w:szCs w:val="24"/>
              </w:rPr>
              <w:t>2017 – 2020</w:t>
            </w:r>
          </w:p>
        </w:tc>
      </w:tr>
      <w:tr w:rsidR="00261814" w:rsidRPr="00261814" w:rsidTr="000858F2">
        <w:trPr>
          <w:trHeight w:val="289"/>
        </w:trPr>
        <w:tc>
          <w:tcPr>
            <w:tcW w:w="5000" w:type="pct"/>
            <w:gridSpan w:val="3"/>
            <w:tcBorders>
              <w:top w:val="nil"/>
              <w:bottom w:val="nil"/>
            </w:tcBorders>
            <w:shd w:val="clear" w:color="auto" w:fill="auto"/>
            <w:hideMark/>
          </w:tcPr>
          <w:p w:rsidR="00AA3CEC" w:rsidRPr="00261814" w:rsidRDefault="000858F2" w:rsidP="00E017E8">
            <w:pPr>
              <w:pStyle w:val="Zkladntext"/>
              <w:rPr>
                <w:sz w:val="24"/>
                <w:szCs w:val="24"/>
                <w:lang w:val="cs-CZ"/>
              </w:rPr>
            </w:pPr>
            <w:r w:rsidRPr="00261814">
              <w:rPr>
                <w:sz w:val="24"/>
                <w:szCs w:val="24"/>
                <w:lang w:val="cs-CZ"/>
              </w:rPr>
              <w:t>Rada Olomouckého kraje po projednání:</w:t>
            </w:r>
          </w:p>
        </w:tc>
      </w:tr>
      <w:tr w:rsidR="00261814" w:rsidRPr="00261814" w:rsidTr="000858F2">
        <w:trPr>
          <w:trHeight w:val="289"/>
        </w:trPr>
        <w:tc>
          <w:tcPr>
            <w:tcW w:w="347" w:type="pct"/>
            <w:tcBorders>
              <w:top w:val="nil"/>
              <w:bottom w:val="nil"/>
            </w:tcBorders>
            <w:shd w:val="clear" w:color="auto" w:fill="auto"/>
            <w:tcMar>
              <w:bottom w:w="113" w:type="dxa"/>
            </w:tcMar>
            <w:hideMark/>
          </w:tcPr>
          <w:p w:rsidR="00AA3CEC" w:rsidRPr="00261814" w:rsidRDefault="000858F2"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0858F2" w:rsidP="000858F2">
            <w:pPr>
              <w:pStyle w:val="Normal"/>
              <w:spacing w:after="119"/>
              <w:jc w:val="both"/>
            </w:pPr>
            <w:r w:rsidRPr="00261814">
              <w:rPr>
                <w:b/>
                <w:spacing w:val="70"/>
              </w:rPr>
              <w:t>bere na vědomí</w:t>
            </w:r>
            <w:r w:rsidRPr="00261814">
              <w:t xml:space="preserve"> </w:t>
            </w:r>
            <w:r w:rsidR="00A74467" w:rsidRPr="00261814">
              <w:t xml:space="preserve">upravenou </w:t>
            </w:r>
            <w:r w:rsidRPr="00261814">
              <w:t>důvodovou zprávu</w:t>
            </w:r>
          </w:p>
        </w:tc>
      </w:tr>
      <w:tr w:rsidR="00261814" w:rsidRPr="00261814" w:rsidTr="000858F2">
        <w:trPr>
          <w:trHeight w:val="289"/>
        </w:trPr>
        <w:tc>
          <w:tcPr>
            <w:tcW w:w="347" w:type="pct"/>
            <w:tcBorders>
              <w:top w:val="nil"/>
              <w:bottom w:val="nil"/>
            </w:tcBorders>
            <w:shd w:val="clear" w:color="auto" w:fill="auto"/>
            <w:tcMar>
              <w:bottom w:w="113" w:type="dxa"/>
            </w:tcMar>
          </w:tcPr>
          <w:p w:rsidR="000858F2" w:rsidRPr="00261814" w:rsidRDefault="000858F2" w:rsidP="005B1FDF">
            <w:pPr>
              <w:pStyle w:val="nadpis2"/>
            </w:pPr>
            <w:r w:rsidRPr="00261814">
              <w:t>2.</w:t>
            </w:r>
          </w:p>
        </w:tc>
        <w:tc>
          <w:tcPr>
            <w:tcW w:w="4653" w:type="pct"/>
            <w:gridSpan w:val="2"/>
            <w:tcBorders>
              <w:top w:val="nil"/>
              <w:bottom w:val="nil"/>
            </w:tcBorders>
            <w:shd w:val="clear" w:color="auto" w:fill="auto"/>
            <w:tcMar>
              <w:bottom w:w="113" w:type="dxa"/>
            </w:tcMar>
          </w:tcPr>
          <w:p w:rsidR="000858F2" w:rsidRPr="00261814" w:rsidRDefault="000858F2" w:rsidP="00972C5E">
            <w:pPr>
              <w:pStyle w:val="Normal"/>
              <w:spacing w:after="119"/>
              <w:jc w:val="both"/>
            </w:pPr>
            <w:r w:rsidRPr="00261814">
              <w:rPr>
                <w:b/>
                <w:spacing w:val="70"/>
              </w:rPr>
              <w:t>souhlasí</w:t>
            </w:r>
            <w:r w:rsidRPr="00261814">
              <w:t xml:space="preserve"> s Krajským plánem vyrovnávání příležitostí pro osoby se zdravotním postižením na období 2017</w:t>
            </w:r>
            <w:r w:rsidR="00052CFE">
              <w:t xml:space="preserve"> </w:t>
            </w:r>
            <w:r w:rsidR="00972C5E" w:rsidRPr="00261814">
              <w:t xml:space="preserve">– </w:t>
            </w:r>
            <w:r w:rsidRPr="00261814">
              <w:t>2020</w:t>
            </w:r>
          </w:p>
        </w:tc>
      </w:tr>
      <w:tr w:rsidR="00261814" w:rsidRPr="00261814" w:rsidTr="000858F2">
        <w:trPr>
          <w:trHeight w:val="289"/>
        </w:trPr>
        <w:tc>
          <w:tcPr>
            <w:tcW w:w="347" w:type="pct"/>
            <w:tcBorders>
              <w:top w:val="nil"/>
              <w:bottom w:val="nil"/>
            </w:tcBorders>
            <w:shd w:val="clear" w:color="auto" w:fill="auto"/>
            <w:tcMar>
              <w:bottom w:w="113" w:type="dxa"/>
            </w:tcMar>
          </w:tcPr>
          <w:p w:rsidR="000858F2" w:rsidRPr="00261814" w:rsidRDefault="000858F2" w:rsidP="005B1FDF">
            <w:pPr>
              <w:pStyle w:val="nadpis2"/>
            </w:pPr>
            <w:r w:rsidRPr="00261814">
              <w:t>3.</w:t>
            </w:r>
          </w:p>
        </w:tc>
        <w:tc>
          <w:tcPr>
            <w:tcW w:w="4653" w:type="pct"/>
            <w:gridSpan w:val="2"/>
            <w:tcBorders>
              <w:top w:val="nil"/>
              <w:bottom w:val="nil"/>
            </w:tcBorders>
            <w:shd w:val="clear" w:color="auto" w:fill="auto"/>
            <w:tcMar>
              <w:bottom w:w="113" w:type="dxa"/>
            </w:tcMar>
          </w:tcPr>
          <w:p w:rsidR="000858F2" w:rsidRPr="00261814" w:rsidRDefault="000858F2" w:rsidP="000858F2">
            <w:pPr>
              <w:pStyle w:val="Normal"/>
              <w:spacing w:after="119"/>
              <w:jc w:val="both"/>
            </w:pPr>
            <w:r w:rsidRPr="00261814">
              <w:rPr>
                <w:b/>
                <w:spacing w:val="70"/>
              </w:rPr>
              <w:t>ukládá</w:t>
            </w:r>
            <w:r w:rsidRPr="00261814">
              <w:t xml:space="preserve"> předložit materiál k projednání Zastupitelstvu Olomouckého kraje</w:t>
            </w:r>
          </w:p>
        </w:tc>
      </w:tr>
      <w:tr w:rsidR="00261814" w:rsidRPr="00261814" w:rsidTr="000858F2">
        <w:trPr>
          <w:trHeight w:val="289"/>
        </w:trPr>
        <w:tc>
          <w:tcPr>
            <w:tcW w:w="5000" w:type="pct"/>
            <w:gridSpan w:val="3"/>
            <w:tcBorders>
              <w:top w:val="nil"/>
              <w:bottom w:val="nil"/>
            </w:tcBorders>
            <w:shd w:val="clear" w:color="auto" w:fill="auto"/>
            <w:tcMar>
              <w:bottom w:w="113" w:type="dxa"/>
            </w:tcMar>
          </w:tcPr>
          <w:p w:rsidR="000858F2" w:rsidRPr="00261814" w:rsidRDefault="000858F2" w:rsidP="000858F2">
            <w:r w:rsidRPr="00261814">
              <w:t>O: Mgr. Yvona Kubjátová, náměstkyně hejtmana</w:t>
            </w:r>
          </w:p>
          <w:p w:rsidR="000858F2" w:rsidRPr="00261814" w:rsidRDefault="000858F2" w:rsidP="000858F2">
            <w:r w:rsidRPr="00261814">
              <w:t>T: ZOK 23. 9. 2016</w:t>
            </w:r>
          </w:p>
        </w:tc>
      </w:tr>
      <w:tr w:rsidR="00261814" w:rsidRPr="00261814" w:rsidTr="000858F2">
        <w:trPr>
          <w:trHeight w:val="289"/>
        </w:trPr>
        <w:tc>
          <w:tcPr>
            <w:tcW w:w="347" w:type="pct"/>
            <w:tcBorders>
              <w:top w:val="nil"/>
              <w:bottom w:val="nil"/>
            </w:tcBorders>
            <w:shd w:val="clear" w:color="auto" w:fill="auto"/>
            <w:tcMar>
              <w:bottom w:w="113" w:type="dxa"/>
            </w:tcMar>
          </w:tcPr>
          <w:p w:rsidR="000858F2" w:rsidRPr="00261814" w:rsidRDefault="000858F2" w:rsidP="005B1FDF">
            <w:pPr>
              <w:pStyle w:val="nadpis2"/>
            </w:pPr>
            <w:r w:rsidRPr="00261814">
              <w:t>4.</w:t>
            </w:r>
          </w:p>
        </w:tc>
        <w:tc>
          <w:tcPr>
            <w:tcW w:w="4653" w:type="pct"/>
            <w:gridSpan w:val="2"/>
            <w:tcBorders>
              <w:top w:val="nil"/>
              <w:bottom w:val="nil"/>
            </w:tcBorders>
            <w:shd w:val="clear" w:color="auto" w:fill="auto"/>
            <w:tcMar>
              <w:bottom w:w="113" w:type="dxa"/>
            </w:tcMar>
          </w:tcPr>
          <w:p w:rsidR="000858F2" w:rsidRPr="00261814" w:rsidRDefault="000858F2" w:rsidP="00972C5E">
            <w:pPr>
              <w:pStyle w:val="Normal"/>
              <w:spacing w:after="119"/>
              <w:jc w:val="both"/>
            </w:pPr>
            <w:r w:rsidRPr="00261814">
              <w:rPr>
                <w:b/>
                <w:spacing w:val="70"/>
              </w:rPr>
              <w:t>doporučuje Zastupitelstvu Olomouckého kraje</w:t>
            </w:r>
            <w:r w:rsidRPr="00261814">
              <w:t xml:space="preserve"> schválit Krajský plán vyrovnávání příležitostí pro osoby se zdravotním postižením na období 2017</w:t>
            </w:r>
            <w:r w:rsidR="00052CFE">
              <w:t xml:space="preserve"> </w:t>
            </w:r>
            <w:r w:rsidR="00972C5E" w:rsidRPr="00261814">
              <w:t xml:space="preserve">– </w:t>
            </w:r>
            <w:r w:rsidRPr="00261814">
              <w:t>2020</w:t>
            </w:r>
          </w:p>
        </w:tc>
      </w:tr>
      <w:tr w:rsidR="00261814" w:rsidRPr="00261814" w:rsidTr="000858F2">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0858F2">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0858F2" w:rsidP="005B1FDF">
            <w:pPr>
              <w:pStyle w:val="nadpis2"/>
            </w:pPr>
            <w:r w:rsidRPr="00261814">
              <w:t>Mgr. Yvona Kubjátová, náměstkyně hejtmana</w:t>
            </w:r>
          </w:p>
        </w:tc>
      </w:tr>
      <w:tr w:rsidR="00261814" w:rsidRPr="00261814" w:rsidTr="000858F2">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0858F2" w:rsidP="005B1FDF">
            <w:pPr>
              <w:pStyle w:val="nadpis2"/>
            </w:pPr>
            <w:r w:rsidRPr="00261814">
              <w:t>12.2.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906F54">
        <w:tc>
          <w:tcPr>
            <w:tcW w:w="964" w:type="pct"/>
            <w:gridSpan w:val="2"/>
            <w:tcBorders>
              <w:bottom w:val="nil"/>
            </w:tcBorders>
          </w:tcPr>
          <w:p w:rsidR="00AA3CEC" w:rsidRPr="00261814" w:rsidRDefault="00906F54" w:rsidP="00E017E8">
            <w:pPr>
              <w:pStyle w:val="Radanzevusnesen"/>
              <w:keepNext/>
              <w:ind w:left="0" w:firstLine="0"/>
              <w:jc w:val="left"/>
              <w:rPr>
                <w:szCs w:val="24"/>
              </w:rPr>
            </w:pPr>
            <w:r w:rsidRPr="00261814">
              <w:rPr>
                <w:szCs w:val="24"/>
              </w:rPr>
              <w:t>UR/103/55/2016</w:t>
            </w:r>
          </w:p>
        </w:tc>
        <w:tc>
          <w:tcPr>
            <w:tcW w:w="4036" w:type="pct"/>
            <w:tcBorders>
              <w:bottom w:val="nil"/>
            </w:tcBorders>
          </w:tcPr>
          <w:p w:rsidR="00AA3CEC" w:rsidRPr="00261814" w:rsidRDefault="00906F54" w:rsidP="00E017E8">
            <w:pPr>
              <w:pStyle w:val="Radanzevusnesen"/>
              <w:keepNext/>
              <w:ind w:left="0" w:firstLine="0"/>
              <w:rPr>
                <w:szCs w:val="24"/>
              </w:rPr>
            </w:pPr>
            <w:r w:rsidRPr="00261814">
              <w:rPr>
                <w:szCs w:val="24"/>
              </w:rPr>
              <w:t>Licenční smlouva na obrazovou známku mezi Olomouckým krajem a Sun Drive, s.r.o.</w:t>
            </w:r>
          </w:p>
        </w:tc>
      </w:tr>
      <w:tr w:rsidR="00261814" w:rsidRPr="00261814" w:rsidTr="00906F54">
        <w:trPr>
          <w:trHeight w:val="289"/>
        </w:trPr>
        <w:tc>
          <w:tcPr>
            <w:tcW w:w="5000" w:type="pct"/>
            <w:gridSpan w:val="3"/>
            <w:tcBorders>
              <w:top w:val="nil"/>
              <w:bottom w:val="nil"/>
            </w:tcBorders>
            <w:shd w:val="clear" w:color="auto" w:fill="auto"/>
            <w:hideMark/>
          </w:tcPr>
          <w:p w:rsidR="00AA3CEC" w:rsidRPr="00261814" w:rsidRDefault="00906F54" w:rsidP="00E017E8">
            <w:pPr>
              <w:pStyle w:val="Zkladntext"/>
              <w:rPr>
                <w:sz w:val="24"/>
                <w:szCs w:val="24"/>
                <w:lang w:val="cs-CZ"/>
              </w:rPr>
            </w:pPr>
            <w:r w:rsidRPr="00261814">
              <w:rPr>
                <w:sz w:val="24"/>
                <w:szCs w:val="24"/>
                <w:lang w:val="cs-CZ"/>
              </w:rPr>
              <w:t>Rada Olomouckého kraje po projednání:</w:t>
            </w:r>
          </w:p>
        </w:tc>
      </w:tr>
      <w:tr w:rsidR="00261814" w:rsidRPr="00261814" w:rsidTr="00906F54">
        <w:trPr>
          <w:trHeight w:val="289"/>
        </w:trPr>
        <w:tc>
          <w:tcPr>
            <w:tcW w:w="347" w:type="pct"/>
            <w:tcBorders>
              <w:top w:val="nil"/>
              <w:bottom w:val="nil"/>
            </w:tcBorders>
            <w:shd w:val="clear" w:color="auto" w:fill="auto"/>
            <w:tcMar>
              <w:bottom w:w="113" w:type="dxa"/>
            </w:tcMar>
            <w:hideMark/>
          </w:tcPr>
          <w:p w:rsidR="00AA3CEC" w:rsidRPr="00261814" w:rsidRDefault="00906F54"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906F54" w:rsidP="00906F54">
            <w:pPr>
              <w:pStyle w:val="Normal"/>
              <w:spacing w:after="119"/>
              <w:jc w:val="both"/>
            </w:pPr>
            <w:r w:rsidRPr="00261814">
              <w:rPr>
                <w:b/>
                <w:spacing w:val="70"/>
              </w:rPr>
              <w:t>bere na vědomí</w:t>
            </w:r>
            <w:r w:rsidRPr="00261814">
              <w:t xml:space="preserve"> důvodovou zprávu</w:t>
            </w:r>
          </w:p>
        </w:tc>
      </w:tr>
      <w:tr w:rsidR="00261814" w:rsidRPr="00261814" w:rsidTr="00906F54">
        <w:trPr>
          <w:trHeight w:val="289"/>
        </w:trPr>
        <w:tc>
          <w:tcPr>
            <w:tcW w:w="347" w:type="pct"/>
            <w:tcBorders>
              <w:top w:val="nil"/>
              <w:bottom w:val="nil"/>
            </w:tcBorders>
            <w:shd w:val="clear" w:color="auto" w:fill="auto"/>
            <w:tcMar>
              <w:bottom w:w="113" w:type="dxa"/>
            </w:tcMar>
          </w:tcPr>
          <w:p w:rsidR="00906F54" w:rsidRPr="00261814" w:rsidRDefault="00906F54" w:rsidP="005B1FDF">
            <w:pPr>
              <w:pStyle w:val="nadpis2"/>
            </w:pPr>
            <w:r w:rsidRPr="00261814">
              <w:t>2.</w:t>
            </w:r>
          </w:p>
        </w:tc>
        <w:tc>
          <w:tcPr>
            <w:tcW w:w="4653" w:type="pct"/>
            <w:gridSpan w:val="2"/>
            <w:tcBorders>
              <w:top w:val="nil"/>
              <w:bottom w:val="nil"/>
            </w:tcBorders>
            <w:shd w:val="clear" w:color="auto" w:fill="auto"/>
            <w:tcMar>
              <w:bottom w:w="113" w:type="dxa"/>
            </w:tcMar>
          </w:tcPr>
          <w:p w:rsidR="00906F54" w:rsidRPr="00261814" w:rsidRDefault="00906F54" w:rsidP="00906F54">
            <w:pPr>
              <w:pStyle w:val="Normal"/>
              <w:spacing w:after="119"/>
              <w:jc w:val="both"/>
            </w:pPr>
            <w:r w:rsidRPr="00261814">
              <w:rPr>
                <w:b/>
                <w:spacing w:val="70"/>
              </w:rPr>
              <w:t>schvaluje</w:t>
            </w:r>
            <w:r w:rsidRPr="00261814">
              <w:t xml:space="preserve"> uzavření Licenční smlouvy na obrazovou známku </w:t>
            </w:r>
            <w:r w:rsidR="0031357D" w:rsidRPr="00261814">
              <w:t xml:space="preserve">mezi </w:t>
            </w:r>
            <w:r w:rsidR="0031357D" w:rsidRPr="00261814">
              <w:lastRenderedPageBreak/>
              <w:t>Olomouckým</w:t>
            </w:r>
            <w:r w:rsidRPr="00261814">
              <w:t xml:space="preserve"> krajem a společností Sun Drive s.r.o., dle Přílohy č. 1 důvodové zprávy</w:t>
            </w:r>
          </w:p>
        </w:tc>
      </w:tr>
      <w:tr w:rsidR="00261814" w:rsidRPr="00261814" w:rsidTr="00906F54">
        <w:trPr>
          <w:trHeight w:val="289"/>
        </w:trPr>
        <w:tc>
          <w:tcPr>
            <w:tcW w:w="347" w:type="pct"/>
            <w:tcBorders>
              <w:top w:val="nil"/>
              <w:bottom w:val="nil"/>
            </w:tcBorders>
            <w:shd w:val="clear" w:color="auto" w:fill="auto"/>
            <w:tcMar>
              <w:bottom w:w="113" w:type="dxa"/>
            </w:tcMar>
          </w:tcPr>
          <w:p w:rsidR="00906F54" w:rsidRPr="00261814" w:rsidRDefault="00906F54" w:rsidP="005B1FDF">
            <w:pPr>
              <w:pStyle w:val="nadpis2"/>
            </w:pPr>
            <w:r w:rsidRPr="00261814">
              <w:lastRenderedPageBreak/>
              <w:t>3.</w:t>
            </w:r>
          </w:p>
        </w:tc>
        <w:tc>
          <w:tcPr>
            <w:tcW w:w="4653" w:type="pct"/>
            <w:gridSpan w:val="2"/>
            <w:tcBorders>
              <w:top w:val="nil"/>
              <w:bottom w:val="nil"/>
            </w:tcBorders>
            <w:shd w:val="clear" w:color="auto" w:fill="auto"/>
            <w:tcMar>
              <w:bottom w:w="113" w:type="dxa"/>
            </w:tcMar>
          </w:tcPr>
          <w:p w:rsidR="00906F54" w:rsidRPr="00261814" w:rsidRDefault="00906F54" w:rsidP="00906F54">
            <w:pPr>
              <w:pStyle w:val="Normal"/>
              <w:spacing w:after="119"/>
              <w:jc w:val="both"/>
            </w:pPr>
            <w:r w:rsidRPr="00261814">
              <w:rPr>
                <w:b/>
                <w:spacing w:val="70"/>
              </w:rPr>
              <w:t>ukládá podepsat</w:t>
            </w:r>
            <w:r w:rsidR="00052CFE">
              <w:t xml:space="preserve"> Licenční smlouvu</w:t>
            </w:r>
            <w:r w:rsidR="00E070E6">
              <w:t>,</w:t>
            </w:r>
            <w:r w:rsidRPr="00261814">
              <w:t xml:space="preserve"> dle bodu 2 usnesení</w:t>
            </w:r>
          </w:p>
        </w:tc>
      </w:tr>
      <w:tr w:rsidR="00261814" w:rsidRPr="00261814" w:rsidTr="00906F54">
        <w:trPr>
          <w:trHeight w:val="289"/>
        </w:trPr>
        <w:tc>
          <w:tcPr>
            <w:tcW w:w="5000" w:type="pct"/>
            <w:gridSpan w:val="3"/>
            <w:tcBorders>
              <w:top w:val="nil"/>
              <w:bottom w:val="nil"/>
            </w:tcBorders>
            <w:shd w:val="clear" w:color="auto" w:fill="auto"/>
            <w:tcMar>
              <w:bottom w:w="113" w:type="dxa"/>
            </w:tcMar>
          </w:tcPr>
          <w:p w:rsidR="00906F54" w:rsidRPr="00261814" w:rsidRDefault="00906F54" w:rsidP="00906F54">
            <w:r w:rsidRPr="00261814">
              <w:t>O: Mgr. Yvona Kubjátová, náměstkyně hejtmana</w:t>
            </w:r>
          </w:p>
        </w:tc>
      </w:tr>
      <w:tr w:rsidR="00261814" w:rsidRPr="00261814" w:rsidTr="00906F54">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906F54">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906F54" w:rsidP="005B1FDF">
            <w:pPr>
              <w:pStyle w:val="nadpis2"/>
            </w:pPr>
            <w:r w:rsidRPr="00261814">
              <w:t>Mgr. Yvona Kubjátová, náměstkyně hejtmana</w:t>
            </w:r>
          </w:p>
        </w:tc>
      </w:tr>
      <w:tr w:rsidR="00AA3CEC" w:rsidRPr="00261814" w:rsidTr="00906F54">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906F54" w:rsidP="005B1FDF">
            <w:pPr>
              <w:pStyle w:val="nadpis2"/>
            </w:pPr>
            <w:r w:rsidRPr="00261814">
              <w:t>12.3.</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B92741">
        <w:tc>
          <w:tcPr>
            <w:tcW w:w="964" w:type="pct"/>
            <w:gridSpan w:val="2"/>
            <w:tcBorders>
              <w:bottom w:val="nil"/>
            </w:tcBorders>
          </w:tcPr>
          <w:p w:rsidR="00AA3CEC" w:rsidRPr="00261814" w:rsidRDefault="00B92741" w:rsidP="00E017E8">
            <w:pPr>
              <w:pStyle w:val="Radanzevusnesen"/>
              <w:keepNext/>
              <w:ind w:left="0" w:firstLine="0"/>
              <w:jc w:val="left"/>
              <w:rPr>
                <w:szCs w:val="24"/>
              </w:rPr>
            </w:pPr>
            <w:r w:rsidRPr="00261814">
              <w:rPr>
                <w:szCs w:val="24"/>
              </w:rPr>
              <w:t>UR/103/56/2016</w:t>
            </w:r>
          </w:p>
        </w:tc>
        <w:tc>
          <w:tcPr>
            <w:tcW w:w="4036" w:type="pct"/>
            <w:tcBorders>
              <w:bottom w:val="nil"/>
            </w:tcBorders>
          </w:tcPr>
          <w:p w:rsidR="00AA3CEC" w:rsidRPr="00261814" w:rsidRDefault="00B92741" w:rsidP="00E017E8">
            <w:pPr>
              <w:pStyle w:val="Radanzevusnesen"/>
              <w:keepNext/>
              <w:ind w:left="0" w:firstLine="0"/>
              <w:rPr>
                <w:szCs w:val="24"/>
              </w:rPr>
            </w:pPr>
            <w:r w:rsidRPr="00261814">
              <w:rPr>
                <w:szCs w:val="24"/>
              </w:rPr>
              <w:t>Prominutí povinnosti odvodu za porušení rozpočtové kázně</w:t>
            </w:r>
          </w:p>
        </w:tc>
      </w:tr>
      <w:tr w:rsidR="00261814" w:rsidRPr="00261814" w:rsidTr="00B92741">
        <w:trPr>
          <w:trHeight w:val="289"/>
        </w:trPr>
        <w:tc>
          <w:tcPr>
            <w:tcW w:w="5000" w:type="pct"/>
            <w:gridSpan w:val="3"/>
            <w:tcBorders>
              <w:top w:val="nil"/>
              <w:bottom w:val="nil"/>
            </w:tcBorders>
            <w:shd w:val="clear" w:color="auto" w:fill="auto"/>
            <w:hideMark/>
          </w:tcPr>
          <w:p w:rsidR="00AA3CEC" w:rsidRPr="00261814" w:rsidRDefault="00B92741" w:rsidP="00E017E8">
            <w:pPr>
              <w:pStyle w:val="Zkladntext"/>
              <w:rPr>
                <w:sz w:val="24"/>
                <w:szCs w:val="24"/>
                <w:lang w:val="cs-CZ"/>
              </w:rPr>
            </w:pPr>
            <w:r w:rsidRPr="00261814">
              <w:rPr>
                <w:sz w:val="24"/>
                <w:szCs w:val="24"/>
                <w:lang w:val="cs-CZ"/>
              </w:rPr>
              <w:t>Rada Olomouckého kraje po projednání:</w:t>
            </w:r>
          </w:p>
        </w:tc>
      </w:tr>
      <w:tr w:rsidR="00261814" w:rsidRPr="00261814" w:rsidTr="00B92741">
        <w:trPr>
          <w:trHeight w:val="289"/>
        </w:trPr>
        <w:tc>
          <w:tcPr>
            <w:tcW w:w="347" w:type="pct"/>
            <w:tcBorders>
              <w:top w:val="nil"/>
              <w:bottom w:val="nil"/>
            </w:tcBorders>
            <w:shd w:val="clear" w:color="auto" w:fill="auto"/>
            <w:tcMar>
              <w:bottom w:w="113" w:type="dxa"/>
            </w:tcMar>
            <w:hideMark/>
          </w:tcPr>
          <w:p w:rsidR="00AA3CEC" w:rsidRPr="00261814" w:rsidRDefault="00B92741"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B92741" w:rsidP="00B92741">
            <w:pPr>
              <w:pStyle w:val="Normal"/>
              <w:spacing w:after="119"/>
              <w:jc w:val="both"/>
            </w:pPr>
            <w:r w:rsidRPr="00261814">
              <w:rPr>
                <w:b/>
                <w:spacing w:val="70"/>
              </w:rPr>
              <w:t>bere na vědomí</w:t>
            </w:r>
            <w:r w:rsidRPr="00261814">
              <w:t xml:space="preserve"> důvodovou zprávu</w:t>
            </w:r>
          </w:p>
        </w:tc>
      </w:tr>
      <w:tr w:rsidR="00261814" w:rsidRPr="00261814" w:rsidTr="00B92741">
        <w:trPr>
          <w:trHeight w:val="289"/>
        </w:trPr>
        <w:tc>
          <w:tcPr>
            <w:tcW w:w="347" w:type="pct"/>
            <w:tcBorders>
              <w:top w:val="nil"/>
              <w:bottom w:val="nil"/>
            </w:tcBorders>
            <w:shd w:val="clear" w:color="auto" w:fill="auto"/>
            <w:tcMar>
              <w:bottom w:w="113" w:type="dxa"/>
            </w:tcMar>
          </w:tcPr>
          <w:p w:rsidR="00B92741" w:rsidRPr="00261814" w:rsidRDefault="00B92741" w:rsidP="005B1FDF">
            <w:pPr>
              <w:pStyle w:val="nadpis2"/>
            </w:pPr>
            <w:r w:rsidRPr="00261814">
              <w:t>2.</w:t>
            </w:r>
          </w:p>
        </w:tc>
        <w:tc>
          <w:tcPr>
            <w:tcW w:w="4653" w:type="pct"/>
            <w:gridSpan w:val="2"/>
            <w:tcBorders>
              <w:top w:val="nil"/>
              <w:bottom w:val="nil"/>
            </w:tcBorders>
            <w:shd w:val="clear" w:color="auto" w:fill="auto"/>
            <w:tcMar>
              <w:bottom w:w="113" w:type="dxa"/>
            </w:tcMar>
          </w:tcPr>
          <w:p w:rsidR="00B92741" w:rsidRPr="00261814" w:rsidRDefault="00B92741" w:rsidP="00B92741">
            <w:pPr>
              <w:pStyle w:val="Normal"/>
              <w:spacing w:after="119"/>
              <w:jc w:val="both"/>
            </w:pPr>
            <w:r w:rsidRPr="00261814">
              <w:rPr>
                <w:b/>
                <w:spacing w:val="70"/>
              </w:rPr>
              <w:t>souhlasí</w:t>
            </w:r>
            <w:r w:rsidRPr="00261814">
              <w:t xml:space="preserve"> s prominutím povinnosti odvodu a penále v plné výši, uloženého za porušení rozpočtové kázně u finančních prostředků poskytnutých z rozpočtu Olomouckého kraje dle bodu A) - F) důvodové zprávy</w:t>
            </w:r>
          </w:p>
        </w:tc>
      </w:tr>
      <w:tr w:rsidR="00261814" w:rsidRPr="00261814" w:rsidTr="00B92741">
        <w:trPr>
          <w:trHeight w:val="289"/>
        </w:trPr>
        <w:tc>
          <w:tcPr>
            <w:tcW w:w="347" w:type="pct"/>
            <w:tcBorders>
              <w:top w:val="nil"/>
              <w:bottom w:val="nil"/>
            </w:tcBorders>
            <w:shd w:val="clear" w:color="auto" w:fill="auto"/>
            <w:tcMar>
              <w:bottom w:w="113" w:type="dxa"/>
            </w:tcMar>
          </w:tcPr>
          <w:p w:rsidR="00B92741" w:rsidRPr="00261814" w:rsidRDefault="00B92741" w:rsidP="005B1FDF">
            <w:pPr>
              <w:pStyle w:val="nadpis2"/>
            </w:pPr>
            <w:r w:rsidRPr="00261814">
              <w:t>3.</w:t>
            </w:r>
          </w:p>
        </w:tc>
        <w:tc>
          <w:tcPr>
            <w:tcW w:w="4653" w:type="pct"/>
            <w:gridSpan w:val="2"/>
            <w:tcBorders>
              <w:top w:val="nil"/>
              <w:bottom w:val="nil"/>
            </w:tcBorders>
            <w:shd w:val="clear" w:color="auto" w:fill="auto"/>
            <w:tcMar>
              <w:bottom w:w="113" w:type="dxa"/>
            </w:tcMar>
          </w:tcPr>
          <w:p w:rsidR="00B92741" w:rsidRPr="00261814" w:rsidRDefault="00B92741" w:rsidP="00972C5E">
            <w:pPr>
              <w:pStyle w:val="Normal"/>
              <w:spacing w:after="119"/>
              <w:jc w:val="both"/>
            </w:pPr>
            <w:r w:rsidRPr="00261814">
              <w:rPr>
                <w:b/>
                <w:spacing w:val="70"/>
              </w:rPr>
              <w:t>ukládá</w:t>
            </w:r>
            <w:r w:rsidRPr="00261814">
              <w:t xml:space="preserve"> předložit materiál dle bodu 2 usnesení na zasedání Zastupitelstva Olomouckého kraje</w:t>
            </w:r>
          </w:p>
        </w:tc>
      </w:tr>
      <w:tr w:rsidR="00261814" w:rsidRPr="00261814" w:rsidTr="00B92741">
        <w:trPr>
          <w:trHeight w:val="289"/>
        </w:trPr>
        <w:tc>
          <w:tcPr>
            <w:tcW w:w="5000" w:type="pct"/>
            <w:gridSpan w:val="3"/>
            <w:tcBorders>
              <w:top w:val="nil"/>
              <w:bottom w:val="nil"/>
            </w:tcBorders>
            <w:shd w:val="clear" w:color="auto" w:fill="auto"/>
            <w:tcMar>
              <w:bottom w:w="113" w:type="dxa"/>
            </w:tcMar>
          </w:tcPr>
          <w:p w:rsidR="00B92741" w:rsidRPr="00261814" w:rsidRDefault="00B92741" w:rsidP="00B92741">
            <w:r w:rsidRPr="00261814">
              <w:t>O: Ing. Jiří Rozbořil, hejtman Olomouckého kraje</w:t>
            </w:r>
          </w:p>
          <w:p w:rsidR="00B92741" w:rsidRPr="00261814" w:rsidRDefault="00B92741" w:rsidP="00B92741">
            <w:r w:rsidRPr="00261814">
              <w:t>T: ZOK 23. 9. 2016</w:t>
            </w:r>
          </w:p>
        </w:tc>
      </w:tr>
      <w:tr w:rsidR="00261814" w:rsidRPr="00261814" w:rsidTr="00B92741">
        <w:trPr>
          <w:trHeight w:val="289"/>
        </w:trPr>
        <w:tc>
          <w:tcPr>
            <w:tcW w:w="347" w:type="pct"/>
            <w:tcBorders>
              <w:top w:val="nil"/>
              <w:bottom w:val="nil"/>
            </w:tcBorders>
            <w:shd w:val="clear" w:color="auto" w:fill="auto"/>
            <w:tcMar>
              <w:bottom w:w="113" w:type="dxa"/>
            </w:tcMar>
          </w:tcPr>
          <w:p w:rsidR="00B92741" w:rsidRPr="00261814" w:rsidRDefault="00B92741" w:rsidP="005B1FDF">
            <w:pPr>
              <w:pStyle w:val="nadpis2"/>
            </w:pPr>
            <w:r w:rsidRPr="00261814">
              <w:t>4.</w:t>
            </w:r>
          </w:p>
        </w:tc>
        <w:tc>
          <w:tcPr>
            <w:tcW w:w="4653" w:type="pct"/>
            <w:gridSpan w:val="2"/>
            <w:tcBorders>
              <w:top w:val="nil"/>
              <w:bottom w:val="nil"/>
            </w:tcBorders>
            <w:shd w:val="clear" w:color="auto" w:fill="auto"/>
            <w:tcMar>
              <w:bottom w:w="113" w:type="dxa"/>
            </w:tcMar>
          </w:tcPr>
          <w:p w:rsidR="00B92741" w:rsidRPr="00261814" w:rsidRDefault="00B92741" w:rsidP="00972C5E">
            <w:pPr>
              <w:pStyle w:val="Normal"/>
              <w:spacing w:after="119"/>
              <w:jc w:val="both"/>
            </w:pPr>
            <w:r w:rsidRPr="00261814">
              <w:rPr>
                <w:b/>
                <w:spacing w:val="70"/>
              </w:rPr>
              <w:t>doporučuje Zastupitelstvu Olomouckého kraje</w:t>
            </w:r>
            <w:r w:rsidRPr="00261814">
              <w:t xml:space="preserve"> schválit prominutí povinnosti odvodu a penále v plné výši, dle bodu 2 usnesení</w:t>
            </w:r>
          </w:p>
        </w:tc>
      </w:tr>
      <w:tr w:rsidR="00261814" w:rsidRPr="00261814" w:rsidTr="00B92741">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B92741">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B92741" w:rsidP="005B1FDF">
            <w:pPr>
              <w:pStyle w:val="nadpis2"/>
            </w:pPr>
            <w:r w:rsidRPr="00261814">
              <w:t>Mgr. Lucie Štěpánková, ředitelka</w:t>
            </w:r>
          </w:p>
        </w:tc>
      </w:tr>
      <w:tr w:rsidR="00AA3CEC" w:rsidRPr="00261814" w:rsidTr="00B92741">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B92741" w:rsidP="005B1FDF">
            <w:pPr>
              <w:pStyle w:val="nadpis2"/>
            </w:pPr>
            <w:r w:rsidRPr="00261814">
              <w:t>13.1.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AF0A53">
        <w:tc>
          <w:tcPr>
            <w:tcW w:w="964" w:type="pct"/>
            <w:gridSpan w:val="2"/>
            <w:tcBorders>
              <w:bottom w:val="nil"/>
            </w:tcBorders>
          </w:tcPr>
          <w:p w:rsidR="00AA3CEC" w:rsidRPr="00261814" w:rsidRDefault="00AC3AC5" w:rsidP="00E017E8">
            <w:pPr>
              <w:pStyle w:val="Radanzevusnesen"/>
              <w:keepNext/>
              <w:ind w:left="0" w:firstLine="0"/>
              <w:jc w:val="left"/>
              <w:rPr>
                <w:szCs w:val="24"/>
              </w:rPr>
            </w:pPr>
            <w:r w:rsidRPr="00261814">
              <w:rPr>
                <w:szCs w:val="24"/>
              </w:rPr>
              <w:t>UR/103/57/2016</w:t>
            </w:r>
          </w:p>
        </w:tc>
        <w:tc>
          <w:tcPr>
            <w:tcW w:w="4036" w:type="pct"/>
            <w:tcBorders>
              <w:bottom w:val="nil"/>
            </w:tcBorders>
          </w:tcPr>
          <w:p w:rsidR="00AA3CEC" w:rsidRPr="00261814" w:rsidRDefault="00AC3AC5" w:rsidP="00E017E8">
            <w:pPr>
              <w:pStyle w:val="Radanzevusnesen"/>
              <w:keepNext/>
              <w:ind w:left="0" w:firstLine="0"/>
              <w:rPr>
                <w:szCs w:val="24"/>
              </w:rPr>
            </w:pPr>
            <w:r w:rsidRPr="00261814">
              <w:rPr>
                <w:szCs w:val="24"/>
              </w:rPr>
              <w:t>Informace o výsledku veřejnosprávní kontroly</w:t>
            </w:r>
          </w:p>
        </w:tc>
      </w:tr>
      <w:tr w:rsidR="00261814" w:rsidRPr="00261814" w:rsidTr="00AC3AC5">
        <w:trPr>
          <w:trHeight w:val="289"/>
        </w:trPr>
        <w:tc>
          <w:tcPr>
            <w:tcW w:w="5000" w:type="pct"/>
            <w:gridSpan w:val="3"/>
            <w:tcBorders>
              <w:top w:val="nil"/>
              <w:bottom w:val="nil"/>
            </w:tcBorders>
            <w:shd w:val="clear" w:color="auto" w:fill="auto"/>
            <w:hideMark/>
          </w:tcPr>
          <w:p w:rsidR="00AA3CEC" w:rsidRPr="00261814" w:rsidRDefault="00AC3AC5" w:rsidP="00E017E8">
            <w:pPr>
              <w:pStyle w:val="Zkladntext"/>
              <w:rPr>
                <w:sz w:val="24"/>
                <w:szCs w:val="24"/>
                <w:lang w:val="cs-CZ"/>
              </w:rPr>
            </w:pPr>
            <w:r w:rsidRPr="00261814">
              <w:rPr>
                <w:sz w:val="24"/>
                <w:szCs w:val="24"/>
                <w:lang w:val="cs-CZ"/>
              </w:rPr>
              <w:t>Rada Olomouckého kraje po projednání:</w:t>
            </w:r>
          </w:p>
        </w:tc>
      </w:tr>
      <w:tr w:rsidR="00261814" w:rsidRPr="00261814" w:rsidTr="00F13BEB">
        <w:trPr>
          <w:trHeight w:val="289"/>
        </w:trPr>
        <w:tc>
          <w:tcPr>
            <w:tcW w:w="347" w:type="pct"/>
            <w:tcBorders>
              <w:top w:val="nil"/>
              <w:bottom w:val="nil"/>
            </w:tcBorders>
            <w:shd w:val="clear" w:color="auto" w:fill="auto"/>
            <w:tcMar>
              <w:bottom w:w="113" w:type="dxa"/>
            </w:tcMar>
            <w:hideMark/>
          </w:tcPr>
          <w:p w:rsidR="00AA3CEC" w:rsidRPr="00261814" w:rsidRDefault="00AC3AC5"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AC3AC5" w:rsidP="00AC3AC5">
            <w:pPr>
              <w:pStyle w:val="Normal"/>
              <w:spacing w:after="119"/>
              <w:jc w:val="both"/>
            </w:pPr>
            <w:r w:rsidRPr="00261814">
              <w:rPr>
                <w:b/>
                <w:spacing w:val="70"/>
              </w:rPr>
              <w:t>bere na vědomí</w:t>
            </w:r>
            <w:r w:rsidRPr="00261814">
              <w:t xml:space="preserve"> informace o výsledcích veřejnosprávní kontroly</w:t>
            </w:r>
          </w:p>
        </w:tc>
      </w:tr>
      <w:tr w:rsidR="00261814" w:rsidRPr="00261814" w:rsidTr="00AF0A53">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AC3AC5" w:rsidP="005B1FDF">
            <w:pPr>
              <w:pStyle w:val="nadpis2"/>
            </w:pPr>
            <w:r w:rsidRPr="00261814">
              <w:t>Mgr. Lucie Štěpánková, ředitelka</w:t>
            </w:r>
          </w:p>
        </w:tc>
      </w:tr>
      <w:tr w:rsidR="00AA3CEC" w:rsidRPr="00261814" w:rsidTr="00AF0A53">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AC3AC5" w:rsidP="005B1FDF">
            <w:pPr>
              <w:pStyle w:val="nadpis2"/>
            </w:pPr>
            <w:r w:rsidRPr="00261814">
              <w:t>13.2.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1855F5">
        <w:tc>
          <w:tcPr>
            <w:tcW w:w="964" w:type="pct"/>
            <w:gridSpan w:val="2"/>
            <w:tcBorders>
              <w:bottom w:val="nil"/>
            </w:tcBorders>
          </w:tcPr>
          <w:p w:rsidR="00AA3CEC" w:rsidRPr="00261814" w:rsidRDefault="001855F5" w:rsidP="00E017E8">
            <w:pPr>
              <w:pStyle w:val="Radanzevusnesen"/>
              <w:keepNext/>
              <w:ind w:left="0" w:firstLine="0"/>
              <w:jc w:val="left"/>
              <w:rPr>
                <w:szCs w:val="24"/>
              </w:rPr>
            </w:pPr>
            <w:r w:rsidRPr="00261814">
              <w:rPr>
                <w:szCs w:val="24"/>
              </w:rPr>
              <w:t>UR/103/58/2016</w:t>
            </w:r>
          </w:p>
        </w:tc>
        <w:tc>
          <w:tcPr>
            <w:tcW w:w="4036" w:type="pct"/>
            <w:tcBorders>
              <w:bottom w:val="nil"/>
            </w:tcBorders>
          </w:tcPr>
          <w:p w:rsidR="00AA3CEC" w:rsidRPr="00261814" w:rsidRDefault="001855F5" w:rsidP="00E017E8">
            <w:pPr>
              <w:pStyle w:val="Radanzevusnesen"/>
              <w:keepNext/>
              <w:ind w:left="0" w:firstLine="0"/>
              <w:rPr>
                <w:szCs w:val="24"/>
              </w:rPr>
            </w:pPr>
            <w:r w:rsidRPr="00261814">
              <w:rPr>
                <w:szCs w:val="24"/>
              </w:rPr>
              <w:t>R</w:t>
            </w:r>
            <w:r w:rsidR="00052CFE">
              <w:rPr>
                <w:szCs w:val="24"/>
              </w:rPr>
              <w:t>ozpočet Olomouckého kraje 2016 –</w:t>
            </w:r>
            <w:r w:rsidRPr="00261814">
              <w:rPr>
                <w:szCs w:val="24"/>
              </w:rPr>
              <w:t xml:space="preserve"> rozpočtové změny</w:t>
            </w:r>
          </w:p>
        </w:tc>
      </w:tr>
      <w:tr w:rsidR="00261814" w:rsidRPr="00261814" w:rsidTr="001855F5">
        <w:trPr>
          <w:trHeight w:val="289"/>
        </w:trPr>
        <w:tc>
          <w:tcPr>
            <w:tcW w:w="5000" w:type="pct"/>
            <w:gridSpan w:val="3"/>
            <w:tcBorders>
              <w:top w:val="nil"/>
              <w:bottom w:val="nil"/>
            </w:tcBorders>
            <w:shd w:val="clear" w:color="auto" w:fill="auto"/>
            <w:hideMark/>
          </w:tcPr>
          <w:p w:rsidR="00AA3CEC" w:rsidRPr="00261814" w:rsidRDefault="001855F5" w:rsidP="00E017E8">
            <w:pPr>
              <w:pStyle w:val="Zkladntext"/>
              <w:rPr>
                <w:sz w:val="24"/>
                <w:szCs w:val="24"/>
                <w:lang w:val="cs-CZ"/>
              </w:rPr>
            </w:pPr>
            <w:r w:rsidRPr="00261814">
              <w:rPr>
                <w:sz w:val="24"/>
                <w:szCs w:val="24"/>
                <w:lang w:val="cs-CZ"/>
              </w:rPr>
              <w:t>Rada Olomouckého kraje po projednání:</w:t>
            </w:r>
          </w:p>
        </w:tc>
      </w:tr>
      <w:tr w:rsidR="00261814" w:rsidRPr="00261814" w:rsidTr="001855F5">
        <w:trPr>
          <w:trHeight w:val="289"/>
        </w:trPr>
        <w:tc>
          <w:tcPr>
            <w:tcW w:w="347" w:type="pct"/>
            <w:tcBorders>
              <w:top w:val="nil"/>
              <w:bottom w:val="nil"/>
            </w:tcBorders>
            <w:shd w:val="clear" w:color="auto" w:fill="auto"/>
            <w:tcMar>
              <w:bottom w:w="113" w:type="dxa"/>
            </w:tcMar>
            <w:hideMark/>
          </w:tcPr>
          <w:p w:rsidR="00AA3CEC" w:rsidRPr="00261814" w:rsidRDefault="001855F5"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1855F5" w:rsidP="001855F5">
            <w:pPr>
              <w:pStyle w:val="Normal"/>
              <w:spacing w:after="119"/>
              <w:jc w:val="both"/>
            </w:pPr>
            <w:r w:rsidRPr="00261814">
              <w:rPr>
                <w:b/>
                <w:spacing w:val="70"/>
              </w:rPr>
              <w:t>bere na vědomí</w:t>
            </w:r>
            <w:r w:rsidRPr="00261814">
              <w:t xml:space="preserve"> </w:t>
            </w:r>
            <w:r w:rsidR="00354E9C" w:rsidRPr="00261814">
              <w:t xml:space="preserve">upravenou </w:t>
            </w:r>
            <w:r w:rsidRPr="00261814">
              <w:t>důvodovou zprávu</w:t>
            </w:r>
          </w:p>
        </w:tc>
      </w:tr>
      <w:tr w:rsidR="00261814" w:rsidRPr="00261814" w:rsidTr="001855F5">
        <w:trPr>
          <w:trHeight w:val="289"/>
        </w:trPr>
        <w:tc>
          <w:tcPr>
            <w:tcW w:w="347" w:type="pct"/>
            <w:tcBorders>
              <w:top w:val="nil"/>
              <w:bottom w:val="nil"/>
            </w:tcBorders>
            <w:shd w:val="clear" w:color="auto" w:fill="auto"/>
            <w:tcMar>
              <w:bottom w:w="113" w:type="dxa"/>
            </w:tcMar>
          </w:tcPr>
          <w:p w:rsidR="001855F5" w:rsidRPr="00261814" w:rsidRDefault="001855F5" w:rsidP="005B1FDF">
            <w:pPr>
              <w:pStyle w:val="nadpis2"/>
            </w:pPr>
            <w:r w:rsidRPr="00261814">
              <w:t>2.</w:t>
            </w:r>
          </w:p>
        </w:tc>
        <w:tc>
          <w:tcPr>
            <w:tcW w:w="4653" w:type="pct"/>
            <w:gridSpan w:val="2"/>
            <w:tcBorders>
              <w:top w:val="nil"/>
              <w:bottom w:val="nil"/>
            </w:tcBorders>
            <w:shd w:val="clear" w:color="auto" w:fill="auto"/>
            <w:tcMar>
              <w:bottom w:w="113" w:type="dxa"/>
            </w:tcMar>
          </w:tcPr>
          <w:p w:rsidR="001855F5" w:rsidRPr="00261814" w:rsidRDefault="001855F5" w:rsidP="001855F5">
            <w:pPr>
              <w:pStyle w:val="Normal"/>
              <w:spacing w:after="119"/>
              <w:jc w:val="both"/>
            </w:pPr>
            <w:r w:rsidRPr="00261814">
              <w:rPr>
                <w:b/>
                <w:spacing w:val="70"/>
              </w:rPr>
              <w:t>schvaluje</w:t>
            </w:r>
            <w:r w:rsidRPr="00261814">
              <w:t xml:space="preserve"> rozpočtové změny v</w:t>
            </w:r>
            <w:r w:rsidR="00354E9C" w:rsidRPr="00261814">
              <w:t xml:space="preserve"> upravené </w:t>
            </w:r>
            <w:r w:rsidRPr="00261814">
              <w:t>Příloze č. 1</w:t>
            </w:r>
          </w:p>
        </w:tc>
      </w:tr>
      <w:tr w:rsidR="00261814" w:rsidRPr="00261814" w:rsidTr="001855F5">
        <w:trPr>
          <w:trHeight w:val="289"/>
        </w:trPr>
        <w:tc>
          <w:tcPr>
            <w:tcW w:w="347" w:type="pct"/>
            <w:tcBorders>
              <w:top w:val="nil"/>
              <w:bottom w:val="nil"/>
            </w:tcBorders>
            <w:shd w:val="clear" w:color="auto" w:fill="auto"/>
            <w:tcMar>
              <w:bottom w:w="113" w:type="dxa"/>
            </w:tcMar>
          </w:tcPr>
          <w:p w:rsidR="001855F5" w:rsidRPr="00261814" w:rsidRDefault="001855F5" w:rsidP="005B1FDF">
            <w:pPr>
              <w:pStyle w:val="nadpis2"/>
            </w:pPr>
            <w:r w:rsidRPr="00261814">
              <w:t>3.</w:t>
            </w:r>
          </w:p>
        </w:tc>
        <w:tc>
          <w:tcPr>
            <w:tcW w:w="4653" w:type="pct"/>
            <w:gridSpan w:val="2"/>
            <w:tcBorders>
              <w:top w:val="nil"/>
              <w:bottom w:val="nil"/>
            </w:tcBorders>
            <w:shd w:val="clear" w:color="auto" w:fill="auto"/>
            <w:tcMar>
              <w:bottom w:w="113" w:type="dxa"/>
            </w:tcMar>
          </w:tcPr>
          <w:p w:rsidR="001855F5" w:rsidRPr="00261814" w:rsidRDefault="001855F5" w:rsidP="001855F5">
            <w:pPr>
              <w:pStyle w:val="Normal"/>
              <w:spacing w:after="119"/>
              <w:jc w:val="both"/>
            </w:pPr>
            <w:r w:rsidRPr="00261814">
              <w:rPr>
                <w:b/>
                <w:spacing w:val="70"/>
              </w:rPr>
              <w:t>ukládá</w:t>
            </w:r>
            <w:r w:rsidRPr="00261814">
              <w:t xml:space="preserve"> předložit zprávu na zasedání Zastupitelstva Olomouckého kraje</w:t>
            </w:r>
          </w:p>
        </w:tc>
      </w:tr>
      <w:tr w:rsidR="00261814" w:rsidRPr="00261814" w:rsidTr="001855F5">
        <w:trPr>
          <w:trHeight w:val="289"/>
        </w:trPr>
        <w:tc>
          <w:tcPr>
            <w:tcW w:w="5000" w:type="pct"/>
            <w:gridSpan w:val="3"/>
            <w:tcBorders>
              <w:top w:val="nil"/>
              <w:bottom w:val="nil"/>
            </w:tcBorders>
            <w:shd w:val="clear" w:color="auto" w:fill="auto"/>
            <w:tcMar>
              <w:bottom w:w="113" w:type="dxa"/>
            </w:tcMar>
          </w:tcPr>
          <w:p w:rsidR="001855F5" w:rsidRPr="00261814" w:rsidRDefault="001855F5" w:rsidP="001855F5">
            <w:r w:rsidRPr="00261814">
              <w:t>O: Ing. Jiří Rozbořil, hejtman Olomouckého kraje, vedoucí odboru ekonomického</w:t>
            </w:r>
          </w:p>
          <w:p w:rsidR="001855F5" w:rsidRPr="00261814" w:rsidRDefault="001855F5" w:rsidP="001855F5">
            <w:r w:rsidRPr="00261814">
              <w:t>T: ZOK 23. 9. 2016</w:t>
            </w:r>
          </w:p>
        </w:tc>
      </w:tr>
      <w:tr w:rsidR="00261814" w:rsidRPr="00261814" w:rsidTr="001855F5">
        <w:trPr>
          <w:trHeight w:val="289"/>
        </w:trPr>
        <w:tc>
          <w:tcPr>
            <w:tcW w:w="347" w:type="pct"/>
            <w:tcBorders>
              <w:top w:val="nil"/>
              <w:bottom w:val="nil"/>
            </w:tcBorders>
            <w:shd w:val="clear" w:color="auto" w:fill="auto"/>
            <w:tcMar>
              <w:bottom w:w="113" w:type="dxa"/>
            </w:tcMar>
          </w:tcPr>
          <w:p w:rsidR="001855F5" w:rsidRPr="00261814" w:rsidRDefault="001855F5" w:rsidP="005B1FDF">
            <w:pPr>
              <w:pStyle w:val="nadpis2"/>
            </w:pPr>
            <w:r w:rsidRPr="00261814">
              <w:lastRenderedPageBreak/>
              <w:t>4.</w:t>
            </w:r>
          </w:p>
        </w:tc>
        <w:tc>
          <w:tcPr>
            <w:tcW w:w="4653" w:type="pct"/>
            <w:gridSpan w:val="2"/>
            <w:tcBorders>
              <w:top w:val="nil"/>
              <w:bottom w:val="nil"/>
            </w:tcBorders>
            <w:shd w:val="clear" w:color="auto" w:fill="auto"/>
            <w:tcMar>
              <w:bottom w:w="113" w:type="dxa"/>
            </w:tcMar>
          </w:tcPr>
          <w:p w:rsidR="001855F5" w:rsidRPr="00261814" w:rsidRDefault="001855F5" w:rsidP="001855F5">
            <w:pPr>
              <w:pStyle w:val="Normal"/>
              <w:spacing w:after="119"/>
              <w:jc w:val="both"/>
            </w:pPr>
            <w:r w:rsidRPr="00261814">
              <w:rPr>
                <w:b/>
                <w:spacing w:val="70"/>
              </w:rPr>
              <w:t>doporučuje Zastupitelstvu Olomouckého kraje</w:t>
            </w:r>
            <w:r w:rsidRPr="00261814">
              <w:t xml:space="preserve"> vzít na vědomí rozpočtové změny v Příloze č. 1</w:t>
            </w:r>
          </w:p>
        </w:tc>
      </w:tr>
      <w:tr w:rsidR="00261814" w:rsidRPr="00261814" w:rsidTr="001855F5">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1855F5">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1855F5" w:rsidP="005B1FDF">
            <w:pPr>
              <w:pStyle w:val="nadpis2"/>
            </w:pPr>
            <w:r w:rsidRPr="00261814">
              <w:t>Ing. Jiří Rozbořil, hejtman Olomouckého kraje</w:t>
            </w:r>
          </w:p>
        </w:tc>
      </w:tr>
      <w:tr w:rsidR="00AA3CEC" w:rsidRPr="00261814" w:rsidTr="001855F5">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1855F5" w:rsidP="005B1FDF">
            <w:pPr>
              <w:pStyle w:val="nadpis2"/>
            </w:pPr>
            <w:r w:rsidRPr="00261814">
              <w:t>14.1.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D13CFA">
        <w:tc>
          <w:tcPr>
            <w:tcW w:w="964" w:type="pct"/>
            <w:gridSpan w:val="2"/>
            <w:tcBorders>
              <w:bottom w:val="nil"/>
            </w:tcBorders>
          </w:tcPr>
          <w:p w:rsidR="00AA3CEC" w:rsidRPr="00261814" w:rsidRDefault="00D13CFA" w:rsidP="00E017E8">
            <w:pPr>
              <w:pStyle w:val="Radanzevusnesen"/>
              <w:keepNext/>
              <w:ind w:left="0" w:firstLine="0"/>
              <w:jc w:val="left"/>
              <w:rPr>
                <w:szCs w:val="24"/>
              </w:rPr>
            </w:pPr>
            <w:r w:rsidRPr="00261814">
              <w:rPr>
                <w:szCs w:val="24"/>
              </w:rPr>
              <w:t>UR/103/59/2016</w:t>
            </w:r>
          </w:p>
        </w:tc>
        <w:tc>
          <w:tcPr>
            <w:tcW w:w="4036" w:type="pct"/>
            <w:tcBorders>
              <w:bottom w:val="nil"/>
            </w:tcBorders>
          </w:tcPr>
          <w:p w:rsidR="00AA3CEC" w:rsidRPr="00261814" w:rsidRDefault="00D13CFA" w:rsidP="00972C5E">
            <w:pPr>
              <w:pStyle w:val="Radanzevusnesen"/>
              <w:keepNext/>
              <w:ind w:left="0" w:firstLine="0"/>
              <w:rPr>
                <w:szCs w:val="24"/>
              </w:rPr>
            </w:pPr>
            <w:r w:rsidRPr="00261814">
              <w:rPr>
                <w:szCs w:val="24"/>
              </w:rPr>
              <w:t xml:space="preserve">Rozpočet Olomouckého kraje 2016 </w:t>
            </w:r>
            <w:r w:rsidR="00972C5E" w:rsidRPr="00261814">
              <w:rPr>
                <w:szCs w:val="24"/>
              </w:rPr>
              <w:t>–</w:t>
            </w:r>
            <w:r w:rsidRPr="00261814">
              <w:rPr>
                <w:szCs w:val="24"/>
              </w:rPr>
              <w:t xml:space="preserve"> plnění rozpočtu k</w:t>
            </w:r>
            <w:r w:rsidR="00972C5E" w:rsidRPr="00261814">
              <w:rPr>
                <w:szCs w:val="24"/>
              </w:rPr>
              <w:t> </w:t>
            </w:r>
            <w:r w:rsidRPr="00261814">
              <w:rPr>
                <w:szCs w:val="24"/>
              </w:rPr>
              <w:t>31.</w:t>
            </w:r>
            <w:r w:rsidR="00972C5E" w:rsidRPr="00261814">
              <w:rPr>
                <w:szCs w:val="24"/>
              </w:rPr>
              <w:t> </w:t>
            </w:r>
            <w:r w:rsidRPr="00261814">
              <w:rPr>
                <w:szCs w:val="24"/>
              </w:rPr>
              <w:t>7.</w:t>
            </w:r>
            <w:r w:rsidR="00972C5E" w:rsidRPr="00261814">
              <w:rPr>
                <w:szCs w:val="24"/>
              </w:rPr>
              <w:t> </w:t>
            </w:r>
            <w:r w:rsidRPr="00261814">
              <w:rPr>
                <w:szCs w:val="24"/>
              </w:rPr>
              <w:t>2016</w:t>
            </w:r>
          </w:p>
        </w:tc>
      </w:tr>
      <w:tr w:rsidR="00261814" w:rsidRPr="00261814" w:rsidTr="00D13CFA">
        <w:trPr>
          <w:trHeight w:val="289"/>
        </w:trPr>
        <w:tc>
          <w:tcPr>
            <w:tcW w:w="5000" w:type="pct"/>
            <w:gridSpan w:val="3"/>
            <w:tcBorders>
              <w:top w:val="nil"/>
              <w:bottom w:val="nil"/>
            </w:tcBorders>
            <w:shd w:val="clear" w:color="auto" w:fill="auto"/>
            <w:hideMark/>
          </w:tcPr>
          <w:p w:rsidR="00AA3CEC" w:rsidRPr="00261814" w:rsidRDefault="00D13CFA" w:rsidP="00E017E8">
            <w:pPr>
              <w:pStyle w:val="Zkladntext"/>
              <w:rPr>
                <w:sz w:val="24"/>
                <w:szCs w:val="24"/>
                <w:lang w:val="cs-CZ"/>
              </w:rPr>
            </w:pPr>
            <w:r w:rsidRPr="00261814">
              <w:rPr>
                <w:sz w:val="24"/>
                <w:szCs w:val="24"/>
                <w:lang w:val="cs-CZ"/>
              </w:rPr>
              <w:t>Rada Olomouckého kraje po projednání:</w:t>
            </w:r>
          </w:p>
        </w:tc>
      </w:tr>
      <w:tr w:rsidR="00261814" w:rsidRPr="00261814" w:rsidTr="00D13CFA">
        <w:trPr>
          <w:trHeight w:val="289"/>
        </w:trPr>
        <w:tc>
          <w:tcPr>
            <w:tcW w:w="347" w:type="pct"/>
            <w:tcBorders>
              <w:top w:val="nil"/>
              <w:bottom w:val="nil"/>
            </w:tcBorders>
            <w:shd w:val="clear" w:color="auto" w:fill="auto"/>
            <w:tcMar>
              <w:bottom w:w="113" w:type="dxa"/>
            </w:tcMar>
            <w:hideMark/>
          </w:tcPr>
          <w:p w:rsidR="00AA3CEC" w:rsidRPr="00261814" w:rsidRDefault="00D13CFA"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D13CFA" w:rsidP="00D13CFA">
            <w:pPr>
              <w:pStyle w:val="Normal"/>
              <w:spacing w:after="119"/>
              <w:jc w:val="both"/>
            </w:pPr>
            <w:r w:rsidRPr="00261814">
              <w:rPr>
                <w:b/>
                <w:spacing w:val="70"/>
              </w:rPr>
              <w:t>bere na vědomí</w:t>
            </w:r>
            <w:r w:rsidRPr="00261814">
              <w:t xml:space="preserve"> důvodovou zprávu</w:t>
            </w:r>
          </w:p>
        </w:tc>
      </w:tr>
      <w:tr w:rsidR="00261814" w:rsidRPr="00261814" w:rsidTr="00D13CFA">
        <w:trPr>
          <w:trHeight w:val="289"/>
        </w:trPr>
        <w:tc>
          <w:tcPr>
            <w:tcW w:w="347" w:type="pct"/>
            <w:tcBorders>
              <w:top w:val="nil"/>
              <w:bottom w:val="nil"/>
            </w:tcBorders>
            <w:shd w:val="clear" w:color="auto" w:fill="auto"/>
            <w:tcMar>
              <w:bottom w:w="113" w:type="dxa"/>
            </w:tcMar>
          </w:tcPr>
          <w:p w:rsidR="00D13CFA" w:rsidRPr="00261814" w:rsidRDefault="00D13CFA" w:rsidP="005B1FDF">
            <w:pPr>
              <w:pStyle w:val="nadpis2"/>
            </w:pPr>
            <w:r w:rsidRPr="00261814">
              <w:t>2.</w:t>
            </w:r>
          </w:p>
        </w:tc>
        <w:tc>
          <w:tcPr>
            <w:tcW w:w="4653" w:type="pct"/>
            <w:gridSpan w:val="2"/>
            <w:tcBorders>
              <w:top w:val="nil"/>
              <w:bottom w:val="nil"/>
            </w:tcBorders>
            <w:shd w:val="clear" w:color="auto" w:fill="auto"/>
            <w:tcMar>
              <w:bottom w:w="113" w:type="dxa"/>
            </w:tcMar>
          </w:tcPr>
          <w:p w:rsidR="00D13CFA" w:rsidRPr="00261814" w:rsidRDefault="00D13CFA" w:rsidP="00D13CFA">
            <w:pPr>
              <w:pStyle w:val="Normal"/>
              <w:spacing w:after="119"/>
              <w:jc w:val="both"/>
            </w:pPr>
            <w:r w:rsidRPr="00261814">
              <w:rPr>
                <w:b/>
                <w:spacing w:val="70"/>
              </w:rPr>
              <w:t>bere na vědomí</w:t>
            </w:r>
            <w:r w:rsidRPr="00261814">
              <w:t xml:space="preserve"> plnění rozpočtu Olomouckého kraje k 31. 7. 2016</w:t>
            </w:r>
          </w:p>
        </w:tc>
      </w:tr>
      <w:tr w:rsidR="00261814" w:rsidRPr="00261814" w:rsidTr="00D13CFA">
        <w:trPr>
          <w:trHeight w:val="289"/>
        </w:trPr>
        <w:tc>
          <w:tcPr>
            <w:tcW w:w="347" w:type="pct"/>
            <w:tcBorders>
              <w:top w:val="nil"/>
              <w:bottom w:val="nil"/>
            </w:tcBorders>
            <w:shd w:val="clear" w:color="auto" w:fill="auto"/>
            <w:tcMar>
              <w:bottom w:w="113" w:type="dxa"/>
            </w:tcMar>
          </w:tcPr>
          <w:p w:rsidR="00D13CFA" w:rsidRPr="00261814" w:rsidRDefault="00D13CFA" w:rsidP="005B1FDF">
            <w:pPr>
              <w:pStyle w:val="nadpis2"/>
            </w:pPr>
            <w:r w:rsidRPr="00261814">
              <w:t>3.</w:t>
            </w:r>
          </w:p>
        </w:tc>
        <w:tc>
          <w:tcPr>
            <w:tcW w:w="4653" w:type="pct"/>
            <w:gridSpan w:val="2"/>
            <w:tcBorders>
              <w:top w:val="nil"/>
              <w:bottom w:val="nil"/>
            </w:tcBorders>
            <w:shd w:val="clear" w:color="auto" w:fill="auto"/>
            <w:tcMar>
              <w:bottom w:w="113" w:type="dxa"/>
            </w:tcMar>
          </w:tcPr>
          <w:p w:rsidR="00D13CFA" w:rsidRPr="00261814" w:rsidRDefault="00D13CFA" w:rsidP="00D13CFA">
            <w:pPr>
              <w:pStyle w:val="Normal"/>
              <w:spacing w:after="119"/>
              <w:jc w:val="both"/>
            </w:pPr>
            <w:r w:rsidRPr="00261814">
              <w:rPr>
                <w:b/>
                <w:spacing w:val="70"/>
              </w:rPr>
              <w:t>ukládá</w:t>
            </w:r>
            <w:r w:rsidRPr="00261814">
              <w:t xml:space="preserve"> předložit materiál na zasedání Zastupitelstva Olomouckého kraje</w:t>
            </w:r>
          </w:p>
        </w:tc>
      </w:tr>
      <w:tr w:rsidR="00261814" w:rsidRPr="00261814" w:rsidTr="00D13CFA">
        <w:trPr>
          <w:trHeight w:val="289"/>
        </w:trPr>
        <w:tc>
          <w:tcPr>
            <w:tcW w:w="5000" w:type="pct"/>
            <w:gridSpan w:val="3"/>
            <w:tcBorders>
              <w:top w:val="nil"/>
              <w:bottom w:val="nil"/>
            </w:tcBorders>
            <w:shd w:val="clear" w:color="auto" w:fill="auto"/>
            <w:tcMar>
              <w:bottom w:w="113" w:type="dxa"/>
            </w:tcMar>
          </w:tcPr>
          <w:p w:rsidR="00D13CFA" w:rsidRPr="00261814" w:rsidRDefault="00D13CFA" w:rsidP="00D13CFA">
            <w:r w:rsidRPr="00261814">
              <w:t>O: Ing. Jiří Rozbořil, hejtman Olomouckého kraje, vedoucí odboru ekonomického</w:t>
            </w:r>
          </w:p>
          <w:p w:rsidR="00D13CFA" w:rsidRPr="00261814" w:rsidRDefault="00D13CFA" w:rsidP="00D13CFA">
            <w:r w:rsidRPr="00261814">
              <w:t>T: ZOK 23. 9. 2016</w:t>
            </w:r>
          </w:p>
        </w:tc>
      </w:tr>
      <w:tr w:rsidR="00261814" w:rsidRPr="00261814" w:rsidTr="00D13CFA">
        <w:trPr>
          <w:trHeight w:val="289"/>
        </w:trPr>
        <w:tc>
          <w:tcPr>
            <w:tcW w:w="347" w:type="pct"/>
            <w:tcBorders>
              <w:top w:val="nil"/>
              <w:bottom w:val="nil"/>
            </w:tcBorders>
            <w:shd w:val="clear" w:color="auto" w:fill="auto"/>
            <w:tcMar>
              <w:bottom w:w="113" w:type="dxa"/>
            </w:tcMar>
          </w:tcPr>
          <w:p w:rsidR="00D13CFA" w:rsidRPr="00261814" w:rsidRDefault="00D13CFA" w:rsidP="005B1FDF">
            <w:pPr>
              <w:pStyle w:val="nadpis2"/>
            </w:pPr>
            <w:r w:rsidRPr="00261814">
              <w:t>4.</w:t>
            </w:r>
          </w:p>
        </w:tc>
        <w:tc>
          <w:tcPr>
            <w:tcW w:w="4653" w:type="pct"/>
            <w:gridSpan w:val="2"/>
            <w:tcBorders>
              <w:top w:val="nil"/>
              <w:bottom w:val="nil"/>
            </w:tcBorders>
            <w:shd w:val="clear" w:color="auto" w:fill="auto"/>
            <w:tcMar>
              <w:bottom w:w="113" w:type="dxa"/>
            </w:tcMar>
          </w:tcPr>
          <w:p w:rsidR="00D13CFA" w:rsidRPr="00261814" w:rsidRDefault="00D13CFA" w:rsidP="00D13CFA">
            <w:pPr>
              <w:pStyle w:val="Normal"/>
              <w:spacing w:after="119"/>
              <w:jc w:val="both"/>
            </w:pPr>
            <w:r w:rsidRPr="00261814">
              <w:rPr>
                <w:b/>
                <w:spacing w:val="70"/>
              </w:rPr>
              <w:t>doporučuje Zastupitelstvu Olomouckého kraje</w:t>
            </w:r>
            <w:r w:rsidRPr="00261814">
              <w:t xml:space="preserve"> vzít na vědomí plnění rozpočtu Olomouckého kraje k 31. 7. 2016</w:t>
            </w:r>
          </w:p>
        </w:tc>
      </w:tr>
      <w:tr w:rsidR="00261814" w:rsidRPr="00261814" w:rsidTr="00D13CFA">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D13CFA">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D13CFA" w:rsidP="005B1FDF">
            <w:pPr>
              <w:pStyle w:val="nadpis2"/>
            </w:pPr>
            <w:r w:rsidRPr="00261814">
              <w:t>Ing. Jiří Rozbořil, hejtman Olomouckého kraje</w:t>
            </w:r>
          </w:p>
        </w:tc>
      </w:tr>
      <w:tr w:rsidR="00AA3CEC" w:rsidRPr="00261814" w:rsidTr="00D13CFA">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D13CFA" w:rsidP="005B1FDF">
            <w:pPr>
              <w:pStyle w:val="nadpis2"/>
            </w:pPr>
            <w:r w:rsidRPr="00261814">
              <w:t>14.2.</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61814" w:rsidRPr="00261814" w:rsidTr="00E738C7">
        <w:tc>
          <w:tcPr>
            <w:tcW w:w="961" w:type="pct"/>
            <w:gridSpan w:val="2"/>
            <w:tcBorders>
              <w:bottom w:val="nil"/>
            </w:tcBorders>
          </w:tcPr>
          <w:p w:rsidR="00AA3CEC" w:rsidRPr="00261814" w:rsidRDefault="00E738C7" w:rsidP="00E017E8">
            <w:pPr>
              <w:pStyle w:val="Radanzevusnesen"/>
              <w:keepNext/>
              <w:ind w:left="0" w:firstLine="0"/>
              <w:jc w:val="left"/>
              <w:rPr>
                <w:szCs w:val="24"/>
              </w:rPr>
            </w:pPr>
            <w:r w:rsidRPr="00261814">
              <w:rPr>
                <w:szCs w:val="24"/>
              </w:rPr>
              <w:t>UR/103/60/2016</w:t>
            </w:r>
          </w:p>
        </w:tc>
        <w:tc>
          <w:tcPr>
            <w:tcW w:w="4039" w:type="pct"/>
            <w:tcBorders>
              <w:bottom w:val="nil"/>
            </w:tcBorders>
          </w:tcPr>
          <w:p w:rsidR="00AA3CEC" w:rsidRPr="00261814" w:rsidRDefault="00E738C7" w:rsidP="00E017E8">
            <w:pPr>
              <w:pStyle w:val="Radanzevusnesen"/>
              <w:keepNext/>
              <w:ind w:left="0" w:firstLine="0"/>
              <w:rPr>
                <w:szCs w:val="24"/>
              </w:rPr>
            </w:pPr>
            <w:r w:rsidRPr="00261814">
              <w:rPr>
                <w:szCs w:val="24"/>
              </w:rPr>
              <w:t>Rozpočet Olomouckého kraje 2016 – vývoj daňových příjmů – srpen 2016</w:t>
            </w:r>
          </w:p>
        </w:tc>
      </w:tr>
      <w:tr w:rsidR="00261814" w:rsidRPr="00261814" w:rsidTr="00E738C7">
        <w:trPr>
          <w:trHeight w:val="289"/>
        </w:trPr>
        <w:tc>
          <w:tcPr>
            <w:tcW w:w="5000" w:type="pct"/>
            <w:gridSpan w:val="3"/>
            <w:tcBorders>
              <w:top w:val="nil"/>
              <w:bottom w:val="nil"/>
            </w:tcBorders>
            <w:shd w:val="clear" w:color="auto" w:fill="auto"/>
            <w:hideMark/>
          </w:tcPr>
          <w:p w:rsidR="00AA3CEC" w:rsidRPr="00261814" w:rsidRDefault="00E738C7" w:rsidP="00E017E8">
            <w:pPr>
              <w:pStyle w:val="Zkladntext"/>
              <w:rPr>
                <w:sz w:val="24"/>
                <w:szCs w:val="24"/>
                <w:lang w:val="cs-CZ"/>
              </w:rPr>
            </w:pPr>
            <w:r w:rsidRPr="00261814">
              <w:rPr>
                <w:sz w:val="24"/>
                <w:szCs w:val="24"/>
                <w:lang w:val="cs-CZ"/>
              </w:rPr>
              <w:t>Rada Olomouckého kraje po projednání:</w:t>
            </w:r>
          </w:p>
        </w:tc>
      </w:tr>
      <w:tr w:rsidR="00261814" w:rsidRPr="00261814" w:rsidTr="00E738C7">
        <w:trPr>
          <w:trHeight w:val="289"/>
        </w:trPr>
        <w:tc>
          <w:tcPr>
            <w:tcW w:w="346" w:type="pct"/>
            <w:tcBorders>
              <w:top w:val="nil"/>
              <w:bottom w:val="nil"/>
            </w:tcBorders>
            <w:shd w:val="clear" w:color="auto" w:fill="auto"/>
            <w:tcMar>
              <w:bottom w:w="113" w:type="dxa"/>
            </w:tcMar>
            <w:hideMark/>
          </w:tcPr>
          <w:p w:rsidR="00AA3CEC" w:rsidRPr="00261814" w:rsidRDefault="00E738C7" w:rsidP="005B1FDF">
            <w:pPr>
              <w:pStyle w:val="nadpis2"/>
            </w:pPr>
            <w:r w:rsidRPr="00261814">
              <w:t>1.</w:t>
            </w:r>
          </w:p>
        </w:tc>
        <w:tc>
          <w:tcPr>
            <w:tcW w:w="4654" w:type="pct"/>
            <w:gridSpan w:val="2"/>
            <w:tcBorders>
              <w:top w:val="nil"/>
              <w:bottom w:val="nil"/>
            </w:tcBorders>
            <w:shd w:val="clear" w:color="auto" w:fill="auto"/>
            <w:tcMar>
              <w:bottom w:w="113" w:type="dxa"/>
            </w:tcMar>
          </w:tcPr>
          <w:p w:rsidR="00AA3CEC" w:rsidRPr="00261814" w:rsidRDefault="00E738C7" w:rsidP="00E738C7">
            <w:pPr>
              <w:pStyle w:val="Normal"/>
              <w:spacing w:after="119"/>
              <w:jc w:val="both"/>
            </w:pPr>
            <w:r w:rsidRPr="00261814">
              <w:rPr>
                <w:b/>
                <w:spacing w:val="70"/>
              </w:rPr>
              <w:t>bere na vědomí</w:t>
            </w:r>
            <w:r w:rsidRPr="00261814">
              <w:t xml:space="preserve"> důvodovou zprávu</w:t>
            </w:r>
          </w:p>
        </w:tc>
      </w:tr>
      <w:tr w:rsidR="00261814" w:rsidRPr="00261814" w:rsidTr="00E738C7">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E738C7">
        <w:tc>
          <w:tcPr>
            <w:tcW w:w="961"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9" w:type="pct"/>
            <w:tcBorders>
              <w:top w:val="nil"/>
              <w:bottom w:val="nil"/>
            </w:tcBorders>
            <w:shd w:val="clear" w:color="auto" w:fill="auto"/>
          </w:tcPr>
          <w:p w:rsidR="00AA3CEC" w:rsidRPr="00261814" w:rsidRDefault="00E738C7" w:rsidP="005B1FDF">
            <w:pPr>
              <w:pStyle w:val="nadpis2"/>
            </w:pPr>
            <w:r w:rsidRPr="00261814">
              <w:t>Ing. Jiří Rozbořil, hejtman Olomouckého kraje</w:t>
            </w:r>
          </w:p>
        </w:tc>
      </w:tr>
      <w:tr w:rsidR="00AA3CEC" w:rsidRPr="00261814" w:rsidTr="00E738C7">
        <w:tc>
          <w:tcPr>
            <w:tcW w:w="961" w:type="pct"/>
            <w:gridSpan w:val="2"/>
            <w:tcBorders>
              <w:top w:val="nil"/>
            </w:tcBorders>
            <w:shd w:val="clear" w:color="auto" w:fill="auto"/>
          </w:tcPr>
          <w:p w:rsidR="00AA3CEC" w:rsidRPr="00261814" w:rsidRDefault="00AA3CEC" w:rsidP="005B1FDF">
            <w:pPr>
              <w:pStyle w:val="nadpis2"/>
            </w:pPr>
            <w:r w:rsidRPr="00261814">
              <w:t>Bod programu:</w:t>
            </w:r>
          </w:p>
        </w:tc>
        <w:tc>
          <w:tcPr>
            <w:tcW w:w="4039" w:type="pct"/>
            <w:tcBorders>
              <w:top w:val="nil"/>
            </w:tcBorders>
            <w:shd w:val="clear" w:color="auto" w:fill="auto"/>
          </w:tcPr>
          <w:p w:rsidR="00AA3CEC" w:rsidRPr="00261814" w:rsidRDefault="00E738C7" w:rsidP="005B1FDF">
            <w:pPr>
              <w:pStyle w:val="nadpis2"/>
            </w:pPr>
            <w:r w:rsidRPr="00261814">
              <w:t>14.3.</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9727CB">
        <w:tc>
          <w:tcPr>
            <w:tcW w:w="964" w:type="pct"/>
            <w:gridSpan w:val="2"/>
            <w:tcBorders>
              <w:bottom w:val="nil"/>
            </w:tcBorders>
          </w:tcPr>
          <w:p w:rsidR="00960626" w:rsidRPr="00261814" w:rsidRDefault="00960626" w:rsidP="00960626">
            <w:pPr>
              <w:pStyle w:val="Radanzevusnesen"/>
              <w:keepNext/>
              <w:ind w:left="0" w:firstLine="0"/>
              <w:jc w:val="left"/>
              <w:rPr>
                <w:szCs w:val="24"/>
              </w:rPr>
            </w:pPr>
            <w:r w:rsidRPr="00261814">
              <w:rPr>
                <w:szCs w:val="24"/>
              </w:rPr>
              <w:t>UR/103/61/2016</w:t>
            </w:r>
          </w:p>
        </w:tc>
        <w:tc>
          <w:tcPr>
            <w:tcW w:w="4036" w:type="pct"/>
            <w:tcBorders>
              <w:bottom w:val="nil"/>
            </w:tcBorders>
          </w:tcPr>
          <w:p w:rsidR="00960626" w:rsidRPr="00261814" w:rsidRDefault="00960626" w:rsidP="00972C5E">
            <w:pPr>
              <w:pStyle w:val="Radanzevusnesen"/>
              <w:keepNext/>
              <w:ind w:left="0" w:firstLine="0"/>
              <w:rPr>
                <w:szCs w:val="24"/>
              </w:rPr>
            </w:pPr>
            <w:r w:rsidRPr="00261814">
              <w:rPr>
                <w:szCs w:val="24"/>
              </w:rPr>
              <w:t>Nastavení smluvního vztahu s Úřadem Regionální rady regionu soudržnosti Střední Morava pro poskytnutí účelové podpory v</w:t>
            </w:r>
            <w:r w:rsidR="00972C5E" w:rsidRPr="00261814">
              <w:rPr>
                <w:szCs w:val="24"/>
              </w:rPr>
              <w:t> </w:t>
            </w:r>
            <w:r w:rsidRPr="00261814">
              <w:rPr>
                <w:szCs w:val="24"/>
              </w:rPr>
              <w:t>následujících letech</w:t>
            </w:r>
          </w:p>
        </w:tc>
      </w:tr>
      <w:tr w:rsidR="00261814" w:rsidRPr="00261814" w:rsidTr="009727CB">
        <w:trPr>
          <w:trHeight w:val="289"/>
        </w:trPr>
        <w:tc>
          <w:tcPr>
            <w:tcW w:w="5000" w:type="pct"/>
            <w:gridSpan w:val="3"/>
            <w:tcBorders>
              <w:top w:val="nil"/>
              <w:bottom w:val="nil"/>
            </w:tcBorders>
            <w:shd w:val="clear" w:color="auto" w:fill="auto"/>
            <w:hideMark/>
          </w:tcPr>
          <w:p w:rsidR="00960626" w:rsidRPr="00261814" w:rsidRDefault="00960626" w:rsidP="009727CB">
            <w:pPr>
              <w:pStyle w:val="Zkladntext"/>
              <w:rPr>
                <w:sz w:val="24"/>
                <w:szCs w:val="24"/>
                <w:lang w:val="cs-CZ"/>
              </w:rPr>
            </w:pPr>
            <w:r w:rsidRPr="00261814">
              <w:rPr>
                <w:sz w:val="24"/>
                <w:szCs w:val="24"/>
                <w:lang w:val="cs-CZ"/>
              </w:rPr>
              <w:t>Rada Olomouckého kraje po projednání:</w:t>
            </w:r>
          </w:p>
        </w:tc>
      </w:tr>
      <w:tr w:rsidR="00261814" w:rsidRPr="00261814" w:rsidTr="009727CB">
        <w:trPr>
          <w:trHeight w:val="289"/>
        </w:trPr>
        <w:tc>
          <w:tcPr>
            <w:tcW w:w="347" w:type="pct"/>
            <w:tcBorders>
              <w:top w:val="nil"/>
              <w:bottom w:val="nil"/>
            </w:tcBorders>
            <w:shd w:val="clear" w:color="auto" w:fill="auto"/>
            <w:tcMar>
              <w:bottom w:w="113" w:type="dxa"/>
            </w:tcMar>
            <w:hideMark/>
          </w:tcPr>
          <w:p w:rsidR="00960626" w:rsidRPr="00261814" w:rsidRDefault="00960626" w:rsidP="005B1FDF">
            <w:pPr>
              <w:pStyle w:val="nadpis2"/>
            </w:pPr>
            <w:r w:rsidRPr="00261814">
              <w:t>1.</w:t>
            </w:r>
          </w:p>
        </w:tc>
        <w:tc>
          <w:tcPr>
            <w:tcW w:w="4653" w:type="pct"/>
            <w:gridSpan w:val="2"/>
            <w:tcBorders>
              <w:top w:val="nil"/>
              <w:bottom w:val="nil"/>
            </w:tcBorders>
            <w:shd w:val="clear" w:color="auto" w:fill="auto"/>
            <w:tcMar>
              <w:bottom w:w="113" w:type="dxa"/>
            </w:tcMar>
          </w:tcPr>
          <w:p w:rsidR="00960626" w:rsidRPr="00261814" w:rsidRDefault="00960626" w:rsidP="005419E2">
            <w:pPr>
              <w:pStyle w:val="Normal"/>
              <w:spacing w:after="119"/>
              <w:jc w:val="both"/>
            </w:pPr>
            <w:r w:rsidRPr="00261814">
              <w:rPr>
                <w:b/>
                <w:spacing w:val="70"/>
              </w:rPr>
              <w:t>bere na vědomí</w:t>
            </w:r>
            <w:r w:rsidRPr="00261814">
              <w:t xml:space="preserve"> důvodovou zprávu </w:t>
            </w:r>
          </w:p>
        </w:tc>
      </w:tr>
      <w:tr w:rsidR="00261814" w:rsidRPr="00261814" w:rsidTr="009727CB">
        <w:trPr>
          <w:trHeight w:val="289"/>
        </w:trPr>
        <w:tc>
          <w:tcPr>
            <w:tcW w:w="347" w:type="pct"/>
            <w:tcBorders>
              <w:top w:val="nil"/>
              <w:bottom w:val="nil"/>
            </w:tcBorders>
            <w:shd w:val="clear" w:color="auto" w:fill="auto"/>
            <w:tcMar>
              <w:bottom w:w="113" w:type="dxa"/>
            </w:tcMar>
          </w:tcPr>
          <w:p w:rsidR="00960626" w:rsidRPr="00261814" w:rsidRDefault="00960626" w:rsidP="005B1FDF">
            <w:pPr>
              <w:pStyle w:val="nadpis2"/>
            </w:pPr>
            <w:r w:rsidRPr="00261814">
              <w:t>2.</w:t>
            </w:r>
          </w:p>
        </w:tc>
        <w:tc>
          <w:tcPr>
            <w:tcW w:w="4653" w:type="pct"/>
            <w:gridSpan w:val="2"/>
            <w:tcBorders>
              <w:top w:val="nil"/>
              <w:bottom w:val="nil"/>
            </w:tcBorders>
            <w:shd w:val="clear" w:color="auto" w:fill="auto"/>
            <w:tcMar>
              <w:bottom w:w="113" w:type="dxa"/>
            </w:tcMar>
          </w:tcPr>
          <w:p w:rsidR="00960626" w:rsidRPr="00261814" w:rsidRDefault="00F627B7" w:rsidP="009727CB">
            <w:pPr>
              <w:pStyle w:val="Normal"/>
              <w:spacing w:after="119"/>
              <w:jc w:val="both"/>
            </w:pPr>
            <w:r w:rsidRPr="00261814">
              <w:rPr>
                <w:b/>
                <w:spacing w:val="70"/>
              </w:rPr>
              <w:t>doporučuje</w:t>
            </w:r>
            <w:r w:rsidRPr="00261814">
              <w:t xml:space="preserve"> Regionální radě regionu soudržnosti podání žádosti na příslušný kalendářní rok, o poskytnutí individuální dotace ve věci financování nezpůsobilých výdajů z OPTP na dokončení Regionálního operačního programu Střední Morava dle důvodové zprávy</w:t>
            </w:r>
          </w:p>
        </w:tc>
      </w:tr>
      <w:tr w:rsidR="00261814" w:rsidRPr="00261814" w:rsidTr="009727CB">
        <w:tc>
          <w:tcPr>
            <w:tcW w:w="5000" w:type="pct"/>
            <w:gridSpan w:val="3"/>
            <w:tcBorders>
              <w:top w:val="nil"/>
              <w:bottom w:val="nil"/>
            </w:tcBorders>
            <w:shd w:val="clear" w:color="auto" w:fill="auto"/>
          </w:tcPr>
          <w:p w:rsidR="00960626" w:rsidRPr="00261814" w:rsidRDefault="00960626" w:rsidP="005B1FDF">
            <w:pPr>
              <w:pStyle w:val="nadpis2"/>
            </w:pPr>
          </w:p>
        </w:tc>
      </w:tr>
      <w:tr w:rsidR="00261814" w:rsidRPr="00261814" w:rsidTr="009727CB">
        <w:tc>
          <w:tcPr>
            <w:tcW w:w="964" w:type="pct"/>
            <w:gridSpan w:val="2"/>
            <w:tcBorders>
              <w:top w:val="nil"/>
              <w:bottom w:val="nil"/>
            </w:tcBorders>
            <w:shd w:val="clear" w:color="auto" w:fill="auto"/>
          </w:tcPr>
          <w:p w:rsidR="00960626" w:rsidRPr="00261814" w:rsidRDefault="00960626" w:rsidP="005B1FDF">
            <w:pPr>
              <w:pStyle w:val="nadpis2"/>
            </w:pPr>
            <w:r w:rsidRPr="00261814">
              <w:t>Předložil:</w:t>
            </w:r>
          </w:p>
        </w:tc>
        <w:tc>
          <w:tcPr>
            <w:tcW w:w="4036" w:type="pct"/>
            <w:tcBorders>
              <w:top w:val="nil"/>
              <w:bottom w:val="nil"/>
            </w:tcBorders>
            <w:shd w:val="clear" w:color="auto" w:fill="auto"/>
          </w:tcPr>
          <w:p w:rsidR="00960626" w:rsidRPr="00261814" w:rsidRDefault="00960626" w:rsidP="005B1FDF">
            <w:pPr>
              <w:pStyle w:val="nadpis2"/>
            </w:pPr>
            <w:r w:rsidRPr="00261814">
              <w:t>Ing. Jiří Rozbořil, hejtman Olomouckého kraje</w:t>
            </w:r>
          </w:p>
        </w:tc>
      </w:tr>
      <w:tr w:rsidR="00F627B7" w:rsidRPr="00261814" w:rsidTr="009727CB">
        <w:tc>
          <w:tcPr>
            <w:tcW w:w="964" w:type="pct"/>
            <w:gridSpan w:val="2"/>
            <w:tcBorders>
              <w:top w:val="nil"/>
            </w:tcBorders>
            <w:shd w:val="clear" w:color="auto" w:fill="auto"/>
          </w:tcPr>
          <w:p w:rsidR="00960626" w:rsidRPr="00261814" w:rsidRDefault="00960626" w:rsidP="005B1FDF">
            <w:pPr>
              <w:pStyle w:val="nadpis2"/>
            </w:pPr>
            <w:r w:rsidRPr="00261814">
              <w:t>Bod programu:</w:t>
            </w:r>
          </w:p>
        </w:tc>
        <w:tc>
          <w:tcPr>
            <w:tcW w:w="4036" w:type="pct"/>
            <w:tcBorders>
              <w:top w:val="nil"/>
            </w:tcBorders>
            <w:shd w:val="clear" w:color="auto" w:fill="auto"/>
          </w:tcPr>
          <w:p w:rsidR="00960626" w:rsidRPr="00261814" w:rsidRDefault="00960626" w:rsidP="005B1FDF">
            <w:pPr>
              <w:pStyle w:val="nadpis2"/>
            </w:pPr>
            <w:r w:rsidRPr="00261814">
              <w:t>14.4.</w:t>
            </w:r>
          </w:p>
        </w:tc>
      </w:tr>
    </w:tbl>
    <w:p w:rsidR="00960626" w:rsidRPr="00261814" w:rsidRDefault="0096062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735612">
        <w:tc>
          <w:tcPr>
            <w:tcW w:w="964" w:type="pct"/>
            <w:gridSpan w:val="2"/>
            <w:tcBorders>
              <w:bottom w:val="nil"/>
            </w:tcBorders>
          </w:tcPr>
          <w:p w:rsidR="00AA3CEC" w:rsidRPr="00261814" w:rsidRDefault="00735612" w:rsidP="00E017E8">
            <w:pPr>
              <w:pStyle w:val="Radanzevusnesen"/>
              <w:keepNext/>
              <w:ind w:left="0" w:firstLine="0"/>
              <w:jc w:val="left"/>
              <w:rPr>
                <w:szCs w:val="24"/>
              </w:rPr>
            </w:pPr>
            <w:r w:rsidRPr="00261814">
              <w:rPr>
                <w:szCs w:val="24"/>
              </w:rPr>
              <w:t>UR/103/62/2016</w:t>
            </w:r>
          </w:p>
        </w:tc>
        <w:tc>
          <w:tcPr>
            <w:tcW w:w="4036" w:type="pct"/>
            <w:tcBorders>
              <w:bottom w:val="nil"/>
            </w:tcBorders>
          </w:tcPr>
          <w:p w:rsidR="00AA3CEC" w:rsidRPr="00261814" w:rsidRDefault="00735612" w:rsidP="00E017E8">
            <w:pPr>
              <w:pStyle w:val="Radanzevusnesen"/>
              <w:keepNext/>
              <w:ind w:left="0" w:firstLine="0"/>
              <w:rPr>
                <w:szCs w:val="24"/>
              </w:rPr>
            </w:pPr>
            <w:r w:rsidRPr="00261814">
              <w:rPr>
                <w:szCs w:val="24"/>
              </w:rPr>
              <w:t>Informace k dotačním programům Olomouckého kraje na rok 2017</w:t>
            </w:r>
          </w:p>
        </w:tc>
      </w:tr>
      <w:tr w:rsidR="00261814" w:rsidRPr="00261814" w:rsidTr="00735612">
        <w:trPr>
          <w:trHeight w:val="289"/>
        </w:trPr>
        <w:tc>
          <w:tcPr>
            <w:tcW w:w="5000" w:type="pct"/>
            <w:gridSpan w:val="3"/>
            <w:tcBorders>
              <w:top w:val="nil"/>
              <w:bottom w:val="nil"/>
            </w:tcBorders>
            <w:shd w:val="clear" w:color="auto" w:fill="auto"/>
            <w:hideMark/>
          </w:tcPr>
          <w:p w:rsidR="00AA3CEC" w:rsidRPr="00261814" w:rsidRDefault="00735612" w:rsidP="00E017E8">
            <w:pPr>
              <w:pStyle w:val="Zkladntext"/>
              <w:rPr>
                <w:sz w:val="24"/>
                <w:szCs w:val="24"/>
                <w:lang w:val="cs-CZ"/>
              </w:rPr>
            </w:pPr>
            <w:r w:rsidRPr="00261814">
              <w:rPr>
                <w:sz w:val="24"/>
                <w:szCs w:val="24"/>
                <w:lang w:val="cs-CZ"/>
              </w:rPr>
              <w:t>Rada Olomouckého kraje po projednání:</w:t>
            </w:r>
          </w:p>
        </w:tc>
      </w:tr>
      <w:tr w:rsidR="00261814" w:rsidRPr="00261814" w:rsidTr="00735612">
        <w:trPr>
          <w:trHeight w:val="289"/>
        </w:trPr>
        <w:tc>
          <w:tcPr>
            <w:tcW w:w="347" w:type="pct"/>
            <w:tcBorders>
              <w:top w:val="nil"/>
              <w:bottom w:val="nil"/>
            </w:tcBorders>
            <w:shd w:val="clear" w:color="auto" w:fill="auto"/>
            <w:tcMar>
              <w:bottom w:w="113" w:type="dxa"/>
            </w:tcMar>
            <w:hideMark/>
          </w:tcPr>
          <w:p w:rsidR="00AA3CEC" w:rsidRPr="00261814" w:rsidRDefault="00735612" w:rsidP="005B1FDF">
            <w:pPr>
              <w:pStyle w:val="nadpis2"/>
            </w:pPr>
            <w:r w:rsidRPr="00261814">
              <w:t>1.</w:t>
            </w:r>
          </w:p>
        </w:tc>
        <w:tc>
          <w:tcPr>
            <w:tcW w:w="4653" w:type="pct"/>
            <w:gridSpan w:val="2"/>
            <w:tcBorders>
              <w:top w:val="nil"/>
              <w:bottom w:val="nil"/>
            </w:tcBorders>
            <w:shd w:val="clear" w:color="auto" w:fill="auto"/>
            <w:tcMar>
              <w:bottom w:w="113" w:type="dxa"/>
            </w:tcMar>
          </w:tcPr>
          <w:p w:rsidR="00AA3CEC" w:rsidRPr="00261814" w:rsidRDefault="00735612" w:rsidP="00735612">
            <w:pPr>
              <w:pStyle w:val="Normal"/>
              <w:spacing w:after="119"/>
              <w:jc w:val="both"/>
            </w:pPr>
            <w:r w:rsidRPr="00261814">
              <w:rPr>
                <w:b/>
                <w:spacing w:val="70"/>
              </w:rPr>
              <w:t>bere na vědomí</w:t>
            </w:r>
            <w:r w:rsidRPr="00261814">
              <w:t xml:space="preserve"> důvodovou zprávu</w:t>
            </w:r>
          </w:p>
        </w:tc>
      </w:tr>
      <w:tr w:rsidR="00261814" w:rsidRPr="00261814" w:rsidTr="00735612">
        <w:trPr>
          <w:trHeight w:val="289"/>
        </w:trPr>
        <w:tc>
          <w:tcPr>
            <w:tcW w:w="347" w:type="pct"/>
            <w:tcBorders>
              <w:top w:val="nil"/>
              <w:bottom w:val="nil"/>
            </w:tcBorders>
            <w:shd w:val="clear" w:color="auto" w:fill="auto"/>
            <w:tcMar>
              <w:bottom w:w="113" w:type="dxa"/>
            </w:tcMar>
          </w:tcPr>
          <w:p w:rsidR="00735612" w:rsidRPr="00261814" w:rsidRDefault="00735612" w:rsidP="005B1FDF">
            <w:pPr>
              <w:pStyle w:val="nadpis2"/>
            </w:pPr>
            <w:r w:rsidRPr="00261814">
              <w:t>2.</w:t>
            </w:r>
          </w:p>
        </w:tc>
        <w:tc>
          <w:tcPr>
            <w:tcW w:w="4653" w:type="pct"/>
            <w:gridSpan w:val="2"/>
            <w:tcBorders>
              <w:top w:val="nil"/>
              <w:bottom w:val="nil"/>
            </w:tcBorders>
            <w:shd w:val="clear" w:color="auto" w:fill="auto"/>
            <w:tcMar>
              <w:bottom w:w="113" w:type="dxa"/>
            </w:tcMar>
          </w:tcPr>
          <w:p w:rsidR="00735612" w:rsidRPr="00261814" w:rsidRDefault="00735612" w:rsidP="00052CFE">
            <w:pPr>
              <w:pStyle w:val="Normal"/>
              <w:spacing w:after="119"/>
              <w:jc w:val="both"/>
            </w:pPr>
            <w:r w:rsidRPr="00261814">
              <w:rPr>
                <w:b/>
                <w:spacing w:val="70"/>
              </w:rPr>
              <w:t>bere na vědomí</w:t>
            </w:r>
            <w:r w:rsidRPr="00261814">
              <w:t xml:space="preserve"> informaci o přípravě vzorových dokumentů pro realizaci dotačních programů v roce 2017 včetně vzorových pravidel pro předkládání žádostí o dotace, vzorových kritérií hodnocení žádostí o dotace a</w:t>
            </w:r>
            <w:r w:rsidR="00972C5E" w:rsidRPr="00261814">
              <w:t> </w:t>
            </w:r>
            <w:r w:rsidRPr="00261814">
              <w:t>příloh vzorov</w:t>
            </w:r>
            <w:r w:rsidR="00052CFE">
              <w:t>ých pravidel</w:t>
            </w:r>
            <w:r w:rsidRPr="00261814">
              <w:t>, dle Přílohy č. 1 důvodové zprávy</w:t>
            </w:r>
          </w:p>
        </w:tc>
      </w:tr>
      <w:tr w:rsidR="00261814" w:rsidRPr="00261814" w:rsidTr="00735612">
        <w:trPr>
          <w:trHeight w:val="289"/>
        </w:trPr>
        <w:tc>
          <w:tcPr>
            <w:tcW w:w="347" w:type="pct"/>
            <w:tcBorders>
              <w:top w:val="nil"/>
              <w:bottom w:val="nil"/>
            </w:tcBorders>
            <w:shd w:val="clear" w:color="auto" w:fill="auto"/>
            <w:tcMar>
              <w:bottom w:w="113" w:type="dxa"/>
            </w:tcMar>
          </w:tcPr>
          <w:p w:rsidR="00735612" w:rsidRPr="00261814" w:rsidRDefault="00735612" w:rsidP="005B1FDF">
            <w:pPr>
              <w:pStyle w:val="nadpis2"/>
            </w:pPr>
            <w:r w:rsidRPr="00261814">
              <w:t>3.</w:t>
            </w:r>
          </w:p>
        </w:tc>
        <w:tc>
          <w:tcPr>
            <w:tcW w:w="4653" w:type="pct"/>
            <w:gridSpan w:val="2"/>
            <w:tcBorders>
              <w:top w:val="nil"/>
              <w:bottom w:val="nil"/>
            </w:tcBorders>
            <w:shd w:val="clear" w:color="auto" w:fill="auto"/>
            <w:tcMar>
              <w:bottom w:w="113" w:type="dxa"/>
            </w:tcMar>
          </w:tcPr>
          <w:p w:rsidR="00735612" w:rsidRPr="00261814" w:rsidRDefault="00735612" w:rsidP="00735612">
            <w:pPr>
              <w:pStyle w:val="Normal"/>
              <w:spacing w:after="119"/>
              <w:jc w:val="both"/>
            </w:pPr>
            <w:r w:rsidRPr="00261814">
              <w:rPr>
                <w:b/>
                <w:spacing w:val="70"/>
              </w:rPr>
              <w:t>ukládá</w:t>
            </w:r>
            <w:r w:rsidRPr="00261814">
              <w:t xml:space="preserve"> předložit materiál na vědomí Zastupitelstvu Olomouckého kraje</w:t>
            </w:r>
          </w:p>
        </w:tc>
      </w:tr>
      <w:tr w:rsidR="00261814" w:rsidRPr="00261814" w:rsidTr="00735612">
        <w:trPr>
          <w:trHeight w:val="289"/>
        </w:trPr>
        <w:tc>
          <w:tcPr>
            <w:tcW w:w="5000" w:type="pct"/>
            <w:gridSpan w:val="3"/>
            <w:tcBorders>
              <w:top w:val="nil"/>
              <w:bottom w:val="nil"/>
            </w:tcBorders>
            <w:shd w:val="clear" w:color="auto" w:fill="auto"/>
            <w:tcMar>
              <w:bottom w:w="113" w:type="dxa"/>
            </w:tcMar>
          </w:tcPr>
          <w:p w:rsidR="00735612" w:rsidRPr="00261814" w:rsidRDefault="00735612" w:rsidP="00735612">
            <w:r w:rsidRPr="00261814">
              <w:t>O: Ing. Jiří Rozbořil, hejtman Olomouckého kraje</w:t>
            </w:r>
          </w:p>
          <w:p w:rsidR="00735612" w:rsidRPr="00261814" w:rsidRDefault="00735612" w:rsidP="00735612">
            <w:r w:rsidRPr="00261814">
              <w:t>T: ZOK 23. 9. 2016</w:t>
            </w:r>
          </w:p>
        </w:tc>
      </w:tr>
      <w:tr w:rsidR="00261814" w:rsidRPr="00261814" w:rsidTr="00735612">
        <w:trPr>
          <w:trHeight w:val="289"/>
        </w:trPr>
        <w:tc>
          <w:tcPr>
            <w:tcW w:w="347" w:type="pct"/>
            <w:tcBorders>
              <w:top w:val="nil"/>
              <w:bottom w:val="nil"/>
            </w:tcBorders>
            <w:shd w:val="clear" w:color="auto" w:fill="auto"/>
            <w:tcMar>
              <w:bottom w:w="113" w:type="dxa"/>
            </w:tcMar>
          </w:tcPr>
          <w:p w:rsidR="00735612" w:rsidRPr="00261814" w:rsidRDefault="00735612" w:rsidP="005B1FDF">
            <w:pPr>
              <w:pStyle w:val="nadpis2"/>
            </w:pPr>
            <w:r w:rsidRPr="00261814">
              <w:t>4.</w:t>
            </w:r>
          </w:p>
        </w:tc>
        <w:tc>
          <w:tcPr>
            <w:tcW w:w="4653" w:type="pct"/>
            <w:gridSpan w:val="2"/>
            <w:tcBorders>
              <w:top w:val="nil"/>
              <w:bottom w:val="nil"/>
            </w:tcBorders>
            <w:shd w:val="clear" w:color="auto" w:fill="auto"/>
            <w:tcMar>
              <w:bottom w:w="113" w:type="dxa"/>
            </w:tcMar>
          </w:tcPr>
          <w:p w:rsidR="00735612" w:rsidRPr="00261814" w:rsidRDefault="00735612" w:rsidP="00735612">
            <w:pPr>
              <w:pStyle w:val="Normal"/>
              <w:spacing w:after="119"/>
              <w:jc w:val="both"/>
            </w:pPr>
            <w:r w:rsidRPr="00261814">
              <w:rPr>
                <w:b/>
                <w:spacing w:val="70"/>
              </w:rPr>
              <w:t>doporučuje Zastupitelstvu Olomouckého kraje</w:t>
            </w:r>
            <w:r w:rsidRPr="00261814">
              <w:t xml:space="preserve"> vzít na vědomí informaci o přípravě vzorových dokumentů pro realizaci dotačních programů v roce 2017 dle důvodové zprávy</w:t>
            </w:r>
          </w:p>
        </w:tc>
      </w:tr>
      <w:tr w:rsidR="00261814" w:rsidRPr="00261814" w:rsidTr="00735612">
        <w:tc>
          <w:tcPr>
            <w:tcW w:w="5000" w:type="pct"/>
            <w:gridSpan w:val="3"/>
            <w:tcBorders>
              <w:top w:val="nil"/>
              <w:bottom w:val="nil"/>
            </w:tcBorders>
            <w:shd w:val="clear" w:color="auto" w:fill="auto"/>
          </w:tcPr>
          <w:p w:rsidR="00AA3CEC" w:rsidRPr="00261814" w:rsidRDefault="00AA3CEC" w:rsidP="005B1FDF">
            <w:pPr>
              <w:pStyle w:val="nadpis2"/>
            </w:pPr>
          </w:p>
        </w:tc>
      </w:tr>
      <w:tr w:rsidR="00261814" w:rsidRPr="00261814" w:rsidTr="00735612">
        <w:tc>
          <w:tcPr>
            <w:tcW w:w="964" w:type="pct"/>
            <w:gridSpan w:val="2"/>
            <w:tcBorders>
              <w:top w:val="nil"/>
              <w:bottom w:val="nil"/>
            </w:tcBorders>
            <w:shd w:val="clear" w:color="auto" w:fill="auto"/>
          </w:tcPr>
          <w:p w:rsidR="00AA3CEC" w:rsidRPr="00261814" w:rsidRDefault="00AA3CEC" w:rsidP="005B1FDF">
            <w:pPr>
              <w:pStyle w:val="nadpis2"/>
            </w:pPr>
            <w:r w:rsidRPr="00261814">
              <w:t>Předložil:</w:t>
            </w:r>
          </w:p>
        </w:tc>
        <w:tc>
          <w:tcPr>
            <w:tcW w:w="4036" w:type="pct"/>
            <w:tcBorders>
              <w:top w:val="nil"/>
              <w:bottom w:val="nil"/>
            </w:tcBorders>
            <w:shd w:val="clear" w:color="auto" w:fill="auto"/>
          </w:tcPr>
          <w:p w:rsidR="00AA3CEC" w:rsidRPr="00261814" w:rsidRDefault="00735612" w:rsidP="005B1FDF">
            <w:pPr>
              <w:pStyle w:val="nadpis2"/>
            </w:pPr>
            <w:r w:rsidRPr="00261814">
              <w:t>Ing. Jiří Rozbořil, hejtman Olomouckého kraje</w:t>
            </w:r>
          </w:p>
        </w:tc>
      </w:tr>
      <w:tr w:rsidR="00AA3CEC" w:rsidRPr="00261814" w:rsidTr="00735612">
        <w:tc>
          <w:tcPr>
            <w:tcW w:w="964" w:type="pct"/>
            <w:gridSpan w:val="2"/>
            <w:tcBorders>
              <w:top w:val="nil"/>
            </w:tcBorders>
            <w:shd w:val="clear" w:color="auto" w:fill="auto"/>
          </w:tcPr>
          <w:p w:rsidR="00AA3CEC" w:rsidRPr="00261814" w:rsidRDefault="00AA3CEC" w:rsidP="005B1FDF">
            <w:pPr>
              <w:pStyle w:val="nadpis2"/>
            </w:pPr>
            <w:r w:rsidRPr="00261814">
              <w:t>Bod programu:</w:t>
            </w:r>
          </w:p>
        </w:tc>
        <w:tc>
          <w:tcPr>
            <w:tcW w:w="4036" w:type="pct"/>
            <w:tcBorders>
              <w:top w:val="nil"/>
            </w:tcBorders>
            <w:shd w:val="clear" w:color="auto" w:fill="auto"/>
          </w:tcPr>
          <w:p w:rsidR="00AA3CEC" w:rsidRPr="00261814" w:rsidRDefault="00735612" w:rsidP="005B1FDF">
            <w:pPr>
              <w:pStyle w:val="nadpis2"/>
            </w:pPr>
            <w:r w:rsidRPr="00261814">
              <w:t>15.1.</w:t>
            </w:r>
          </w:p>
        </w:tc>
      </w:tr>
    </w:tbl>
    <w:p w:rsidR="00AA3CEC" w:rsidRPr="00261814" w:rsidRDefault="00AA3CE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9727CB">
        <w:tc>
          <w:tcPr>
            <w:tcW w:w="964" w:type="pct"/>
            <w:gridSpan w:val="2"/>
            <w:tcBorders>
              <w:bottom w:val="nil"/>
            </w:tcBorders>
          </w:tcPr>
          <w:p w:rsidR="00F627B7" w:rsidRPr="00261814" w:rsidRDefault="00F627B7" w:rsidP="00F627B7">
            <w:pPr>
              <w:pStyle w:val="Radanzevusnesen"/>
              <w:keepNext/>
              <w:ind w:left="0" w:firstLine="0"/>
              <w:jc w:val="left"/>
              <w:rPr>
                <w:szCs w:val="24"/>
              </w:rPr>
            </w:pPr>
            <w:r w:rsidRPr="00261814">
              <w:rPr>
                <w:szCs w:val="24"/>
              </w:rPr>
              <w:t>UR/103/63/2016</w:t>
            </w:r>
          </w:p>
        </w:tc>
        <w:tc>
          <w:tcPr>
            <w:tcW w:w="4036" w:type="pct"/>
            <w:tcBorders>
              <w:bottom w:val="nil"/>
            </w:tcBorders>
          </w:tcPr>
          <w:p w:rsidR="00F627B7" w:rsidRPr="00261814" w:rsidRDefault="00F627B7" w:rsidP="00F627B7">
            <w:pPr>
              <w:pStyle w:val="Radanzevusnesen"/>
              <w:keepNext/>
              <w:ind w:left="0" w:firstLine="0"/>
              <w:rPr>
                <w:szCs w:val="24"/>
              </w:rPr>
            </w:pPr>
            <w:r w:rsidRPr="00261814">
              <w:rPr>
                <w:szCs w:val="24"/>
              </w:rPr>
              <w:t>Různé – Návrh programu, času a místa konání 23. zasedání Zastupitelstva Olomouckého kraje dne 23. 9. 2016</w:t>
            </w:r>
          </w:p>
        </w:tc>
      </w:tr>
      <w:tr w:rsidR="00261814" w:rsidRPr="00261814" w:rsidTr="009727CB">
        <w:trPr>
          <w:trHeight w:val="289"/>
        </w:trPr>
        <w:tc>
          <w:tcPr>
            <w:tcW w:w="5000" w:type="pct"/>
            <w:gridSpan w:val="3"/>
            <w:tcBorders>
              <w:top w:val="nil"/>
              <w:bottom w:val="nil"/>
            </w:tcBorders>
            <w:shd w:val="clear" w:color="auto" w:fill="auto"/>
            <w:hideMark/>
          </w:tcPr>
          <w:p w:rsidR="00F627B7" w:rsidRPr="00261814" w:rsidRDefault="00F627B7" w:rsidP="009727CB">
            <w:pPr>
              <w:pStyle w:val="Zkladntext"/>
              <w:rPr>
                <w:sz w:val="24"/>
                <w:szCs w:val="24"/>
                <w:lang w:val="cs-CZ"/>
              </w:rPr>
            </w:pPr>
            <w:r w:rsidRPr="00261814">
              <w:rPr>
                <w:sz w:val="24"/>
                <w:szCs w:val="24"/>
                <w:lang w:val="cs-CZ"/>
              </w:rPr>
              <w:t>Rada Olomouckého kraje po projednání:</w:t>
            </w:r>
          </w:p>
        </w:tc>
      </w:tr>
      <w:tr w:rsidR="00261814" w:rsidRPr="00261814" w:rsidTr="009727CB">
        <w:trPr>
          <w:trHeight w:val="289"/>
        </w:trPr>
        <w:tc>
          <w:tcPr>
            <w:tcW w:w="347" w:type="pct"/>
            <w:tcBorders>
              <w:top w:val="nil"/>
              <w:bottom w:val="nil"/>
            </w:tcBorders>
            <w:shd w:val="clear" w:color="auto" w:fill="auto"/>
            <w:tcMar>
              <w:bottom w:w="113" w:type="dxa"/>
            </w:tcMar>
            <w:hideMark/>
          </w:tcPr>
          <w:p w:rsidR="00F627B7" w:rsidRPr="00261814" w:rsidRDefault="00F627B7" w:rsidP="005B1FDF">
            <w:pPr>
              <w:pStyle w:val="nadpis2"/>
            </w:pPr>
            <w:r w:rsidRPr="00261814">
              <w:t>1.</w:t>
            </w:r>
          </w:p>
        </w:tc>
        <w:tc>
          <w:tcPr>
            <w:tcW w:w="4653" w:type="pct"/>
            <w:gridSpan w:val="2"/>
            <w:tcBorders>
              <w:top w:val="nil"/>
              <w:bottom w:val="nil"/>
            </w:tcBorders>
            <w:shd w:val="clear" w:color="auto" w:fill="auto"/>
            <w:tcMar>
              <w:bottom w:w="113" w:type="dxa"/>
            </w:tcMar>
          </w:tcPr>
          <w:p w:rsidR="00F627B7" w:rsidRPr="00261814" w:rsidRDefault="00F627B7" w:rsidP="009727CB">
            <w:pPr>
              <w:pStyle w:val="Normal"/>
              <w:spacing w:after="119"/>
              <w:jc w:val="both"/>
            </w:pPr>
            <w:r w:rsidRPr="00261814">
              <w:rPr>
                <w:b/>
                <w:spacing w:val="70"/>
              </w:rPr>
              <w:t>bere na vědomí</w:t>
            </w:r>
            <w:r w:rsidRPr="00261814">
              <w:t xml:space="preserve"> důvodovou zprávu</w:t>
            </w:r>
            <w:r w:rsidR="006D27E2" w:rsidRPr="00261814">
              <w:t xml:space="preserve"> </w:t>
            </w:r>
          </w:p>
        </w:tc>
      </w:tr>
      <w:tr w:rsidR="00261814" w:rsidRPr="00261814" w:rsidTr="009727CB">
        <w:trPr>
          <w:trHeight w:val="289"/>
        </w:trPr>
        <w:tc>
          <w:tcPr>
            <w:tcW w:w="347" w:type="pct"/>
            <w:tcBorders>
              <w:top w:val="nil"/>
              <w:bottom w:val="nil"/>
            </w:tcBorders>
            <w:shd w:val="clear" w:color="auto" w:fill="auto"/>
            <w:tcMar>
              <w:bottom w:w="113" w:type="dxa"/>
            </w:tcMar>
          </w:tcPr>
          <w:p w:rsidR="00F627B7" w:rsidRPr="00261814" w:rsidRDefault="00F627B7" w:rsidP="005B1FDF">
            <w:pPr>
              <w:pStyle w:val="nadpis2"/>
            </w:pPr>
            <w:r w:rsidRPr="00261814">
              <w:t>2.</w:t>
            </w:r>
          </w:p>
        </w:tc>
        <w:tc>
          <w:tcPr>
            <w:tcW w:w="4653" w:type="pct"/>
            <w:gridSpan w:val="2"/>
            <w:tcBorders>
              <w:top w:val="nil"/>
              <w:bottom w:val="nil"/>
            </w:tcBorders>
            <w:shd w:val="clear" w:color="auto" w:fill="auto"/>
            <w:tcMar>
              <w:bottom w:w="113" w:type="dxa"/>
            </w:tcMar>
          </w:tcPr>
          <w:p w:rsidR="00972C5E" w:rsidRPr="00261814" w:rsidRDefault="00F627B7" w:rsidP="00F627B7">
            <w:pPr>
              <w:pStyle w:val="Normal"/>
              <w:spacing w:after="119"/>
              <w:jc w:val="both"/>
              <w:rPr>
                <w:b/>
                <w:spacing w:val="70"/>
              </w:rPr>
            </w:pPr>
            <w:r w:rsidRPr="00261814">
              <w:rPr>
                <w:b/>
                <w:spacing w:val="70"/>
              </w:rPr>
              <w:t>stanovuje</w:t>
            </w:r>
          </w:p>
          <w:p w:rsidR="00F627B7" w:rsidRPr="00261814" w:rsidRDefault="00F627B7" w:rsidP="00F627B7">
            <w:pPr>
              <w:pStyle w:val="Normal"/>
              <w:spacing w:after="119"/>
              <w:jc w:val="both"/>
            </w:pPr>
            <w:r w:rsidRPr="00261814">
              <w:t>a) termín konání 23. zasedání Zastupitelstva Olomouckého kraje: na pátek 23.</w:t>
            </w:r>
            <w:r w:rsidR="00972C5E" w:rsidRPr="00261814">
              <w:t> </w:t>
            </w:r>
            <w:r w:rsidRPr="00261814">
              <w:t>9. 2016 v 10:00 hodin</w:t>
            </w:r>
          </w:p>
          <w:p w:rsidR="00F627B7" w:rsidRPr="00261814" w:rsidRDefault="00F627B7" w:rsidP="00F627B7">
            <w:pPr>
              <w:pStyle w:val="Normal"/>
              <w:spacing w:after="119"/>
              <w:jc w:val="both"/>
            </w:pPr>
            <w:r w:rsidRPr="00261814">
              <w:t>b) místo konání 23. zasedání Zastupitelstva Olomouckého kraje: Magistrát města Olomouce – velký zasedací sál, Hynaisova 10, Olomouc</w:t>
            </w:r>
          </w:p>
        </w:tc>
      </w:tr>
      <w:tr w:rsidR="00261814" w:rsidRPr="00261814" w:rsidTr="009727CB">
        <w:trPr>
          <w:trHeight w:val="289"/>
        </w:trPr>
        <w:tc>
          <w:tcPr>
            <w:tcW w:w="347" w:type="pct"/>
            <w:tcBorders>
              <w:top w:val="nil"/>
              <w:bottom w:val="nil"/>
            </w:tcBorders>
            <w:shd w:val="clear" w:color="auto" w:fill="auto"/>
            <w:tcMar>
              <w:bottom w:w="113" w:type="dxa"/>
            </w:tcMar>
          </w:tcPr>
          <w:p w:rsidR="00F627B7" w:rsidRPr="00261814" w:rsidRDefault="00F627B7" w:rsidP="005B1FDF">
            <w:pPr>
              <w:pStyle w:val="nadpis2"/>
            </w:pPr>
            <w:r w:rsidRPr="00261814">
              <w:t>3.</w:t>
            </w:r>
          </w:p>
        </w:tc>
        <w:tc>
          <w:tcPr>
            <w:tcW w:w="4653" w:type="pct"/>
            <w:gridSpan w:val="2"/>
            <w:tcBorders>
              <w:top w:val="nil"/>
              <w:bottom w:val="nil"/>
            </w:tcBorders>
            <w:shd w:val="clear" w:color="auto" w:fill="auto"/>
            <w:tcMar>
              <w:bottom w:w="113" w:type="dxa"/>
            </w:tcMar>
          </w:tcPr>
          <w:p w:rsidR="00F627B7" w:rsidRPr="00261814" w:rsidRDefault="00F627B7" w:rsidP="009727CB">
            <w:pPr>
              <w:pStyle w:val="Normal"/>
              <w:spacing w:after="119"/>
              <w:jc w:val="both"/>
            </w:pPr>
            <w:r w:rsidRPr="00261814">
              <w:rPr>
                <w:b/>
                <w:spacing w:val="70"/>
              </w:rPr>
              <w:t>ukládá</w:t>
            </w:r>
            <w:r w:rsidRPr="00261814">
              <w:t xml:space="preserve"> předložit návrh programu na zasedání Zastupitelstva Olomouckého kraje</w:t>
            </w:r>
          </w:p>
        </w:tc>
      </w:tr>
      <w:tr w:rsidR="00261814" w:rsidRPr="00261814" w:rsidTr="009727CB">
        <w:trPr>
          <w:trHeight w:val="289"/>
        </w:trPr>
        <w:tc>
          <w:tcPr>
            <w:tcW w:w="5000" w:type="pct"/>
            <w:gridSpan w:val="3"/>
            <w:tcBorders>
              <w:top w:val="nil"/>
              <w:bottom w:val="nil"/>
            </w:tcBorders>
            <w:shd w:val="clear" w:color="auto" w:fill="auto"/>
            <w:tcMar>
              <w:bottom w:w="113" w:type="dxa"/>
            </w:tcMar>
          </w:tcPr>
          <w:p w:rsidR="00F627B7" w:rsidRPr="00261814" w:rsidRDefault="00F627B7" w:rsidP="00F627B7">
            <w:r w:rsidRPr="00261814">
              <w:t>O: Ing. Jiří Rozbořil, hejtman Olomouckého kraje</w:t>
            </w:r>
          </w:p>
          <w:p w:rsidR="00F627B7" w:rsidRPr="00261814" w:rsidRDefault="00F627B7" w:rsidP="00F627B7">
            <w:r w:rsidRPr="00261814">
              <w:t>T: ZOK 23. 9. 2016</w:t>
            </w:r>
          </w:p>
        </w:tc>
      </w:tr>
      <w:tr w:rsidR="00261814" w:rsidRPr="00261814" w:rsidTr="009727CB">
        <w:trPr>
          <w:trHeight w:val="289"/>
        </w:trPr>
        <w:tc>
          <w:tcPr>
            <w:tcW w:w="347" w:type="pct"/>
            <w:tcBorders>
              <w:top w:val="nil"/>
              <w:bottom w:val="nil"/>
            </w:tcBorders>
            <w:shd w:val="clear" w:color="auto" w:fill="auto"/>
            <w:tcMar>
              <w:bottom w:w="113" w:type="dxa"/>
            </w:tcMar>
          </w:tcPr>
          <w:p w:rsidR="00F627B7" w:rsidRPr="00261814" w:rsidRDefault="00F627B7" w:rsidP="005B1FDF">
            <w:pPr>
              <w:pStyle w:val="nadpis2"/>
            </w:pPr>
            <w:r w:rsidRPr="00261814">
              <w:t>4.</w:t>
            </w:r>
          </w:p>
        </w:tc>
        <w:tc>
          <w:tcPr>
            <w:tcW w:w="4653" w:type="pct"/>
            <w:gridSpan w:val="2"/>
            <w:tcBorders>
              <w:top w:val="nil"/>
              <w:bottom w:val="nil"/>
            </w:tcBorders>
            <w:shd w:val="clear" w:color="auto" w:fill="auto"/>
            <w:tcMar>
              <w:bottom w:w="113" w:type="dxa"/>
            </w:tcMar>
          </w:tcPr>
          <w:p w:rsidR="00F627B7" w:rsidRPr="00261814" w:rsidRDefault="00F627B7" w:rsidP="009727CB">
            <w:pPr>
              <w:pStyle w:val="Normal"/>
              <w:spacing w:after="119"/>
              <w:jc w:val="both"/>
            </w:pPr>
            <w:r w:rsidRPr="00261814">
              <w:rPr>
                <w:b/>
                <w:spacing w:val="70"/>
              </w:rPr>
              <w:t>doporučuje Zastupitelstvu Olomouckého kraje</w:t>
            </w:r>
            <w:r w:rsidRPr="00261814">
              <w:t xml:space="preserve"> schválit návrh programu 23. zasedání Zastupitelstva Olomouckého kraje konaného dne 23. 9. 2016 dle důvodové zprávy</w:t>
            </w:r>
          </w:p>
        </w:tc>
      </w:tr>
      <w:tr w:rsidR="00261814" w:rsidRPr="00261814" w:rsidTr="009727CB">
        <w:tc>
          <w:tcPr>
            <w:tcW w:w="5000" w:type="pct"/>
            <w:gridSpan w:val="3"/>
            <w:tcBorders>
              <w:top w:val="nil"/>
              <w:bottom w:val="nil"/>
            </w:tcBorders>
            <w:shd w:val="clear" w:color="auto" w:fill="auto"/>
          </w:tcPr>
          <w:p w:rsidR="00F627B7" w:rsidRPr="00261814" w:rsidRDefault="00F627B7" w:rsidP="005B1FDF">
            <w:pPr>
              <w:pStyle w:val="nadpis2"/>
            </w:pPr>
          </w:p>
        </w:tc>
      </w:tr>
      <w:tr w:rsidR="00261814" w:rsidRPr="00261814" w:rsidTr="009727CB">
        <w:tc>
          <w:tcPr>
            <w:tcW w:w="964" w:type="pct"/>
            <w:gridSpan w:val="2"/>
            <w:tcBorders>
              <w:top w:val="nil"/>
              <w:bottom w:val="nil"/>
            </w:tcBorders>
            <w:shd w:val="clear" w:color="auto" w:fill="auto"/>
          </w:tcPr>
          <w:p w:rsidR="00F627B7" w:rsidRPr="00261814" w:rsidRDefault="00F627B7" w:rsidP="005B1FDF">
            <w:pPr>
              <w:pStyle w:val="nadpis2"/>
            </w:pPr>
            <w:r w:rsidRPr="00261814">
              <w:t>Předložil:</w:t>
            </w:r>
          </w:p>
        </w:tc>
        <w:tc>
          <w:tcPr>
            <w:tcW w:w="4036" w:type="pct"/>
            <w:tcBorders>
              <w:top w:val="nil"/>
              <w:bottom w:val="nil"/>
            </w:tcBorders>
            <w:shd w:val="clear" w:color="auto" w:fill="auto"/>
          </w:tcPr>
          <w:p w:rsidR="00F627B7" w:rsidRPr="00261814" w:rsidRDefault="00F627B7" w:rsidP="005B1FDF">
            <w:pPr>
              <w:pStyle w:val="nadpis2"/>
            </w:pPr>
            <w:r w:rsidRPr="00261814">
              <w:t>Ing. Jiří Rozbořil, hejtman Olomouckého kraje</w:t>
            </w:r>
          </w:p>
        </w:tc>
      </w:tr>
      <w:tr w:rsidR="00405FFB" w:rsidRPr="00261814" w:rsidTr="009727CB">
        <w:tc>
          <w:tcPr>
            <w:tcW w:w="964" w:type="pct"/>
            <w:gridSpan w:val="2"/>
            <w:tcBorders>
              <w:top w:val="nil"/>
            </w:tcBorders>
            <w:shd w:val="clear" w:color="auto" w:fill="auto"/>
          </w:tcPr>
          <w:p w:rsidR="00F627B7" w:rsidRPr="00261814" w:rsidRDefault="00F627B7" w:rsidP="005B1FDF">
            <w:pPr>
              <w:pStyle w:val="nadpis2"/>
            </w:pPr>
            <w:r w:rsidRPr="00261814">
              <w:t>Bod programu:</w:t>
            </w:r>
          </w:p>
        </w:tc>
        <w:tc>
          <w:tcPr>
            <w:tcW w:w="4036" w:type="pct"/>
            <w:tcBorders>
              <w:top w:val="nil"/>
            </w:tcBorders>
            <w:shd w:val="clear" w:color="auto" w:fill="auto"/>
          </w:tcPr>
          <w:p w:rsidR="00F627B7" w:rsidRPr="00261814" w:rsidRDefault="00F627B7" w:rsidP="005B1FDF">
            <w:pPr>
              <w:pStyle w:val="nadpis2"/>
            </w:pPr>
            <w:r w:rsidRPr="00261814">
              <w:t>16.1.</w:t>
            </w:r>
          </w:p>
        </w:tc>
      </w:tr>
    </w:tbl>
    <w:p w:rsidR="00F627B7" w:rsidRPr="00261814" w:rsidRDefault="00F627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61814" w:rsidRPr="00261814" w:rsidTr="009727CB">
        <w:tc>
          <w:tcPr>
            <w:tcW w:w="964" w:type="pct"/>
            <w:gridSpan w:val="2"/>
            <w:tcBorders>
              <w:bottom w:val="nil"/>
            </w:tcBorders>
          </w:tcPr>
          <w:p w:rsidR="00F627B7" w:rsidRPr="00261814" w:rsidRDefault="00F627B7" w:rsidP="00F627B7">
            <w:pPr>
              <w:pStyle w:val="Radanzevusnesen"/>
              <w:keepNext/>
              <w:ind w:left="0" w:firstLine="0"/>
              <w:jc w:val="left"/>
              <w:rPr>
                <w:szCs w:val="24"/>
              </w:rPr>
            </w:pPr>
            <w:r w:rsidRPr="00261814">
              <w:rPr>
                <w:szCs w:val="24"/>
              </w:rPr>
              <w:lastRenderedPageBreak/>
              <w:t>UR/103/64/2016</w:t>
            </w:r>
          </w:p>
        </w:tc>
        <w:tc>
          <w:tcPr>
            <w:tcW w:w="4036" w:type="pct"/>
            <w:tcBorders>
              <w:bottom w:val="nil"/>
            </w:tcBorders>
          </w:tcPr>
          <w:p w:rsidR="00F627B7" w:rsidRPr="00261814" w:rsidRDefault="00F627B7" w:rsidP="00F627B7">
            <w:pPr>
              <w:pStyle w:val="Radanzevusnesen"/>
              <w:keepNext/>
              <w:ind w:left="0" w:firstLine="0"/>
              <w:rPr>
                <w:szCs w:val="24"/>
              </w:rPr>
            </w:pPr>
            <w:r w:rsidRPr="00261814">
              <w:rPr>
                <w:szCs w:val="24"/>
              </w:rPr>
              <w:t>Různé – Delegace pravomoci Rady Olomouckého kraje</w:t>
            </w:r>
          </w:p>
        </w:tc>
      </w:tr>
      <w:tr w:rsidR="00261814" w:rsidRPr="00261814" w:rsidTr="009727CB">
        <w:trPr>
          <w:trHeight w:val="289"/>
        </w:trPr>
        <w:tc>
          <w:tcPr>
            <w:tcW w:w="5000" w:type="pct"/>
            <w:gridSpan w:val="3"/>
            <w:tcBorders>
              <w:top w:val="nil"/>
              <w:bottom w:val="nil"/>
            </w:tcBorders>
            <w:shd w:val="clear" w:color="auto" w:fill="auto"/>
            <w:hideMark/>
          </w:tcPr>
          <w:p w:rsidR="00F627B7" w:rsidRPr="00261814" w:rsidRDefault="00F627B7" w:rsidP="009727CB">
            <w:pPr>
              <w:pStyle w:val="Zkladntext"/>
              <w:rPr>
                <w:sz w:val="24"/>
                <w:szCs w:val="24"/>
                <w:lang w:val="cs-CZ"/>
              </w:rPr>
            </w:pPr>
            <w:r w:rsidRPr="00261814">
              <w:rPr>
                <w:sz w:val="24"/>
                <w:szCs w:val="24"/>
                <w:lang w:val="cs-CZ"/>
              </w:rPr>
              <w:t>Rada Olomouckého kraje po projednání:</w:t>
            </w:r>
          </w:p>
        </w:tc>
      </w:tr>
      <w:tr w:rsidR="00261814" w:rsidRPr="00261814" w:rsidTr="009727CB">
        <w:trPr>
          <w:trHeight w:val="289"/>
        </w:trPr>
        <w:tc>
          <w:tcPr>
            <w:tcW w:w="347" w:type="pct"/>
            <w:tcBorders>
              <w:top w:val="nil"/>
              <w:bottom w:val="nil"/>
            </w:tcBorders>
            <w:shd w:val="clear" w:color="auto" w:fill="auto"/>
            <w:tcMar>
              <w:bottom w:w="113" w:type="dxa"/>
            </w:tcMar>
            <w:hideMark/>
          </w:tcPr>
          <w:p w:rsidR="00F627B7" w:rsidRPr="00261814" w:rsidRDefault="00F627B7" w:rsidP="005B1FDF">
            <w:pPr>
              <w:pStyle w:val="nadpis2"/>
            </w:pPr>
            <w:r w:rsidRPr="00261814">
              <w:t>1.</w:t>
            </w:r>
          </w:p>
        </w:tc>
        <w:tc>
          <w:tcPr>
            <w:tcW w:w="4653" w:type="pct"/>
            <w:gridSpan w:val="2"/>
            <w:tcBorders>
              <w:top w:val="nil"/>
              <w:bottom w:val="nil"/>
            </w:tcBorders>
            <w:shd w:val="clear" w:color="auto" w:fill="auto"/>
            <w:tcMar>
              <w:bottom w:w="113" w:type="dxa"/>
            </w:tcMar>
          </w:tcPr>
          <w:p w:rsidR="00F627B7" w:rsidRPr="00261814" w:rsidRDefault="00F627B7" w:rsidP="009727CB">
            <w:pPr>
              <w:pStyle w:val="Normal"/>
              <w:spacing w:after="119"/>
              <w:jc w:val="both"/>
            </w:pPr>
            <w:r w:rsidRPr="00261814">
              <w:rPr>
                <w:b/>
                <w:spacing w:val="70"/>
              </w:rPr>
              <w:t>bere na vědomí</w:t>
            </w:r>
            <w:r w:rsidRPr="00261814">
              <w:t xml:space="preserve"> důvodovou zprávu</w:t>
            </w:r>
          </w:p>
        </w:tc>
      </w:tr>
      <w:tr w:rsidR="00261814" w:rsidRPr="00261814" w:rsidTr="009727CB">
        <w:trPr>
          <w:trHeight w:val="289"/>
        </w:trPr>
        <w:tc>
          <w:tcPr>
            <w:tcW w:w="347" w:type="pct"/>
            <w:tcBorders>
              <w:top w:val="nil"/>
              <w:bottom w:val="nil"/>
            </w:tcBorders>
            <w:shd w:val="clear" w:color="auto" w:fill="auto"/>
            <w:tcMar>
              <w:bottom w:w="113" w:type="dxa"/>
            </w:tcMar>
          </w:tcPr>
          <w:p w:rsidR="00A73E4F" w:rsidRPr="00261814" w:rsidRDefault="00A73E4F" w:rsidP="005B1FDF">
            <w:pPr>
              <w:pStyle w:val="nadpis2"/>
            </w:pPr>
            <w:r w:rsidRPr="00261814">
              <w:t>2.</w:t>
            </w:r>
          </w:p>
        </w:tc>
        <w:tc>
          <w:tcPr>
            <w:tcW w:w="4653" w:type="pct"/>
            <w:gridSpan w:val="2"/>
            <w:tcBorders>
              <w:top w:val="nil"/>
              <w:bottom w:val="nil"/>
            </w:tcBorders>
            <w:shd w:val="clear" w:color="auto" w:fill="auto"/>
            <w:tcMar>
              <w:bottom w:w="113" w:type="dxa"/>
            </w:tcMar>
          </w:tcPr>
          <w:p w:rsidR="00A73E4F" w:rsidRPr="00261814" w:rsidRDefault="00A73E4F" w:rsidP="009727CB">
            <w:pPr>
              <w:pStyle w:val="Normal"/>
              <w:spacing w:after="119"/>
              <w:jc w:val="both"/>
              <w:rPr>
                <w:b/>
                <w:spacing w:val="70"/>
              </w:rPr>
            </w:pPr>
            <w:r w:rsidRPr="00261814">
              <w:rPr>
                <w:b/>
                <w:spacing w:val="70"/>
              </w:rPr>
              <w:t>svěřuje</w:t>
            </w:r>
            <w:r w:rsidRPr="00261814">
              <w:t xml:space="preserve"> rozhodování hejtmanovi Olomouckého kraje dle důvodové zprávy</w:t>
            </w:r>
          </w:p>
        </w:tc>
      </w:tr>
      <w:tr w:rsidR="00261814" w:rsidRPr="00261814" w:rsidTr="009727CB">
        <w:tc>
          <w:tcPr>
            <w:tcW w:w="5000" w:type="pct"/>
            <w:gridSpan w:val="3"/>
            <w:tcBorders>
              <w:top w:val="nil"/>
              <w:bottom w:val="nil"/>
            </w:tcBorders>
            <w:shd w:val="clear" w:color="auto" w:fill="auto"/>
          </w:tcPr>
          <w:p w:rsidR="00F627B7" w:rsidRPr="00261814" w:rsidRDefault="00F627B7" w:rsidP="005B1FDF">
            <w:pPr>
              <w:pStyle w:val="nadpis2"/>
            </w:pPr>
          </w:p>
        </w:tc>
      </w:tr>
      <w:tr w:rsidR="00261814" w:rsidRPr="00261814" w:rsidTr="009727CB">
        <w:tc>
          <w:tcPr>
            <w:tcW w:w="964" w:type="pct"/>
            <w:gridSpan w:val="2"/>
            <w:tcBorders>
              <w:top w:val="nil"/>
              <w:bottom w:val="nil"/>
            </w:tcBorders>
            <w:shd w:val="clear" w:color="auto" w:fill="auto"/>
          </w:tcPr>
          <w:p w:rsidR="00F627B7" w:rsidRPr="00261814" w:rsidRDefault="00F627B7" w:rsidP="005B1FDF">
            <w:pPr>
              <w:pStyle w:val="nadpis2"/>
            </w:pPr>
            <w:r w:rsidRPr="00261814">
              <w:t>Předložil:</w:t>
            </w:r>
          </w:p>
        </w:tc>
        <w:tc>
          <w:tcPr>
            <w:tcW w:w="4036" w:type="pct"/>
            <w:tcBorders>
              <w:top w:val="nil"/>
              <w:bottom w:val="nil"/>
            </w:tcBorders>
            <w:shd w:val="clear" w:color="auto" w:fill="auto"/>
          </w:tcPr>
          <w:p w:rsidR="00F627B7" w:rsidRPr="00261814" w:rsidRDefault="00A73E4F" w:rsidP="00A73E4F">
            <w:r w:rsidRPr="00261814">
              <w:t>Ing. Jiří Rozbořil, hejtman Olomouckého kraje</w:t>
            </w:r>
          </w:p>
        </w:tc>
      </w:tr>
      <w:tr w:rsidR="00A73E4F" w:rsidRPr="00261814" w:rsidTr="009727CB">
        <w:tc>
          <w:tcPr>
            <w:tcW w:w="964" w:type="pct"/>
            <w:gridSpan w:val="2"/>
            <w:tcBorders>
              <w:top w:val="nil"/>
            </w:tcBorders>
            <w:shd w:val="clear" w:color="auto" w:fill="auto"/>
          </w:tcPr>
          <w:p w:rsidR="00F627B7" w:rsidRPr="00261814" w:rsidRDefault="00F627B7" w:rsidP="005B1FDF">
            <w:pPr>
              <w:pStyle w:val="nadpis2"/>
            </w:pPr>
            <w:r w:rsidRPr="00261814">
              <w:t>Bod programu:</w:t>
            </w:r>
          </w:p>
        </w:tc>
        <w:tc>
          <w:tcPr>
            <w:tcW w:w="4036" w:type="pct"/>
            <w:tcBorders>
              <w:top w:val="nil"/>
            </w:tcBorders>
            <w:shd w:val="clear" w:color="auto" w:fill="auto"/>
          </w:tcPr>
          <w:p w:rsidR="00F627B7" w:rsidRPr="00261814" w:rsidRDefault="00F627B7" w:rsidP="005B1FDF">
            <w:pPr>
              <w:pStyle w:val="nadpis2"/>
            </w:pPr>
            <w:r w:rsidRPr="00261814">
              <w:t>16.2.</w:t>
            </w:r>
          </w:p>
        </w:tc>
      </w:tr>
    </w:tbl>
    <w:p w:rsidR="004150DD" w:rsidRPr="00261814" w:rsidRDefault="004150DD"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261814" w:rsidRPr="00261814" w:rsidTr="00505089">
        <w:trPr>
          <w:trHeight w:val="289"/>
        </w:trPr>
        <w:tc>
          <w:tcPr>
            <w:tcW w:w="5000" w:type="pct"/>
            <w:tcMar>
              <w:left w:w="0" w:type="dxa"/>
              <w:right w:w="0" w:type="dxa"/>
            </w:tcMar>
            <w:hideMark/>
          </w:tcPr>
          <w:p w:rsidR="005F15E9" w:rsidRPr="00261814" w:rsidRDefault="008053BA" w:rsidP="000C1B01">
            <w:pPr>
              <w:pStyle w:val="Zkladntext"/>
              <w:rPr>
                <w:sz w:val="24"/>
                <w:szCs w:val="24"/>
                <w:lang w:val="cs-CZ"/>
              </w:rPr>
            </w:pPr>
            <w:r w:rsidRPr="00261814">
              <w:rPr>
                <w:sz w:val="24"/>
                <w:szCs w:val="24"/>
                <w:lang w:val="cs-CZ"/>
              </w:rPr>
              <w:t xml:space="preserve"> </w:t>
            </w:r>
            <w:r w:rsidR="00EA3E38" w:rsidRPr="00261814">
              <w:rPr>
                <w:sz w:val="24"/>
                <w:szCs w:val="24"/>
                <w:lang w:val="cs-CZ"/>
              </w:rPr>
              <w:t xml:space="preserve"> </w:t>
            </w:r>
          </w:p>
        </w:tc>
      </w:tr>
    </w:tbl>
    <w:p w:rsidR="00D77E16" w:rsidRPr="00261814" w:rsidRDefault="00D77E16" w:rsidP="00D77E16">
      <w:pPr>
        <w:pStyle w:val="Zkladntext"/>
        <w:rPr>
          <w:sz w:val="24"/>
        </w:rPr>
      </w:pPr>
      <w:r w:rsidRPr="00261814">
        <w:rPr>
          <w:sz w:val="24"/>
        </w:rPr>
        <w:t xml:space="preserve">V Olomouci dne </w:t>
      </w:r>
      <w:r w:rsidR="00AA3CEC" w:rsidRPr="00261814">
        <w:rPr>
          <w:sz w:val="24"/>
        </w:rPr>
        <w:t>1. 9. 2016</w:t>
      </w:r>
    </w:p>
    <w:p w:rsidR="00495156" w:rsidRPr="00261814" w:rsidRDefault="00495156" w:rsidP="00495156">
      <w:pPr>
        <w:ind w:left="180" w:hanging="180"/>
        <w:rPr>
          <w:rFonts w:cs="Arial"/>
          <w:bCs/>
          <w:szCs w:val="24"/>
        </w:rPr>
      </w:pPr>
    </w:p>
    <w:p w:rsidR="00495156" w:rsidRPr="00261814" w:rsidRDefault="00495156" w:rsidP="00495156">
      <w:pPr>
        <w:ind w:left="180" w:hanging="180"/>
        <w:rPr>
          <w:rFonts w:cs="Arial"/>
          <w:bCs/>
          <w:szCs w:val="24"/>
        </w:rPr>
      </w:pPr>
    </w:p>
    <w:p w:rsidR="00217B9D" w:rsidRPr="00261814" w:rsidRDefault="00217B9D" w:rsidP="00495156">
      <w:pPr>
        <w:ind w:left="180" w:hanging="180"/>
        <w:rPr>
          <w:rFonts w:cs="Arial"/>
          <w:bCs/>
          <w:szCs w:val="24"/>
        </w:rPr>
      </w:pPr>
    </w:p>
    <w:p w:rsidR="00217B9D" w:rsidRPr="00261814" w:rsidRDefault="00217B9D" w:rsidP="00495156">
      <w:pPr>
        <w:ind w:left="180" w:hanging="180"/>
        <w:rPr>
          <w:rFonts w:cs="Arial"/>
          <w:bCs/>
          <w:szCs w:val="24"/>
        </w:rPr>
      </w:pPr>
    </w:p>
    <w:p w:rsidR="00217B9D" w:rsidRPr="00261814" w:rsidRDefault="00217B9D" w:rsidP="00495156">
      <w:pPr>
        <w:ind w:left="180" w:hanging="180"/>
        <w:rPr>
          <w:rFonts w:cs="Arial"/>
          <w:bCs/>
          <w:szCs w:val="24"/>
        </w:rPr>
      </w:pPr>
    </w:p>
    <w:p w:rsidR="00217B9D" w:rsidRPr="00261814"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261814" w:rsidTr="00505089">
        <w:trPr>
          <w:trHeight w:hRule="exact" w:val="1373"/>
        </w:trPr>
        <w:tc>
          <w:tcPr>
            <w:tcW w:w="3794" w:type="dxa"/>
          </w:tcPr>
          <w:p w:rsidR="006E1943" w:rsidRPr="00261814" w:rsidRDefault="006E1943" w:rsidP="00495156">
            <w:pPr>
              <w:pStyle w:val="normln0"/>
              <w:tabs>
                <w:tab w:val="clear" w:pos="284"/>
                <w:tab w:val="left" w:pos="1980"/>
              </w:tabs>
              <w:autoSpaceDE/>
              <w:autoSpaceDN/>
              <w:spacing w:after="0"/>
              <w:jc w:val="center"/>
            </w:pPr>
            <w:r w:rsidRPr="00261814">
              <w:t>Ing. Jiří Rozbořil</w:t>
            </w:r>
          </w:p>
          <w:p w:rsidR="00495156" w:rsidRPr="00261814" w:rsidRDefault="006E1943" w:rsidP="00495156">
            <w:pPr>
              <w:pStyle w:val="normln0"/>
              <w:tabs>
                <w:tab w:val="clear" w:pos="284"/>
                <w:tab w:val="left" w:pos="1980"/>
              </w:tabs>
              <w:autoSpaceDE/>
              <w:autoSpaceDN/>
              <w:spacing w:after="0"/>
              <w:jc w:val="center"/>
            </w:pPr>
            <w:r w:rsidRPr="00261814">
              <w:t>hejtman Olomouckého kraje</w:t>
            </w:r>
          </w:p>
        </w:tc>
        <w:tc>
          <w:tcPr>
            <w:tcW w:w="1984" w:type="dxa"/>
          </w:tcPr>
          <w:p w:rsidR="00495156" w:rsidRPr="00261814" w:rsidRDefault="00495156" w:rsidP="00E64619">
            <w:pPr>
              <w:pStyle w:val="normln0"/>
              <w:tabs>
                <w:tab w:val="clear" w:pos="284"/>
              </w:tabs>
              <w:autoSpaceDE/>
              <w:autoSpaceDN/>
              <w:spacing w:after="0"/>
              <w:jc w:val="center"/>
            </w:pPr>
          </w:p>
        </w:tc>
        <w:tc>
          <w:tcPr>
            <w:tcW w:w="3434" w:type="dxa"/>
          </w:tcPr>
          <w:p w:rsidR="006E1943" w:rsidRPr="00261814" w:rsidRDefault="006E1943" w:rsidP="00495156">
            <w:pPr>
              <w:pStyle w:val="normln0"/>
              <w:tabs>
                <w:tab w:val="clear" w:pos="284"/>
              </w:tabs>
              <w:autoSpaceDE/>
              <w:autoSpaceDN/>
              <w:spacing w:after="0"/>
              <w:jc w:val="center"/>
            </w:pPr>
            <w:r w:rsidRPr="00261814">
              <w:t>MUDr. Michael Fischer</w:t>
            </w:r>
          </w:p>
          <w:p w:rsidR="00495156" w:rsidRPr="00261814" w:rsidRDefault="006E1943" w:rsidP="00495156">
            <w:pPr>
              <w:pStyle w:val="normln0"/>
              <w:tabs>
                <w:tab w:val="clear" w:pos="284"/>
              </w:tabs>
              <w:autoSpaceDE/>
              <w:autoSpaceDN/>
              <w:spacing w:after="0"/>
              <w:jc w:val="center"/>
            </w:pPr>
            <w:r w:rsidRPr="00261814">
              <w:t>1. náměstek hejtmana</w:t>
            </w:r>
          </w:p>
        </w:tc>
      </w:tr>
    </w:tbl>
    <w:p w:rsidR="00E27968" w:rsidRPr="00261814" w:rsidRDefault="00E27968" w:rsidP="00E27968">
      <w:pPr>
        <w:rPr>
          <w:vanish/>
        </w:rPr>
      </w:pPr>
    </w:p>
    <w:p w:rsidR="008C2A88" w:rsidRPr="00261814" w:rsidRDefault="008C2A88" w:rsidP="001B4C4C">
      <w:pPr>
        <w:pStyle w:val="nzvy"/>
      </w:pPr>
    </w:p>
    <w:p w:rsidR="005E6980" w:rsidRPr="00261814" w:rsidRDefault="005E6980" w:rsidP="001B4C4C">
      <w:pPr>
        <w:pStyle w:val="nzvy"/>
      </w:pPr>
    </w:p>
    <w:p w:rsidR="005E6980" w:rsidRPr="00261814" w:rsidRDefault="005E6980" w:rsidP="001B4C4C">
      <w:pPr>
        <w:pStyle w:val="nzvy"/>
      </w:pPr>
    </w:p>
    <w:p w:rsidR="005E6980" w:rsidRPr="00261814" w:rsidRDefault="005E6980" w:rsidP="001B4C4C">
      <w:pPr>
        <w:pStyle w:val="nzvy"/>
      </w:pPr>
    </w:p>
    <w:p w:rsidR="005E6980" w:rsidRPr="00261814" w:rsidRDefault="005E6980" w:rsidP="001B4C4C">
      <w:pPr>
        <w:pStyle w:val="nzvy"/>
      </w:pPr>
    </w:p>
    <w:p w:rsidR="005E6980" w:rsidRPr="00261814" w:rsidRDefault="005E6980" w:rsidP="001B4C4C">
      <w:pPr>
        <w:pStyle w:val="nzvy"/>
      </w:pPr>
    </w:p>
    <w:p w:rsidR="005E6980" w:rsidRPr="00261814" w:rsidRDefault="005E6980" w:rsidP="001B4C4C">
      <w:pPr>
        <w:pStyle w:val="nzvy"/>
      </w:pPr>
    </w:p>
    <w:p w:rsidR="005E6980" w:rsidRPr="00261814" w:rsidRDefault="005E6980" w:rsidP="001B4C4C">
      <w:pPr>
        <w:pStyle w:val="nzvy"/>
      </w:pPr>
    </w:p>
    <w:sectPr w:rsidR="005E6980" w:rsidRPr="00261814" w:rsidSect="00A14C48">
      <w:footerReference w:type="even" r:id="rId9"/>
      <w:footerReference w:type="default" r:id="rId10"/>
      <w:headerReference w:type="first" r:id="rId11"/>
      <w:pgSz w:w="11906" w:h="16838" w:code="9"/>
      <w:pgMar w:top="1276" w:right="1418" w:bottom="1418" w:left="1418" w:header="709" w:footer="709" w:gutter="0"/>
      <w:pgNumType w:start="9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33" w:rsidRDefault="00733D33">
      <w:r>
        <w:separator/>
      </w:r>
    </w:p>
  </w:endnote>
  <w:endnote w:type="continuationSeparator" w:id="0">
    <w:p w:rsidR="00733D33" w:rsidRDefault="0073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D33" w:rsidRDefault="00733D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33D33" w:rsidRDefault="00733D3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D33" w:rsidRPr="005E6980" w:rsidRDefault="00733D33">
    <w:pPr>
      <w:pStyle w:val="Zpat"/>
      <w:framePr w:wrap="around" w:vAnchor="text" w:hAnchor="margin" w:xAlign="center" w:y="1"/>
      <w:rPr>
        <w:rStyle w:val="slostrnky"/>
        <w:rFonts w:cs="Arial"/>
        <w:sz w:val="20"/>
      </w:rPr>
    </w:pPr>
  </w:p>
  <w:p w:rsidR="00A30F53" w:rsidRDefault="00A30F53" w:rsidP="00A30F53">
    <w:pPr>
      <w:pStyle w:val="Zpat"/>
      <w:pBdr>
        <w:top w:val="single" w:sz="4" w:space="1" w:color="auto"/>
      </w:pBdr>
      <w:rPr>
        <w:rFonts w:cs="Arial"/>
        <w:i/>
        <w:sz w:val="20"/>
      </w:rPr>
    </w:pPr>
    <w:r>
      <w:rPr>
        <w:rFonts w:cs="Arial"/>
        <w:i/>
        <w:sz w:val="20"/>
      </w:rPr>
      <w:t>Zastupitelstvo Olomouckého kraje 23. 9. 2016</w:t>
    </w:r>
    <w:r>
      <w:rPr>
        <w:rFonts w:cs="Arial"/>
        <w:i/>
        <w:sz w:val="20"/>
      </w:rPr>
      <w:tab/>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A14C48">
      <w:rPr>
        <w:rFonts w:cs="Arial"/>
        <w:i/>
        <w:noProof/>
        <w:sz w:val="20"/>
      </w:rPr>
      <w:t>94</w:t>
    </w:r>
    <w:r>
      <w:rPr>
        <w:rFonts w:cs="Arial"/>
        <w:i/>
        <w:sz w:val="20"/>
      </w:rPr>
      <w:fldChar w:fldCharType="end"/>
    </w:r>
    <w:r w:rsidR="00A14C48">
      <w:rPr>
        <w:rFonts w:cs="Arial"/>
        <w:i/>
        <w:sz w:val="20"/>
      </w:rPr>
      <w:t xml:space="preserve"> (celkem 138</w:t>
    </w:r>
    <w:r>
      <w:rPr>
        <w:rFonts w:cs="Arial"/>
        <w:i/>
        <w:sz w:val="20"/>
      </w:rPr>
      <w:t xml:space="preserve">)  </w:t>
    </w:r>
  </w:p>
  <w:p w:rsidR="00A30F53" w:rsidRDefault="00A30F53" w:rsidP="00A30F53">
    <w:pPr>
      <w:pStyle w:val="Zpat"/>
      <w:rPr>
        <w:rFonts w:cs="Arial"/>
        <w:i/>
        <w:sz w:val="20"/>
      </w:rPr>
    </w:pPr>
    <w:r>
      <w:rPr>
        <w:rFonts w:cs="Arial"/>
        <w:i/>
        <w:sz w:val="20"/>
      </w:rPr>
      <w:t>3 – Zpráva o činnosti Rady Olomouckého kraje za uplynulé období</w:t>
    </w:r>
  </w:p>
  <w:p w:rsidR="00733D33" w:rsidRPr="00A30F53" w:rsidRDefault="00A30F53" w:rsidP="00A30F53">
    <w:pPr>
      <w:pStyle w:val="Zpat"/>
      <w:rPr>
        <w:rFonts w:cs="Arial"/>
        <w:i/>
        <w:sz w:val="20"/>
      </w:rPr>
    </w:pPr>
    <w:r>
      <w:rPr>
        <w:rFonts w:cs="Arial"/>
        <w:i/>
        <w:sz w:val="20"/>
      </w:rPr>
      <w:t>Příloha č. 5 – Usnesení z 103. schůze Rady Olomouckého kraje konané dne 1. 9. 2016</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33" w:rsidRDefault="00733D33">
      <w:r>
        <w:separator/>
      </w:r>
    </w:p>
  </w:footnote>
  <w:footnote w:type="continuationSeparator" w:id="0">
    <w:p w:rsidR="00733D33" w:rsidRDefault="00733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D33" w:rsidRDefault="00733D33">
    <w:pPr>
      <w:pStyle w:val="Zhlav"/>
    </w:pPr>
  </w:p>
  <w:p w:rsidR="00733D33" w:rsidRDefault="00733D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56AB13D9"/>
    <w:multiLevelType w:val="multilevel"/>
    <w:tmpl w:val="B066D5A6"/>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9F"/>
    <w:rsid w:val="000024CE"/>
    <w:rsid w:val="00010884"/>
    <w:rsid w:val="00010DF0"/>
    <w:rsid w:val="00016156"/>
    <w:rsid w:val="00026CCF"/>
    <w:rsid w:val="00031295"/>
    <w:rsid w:val="00052CFE"/>
    <w:rsid w:val="00056A63"/>
    <w:rsid w:val="0006395D"/>
    <w:rsid w:val="00083AE0"/>
    <w:rsid w:val="000858F2"/>
    <w:rsid w:val="00085DEE"/>
    <w:rsid w:val="000A03F5"/>
    <w:rsid w:val="000A2E89"/>
    <w:rsid w:val="000B4B19"/>
    <w:rsid w:val="000B515C"/>
    <w:rsid w:val="000C17EE"/>
    <w:rsid w:val="000C1B01"/>
    <w:rsid w:val="000D1C9C"/>
    <w:rsid w:val="000D3CC1"/>
    <w:rsid w:val="000D77BE"/>
    <w:rsid w:val="000F7721"/>
    <w:rsid w:val="00111171"/>
    <w:rsid w:val="00114AFF"/>
    <w:rsid w:val="00150085"/>
    <w:rsid w:val="001501CC"/>
    <w:rsid w:val="001855F5"/>
    <w:rsid w:val="001877B5"/>
    <w:rsid w:val="001A3743"/>
    <w:rsid w:val="001A7C3A"/>
    <w:rsid w:val="001B4C4C"/>
    <w:rsid w:val="001C0831"/>
    <w:rsid w:val="001C35F3"/>
    <w:rsid w:val="001F7FB3"/>
    <w:rsid w:val="00203CFA"/>
    <w:rsid w:val="00203DE0"/>
    <w:rsid w:val="00210002"/>
    <w:rsid w:val="00216288"/>
    <w:rsid w:val="00217B9D"/>
    <w:rsid w:val="0022068F"/>
    <w:rsid w:val="00223FA6"/>
    <w:rsid w:val="00233770"/>
    <w:rsid w:val="0023602A"/>
    <w:rsid w:val="00245E09"/>
    <w:rsid w:val="00257655"/>
    <w:rsid w:val="00261814"/>
    <w:rsid w:val="00263191"/>
    <w:rsid w:val="0027445F"/>
    <w:rsid w:val="002748BF"/>
    <w:rsid w:val="00287309"/>
    <w:rsid w:val="00295B70"/>
    <w:rsid w:val="002A36F7"/>
    <w:rsid w:val="002B5467"/>
    <w:rsid w:val="002C3175"/>
    <w:rsid w:val="002C797B"/>
    <w:rsid w:val="002E7F0C"/>
    <w:rsid w:val="002F5356"/>
    <w:rsid w:val="002F6885"/>
    <w:rsid w:val="003029AF"/>
    <w:rsid w:val="0031357D"/>
    <w:rsid w:val="003144A8"/>
    <w:rsid w:val="0031523C"/>
    <w:rsid w:val="003441C6"/>
    <w:rsid w:val="00354E9C"/>
    <w:rsid w:val="003570FA"/>
    <w:rsid w:val="003648E9"/>
    <w:rsid w:val="003822C7"/>
    <w:rsid w:val="003A309F"/>
    <w:rsid w:val="003A5740"/>
    <w:rsid w:val="003B1351"/>
    <w:rsid w:val="003C1C05"/>
    <w:rsid w:val="003E33F1"/>
    <w:rsid w:val="00405FFB"/>
    <w:rsid w:val="00414970"/>
    <w:rsid w:val="004150DD"/>
    <w:rsid w:val="00422565"/>
    <w:rsid w:val="004233ED"/>
    <w:rsid w:val="00442CFD"/>
    <w:rsid w:val="00464355"/>
    <w:rsid w:val="004703E2"/>
    <w:rsid w:val="00470E52"/>
    <w:rsid w:val="004717C8"/>
    <w:rsid w:val="0048398B"/>
    <w:rsid w:val="004911DF"/>
    <w:rsid w:val="00495156"/>
    <w:rsid w:val="004C07A8"/>
    <w:rsid w:val="004D4678"/>
    <w:rsid w:val="004E6D16"/>
    <w:rsid w:val="004F3544"/>
    <w:rsid w:val="00505089"/>
    <w:rsid w:val="0051193F"/>
    <w:rsid w:val="00515511"/>
    <w:rsid w:val="00520DFB"/>
    <w:rsid w:val="0052421B"/>
    <w:rsid w:val="00534FC3"/>
    <w:rsid w:val="005419E2"/>
    <w:rsid w:val="00542F54"/>
    <w:rsid w:val="005509AB"/>
    <w:rsid w:val="00557F62"/>
    <w:rsid w:val="005757AF"/>
    <w:rsid w:val="00577052"/>
    <w:rsid w:val="005A5E22"/>
    <w:rsid w:val="005A617B"/>
    <w:rsid w:val="005B0D29"/>
    <w:rsid w:val="005B1FDF"/>
    <w:rsid w:val="005C3D0C"/>
    <w:rsid w:val="005E2862"/>
    <w:rsid w:val="005E6980"/>
    <w:rsid w:val="005F036F"/>
    <w:rsid w:val="005F15E9"/>
    <w:rsid w:val="005F5E27"/>
    <w:rsid w:val="005F7AFB"/>
    <w:rsid w:val="00603890"/>
    <w:rsid w:val="00613C05"/>
    <w:rsid w:val="00620263"/>
    <w:rsid w:val="00625D68"/>
    <w:rsid w:val="00656D33"/>
    <w:rsid w:val="00671221"/>
    <w:rsid w:val="006752A5"/>
    <w:rsid w:val="00684C97"/>
    <w:rsid w:val="00694967"/>
    <w:rsid w:val="006970DD"/>
    <w:rsid w:val="006B1590"/>
    <w:rsid w:val="006B180A"/>
    <w:rsid w:val="006C0EE6"/>
    <w:rsid w:val="006C2872"/>
    <w:rsid w:val="006D27E2"/>
    <w:rsid w:val="006D51B8"/>
    <w:rsid w:val="006E0EB9"/>
    <w:rsid w:val="006E1943"/>
    <w:rsid w:val="006E7F6A"/>
    <w:rsid w:val="006F2BF6"/>
    <w:rsid w:val="006F4FE0"/>
    <w:rsid w:val="0071604F"/>
    <w:rsid w:val="00717D94"/>
    <w:rsid w:val="00720EC6"/>
    <w:rsid w:val="0073395A"/>
    <w:rsid w:val="00733D33"/>
    <w:rsid w:val="007347BA"/>
    <w:rsid w:val="00735612"/>
    <w:rsid w:val="0074326B"/>
    <w:rsid w:val="00753B8F"/>
    <w:rsid w:val="007541D0"/>
    <w:rsid w:val="00755EFF"/>
    <w:rsid w:val="00784D54"/>
    <w:rsid w:val="007850A0"/>
    <w:rsid w:val="00786084"/>
    <w:rsid w:val="0078646B"/>
    <w:rsid w:val="00786910"/>
    <w:rsid w:val="007A032E"/>
    <w:rsid w:val="007A1E8F"/>
    <w:rsid w:val="007A29C2"/>
    <w:rsid w:val="007A566E"/>
    <w:rsid w:val="007B2877"/>
    <w:rsid w:val="007B4211"/>
    <w:rsid w:val="007B7FE9"/>
    <w:rsid w:val="007C35BC"/>
    <w:rsid w:val="007C48FA"/>
    <w:rsid w:val="007C73AB"/>
    <w:rsid w:val="007D0DA9"/>
    <w:rsid w:val="007D43AF"/>
    <w:rsid w:val="007D7870"/>
    <w:rsid w:val="00802293"/>
    <w:rsid w:val="008053BA"/>
    <w:rsid w:val="0080589A"/>
    <w:rsid w:val="00822AB7"/>
    <w:rsid w:val="00822C2A"/>
    <w:rsid w:val="00827D74"/>
    <w:rsid w:val="00835E1E"/>
    <w:rsid w:val="0085297C"/>
    <w:rsid w:val="00856F3F"/>
    <w:rsid w:val="00865731"/>
    <w:rsid w:val="00867687"/>
    <w:rsid w:val="0087373E"/>
    <w:rsid w:val="00886811"/>
    <w:rsid w:val="008A3AA1"/>
    <w:rsid w:val="008B2C07"/>
    <w:rsid w:val="008C2A88"/>
    <w:rsid w:val="008D62FA"/>
    <w:rsid w:val="008F1354"/>
    <w:rsid w:val="008F73BC"/>
    <w:rsid w:val="00906F54"/>
    <w:rsid w:val="009114DD"/>
    <w:rsid w:val="0091374A"/>
    <w:rsid w:val="00913A18"/>
    <w:rsid w:val="00917CB9"/>
    <w:rsid w:val="00926103"/>
    <w:rsid w:val="00926FFE"/>
    <w:rsid w:val="0093263F"/>
    <w:rsid w:val="009368FB"/>
    <w:rsid w:val="00960626"/>
    <w:rsid w:val="00967F92"/>
    <w:rsid w:val="009727CB"/>
    <w:rsid w:val="00972C5E"/>
    <w:rsid w:val="00982BB2"/>
    <w:rsid w:val="00990EE9"/>
    <w:rsid w:val="009925B2"/>
    <w:rsid w:val="009B072A"/>
    <w:rsid w:val="009B4A80"/>
    <w:rsid w:val="009C1DFD"/>
    <w:rsid w:val="009F4572"/>
    <w:rsid w:val="00A01CB4"/>
    <w:rsid w:val="00A11644"/>
    <w:rsid w:val="00A14086"/>
    <w:rsid w:val="00A14C48"/>
    <w:rsid w:val="00A2595D"/>
    <w:rsid w:val="00A27DAD"/>
    <w:rsid w:val="00A30F53"/>
    <w:rsid w:val="00A73E4F"/>
    <w:rsid w:val="00A74467"/>
    <w:rsid w:val="00A8025E"/>
    <w:rsid w:val="00A81EBD"/>
    <w:rsid w:val="00AA3CEC"/>
    <w:rsid w:val="00AA6B19"/>
    <w:rsid w:val="00AA7D87"/>
    <w:rsid w:val="00AC3AC5"/>
    <w:rsid w:val="00AC5484"/>
    <w:rsid w:val="00AE50C3"/>
    <w:rsid w:val="00AF0A53"/>
    <w:rsid w:val="00AF532D"/>
    <w:rsid w:val="00B119D3"/>
    <w:rsid w:val="00B145EA"/>
    <w:rsid w:val="00B253D7"/>
    <w:rsid w:val="00B26A37"/>
    <w:rsid w:val="00B30FFB"/>
    <w:rsid w:val="00B3118A"/>
    <w:rsid w:val="00B3799C"/>
    <w:rsid w:val="00B92741"/>
    <w:rsid w:val="00BA01BD"/>
    <w:rsid w:val="00BA0246"/>
    <w:rsid w:val="00BA02DC"/>
    <w:rsid w:val="00BA12B0"/>
    <w:rsid w:val="00BD5D47"/>
    <w:rsid w:val="00BD63E1"/>
    <w:rsid w:val="00BE27DF"/>
    <w:rsid w:val="00BE343D"/>
    <w:rsid w:val="00BF4EDE"/>
    <w:rsid w:val="00C032D8"/>
    <w:rsid w:val="00C209A4"/>
    <w:rsid w:val="00C274F7"/>
    <w:rsid w:val="00C43A9E"/>
    <w:rsid w:val="00C44E4E"/>
    <w:rsid w:val="00C75BE4"/>
    <w:rsid w:val="00C86913"/>
    <w:rsid w:val="00C92AC0"/>
    <w:rsid w:val="00CB1E89"/>
    <w:rsid w:val="00CC6AF6"/>
    <w:rsid w:val="00CC6C1A"/>
    <w:rsid w:val="00CF6767"/>
    <w:rsid w:val="00D13CFA"/>
    <w:rsid w:val="00D14133"/>
    <w:rsid w:val="00D278AF"/>
    <w:rsid w:val="00D3030B"/>
    <w:rsid w:val="00D333C2"/>
    <w:rsid w:val="00D34DFB"/>
    <w:rsid w:val="00D4610B"/>
    <w:rsid w:val="00D52CA9"/>
    <w:rsid w:val="00D6342A"/>
    <w:rsid w:val="00D66E26"/>
    <w:rsid w:val="00D72852"/>
    <w:rsid w:val="00D75579"/>
    <w:rsid w:val="00D77E16"/>
    <w:rsid w:val="00D9181C"/>
    <w:rsid w:val="00DA01AB"/>
    <w:rsid w:val="00DA1E99"/>
    <w:rsid w:val="00DB0347"/>
    <w:rsid w:val="00DB0E32"/>
    <w:rsid w:val="00DB38B4"/>
    <w:rsid w:val="00DB591A"/>
    <w:rsid w:val="00E0163D"/>
    <w:rsid w:val="00E017E8"/>
    <w:rsid w:val="00E0439F"/>
    <w:rsid w:val="00E04547"/>
    <w:rsid w:val="00E0641A"/>
    <w:rsid w:val="00E069A7"/>
    <w:rsid w:val="00E070E6"/>
    <w:rsid w:val="00E22516"/>
    <w:rsid w:val="00E27968"/>
    <w:rsid w:val="00E30213"/>
    <w:rsid w:val="00E377CE"/>
    <w:rsid w:val="00E37F51"/>
    <w:rsid w:val="00E456FA"/>
    <w:rsid w:val="00E62FE4"/>
    <w:rsid w:val="00E64619"/>
    <w:rsid w:val="00E66F8A"/>
    <w:rsid w:val="00E738C7"/>
    <w:rsid w:val="00E81431"/>
    <w:rsid w:val="00E817EB"/>
    <w:rsid w:val="00E82C36"/>
    <w:rsid w:val="00E85691"/>
    <w:rsid w:val="00E975EF"/>
    <w:rsid w:val="00EA0ADA"/>
    <w:rsid w:val="00EA3E38"/>
    <w:rsid w:val="00EA58E8"/>
    <w:rsid w:val="00EC2B2D"/>
    <w:rsid w:val="00ED38E3"/>
    <w:rsid w:val="00EE228B"/>
    <w:rsid w:val="00EE2418"/>
    <w:rsid w:val="00EF3324"/>
    <w:rsid w:val="00EF43EE"/>
    <w:rsid w:val="00EF587E"/>
    <w:rsid w:val="00F13BEB"/>
    <w:rsid w:val="00F34DD3"/>
    <w:rsid w:val="00F44130"/>
    <w:rsid w:val="00F627B7"/>
    <w:rsid w:val="00F80378"/>
    <w:rsid w:val="00F81F17"/>
    <w:rsid w:val="00F83AB1"/>
    <w:rsid w:val="00F9018A"/>
    <w:rsid w:val="00FD2B71"/>
    <w:rsid w:val="00FE233E"/>
    <w:rsid w:val="00FF457E"/>
    <w:rsid w:val="00FF65E3"/>
    <w:rsid w:val="00FF7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5B1FDF"/>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link w:val="slo1textChar"/>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AA3CEC"/>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E017E8"/>
    <w:pPr>
      <w:widowControl w:val="0"/>
      <w:spacing w:before="480" w:after="480"/>
      <w:jc w:val="both"/>
    </w:pPr>
    <w:rPr>
      <w:b/>
      <w:sz w:val="28"/>
      <w:szCs w:val="20"/>
    </w:rPr>
  </w:style>
  <w:style w:type="character" w:customStyle="1" w:styleId="slo1textChar">
    <w:name w:val="Číslo1 text Char"/>
    <w:link w:val="slo1text"/>
    <w:rsid w:val="00203CFA"/>
    <w:rPr>
      <w:rFonts w:ascii="Arial" w:hAnsi="Arial"/>
      <w:noProof/>
      <w:sz w:val="22"/>
    </w:rPr>
  </w:style>
  <w:style w:type="paragraph" w:customStyle="1" w:styleId="Tuntext">
    <w:name w:val="Tučný text"/>
    <w:basedOn w:val="text"/>
    <w:link w:val="TuntextChar5"/>
    <w:rsid w:val="00203CFA"/>
    <w:pPr>
      <w:widowControl w:val="0"/>
      <w:spacing w:after="120"/>
      <w:jc w:val="both"/>
    </w:pPr>
    <w:rPr>
      <w:b/>
      <w:snapToGrid w:val="0"/>
      <w:szCs w:val="20"/>
    </w:rPr>
  </w:style>
  <w:style w:type="character" w:customStyle="1" w:styleId="TuntextChar5">
    <w:name w:val="Tučný text Char5"/>
    <w:link w:val="Tuntext"/>
    <w:rsid w:val="00203CFA"/>
    <w:rPr>
      <w:rFonts w:ascii="Arial" w:hAnsi="Arial"/>
      <w:b/>
      <w:snapToGrid w:val="0"/>
      <w:sz w:val="24"/>
    </w:rPr>
  </w:style>
  <w:style w:type="character" w:customStyle="1" w:styleId="Standardntunpsmo">
    <w:name w:val="Standardní tučné písmo"/>
    <w:basedOn w:val="Standardnpsmoodstavce"/>
    <w:rsid w:val="00203CFA"/>
    <w:rPr>
      <w:rFonts w:ascii="Arial" w:hAnsi="Arial"/>
      <w:b/>
      <w:dstrike w:val="0"/>
      <w:color w:val="auto"/>
      <w:sz w:val="24"/>
      <w:u w:val="none"/>
      <w:vertAlign w:val="baseline"/>
    </w:rPr>
  </w:style>
  <w:style w:type="character" w:customStyle="1" w:styleId="Tunznak">
    <w:name w:val="Tučný znak"/>
    <w:basedOn w:val="Standardnpsmoodstavce"/>
    <w:rsid w:val="00720EC6"/>
    <w:rPr>
      <w:rFonts w:ascii="Arial" w:hAnsi="Arial"/>
      <w:b/>
      <w:dstrike w:val="0"/>
      <w:color w:val="auto"/>
      <w:sz w:val="24"/>
      <w:u w:val="none"/>
      <w:vertAlign w:val="baseline"/>
    </w:rPr>
  </w:style>
  <w:style w:type="character" w:customStyle="1" w:styleId="ZpatChar">
    <w:name w:val="Zápatí Char"/>
    <w:basedOn w:val="Standardnpsmoodstavce"/>
    <w:link w:val="Zpat"/>
    <w:rsid w:val="00A30F53"/>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5B1FDF"/>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link w:val="slo1textChar"/>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AA3CEC"/>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E017E8"/>
    <w:pPr>
      <w:widowControl w:val="0"/>
      <w:spacing w:before="480" w:after="480"/>
      <w:jc w:val="both"/>
    </w:pPr>
    <w:rPr>
      <w:b/>
      <w:sz w:val="28"/>
      <w:szCs w:val="20"/>
    </w:rPr>
  </w:style>
  <w:style w:type="character" w:customStyle="1" w:styleId="slo1textChar">
    <w:name w:val="Číslo1 text Char"/>
    <w:link w:val="slo1text"/>
    <w:rsid w:val="00203CFA"/>
    <w:rPr>
      <w:rFonts w:ascii="Arial" w:hAnsi="Arial"/>
      <w:noProof/>
      <w:sz w:val="22"/>
    </w:rPr>
  </w:style>
  <w:style w:type="paragraph" w:customStyle="1" w:styleId="Tuntext">
    <w:name w:val="Tučný text"/>
    <w:basedOn w:val="text"/>
    <w:link w:val="TuntextChar5"/>
    <w:rsid w:val="00203CFA"/>
    <w:pPr>
      <w:widowControl w:val="0"/>
      <w:spacing w:after="120"/>
      <w:jc w:val="both"/>
    </w:pPr>
    <w:rPr>
      <w:b/>
      <w:snapToGrid w:val="0"/>
      <w:szCs w:val="20"/>
    </w:rPr>
  </w:style>
  <w:style w:type="character" w:customStyle="1" w:styleId="TuntextChar5">
    <w:name w:val="Tučný text Char5"/>
    <w:link w:val="Tuntext"/>
    <w:rsid w:val="00203CFA"/>
    <w:rPr>
      <w:rFonts w:ascii="Arial" w:hAnsi="Arial"/>
      <w:b/>
      <w:snapToGrid w:val="0"/>
      <w:sz w:val="24"/>
    </w:rPr>
  </w:style>
  <w:style w:type="character" w:customStyle="1" w:styleId="Standardntunpsmo">
    <w:name w:val="Standardní tučné písmo"/>
    <w:basedOn w:val="Standardnpsmoodstavce"/>
    <w:rsid w:val="00203CFA"/>
    <w:rPr>
      <w:rFonts w:ascii="Arial" w:hAnsi="Arial"/>
      <w:b/>
      <w:dstrike w:val="0"/>
      <w:color w:val="auto"/>
      <w:sz w:val="24"/>
      <w:u w:val="none"/>
      <w:vertAlign w:val="baseline"/>
    </w:rPr>
  </w:style>
  <w:style w:type="character" w:customStyle="1" w:styleId="Tunznak">
    <w:name w:val="Tučný znak"/>
    <w:basedOn w:val="Standardnpsmoodstavce"/>
    <w:rsid w:val="00720EC6"/>
    <w:rPr>
      <w:rFonts w:ascii="Arial" w:hAnsi="Arial"/>
      <w:b/>
      <w:dstrike w:val="0"/>
      <w:color w:val="auto"/>
      <w:sz w:val="24"/>
      <w:u w:val="none"/>
      <w:vertAlign w:val="baseline"/>
    </w:rPr>
  </w:style>
  <w:style w:type="character" w:customStyle="1" w:styleId="ZpatChar">
    <w:name w:val="Zápatí Char"/>
    <w:basedOn w:val="Standardnpsmoodstavce"/>
    <w:link w:val="Zpat"/>
    <w:rsid w:val="00A30F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78241">
      <w:bodyDiv w:val="1"/>
      <w:marLeft w:val="0"/>
      <w:marRight w:val="0"/>
      <w:marTop w:val="0"/>
      <w:marBottom w:val="0"/>
      <w:divBdr>
        <w:top w:val="none" w:sz="0" w:space="0" w:color="auto"/>
        <w:left w:val="none" w:sz="0" w:space="0" w:color="auto"/>
        <w:bottom w:val="none" w:sz="0" w:space="0" w:color="auto"/>
        <w:right w:val="none" w:sz="0" w:space="0" w:color="auto"/>
      </w:divBdr>
    </w:div>
    <w:div w:id="348799042">
      <w:bodyDiv w:val="1"/>
      <w:marLeft w:val="0"/>
      <w:marRight w:val="0"/>
      <w:marTop w:val="0"/>
      <w:marBottom w:val="0"/>
      <w:divBdr>
        <w:top w:val="none" w:sz="0" w:space="0" w:color="auto"/>
        <w:left w:val="none" w:sz="0" w:space="0" w:color="auto"/>
        <w:bottom w:val="none" w:sz="0" w:space="0" w:color="auto"/>
        <w:right w:val="none" w:sz="0" w:space="0" w:color="auto"/>
      </w:divBdr>
    </w:div>
    <w:div w:id="12351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B2C5F-0E57-4973-8954-6B51B65A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22</TotalTime>
  <Pages>46</Pages>
  <Words>15733</Words>
  <Characters>90218</Characters>
  <Application>Microsoft Office Word</Application>
  <DocSecurity>0</DocSecurity>
  <Lines>751</Lines>
  <Paragraphs>211</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Látalová Marcela</dc:creator>
  <cp:lastModifiedBy>Stašková Vendula</cp:lastModifiedBy>
  <cp:revision>12</cp:revision>
  <cp:lastPrinted>2000-05-23T11:15:00Z</cp:lastPrinted>
  <dcterms:created xsi:type="dcterms:W3CDTF">2016-09-02T07:21:00Z</dcterms:created>
  <dcterms:modified xsi:type="dcterms:W3CDTF">2016-09-06T08:08:00Z</dcterms:modified>
</cp:coreProperties>
</file>