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EA1" w:rsidRPr="00E94EA1" w:rsidRDefault="00E94EA1" w:rsidP="00E94EA1">
      <w:pPr>
        <w:pStyle w:val="Zastupitelstvonadpisusnesen"/>
        <w:spacing w:after="360"/>
      </w:pPr>
      <w:r w:rsidRPr="00E94EA1">
        <w:t xml:space="preserve">USNESENÍ z </w:t>
      </w:r>
      <w:r w:rsidRPr="00E94EA1">
        <w:rPr>
          <w:lang w:val="en-US"/>
        </w:rPr>
        <w:t>36</w:t>
      </w:r>
      <w:r w:rsidRPr="00E94EA1">
        <w:t>. schůze Rady Olomouckého kraje konané dne 26. 2. 2018</w:t>
      </w:r>
    </w:p>
    <w:p w:rsidR="00E94EA1" w:rsidRPr="00E94EA1" w:rsidRDefault="00E94EA1" w:rsidP="00E94EA1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E94EA1" w:rsidRPr="00E94EA1" w:rsidTr="00E94EA1">
        <w:tc>
          <w:tcPr>
            <w:tcW w:w="961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E94EA1" w:rsidRPr="00E94EA1" w:rsidRDefault="00E94EA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E94EA1">
              <w:rPr>
                <w:szCs w:val="24"/>
              </w:rPr>
              <w:t>UR/36/1/2018</w:t>
            </w:r>
          </w:p>
        </w:tc>
        <w:tc>
          <w:tcPr>
            <w:tcW w:w="4039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E94EA1" w:rsidRPr="00E94EA1" w:rsidRDefault="00E94EA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E94EA1">
              <w:rPr>
                <w:szCs w:val="24"/>
              </w:rPr>
              <w:t xml:space="preserve">Program 36. schůze Rady Olomouckého kraje </w:t>
            </w:r>
          </w:p>
        </w:tc>
      </w:tr>
      <w:tr w:rsidR="00E94EA1" w:rsidRPr="00E94EA1" w:rsidTr="00E94EA1">
        <w:trPr>
          <w:trHeight w:val="289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94EA1" w:rsidRPr="00E94EA1" w:rsidRDefault="00E94EA1">
            <w:pPr>
              <w:pStyle w:val="Zkladntext"/>
              <w:rPr>
                <w:sz w:val="24"/>
                <w:szCs w:val="24"/>
                <w:lang w:val="cs-CZ"/>
              </w:rPr>
            </w:pPr>
            <w:r w:rsidRPr="00E94EA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E94EA1" w:rsidRPr="00E94EA1" w:rsidTr="00E94EA1">
        <w:trPr>
          <w:trHeight w:val="289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E94EA1" w:rsidRPr="00E94EA1" w:rsidRDefault="00E94EA1">
            <w:pPr>
              <w:pStyle w:val="nadpis2"/>
              <w:rPr>
                <w:sz w:val="24"/>
                <w:szCs w:val="24"/>
              </w:rPr>
            </w:pPr>
            <w:r w:rsidRPr="00E94EA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E94EA1" w:rsidRPr="00E94EA1" w:rsidRDefault="00E94E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94EA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E94EA1">
              <w:rPr>
                <w:rFonts w:cs="Arial"/>
                <w:szCs w:val="24"/>
              </w:rPr>
              <w:t xml:space="preserve"> upravený program 36. schůze Rady Olomouckého kraje konané dne 26. 2. 2018</w:t>
            </w:r>
          </w:p>
        </w:tc>
      </w:tr>
      <w:tr w:rsidR="00E94EA1" w:rsidRPr="00E94EA1" w:rsidTr="00E94EA1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4EA1" w:rsidRPr="00E94EA1" w:rsidRDefault="00E94EA1">
            <w:pPr>
              <w:pStyle w:val="nadpis2"/>
              <w:rPr>
                <w:sz w:val="24"/>
                <w:szCs w:val="24"/>
              </w:rPr>
            </w:pPr>
          </w:p>
        </w:tc>
      </w:tr>
      <w:tr w:rsidR="00E94EA1" w:rsidRPr="00E94EA1" w:rsidTr="00E94EA1">
        <w:tc>
          <w:tcPr>
            <w:tcW w:w="961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94EA1" w:rsidRPr="00E94EA1" w:rsidRDefault="00E94EA1">
            <w:pPr>
              <w:pStyle w:val="nadpis2"/>
              <w:rPr>
                <w:sz w:val="24"/>
                <w:szCs w:val="24"/>
              </w:rPr>
            </w:pPr>
            <w:r w:rsidRPr="00E94EA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94EA1" w:rsidRPr="00E94EA1" w:rsidRDefault="00E94EA1">
            <w:pPr>
              <w:pStyle w:val="nadpis2"/>
              <w:rPr>
                <w:sz w:val="24"/>
                <w:szCs w:val="24"/>
              </w:rPr>
            </w:pPr>
            <w:r w:rsidRPr="00E94EA1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E94EA1" w:rsidRPr="00E94EA1" w:rsidTr="00E94EA1">
        <w:tc>
          <w:tcPr>
            <w:tcW w:w="961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94EA1" w:rsidRPr="00E94EA1" w:rsidRDefault="00E94EA1">
            <w:pPr>
              <w:pStyle w:val="nadpis2"/>
              <w:rPr>
                <w:sz w:val="24"/>
                <w:szCs w:val="24"/>
              </w:rPr>
            </w:pPr>
            <w:r w:rsidRPr="00E94EA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94EA1" w:rsidRPr="00E94EA1" w:rsidRDefault="00E94EA1">
            <w:pPr>
              <w:pStyle w:val="nadpis2"/>
              <w:rPr>
                <w:sz w:val="24"/>
                <w:szCs w:val="24"/>
              </w:rPr>
            </w:pPr>
            <w:r w:rsidRPr="00E94EA1">
              <w:rPr>
                <w:sz w:val="24"/>
                <w:szCs w:val="24"/>
              </w:rPr>
              <w:t>1.</w:t>
            </w:r>
          </w:p>
        </w:tc>
      </w:tr>
    </w:tbl>
    <w:p w:rsidR="00E94EA1" w:rsidRPr="00E94EA1" w:rsidRDefault="00E94EA1" w:rsidP="00E94EA1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E94EA1" w:rsidRPr="00E94EA1" w:rsidTr="00E94EA1">
        <w:tc>
          <w:tcPr>
            <w:tcW w:w="961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E94EA1" w:rsidRPr="00E94EA1" w:rsidRDefault="00E94EA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E94EA1">
              <w:rPr>
                <w:szCs w:val="24"/>
              </w:rPr>
              <w:t>UR/36/2/2018</w:t>
            </w:r>
          </w:p>
        </w:tc>
        <w:tc>
          <w:tcPr>
            <w:tcW w:w="4039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E94EA1" w:rsidRPr="00E94EA1" w:rsidRDefault="00E94EA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E94EA1">
              <w:rPr>
                <w:szCs w:val="24"/>
              </w:rPr>
              <w:t>Vyhodnocení výběrových řízení na realizace veřejných zakázek</w:t>
            </w:r>
          </w:p>
        </w:tc>
      </w:tr>
      <w:tr w:rsidR="00E94EA1" w:rsidRPr="00E94EA1" w:rsidTr="00E94EA1">
        <w:trPr>
          <w:trHeight w:val="289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94EA1" w:rsidRPr="00E94EA1" w:rsidRDefault="00E94EA1">
            <w:pPr>
              <w:pStyle w:val="Zkladntext"/>
              <w:rPr>
                <w:sz w:val="24"/>
                <w:szCs w:val="24"/>
                <w:lang w:val="cs-CZ"/>
              </w:rPr>
            </w:pPr>
            <w:r w:rsidRPr="00E94EA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E94EA1" w:rsidRPr="00E94EA1" w:rsidTr="00E94EA1">
        <w:trPr>
          <w:trHeight w:val="289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E94EA1" w:rsidRPr="00E94EA1" w:rsidRDefault="00E94EA1">
            <w:pPr>
              <w:pStyle w:val="nadpis2"/>
              <w:rPr>
                <w:sz w:val="24"/>
                <w:szCs w:val="24"/>
              </w:rPr>
            </w:pPr>
            <w:r w:rsidRPr="00E94EA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E94EA1" w:rsidRPr="00E94EA1" w:rsidRDefault="00E94E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94EA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E94EA1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E94EA1" w:rsidRPr="00E94EA1" w:rsidTr="00E94EA1">
        <w:trPr>
          <w:trHeight w:val="289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E94EA1" w:rsidRPr="00E94EA1" w:rsidRDefault="00E94EA1">
            <w:pPr>
              <w:pStyle w:val="nadpis2"/>
              <w:rPr>
                <w:sz w:val="24"/>
                <w:szCs w:val="24"/>
              </w:rPr>
            </w:pPr>
            <w:r w:rsidRPr="00E94EA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E94EA1" w:rsidRPr="00E94EA1" w:rsidRDefault="00E94E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94EA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E94EA1">
              <w:rPr>
                <w:rFonts w:cs="Arial"/>
                <w:szCs w:val="24"/>
              </w:rPr>
              <w:t xml:space="preserve"> vyloučení z účasti veřejné zakázky „Sigmundova střední škola strojírenská, Lutín – Modernizace školních dílen jako centrum odborné přípravy - stavební část“ účastníka OHL ŽS, a. s., se sídlem Burešova 938/17, 602 00 Brno, Veveří IČ: 46342796, z důvodu nesplnění své povinnost ve složení požadované jistoty</w:t>
            </w:r>
          </w:p>
        </w:tc>
      </w:tr>
      <w:tr w:rsidR="00E94EA1" w:rsidRPr="00E94EA1" w:rsidTr="00E94EA1">
        <w:trPr>
          <w:trHeight w:val="289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E94EA1" w:rsidRPr="00E94EA1" w:rsidRDefault="00E94EA1">
            <w:pPr>
              <w:pStyle w:val="nadpis2"/>
              <w:rPr>
                <w:sz w:val="24"/>
                <w:szCs w:val="24"/>
              </w:rPr>
            </w:pPr>
            <w:r w:rsidRPr="00E94EA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E94EA1" w:rsidRPr="00E94EA1" w:rsidRDefault="00E94E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94EA1">
              <w:rPr>
                <w:rFonts w:cs="Arial"/>
                <w:b/>
                <w:spacing w:val="70"/>
                <w:szCs w:val="24"/>
              </w:rPr>
              <w:t>rozhoduje</w:t>
            </w:r>
            <w:r w:rsidRPr="00E94EA1">
              <w:rPr>
                <w:rFonts w:cs="Arial"/>
                <w:szCs w:val="24"/>
              </w:rPr>
              <w:t xml:space="preserve"> o výběru vhodné nabídky veřejné zakázky „Sigmundova střední škola strojírenská, Lutín – Modernizace školních dílen jako centrum odborné přípravy - stavební část“, podané účastníkem Stavební společnost NAVRÁTIL, s. r. o., se sídlem Vápenice 2970/17, 796 01 Prostějov, IČ: 46972021, s nabídkovou cenou 55 636 896,90 Kč bez DPH, dle důvodové zprávy</w:t>
            </w:r>
          </w:p>
        </w:tc>
      </w:tr>
      <w:tr w:rsidR="00E94EA1" w:rsidRPr="00E94EA1" w:rsidTr="00E94EA1">
        <w:trPr>
          <w:trHeight w:val="289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E94EA1" w:rsidRPr="00E94EA1" w:rsidRDefault="00E94EA1">
            <w:pPr>
              <w:pStyle w:val="nadpis2"/>
              <w:rPr>
                <w:sz w:val="24"/>
                <w:szCs w:val="24"/>
              </w:rPr>
            </w:pPr>
            <w:r w:rsidRPr="00E94EA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E94EA1" w:rsidRPr="00E94EA1" w:rsidRDefault="00E94E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94EA1">
              <w:rPr>
                <w:rFonts w:cs="Arial"/>
                <w:b/>
                <w:spacing w:val="70"/>
                <w:szCs w:val="24"/>
              </w:rPr>
              <w:t>schvaluje</w:t>
            </w:r>
            <w:r w:rsidRPr="00E94EA1">
              <w:rPr>
                <w:rFonts w:cs="Arial"/>
                <w:szCs w:val="24"/>
              </w:rPr>
              <w:t xml:space="preserve"> uzavření smlouvy na realizaci veřejné zakázky „Sigmundova střední škola strojírenská, Lutín – Modernizace školních dílen jako centrum odborné přípravy – stavební část“ mezi Olomouckým krajem a účastníkem, dle bodu 3 usnesení a dle Přílohy č. 2 důvodové zprávy</w:t>
            </w:r>
          </w:p>
        </w:tc>
      </w:tr>
      <w:tr w:rsidR="00E94EA1" w:rsidRPr="00E94EA1" w:rsidTr="00E94EA1">
        <w:trPr>
          <w:trHeight w:val="289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E94EA1" w:rsidRPr="00E94EA1" w:rsidRDefault="00E94EA1">
            <w:pPr>
              <w:pStyle w:val="nadpis2"/>
              <w:rPr>
                <w:sz w:val="24"/>
                <w:szCs w:val="24"/>
              </w:rPr>
            </w:pPr>
            <w:r w:rsidRPr="00E94EA1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E94EA1" w:rsidRPr="00E94EA1" w:rsidRDefault="00E94E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94EA1">
              <w:rPr>
                <w:rFonts w:cs="Arial"/>
                <w:b/>
                <w:spacing w:val="70"/>
                <w:szCs w:val="24"/>
              </w:rPr>
              <w:t>schvaluje</w:t>
            </w:r>
            <w:r w:rsidRPr="00E94EA1">
              <w:rPr>
                <w:rFonts w:cs="Arial"/>
                <w:szCs w:val="24"/>
              </w:rPr>
              <w:t xml:space="preserve"> pro veřejnou zakázku „Střední zdravotnická škola a Vyšší odborná škola zdravotnická Emanuela Pottinga, Olomouc, Pottingova </w:t>
            </w:r>
            <w:r w:rsidRPr="00E94EA1">
              <w:rPr>
                <w:rFonts w:cs="Arial"/>
                <w:szCs w:val="24"/>
              </w:rPr>
              <w:br/>
              <w:t>2 - balkony a zateplení budovy DM a Dětský domov a Školní jídelna, Olomouc, U Sportovní haly 1a - zateplení budovy a lodžie“ výsledné pořadí účastníků:</w:t>
            </w:r>
          </w:p>
          <w:p w:rsidR="00E94EA1" w:rsidRPr="00E94EA1" w:rsidRDefault="00E94E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94EA1">
              <w:rPr>
                <w:rFonts w:cs="Arial"/>
                <w:szCs w:val="24"/>
              </w:rPr>
              <w:t>1.</w:t>
            </w:r>
            <w:r w:rsidRPr="00E94EA1">
              <w:rPr>
                <w:rFonts w:cs="Arial"/>
                <w:szCs w:val="24"/>
              </w:rPr>
              <w:tab/>
              <w:t xml:space="preserve">LANEX Olomouc s.r.o., Olomouc, Brněnská 462/47, PSČ 77900, IČ: 25904116, nabídková cena 12 986 966,35 Kč bez DPH </w:t>
            </w:r>
          </w:p>
          <w:p w:rsidR="00E94EA1" w:rsidRPr="00E94EA1" w:rsidRDefault="00E94E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94EA1">
              <w:rPr>
                <w:rFonts w:cs="Arial"/>
                <w:szCs w:val="24"/>
              </w:rPr>
              <w:t>2.</w:t>
            </w:r>
            <w:r w:rsidRPr="00E94EA1">
              <w:rPr>
                <w:rFonts w:cs="Arial"/>
                <w:szCs w:val="24"/>
              </w:rPr>
              <w:tab/>
              <w:t xml:space="preserve">společná nabídka: 1. dodavatel – Stavitelství Pospíšil s.r.o., Na zákopě 636/2b, Chválkovice, 779 00 Olomouc, IČ: 25844610, 2. dodavatel – LIKOSTAV spol. s r. o., Žerotínovo nám. 163/12, Přerov I-Město, </w:t>
            </w:r>
            <w:r w:rsidRPr="00E94EA1">
              <w:rPr>
                <w:rFonts w:cs="Arial"/>
                <w:szCs w:val="24"/>
              </w:rPr>
              <w:br/>
              <w:t>750 02 Přerov, IČ: 27834280, nabídková cena 13 999 999,00 Kč bez DPH</w:t>
            </w:r>
          </w:p>
        </w:tc>
      </w:tr>
      <w:tr w:rsidR="00E94EA1" w:rsidRPr="00E94EA1" w:rsidTr="00E94EA1">
        <w:trPr>
          <w:trHeight w:val="289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E94EA1" w:rsidRPr="00E94EA1" w:rsidRDefault="00E94EA1">
            <w:pPr>
              <w:pStyle w:val="nadpis2"/>
              <w:rPr>
                <w:sz w:val="24"/>
                <w:szCs w:val="24"/>
              </w:rPr>
            </w:pPr>
            <w:r w:rsidRPr="00E94EA1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E94EA1" w:rsidRPr="00E94EA1" w:rsidRDefault="00E94E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94EA1">
              <w:rPr>
                <w:rFonts w:cs="Arial"/>
                <w:b/>
                <w:spacing w:val="70"/>
                <w:szCs w:val="24"/>
              </w:rPr>
              <w:t>rozhoduje</w:t>
            </w:r>
            <w:r w:rsidRPr="00E94EA1">
              <w:rPr>
                <w:rFonts w:cs="Arial"/>
                <w:szCs w:val="24"/>
              </w:rPr>
              <w:t xml:space="preserve"> o výběru nejvhodnější nabídky veřejné zakázky „Střední zdravotnická škola a Vyšší odborná škola zdravotnická Emanuela Pottinga, Olomouc, Pottingova 2 - balkony a zateplení budovy DM a Dětský </w:t>
            </w:r>
            <w:bookmarkStart w:id="0" w:name="_GoBack"/>
            <w:bookmarkEnd w:id="0"/>
            <w:r w:rsidRPr="00E94EA1">
              <w:rPr>
                <w:rFonts w:cs="Arial"/>
                <w:szCs w:val="24"/>
              </w:rPr>
              <w:t xml:space="preserve">domov </w:t>
            </w:r>
            <w:r w:rsidRPr="00E94EA1">
              <w:rPr>
                <w:rFonts w:cs="Arial"/>
                <w:szCs w:val="24"/>
              </w:rPr>
              <w:lastRenderedPageBreak/>
              <w:t>a Školní jídelna, Olomouc, U Sportovní haly 1a - zateplení budovy a lodžie“, podané účastníkem LANEX Olomouc s. r. o., se sídlem Olomouc, Brněnská 462/47, PSČ 77900, IČ: 25904116, s nabídkovou cenou 12 986 966,35 Kč bez DPH, dle důvodové zprávy</w:t>
            </w:r>
          </w:p>
        </w:tc>
      </w:tr>
      <w:tr w:rsidR="00E94EA1" w:rsidRPr="00E94EA1" w:rsidTr="00E94EA1">
        <w:trPr>
          <w:trHeight w:val="289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E94EA1" w:rsidRPr="00E94EA1" w:rsidRDefault="00E94EA1">
            <w:pPr>
              <w:pStyle w:val="nadpis2"/>
              <w:rPr>
                <w:sz w:val="24"/>
                <w:szCs w:val="24"/>
              </w:rPr>
            </w:pPr>
            <w:r w:rsidRPr="00E94EA1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E94EA1" w:rsidRPr="00E94EA1" w:rsidRDefault="00E94E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94EA1">
              <w:rPr>
                <w:rFonts w:cs="Arial"/>
                <w:b/>
                <w:spacing w:val="70"/>
                <w:szCs w:val="24"/>
              </w:rPr>
              <w:t>schvaluje</w:t>
            </w:r>
            <w:r w:rsidRPr="00E94EA1">
              <w:rPr>
                <w:rFonts w:cs="Arial"/>
                <w:szCs w:val="24"/>
              </w:rPr>
              <w:t xml:space="preserve"> uzavření smlouvy na realizaci veřejné zakázky „Střední zdravotnická škola a Vyšší odborná škola zdravotnická Emanuela Pottinga, Olomouc, Pottingova 2 - balkony a zateplení budovy DM a Dětský domov a Školní jídelna, Olomouc, U Sportovní haly 1a - zateplení budovy a lodžie“ mezi Olomouckým krajem a účastníkem, dle bodu 6 usnesení a dle Přílohy </w:t>
            </w:r>
            <w:r w:rsidRPr="00E94EA1">
              <w:rPr>
                <w:rFonts w:cs="Arial"/>
                <w:szCs w:val="24"/>
              </w:rPr>
              <w:br/>
              <w:t>č. 4 důvodové zprávy</w:t>
            </w:r>
          </w:p>
        </w:tc>
      </w:tr>
      <w:tr w:rsidR="00E94EA1" w:rsidRPr="00E94EA1" w:rsidTr="00E94EA1">
        <w:trPr>
          <w:trHeight w:val="289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E94EA1" w:rsidRPr="00E94EA1" w:rsidRDefault="00E94EA1">
            <w:pPr>
              <w:pStyle w:val="nadpis2"/>
              <w:rPr>
                <w:sz w:val="24"/>
                <w:szCs w:val="24"/>
              </w:rPr>
            </w:pPr>
            <w:r w:rsidRPr="00E94EA1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E94EA1" w:rsidRPr="00E94EA1" w:rsidRDefault="00E94E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94EA1">
              <w:rPr>
                <w:rFonts w:cs="Arial"/>
                <w:b/>
                <w:spacing w:val="70"/>
                <w:szCs w:val="24"/>
              </w:rPr>
              <w:t>rozhoduje</w:t>
            </w:r>
            <w:r w:rsidRPr="00E94EA1">
              <w:rPr>
                <w:rFonts w:cs="Arial"/>
                <w:szCs w:val="24"/>
              </w:rPr>
              <w:t xml:space="preserve"> o výběru vhodné nabídky veřejné zakázky „Střední průmyslová škola elektrotechnická Mohelnice – </w:t>
            </w:r>
            <w:r w:rsidR="009E4D90">
              <w:rPr>
                <w:rFonts w:cs="Arial"/>
                <w:szCs w:val="24"/>
              </w:rPr>
              <w:t>rekonstrukce, stavební úpravy a </w:t>
            </w:r>
            <w:r w:rsidRPr="00E94EA1">
              <w:rPr>
                <w:rFonts w:cs="Arial"/>
                <w:szCs w:val="24"/>
              </w:rPr>
              <w:t xml:space="preserve">modernizace konektivity školy“, podané účastníky: Stavitelství Pospíšil s.r.o., se sídlem Na zákopě 636/2b, Chválkovice, 779 00 Olomouc, IČ: 25844610, LIKOSTAV spol. s r. o., se sídlem Žerotínovo nám. 163/12, Přerov I-Město, 750 02 Přerov, IČ: 27834280, a ERGO - DAT spol. s r. o., se sídlem Smetanova 530/38, Hodolany, 779 00 Olomouc, IČ: 25368877, s nabídkovou cenou </w:t>
            </w:r>
            <w:r w:rsidR="009E4D90">
              <w:rPr>
                <w:rFonts w:cs="Arial"/>
                <w:szCs w:val="24"/>
              </w:rPr>
              <w:br/>
            </w:r>
            <w:r w:rsidRPr="00E94EA1">
              <w:rPr>
                <w:rFonts w:cs="Arial"/>
                <w:szCs w:val="24"/>
              </w:rPr>
              <w:t>6 732 242,35 Kč bez DPH, dle důvodové zprávy</w:t>
            </w:r>
          </w:p>
        </w:tc>
      </w:tr>
      <w:tr w:rsidR="00E94EA1" w:rsidRPr="00E94EA1" w:rsidTr="00E94EA1">
        <w:trPr>
          <w:trHeight w:val="289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E94EA1" w:rsidRPr="00E94EA1" w:rsidRDefault="00E94EA1">
            <w:pPr>
              <w:pStyle w:val="nadpis2"/>
              <w:rPr>
                <w:sz w:val="24"/>
                <w:szCs w:val="24"/>
              </w:rPr>
            </w:pPr>
            <w:r w:rsidRPr="00E94EA1"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E94EA1" w:rsidRPr="00E94EA1" w:rsidRDefault="00E94E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94EA1">
              <w:rPr>
                <w:rFonts w:cs="Arial"/>
                <w:b/>
                <w:spacing w:val="70"/>
                <w:szCs w:val="24"/>
              </w:rPr>
              <w:t>schvaluje</w:t>
            </w:r>
            <w:r w:rsidRPr="00E94EA1">
              <w:rPr>
                <w:rFonts w:cs="Arial"/>
                <w:szCs w:val="24"/>
              </w:rPr>
              <w:t xml:space="preserve"> uzavření smlouvy na realizaci veřejné zakázky „Střední průmyslová škola elektrotechnická Mohelnice – </w:t>
            </w:r>
            <w:r w:rsidR="009E4D90">
              <w:rPr>
                <w:rFonts w:cs="Arial"/>
                <w:szCs w:val="24"/>
              </w:rPr>
              <w:t>rekonstrukce, stavební úpravy a </w:t>
            </w:r>
            <w:r w:rsidRPr="00E94EA1">
              <w:rPr>
                <w:rFonts w:cs="Arial"/>
                <w:szCs w:val="24"/>
              </w:rPr>
              <w:t>modernizace konektivity školy“ mezi Olomouckým krajem a účastníkem, dle bodu 8 usnesení a dle Přílohy č. 6 důvodové zprávy</w:t>
            </w:r>
          </w:p>
        </w:tc>
      </w:tr>
      <w:tr w:rsidR="00E94EA1" w:rsidRPr="00E94EA1" w:rsidTr="00E94EA1">
        <w:trPr>
          <w:trHeight w:val="289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E94EA1" w:rsidRPr="00E94EA1" w:rsidRDefault="00E94EA1">
            <w:pPr>
              <w:pStyle w:val="nadpis2"/>
              <w:rPr>
                <w:sz w:val="24"/>
                <w:szCs w:val="24"/>
              </w:rPr>
            </w:pPr>
            <w:r w:rsidRPr="00E94EA1"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E94EA1" w:rsidRPr="00E94EA1" w:rsidRDefault="00E94E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94EA1">
              <w:rPr>
                <w:rFonts w:cs="Arial"/>
                <w:b/>
                <w:spacing w:val="70"/>
                <w:szCs w:val="24"/>
              </w:rPr>
              <w:t>rozhoduje</w:t>
            </w:r>
            <w:r w:rsidRPr="00E94EA1">
              <w:rPr>
                <w:rFonts w:cs="Arial"/>
                <w:szCs w:val="24"/>
              </w:rPr>
              <w:t xml:space="preserve"> o výběru vhodné nabídky 1. části veřejné zakázky „Střední průmyslová škola, Přerov, Havlíčkova 2 – Modernizace laboratoří elektrotechniky a strojírenství na SPŠ Přerov, Havlíčkova 2“ – DODÁVKA, podané účastníkem Diametral a. s., se sídlem Václava Špačka 1759, Horní Počernice, 193 00 Praha 9, IČ: 04434374, s nabídkovou cenou </w:t>
            </w:r>
            <w:r w:rsidRPr="00E94EA1">
              <w:rPr>
                <w:rFonts w:cs="Arial"/>
                <w:szCs w:val="24"/>
              </w:rPr>
              <w:br/>
              <w:t>1 319 828,00 Kč bez DPH, dle důvodové zprávy</w:t>
            </w:r>
          </w:p>
        </w:tc>
      </w:tr>
      <w:tr w:rsidR="00E94EA1" w:rsidRPr="00E94EA1" w:rsidTr="00E94EA1">
        <w:trPr>
          <w:trHeight w:val="289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E94EA1" w:rsidRPr="00E94EA1" w:rsidRDefault="00E94EA1">
            <w:pPr>
              <w:pStyle w:val="nadpis2"/>
              <w:rPr>
                <w:sz w:val="24"/>
                <w:szCs w:val="24"/>
              </w:rPr>
            </w:pPr>
            <w:r w:rsidRPr="00E94EA1"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E94EA1" w:rsidRPr="00E94EA1" w:rsidRDefault="00E94E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94EA1">
              <w:rPr>
                <w:rFonts w:cs="Arial"/>
                <w:b/>
                <w:spacing w:val="70"/>
                <w:szCs w:val="24"/>
              </w:rPr>
              <w:t>schvaluje</w:t>
            </w:r>
            <w:r w:rsidRPr="00E94EA1">
              <w:rPr>
                <w:rFonts w:cs="Arial"/>
                <w:szCs w:val="24"/>
              </w:rPr>
              <w:t xml:space="preserve"> uzavření smlouvy na realizaci 1. části veřejné zakázky „Střední průmyslová škola, Přerov, Havlíčkova 2 – Modernizace laboratoří elektrotechniky a strojírenství na SPŠ Přerov, Havlíčkova 2“ – DODÁVKA mezi Olomouckým krajem a účastníkem, dle bodu 10 usnesení a dle Přílohy </w:t>
            </w:r>
            <w:r w:rsidRPr="00E94EA1">
              <w:rPr>
                <w:rFonts w:cs="Arial"/>
                <w:szCs w:val="24"/>
              </w:rPr>
              <w:br/>
              <w:t>č. 8 důvodové zprávy</w:t>
            </w:r>
          </w:p>
        </w:tc>
      </w:tr>
      <w:tr w:rsidR="00E94EA1" w:rsidRPr="00E94EA1" w:rsidTr="00E94EA1">
        <w:trPr>
          <w:trHeight w:val="289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E94EA1" w:rsidRPr="00E94EA1" w:rsidRDefault="00E94EA1">
            <w:pPr>
              <w:pStyle w:val="nadpis2"/>
              <w:rPr>
                <w:sz w:val="24"/>
                <w:szCs w:val="24"/>
              </w:rPr>
            </w:pPr>
            <w:r w:rsidRPr="00E94EA1">
              <w:rPr>
                <w:sz w:val="24"/>
                <w:szCs w:val="24"/>
              </w:rPr>
              <w:t>12.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E94EA1" w:rsidRPr="00E94EA1" w:rsidRDefault="00E94E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94EA1">
              <w:rPr>
                <w:rFonts w:cs="Arial"/>
                <w:b/>
                <w:spacing w:val="70"/>
                <w:szCs w:val="24"/>
              </w:rPr>
              <w:t>rozhoduje</w:t>
            </w:r>
            <w:r w:rsidRPr="00E94EA1">
              <w:rPr>
                <w:rFonts w:cs="Arial"/>
                <w:szCs w:val="24"/>
              </w:rPr>
              <w:t xml:space="preserve"> o výběru vhodné nabídky 4. části veřejné zakázky „Střední průmyslová škola, Přerov, Havlíčkova 2 – Modernizace laboratoří elektrotechniky a strojírenství na SPŠ Přerov, Havlíčkova 2“ – DODÁVKA, podané účastníkem Diametral a. s., se sídlem Václava Špačka 1759, Horní Počernice, 193 00 Praha 9, IČ: 04434374, s nabídkovou cenou </w:t>
            </w:r>
            <w:r w:rsidRPr="00E94EA1">
              <w:rPr>
                <w:rFonts w:cs="Arial"/>
                <w:szCs w:val="24"/>
              </w:rPr>
              <w:br/>
              <w:t>2 676 967,00 Kč bez DPH, dle důvodové zprávy</w:t>
            </w:r>
          </w:p>
        </w:tc>
      </w:tr>
      <w:tr w:rsidR="00E94EA1" w:rsidRPr="00E94EA1" w:rsidTr="00E94EA1">
        <w:trPr>
          <w:trHeight w:val="289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E94EA1" w:rsidRPr="00E94EA1" w:rsidRDefault="00E94EA1">
            <w:pPr>
              <w:pStyle w:val="nadpis2"/>
              <w:rPr>
                <w:sz w:val="24"/>
                <w:szCs w:val="24"/>
              </w:rPr>
            </w:pPr>
            <w:r w:rsidRPr="00E94EA1">
              <w:rPr>
                <w:sz w:val="24"/>
                <w:szCs w:val="24"/>
              </w:rPr>
              <w:t>13.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E94EA1" w:rsidRPr="00E94EA1" w:rsidRDefault="00E94E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94EA1">
              <w:rPr>
                <w:rFonts w:cs="Arial"/>
                <w:b/>
                <w:spacing w:val="70"/>
                <w:szCs w:val="24"/>
              </w:rPr>
              <w:t>schvaluje</w:t>
            </w:r>
            <w:r w:rsidRPr="00E94EA1">
              <w:rPr>
                <w:rFonts w:cs="Arial"/>
                <w:szCs w:val="24"/>
              </w:rPr>
              <w:t xml:space="preserve"> uzavření smlouvy na realizaci 4. části veřejné zakázky „Střední průmyslová škola, Přerov, Havlíčkova 2 – Modernizace laboratoří elektrotechniky a strojírenství na SPŠ Přerov, Havlíčkova 2“ – DODÁVKA mezi Olomouckým krajem a účastníkem, dle bodu 12 usnesení a dle Přílohy </w:t>
            </w:r>
            <w:r w:rsidRPr="00E94EA1">
              <w:rPr>
                <w:rFonts w:cs="Arial"/>
                <w:szCs w:val="24"/>
              </w:rPr>
              <w:br/>
              <w:t>č. 10 důvodové zprávy</w:t>
            </w:r>
          </w:p>
        </w:tc>
      </w:tr>
      <w:tr w:rsidR="00E94EA1" w:rsidRPr="00E94EA1" w:rsidTr="00E94EA1">
        <w:trPr>
          <w:trHeight w:val="289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E94EA1" w:rsidRPr="00E94EA1" w:rsidRDefault="00E94EA1">
            <w:pPr>
              <w:pStyle w:val="nadpis2"/>
              <w:rPr>
                <w:sz w:val="24"/>
                <w:szCs w:val="24"/>
              </w:rPr>
            </w:pPr>
            <w:r w:rsidRPr="00E94EA1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E94EA1" w:rsidRPr="00E94EA1" w:rsidRDefault="00E94E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94EA1">
              <w:rPr>
                <w:rFonts w:cs="Arial"/>
                <w:b/>
                <w:spacing w:val="70"/>
                <w:szCs w:val="24"/>
              </w:rPr>
              <w:t>rozhoduje</w:t>
            </w:r>
            <w:r w:rsidRPr="00E94EA1">
              <w:rPr>
                <w:rFonts w:cs="Arial"/>
                <w:szCs w:val="24"/>
              </w:rPr>
              <w:t xml:space="preserve"> o výběru vhodné nabídky veřejné zakázky „Celková rekonstrukce zastaralých laboratoří chemických, fyzikálních a biologických, včetně nového vybavení - GYMNÁZIUM JESENÍK“ – STAVEBNÍ PRÁCE, podané účastníkem STAVPUR spol. s r. o., se sídlem Kaplického 724/5, </w:t>
            </w:r>
            <w:r w:rsidRPr="00E94EA1">
              <w:rPr>
                <w:rFonts w:cs="Arial"/>
                <w:szCs w:val="24"/>
              </w:rPr>
              <w:br/>
              <w:t>790 01 Jeseník, IČ: 45196001, s nabídkovou cenou 5 538 289,00 Kč bez DPH, dle důvodové zprávy</w:t>
            </w:r>
          </w:p>
        </w:tc>
      </w:tr>
      <w:tr w:rsidR="00E94EA1" w:rsidRPr="00E94EA1" w:rsidTr="00E94EA1">
        <w:trPr>
          <w:trHeight w:val="289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E94EA1" w:rsidRPr="00E94EA1" w:rsidRDefault="00E94EA1">
            <w:pPr>
              <w:pStyle w:val="nadpis2"/>
              <w:rPr>
                <w:sz w:val="24"/>
                <w:szCs w:val="24"/>
              </w:rPr>
            </w:pPr>
            <w:r w:rsidRPr="00E94EA1">
              <w:rPr>
                <w:sz w:val="24"/>
                <w:szCs w:val="24"/>
              </w:rPr>
              <w:t>15.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E94EA1" w:rsidRPr="00E94EA1" w:rsidRDefault="00E94E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94EA1">
              <w:rPr>
                <w:rFonts w:cs="Arial"/>
                <w:b/>
                <w:spacing w:val="70"/>
                <w:szCs w:val="24"/>
              </w:rPr>
              <w:t>schvaluje</w:t>
            </w:r>
            <w:r w:rsidRPr="00E94EA1">
              <w:rPr>
                <w:rFonts w:cs="Arial"/>
                <w:szCs w:val="24"/>
              </w:rPr>
              <w:t xml:space="preserve"> uzavření smlouvy na realizaci veřejné zakázky „Celková rekonstrukce zastaralých laboratoří chemických, fyzikálních a biologických, včetně nového vybavení - GYMNÁZIUM JESENÍK“ – STAVEBNÍ PRÁCE, mezi Olomouckým krajem a účastníkem, dle bodu 14 usnesení a dle Přílohy </w:t>
            </w:r>
            <w:r w:rsidRPr="00E94EA1">
              <w:rPr>
                <w:rFonts w:cs="Arial"/>
                <w:szCs w:val="24"/>
              </w:rPr>
              <w:br/>
              <w:t>č. 12 důvodové zprávy</w:t>
            </w:r>
          </w:p>
        </w:tc>
      </w:tr>
      <w:tr w:rsidR="00E94EA1" w:rsidRPr="00E94EA1" w:rsidTr="00E94EA1">
        <w:trPr>
          <w:trHeight w:val="289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E94EA1" w:rsidRPr="00E94EA1" w:rsidRDefault="00E94EA1">
            <w:pPr>
              <w:pStyle w:val="nadpis2"/>
              <w:rPr>
                <w:sz w:val="24"/>
                <w:szCs w:val="24"/>
              </w:rPr>
            </w:pPr>
            <w:r w:rsidRPr="00E94EA1">
              <w:rPr>
                <w:sz w:val="24"/>
                <w:szCs w:val="24"/>
              </w:rPr>
              <w:t>16.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E94EA1" w:rsidRPr="00E94EA1" w:rsidRDefault="00E94E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94EA1">
              <w:rPr>
                <w:rFonts w:cs="Arial"/>
                <w:b/>
                <w:spacing w:val="70"/>
                <w:szCs w:val="24"/>
              </w:rPr>
              <w:t>ukládá</w:t>
            </w:r>
            <w:r w:rsidRPr="00E94EA1">
              <w:rPr>
                <w:rFonts w:cs="Arial"/>
                <w:szCs w:val="24"/>
              </w:rPr>
              <w:t xml:space="preserve"> předložení návrhu na zajištění finančních prostředků na nezpůsobilé výdaje projektu „Celková rekonstrukce zastaralých laboratoří chemických, fyzikálních a biologických, včetně nového vybavení“, dle důvodové zprávy</w:t>
            </w:r>
          </w:p>
        </w:tc>
      </w:tr>
      <w:tr w:rsidR="00E94EA1" w:rsidRPr="00E94EA1" w:rsidTr="00E94EA1">
        <w:trPr>
          <w:trHeight w:val="289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E94EA1" w:rsidRPr="00E94EA1" w:rsidRDefault="00E94EA1">
            <w:r w:rsidRPr="00E94EA1">
              <w:t>O: vedoucí odboru ekonomického</w:t>
            </w:r>
          </w:p>
          <w:p w:rsidR="00E94EA1" w:rsidRPr="00E94EA1" w:rsidRDefault="00E94EA1">
            <w:r w:rsidRPr="00E94EA1">
              <w:t>T: 12. 3. 2018</w:t>
            </w:r>
          </w:p>
        </w:tc>
      </w:tr>
      <w:tr w:rsidR="00E94EA1" w:rsidRPr="00E94EA1" w:rsidTr="00E94EA1">
        <w:trPr>
          <w:trHeight w:val="289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E94EA1" w:rsidRPr="00E94EA1" w:rsidRDefault="00E94EA1">
            <w:pPr>
              <w:pStyle w:val="nadpis2"/>
              <w:rPr>
                <w:sz w:val="24"/>
                <w:szCs w:val="24"/>
              </w:rPr>
            </w:pPr>
            <w:r w:rsidRPr="00E94EA1">
              <w:rPr>
                <w:sz w:val="24"/>
                <w:szCs w:val="24"/>
              </w:rPr>
              <w:t>17.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E94EA1" w:rsidRPr="00E94EA1" w:rsidRDefault="00E94E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94EA1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E94EA1">
              <w:rPr>
                <w:rFonts w:cs="Arial"/>
                <w:szCs w:val="24"/>
              </w:rPr>
              <w:t xml:space="preserve"> po marném uplynutí lhůty k podání námitek k průběhu zadávacího řízení smlouvy dle bodu 4, 7, 9, 11, 13 a 15 usnesení</w:t>
            </w:r>
          </w:p>
        </w:tc>
      </w:tr>
      <w:tr w:rsidR="00E94EA1" w:rsidRPr="00E94EA1" w:rsidTr="00E94EA1">
        <w:trPr>
          <w:trHeight w:val="289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E94EA1" w:rsidRPr="00E94EA1" w:rsidRDefault="00E94EA1">
            <w:r w:rsidRPr="00E94EA1">
              <w:t>O: Ladislav Okleštěk, hejtman Olomouckého kraje, Mgr. Jiří Zemánek, 1. náměstek hejtmana</w:t>
            </w:r>
          </w:p>
        </w:tc>
      </w:tr>
      <w:tr w:rsidR="00E94EA1" w:rsidRPr="00E94EA1" w:rsidTr="00E94EA1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4EA1" w:rsidRPr="00E94EA1" w:rsidRDefault="00E94EA1">
            <w:pPr>
              <w:pStyle w:val="nadpis2"/>
              <w:rPr>
                <w:sz w:val="24"/>
                <w:szCs w:val="24"/>
              </w:rPr>
            </w:pPr>
          </w:p>
        </w:tc>
      </w:tr>
      <w:tr w:rsidR="00E94EA1" w:rsidRPr="00E94EA1" w:rsidTr="00E94EA1">
        <w:tc>
          <w:tcPr>
            <w:tcW w:w="961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94EA1" w:rsidRPr="00E94EA1" w:rsidRDefault="00E94EA1">
            <w:pPr>
              <w:pStyle w:val="nadpis2"/>
              <w:rPr>
                <w:sz w:val="24"/>
                <w:szCs w:val="24"/>
              </w:rPr>
            </w:pPr>
            <w:r w:rsidRPr="00E94EA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94EA1" w:rsidRPr="00E94EA1" w:rsidRDefault="00E94EA1">
            <w:pPr>
              <w:pStyle w:val="nadpis2"/>
              <w:rPr>
                <w:sz w:val="24"/>
                <w:szCs w:val="24"/>
              </w:rPr>
            </w:pPr>
            <w:r w:rsidRPr="00E94EA1">
              <w:rPr>
                <w:sz w:val="24"/>
                <w:szCs w:val="24"/>
              </w:rPr>
              <w:t>Mgr. Jiří Zemánek, 1. náměstek hejtmana</w:t>
            </w:r>
          </w:p>
        </w:tc>
      </w:tr>
      <w:tr w:rsidR="00E94EA1" w:rsidRPr="00E94EA1" w:rsidTr="00E94EA1">
        <w:tc>
          <w:tcPr>
            <w:tcW w:w="961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94EA1" w:rsidRPr="00E94EA1" w:rsidRDefault="00E94EA1">
            <w:pPr>
              <w:pStyle w:val="nadpis2"/>
              <w:rPr>
                <w:sz w:val="24"/>
                <w:szCs w:val="24"/>
              </w:rPr>
            </w:pPr>
            <w:r w:rsidRPr="00E94EA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94EA1" w:rsidRPr="00E94EA1" w:rsidRDefault="00E94EA1">
            <w:pPr>
              <w:pStyle w:val="nadpis2"/>
              <w:rPr>
                <w:sz w:val="24"/>
                <w:szCs w:val="24"/>
              </w:rPr>
            </w:pPr>
            <w:r w:rsidRPr="00E94EA1">
              <w:rPr>
                <w:sz w:val="24"/>
                <w:szCs w:val="24"/>
              </w:rPr>
              <w:t>2.</w:t>
            </w:r>
          </w:p>
        </w:tc>
      </w:tr>
    </w:tbl>
    <w:p w:rsidR="00E94EA1" w:rsidRPr="00E94EA1" w:rsidRDefault="00E94EA1" w:rsidP="00E94EA1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E94EA1" w:rsidRPr="00E94EA1" w:rsidTr="00E94EA1">
        <w:tc>
          <w:tcPr>
            <w:tcW w:w="961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E94EA1" w:rsidRPr="00E94EA1" w:rsidRDefault="00E94EA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E94EA1">
              <w:rPr>
                <w:szCs w:val="24"/>
              </w:rPr>
              <w:t>UR/36/3/2018</w:t>
            </w:r>
          </w:p>
        </w:tc>
        <w:tc>
          <w:tcPr>
            <w:tcW w:w="4039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E94EA1" w:rsidRPr="00E94EA1" w:rsidRDefault="00E94EA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E94EA1">
              <w:rPr>
                <w:szCs w:val="24"/>
              </w:rPr>
              <w:t>Zahraniční pracovní cesta Německo (Sassnitz)</w:t>
            </w:r>
          </w:p>
        </w:tc>
      </w:tr>
      <w:tr w:rsidR="00E94EA1" w:rsidRPr="00E94EA1" w:rsidTr="00E94EA1">
        <w:trPr>
          <w:trHeight w:val="289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94EA1" w:rsidRPr="00E94EA1" w:rsidRDefault="00E94EA1">
            <w:pPr>
              <w:pStyle w:val="Zkladntext"/>
              <w:rPr>
                <w:sz w:val="24"/>
                <w:szCs w:val="24"/>
                <w:lang w:val="cs-CZ"/>
              </w:rPr>
            </w:pPr>
            <w:r w:rsidRPr="00E94EA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E94EA1" w:rsidRPr="00E94EA1" w:rsidTr="00E94EA1">
        <w:trPr>
          <w:trHeight w:val="289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E94EA1" w:rsidRPr="00E94EA1" w:rsidRDefault="00E94EA1">
            <w:pPr>
              <w:pStyle w:val="nadpis2"/>
              <w:rPr>
                <w:sz w:val="24"/>
                <w:szCs w:val="24"/>
              </w:rPr>
            </w:pPr>
            <w:r w:rsidRPr="00E94EA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E94EA1" w:rsidRPr="00E94EA1" w:rsidRDefault="00E94EA1">
            <w:pPr>
              <w:jc w:val="both"/>
              <w:rPr>
                <w:rFonts w:cs="Arial"/>
                <w:szCs w:val="24"/>
              </w:rPr>
            </w:pPr>
            <w:r w:rsidRPr="00E94EA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E94EA1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E94EA1" w:rsidRPr="00E94EA1" w:rsidTr="00E94EA1">
        <w:trPr>
          <w:trHeight w:val="289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E94EA1" w:rsidRPr="00E94EA1" w:rsidRDefault="00E94EA1">
            <w:pPr>
              <w:pStyle w:val="nadpis2"/>
              <w:rPr>
                <w:sz w:val="24"/>
                <w:szCs w:val="24"/>
              </w:rPr>
            </w:pPr>
            <w:r w:rsidRPr="00E94EA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E94EA1" w:rsidRPr="00E94EA1" w:rsidRDefault="00E94EA1">
            <w:pPr>
              <w:jc w:val="both"/>
              <w:rPr>
                <w:rFonts w:cs="Arial"/>
                <w:szCs w:val="24"/>
              </w:rPr>
            </w:pPr>
            <w:r w:rsidRPr="00E94EA1">
              <w:rPr>
                <w:rFonts w:cs="Arial"/>
                <w:b/>
                <w:spacing w:val="70"/>
                <w:szCs w:val="24"/>
              </w:rPr>
              <w:t>schvaluje</w:t>
            </w:r>
            <w:r w:rsidRPr="00E94EA1">
              <w:rPr>
                <w:rFonts w:cs="Arial"/>
                <w:szCs w:val="24"/>
              </w:rPr>
              <w:t xml:space="preserve"> účast Ing. Jana Zahradníčka, 2. náměstka hejtmana, na zahraniční pracovní cestě do Německa ve dnech </w:t>
            </w:r>
            <w:r w:rsidRPr="00E94EA1">
              <w:rPr>
                <w:rFonts w:cs="Arial"/>
                <w:szCs w:val="24"/>
              </w:rPr>
              <w:br/>
              <w:t>1. – 2. 3. 2018, dle důvodové zprávy</w:t>
            </w:r>
          </w:p>
        </w:tc>
      </w:tr>
      <w:tr w:rsidR="00E94EA1" w:rsidRPr="00E94EA1" w:rsidTr="00E94EA1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94EA1" w:rsidRPr="00E94EA1" w:rsidRDefault="00E94EA1">
            <w:pPr>
              <w:pStyle w:val="nadpis2"/>
              <w:rPr>
                <w:sz w:val="24"/>
                <w:szCs w:val="24"/>
              </w:rPr>
            </w:pPr>
            <w:r w:rsidRPr="00E94EA1">
              <w:rPr>
                <w:sz w:val="24"/>
                <w:szCs w:val="24"/>
              </w:rPr>
              <w:t xml:space="preserve"> </w:t>
            </w:r>
          </w:p>
        </w:tc>
      </w:tr>
      <w:tr w:rsidR="00E94EA1" w:rsidRPr="00E94EA1" w:rsidTr="00E94EA1">
        <w:tc>
          <w:tcPr>
            <w:tcW w:w="961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94EA1" w:rsidRPr="00E94EA1" w:rsidRDefault="00E94EA1">
            <w:pPr>
              <w:pStyle w:val="nadpis2"/>
              <w:rPr>
                <w:sz w:val="24"/>
                <w:szCs w:val="24"/>
              </w:rPr>
            </w:pPr>
            <w:r w:rsidRPr="00E94EA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94EA1" w:rsidRPr="00E94EA1" w:rsidRDefault="00E94EA1">
            <w:pPr>
              <w:pStyle w:val="nadpis2"/>
              <w:rPr>
                <w:sz w:val="24"/>
                <w:szCs w:val="24"/>
              </w:rPr>
            </w:pPr>
            <w:r w:rsidRPr="00E94EA1"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E94EA1" w:rsidRPr="00E94EA1" w:rsidTr="00E94EA1">
        <w:tc>
          <w:tcPr>
            <w:tcW w:w="961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94EA1" w:rsidRPr="00E94EA1" w:rsidRDefault="00E94EA1">
            <w:pPr>
              <w:pStyle w:val="nadpis2"/>
              <w:rPr>
                <w:sz w:val="24"/>
                <w:szCs w:val="24"/>
              </w:rPr>
            </w:pPr>
            <w:r w:rsidRPr="00E94EA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94EA1" w:rsidRPr="00E94EA1" w:rsidRDefault="00E94EA1">
            <w:pPr>
              <w:pStyle w:val="nadpis2"/>
              <w:rPr>
                <w:sz w:val="24"/>
                <w:szCs w:val="24"/>
              </w:rPr>
            </w:pPr>
            <w:r w:rsidRPr="00E94EA1">
              <w:rPr>
                <w:sz w:val="24"/>
                <w:szCs w:val="24"/>
              </w:rPr>
              <w:t>3.</w:t>
            </w:r>
          </w:p>
        </w:tc>
      </w:tr>
    </w:tbl>
    <w:p w:rsidR="00E94EA1" w:rsidRPr="00E94EA1" w:rsidRDefault="00E94EA1" w:rsidP="00E94EA1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E94EA1" w:rsidRPr="00E94EA1" w:rsidTr="00E94EA1">
        <w:trPr>
          <w:trHeight w:val="289"/>
        </w:trPr>
        <w:tc>
          <w:tcPr>
            <w:tcW w:w="5000" w:type="pct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4EA1" w:rsidRPr="00E94EA1" w:rsidRDefault="00E94EA1">
            <w:pPr>
              <w:pStyle w:val="Zkladntext"/>
              <w:rPr>
                <w:sz w:val="24"/>
                <w:szCs w:val="24"/>
                <w:lang w:val="cs-CZ"/>
              </w:rPr>
            </w:pPr>
            <w:r w:rsidRPr="00E94EA1">
              <w:rPr>
                <w:sz w:val="24"/>
                <w:szCs w:val="24"/>
                <w:lang w:val="cs-CZ"/>
              </w:rPr>
              <w:t xml:space="preserve">  </w:t>
            </w:r>
          </w:p>
        </w:tc>
      </w:tr>
    </w:tbl>
    <w:p w:rsidR="00E94EA1" w:rsidRPr="00E94EA1" w:rsidRDefault="00E94EA1" w:rsidP="00E94EA1">
      <w:pPr>
        <w:pStyle w:val="Zkladntext"/>
        <w:rPr>
          <w:sz w:val="24"/>
        </w:rPr>
      </w:pPr>
      <w:r w:rsidRPr="00E94EA1">
        <w:rPr>
          <w:sz w:val="24"/>
        </w:rPr>
        <w:t>V Olomouci dne 26. 2. 2018</w:t>
      </w:r>
    </w:p>
    <w:p w:rsidR="00E94EA1" w:rsidRPr="00E94EA1" w:rsidRDefault="00E94EA1" w:rsidP="00E94EA1">
      <w:pPr>
        <w:ind w:left="180" w:hanging="180"/>
        <w:rPr>
          <w:rFonts w:cs="Arial"/>
          <w:bCs/>
          <w:szCs w:val="24"/>
        </w:rPr>
      </w:pPr>
    </w:p>
    <w:p w:rsidR="00E94EA1" w:rsidRPr="00E94EA1" w:rsidRDefault="00E94EA1" w:rsidP="00E94EA1">
      <w:pPr>
        <w:ind w:left="180" w:hanging="180"/>
        <w:rPr>
          <w:rFonts w:cs="Arial"/>
          <w:bCs/>
          <w:szCs w:val="24"/>
        </w:rPr>
      </w:pPr>
    </w:p>
    <w:p w:rsidR="00E94EA1" w:rsidRPr="00E94EA1" w:rsidRDefault="00E94EA1" w:rsidP="00E94EA1">
      <w:pPr>
        <w:ind w:left="180" w:hanging="180"/>
        <w:rPr>
          <w:rFonts w:cs="Arial"/>
          <w:bCs/>
          <w:szCs w:val="24"/>
        </w:rPr>
      </w:pPr>
    </w:p>
    <w:p w:rsidR="00E94EA1" w:rsidRPr="00E94EA1" w:rsidRDefault="00E94EA1" w:rsidP="00E94EA1">
      <w:pPr>
        <w:ind w:left="180" w:hanging="180"/>
        <w:rPr>
          <w:rFonts w:cs="Arial"/>
          <w:bCs/>
          <w:szCs w:val="24"/>
        </w:rPr>
      </w:pPr>
    </w:p>
    <w:p w:rsidR="00E94EA1" w:rsidRPr="00E94EA1" w:rsidRDefault="00E94EA1" w:rsidP="00E94EA1">
      <w:pPr>
        <w:ind w:left="180" w:hanging="180"/>
        <w:rPr>
          <w:rFonts w:cs="Arial"/>
          <w:bCs/>
          <w:szCs w:val="24"/>
        </w:rPr>
      </w:pPr>
    </w:p>
    <w:p w:rsidR="00E94EA1" w:rsidRPr="00E94EA1" w:rsidRDefault="00E94EA1" w:rsidP="00E94EA1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8"/>
        <w:gridCol w:w="1943"/>
        <w:gridCol w:w="3391"/>
      </w:tblGrid>
      <w:tr w:rsidR="00E94EA1" w:rsidRPr="00E94EA1" w:rsidTr="00E94EA1">
        <w:trPr>
          <w:trHeight w:hRule="exact" w:val="1373"/>
        </w:trPr>
        <w:tc>
          <w:tcPr>
            <w:tcW w:w="3794" w:type="dxa"/>
            <w:hideMark/>
          </w:tcPr>
          <w:p w:rsidR="00E94EA1" w:rsidRPr="00E94EA1" w:rsidRDefault="00E94EA1">
            <w:pPr>
              <w:pStyle w:val="normln0"/>
              <w:tabs>
                <w:tab w:val="clear" w:pos="284"/>
                <w:tab w:val="left" w:pos="708"/>
              </w:tabs>
              <w:autoSpaceDE/>
              <w:spacing w:after="0"/>
              <w:jc w:val="center"/>
            </w:pPr>
            <w:r w:rsidRPr="00E94EA1">
              <w:lastRenderedPageBreak/>
              <w:t>Mgr. Jiří Zemánek</w:t>
            </w:r>
          </w:p>
          <w:p w:rsidR="00E94EA1" w:rsidRPr="00E94EA1" w:rsidRDefault="00E94EA1">
            <w:pPr>
              <w:pStyle w:val="normln0"/>
              <w:tabs>
                <w:tab w:val="clear" w:pos="284"/>
                <w:tab w:val="left" w:pos="1980"/>
              </w:tabs>
              <w:autoSpaceDE/>
              <w:spacing w:after="0"/>
              <w:jc w:val="center"/>
            </w:pPr>
            <w:r w:rsidRPr="00E94EA1">
              <w:t>1. náměstek hejtmana</w:t>
            </w:r>
          </w:p>
        </w:tc>
        <w:tc>
          <w:tcPr>
            <w:tcW w:w="1984" w:type="dxa"/>
          </w:tcPr>
          <w:p w:rsidR="00E94EA1" w:rsidRPr="00E94EA1" w:rsidRDefault="00E94EA1">
            <w:pPr>
              <w:pStyle w:val="normln0"/>
              <w:tabs>
                <w:tab w:val="clear" w:pos="284"/>
                <w:tab w:val="left" w:pos="708"/>
              </w:tabs>
              <w:autoSpaceDE/>
              <w:spacing w:after="0"/>
              <w:jc w:val="center"/>
            </w:pPr>
          </w:p>
        </w:tc>
        <w:tc>
          <w:tcPr>
            <w:tcW w:w="3434" w:type="dxa"/>
            <w:hideMark/>
          </w:tcPr>
          <w:p w:rsidR="00E94EA1" w:rsidRPr="00E94EA1" w:rsidRDefault="00E94EA1">
            <w:pPr>
              <w:pStyle w:val="normln0"/>
              <w:tabs>
                <w:tab w:val="clear" w:pos="284"/>
                <w:tab w:val="left" w:pos="708"/>
              </w:tabs>
              <w:autoSpaceDE/>
              <w:spacing w:after="0"/>
              <w:jc w:val="center"/>
            </w:pPr>
            <w:r w:rsidRPr="00E94EA1">
              <w:t>Ing. Jan Zahradníček</w:t>
            </w:r>
          </w:p>
          <w:p w:rsidR="00E94EA1" w:rsidRPr="00E94EA1" w:rsidRDefault="00E94EA1">
            <w:pPr>
              <w:pStyle w:val="normln0"/>
              <w:tabs>
                <w:tab w:val="clear" w:pos="284"/>
                <w:tab w:val="left" w:pos="708"/>
              </w:tabs>
              <w:autoSpaceDE/>
              <w:spacing w:after="0"/>
              <w:jc w:val="center"/>
            </w:pPr>
            <w:r w:rsidRPr="00E94EA1">
              <w:t>2. náměstek hejtmana</w:t>
            </w:r>
          </w:p>
        </w:tc>
      </w:tr>
    </w:tbl>
    <w:p w:rsidR="00E94EA1" w:rsidRPr="00E94EA1" w:rsidRDefault="00E94EA1" w:rsidP="00E94EA1">
      <w:pPr>
        <w:rPr>
          <w:vanish/>
        </w:rPr>
      </w:pPr>
    </w:p>
    <w:p w:rsidR="00E94EA1" w:rsidRPr="00E94EA1" w:rsidRDefault="00E94EA1" w:rsidP="00E94EA1">
      <w:pPr>
        <w:pStyle w:val="nzvy"/>
      </w:pPr>
    </w:p>
    <w:p w:rsidR="001576FB" w:rsidRPr="00E94EA1" w:rsidRDefault="001576FB"/>
    <w:sectPr w:rsidR="001576FB" w:rsidRPr="00E94EA1" w:rsidSect="00536A9A">
      <w:footerReference w:type="default" r:id="rId6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07D" w:rsidRDefault="0051407D" w:rsidP="0051407D">
      <w:r>
        <w:separator/>
      </w:r>
    </w:p>
  </w:endnote>
  <w:endnote w:type="continuationSeparator" w:id="0">
    <w:p w:rsidR="0051407D" w:rsidRDefault="0051407D" w:rsidP="00514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A9A" w:rsidRDefault="00536A9A" w:rsidP="00536A9A">
    <w:pPr>
      <w:pStyle w:val="Zpat"/>
      <w:pBdr>
        <w:top w:val="single" w:sz="4" w:space="0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23. 4. 2018                                  </w:t>
    </w:r>
    <w:r>
      <w:rPr>
        <w:rFonts w:cs="Arial"/>
        <w:i/>
        <w:sz w:val="20"/>
      </w:rPr>
      <w:tab/>
      <w:t xml:space="preserve">Strana </w:t>
    </w:r>
    <w:r>
      <w:rPr>
        <w:rFonts w:cs="Arial"/>
        <w:i/>
        <w:sz w:val="20"/>
      </w:rPr>
      <w:fldChar w:fldCharType="begin"/>
    </w:r>
    <w:r>
      <w:rPr>
        <w:rFonts w:cs="Arial"/>
        <w:i/>
        <w:sz w:val="20"/>
      </w:rPr>
      <w:instrText xml:space="preserve"> PAGE   \* MERGEFORMAT </w:instrText>
    </w:r>
    <w:r>
      <w:rPr>
        <w:rFonts w:cs="Arial"/>
        <w:i/>
        <w:sz w:val="20"/>
      </w:rPr>
      <w:fldChar w:fldCharType="separate"/>
    </w:r>
    <w:r w:rsidR="00BD2DEA">
      <w:rPr>
        <w:rFonts w:cs="Arial"/>
        <w:i/>
        <w:noProof/>
        <w:sz w:val="20"/>
      </w:rPr>
      <w:t>2</w:t>
    </w:r>
    <w:r>
      <w:rPr>
        <w:rFonts w:cs="Arial"/>
        <w:i/>
        <w:sz w:val="20"/>
      </w:rPr>
      <w:fldChar w:fldCharType="end"/>
    </w:r>
    <w:r>
      <w:rPr>
        <w:rFonts w:cs="Arial"/>
        <w:i/>
        <w:sz w:val="20"/>
      </w:rPr>
      <w:t xml:space="preserve"> (celkem </w:t>
    </w:r>
    <w:r w:rsidR="00BD2DEA">
      <w:rPr>
        <w:rFonts w:cs="Arial"/>
        <w:i/>
        <w:sz w:val="20"/>
      </w:rPr>
      <w:t>80</w:t>
    </w:r>
    <w:r>
      <w:rPr>
        <w:rFonts w:cs="Arial"/>
        <w:i/>
        <w:sz w:val="20"/>
      </w:rPr>
      <w:t>)</w:t>
    </w:r>
  </w:p>
  <w:p w:rsidR="00536A9A" w:rsidRDefault="00536A9A" w:rsidP="00536A9A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3. – Zpráva o činnosti Rady Olomouckého kraje za uplynulé období</w:t>
    </w:r>
  </w:p>
  <w:p w:rsidR="00536A9A" w:rsidRDefault="00536A9A" w:rsidP="00536A9A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Příloha č. 1 – Usnesení z 36. schůze Rady Olomouckého kraje konané dne 26. 2. 2018</w:t>
    </w:r>
  </w:p>
  <w:p w:rsidR="00536A9A" w:rsidRDefault="00536A9A">
    <w:pPr>
      <w:pStyle w:val="Zpat"/>
    </w:pPr>
  </w:p>
  <w:p w:rsidR="0051407D" w:rsidRDefault="005140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07D" w:rsidRDefault="0051407D" w:rsidP="0051407D">
      <w:r>
        <w:separator/>
      </w:r>
    </w:p>
  </w:footnote>
  <w:footnote w:type="continuationSeparator" w:id="0">
    <w:p w:rsidR="0051407D" w:rsidRDefault="0051407D" w:rsidP="005140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EA1"/>
    <w:rsid w:val="000E4BC2"/>
    <w:rsid w:val="001576FB"/>
    <w:rsid w:val="0051407D"/>
    <w:rsid w:val="00536A9A"/>
    <w:rsid w:val="006D16B1"/>
    <w:rsid w:val="009E4D90"/>
    <w:rsid w:val="00BD2DEA"/>
    <w:rsid w:val="00C922C6"/>
    <w:rsid w:val="00E9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7B3A9"/>
  <w15:docId w15:val="{72CCBA56-B2FA-45D7-BEB2-C0FAA4494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4EA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E94EA1"/>
    <w:pPr>
      <w:widowControl w:val="0"/>
      <w:spacing w:after="120"/>
      <w:jc w:val="both"/>
    </w:pPr>
    <w:rPr>
      <w:bCs/>
      <w:noProof/>
      <w:sz w:val="22"/>
      <w:lang w:val="x-none" w:eastAsia="en-US"/>
    </w:rPr>
  </w:style>
  <w:style w:type="character" w:customStyle="1" w:styleId="ZkladntextChar">
    <w:name w:val="Základní text Char"/>
    <w:basedOn w:val="Standardnpsmoodstavce"/>
    <w:link w:val="Zkladntext"/>
    <w:semiHidden/>
    <w:rsid w:val="00E94EA1"/>
    <w:rPr>
      <w:rFonts w:ascii="Arial" w:eastAsia="Times New Roman" w:hAnsi="Arial" w:cs="Times New Roman"/>
      <w:bCs/>
      <w:noProof/>
      <w:szCs w:val="20"/>
      <w:lang w:val="x-none"/>
    </w:rPr>
  </w:style>
  <w:style w:type="paragraph" w:customStyle="1" w:styleId="nzvy">
    <w:name w:val="názvy"/>
    <w:basedOn w:val="Normln"/>
    <w:autoRedefine/>
    <w:rsid w:val="00E94EA1"/>
    <w:rPr>
      <w:b/>
      <w:szCs w:val="24"/>
    </w:rPr>
  </w:style>
  <w:style w:type="paragraph" w:customStyle="1" w:styleId="nadpis2">
    <w:name w:val="nadpis2"/>
    <w:basedOn w:val="Normln"/>
    <w:autoRedefine/>
    <w:rsid w:val="00E94EA1"/>
    <w:rPr>
      <w:sz w:val="22"/>
      <w:szCs w:val="22"/>
    </w:rPr>
  </w:style>
  <w:style w:type="paragraph" w:customStyle="1" w:styleId="Radanzevusnesen">
    <w:name w:val="Rada název usnesení"/>
    <w:basedOn w:val="Normln"/>
    <w:rsid w:val="00E94EA1"/>
    <w:pPr>
      <w:widowControl w:val="0"/>
      <w:spacing w:before="120" w:after="120"/>
      <w:ind w:left="1701" w:hanging="1701"/>
      <w:jc w:val="both"/>
    </w:pPr>
    <w:rPr>
      <w:b/>
      <w:noProof/>
    </w:rPr>
  </w:style>
  <w:style w:type="paragraph" w:customStyle="1" w:styleId="Zastupitelstvonadpisusnesen">
    <w:name w:val="Zastupitelstvo nadpis usnesení"/>
    <w:basedOn w:val="Normln"/>
    <w:rsid w:val="00E94EA1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E94EA1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styleId="Zhlav">
    <w:name w:val="header"/>
    <w:basedOn w:val="Normln"/>
    <w:link w:val="ZhlavChar"/>
    <w:uiPriority w:val="99"/>
    <w:unhideWhenUsed/>
    <w:rsid w:val="005140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407D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140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407D"/>
    <w:rPr>
      <w:rFonts w:ascii="Arial" w:eastAsia="Times New Roman" w:hAnsi="Arial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514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0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1001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Seidlová Aneta</dc:creator>
  <cp:lastModifiedBy>Seidlová Aneta</cp:lastModifiedBy>
  <cp:revision>4</cp:revision>
  <dcterms:created xsi:type="dcterms:W3CDTF">2018-03-01T11:41:00Z</dcterms:created>
  <dcterms:modified xsi:type="dcterms:W3CDTF">2018-03-29T11:26:00Z</dcterms:modified>
</cp:coreProperties>
</file>