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14297F">
        <w:t>a</w:t>
      </w:r>
      <w:r>
        <w:t xml:space="preserve"> Olomouckého kraje</w:t>
      </w:r>
      <w:r w:rsidR="0014297F">
        <w:t xml:space="preserve"> dne 15. 6. 2020 souhlasila s poskytnutím individuální dotace obci Mikulovice z rozpočtu Olomouckého kraje na rok 2020 a nyní předkládá</w:t>
      </w:r>
      <w:r>
        <w:t xml:space="preserve"> žádost </w:t>
      </w:r>
      <w:r w:rsidR="0014297F">
        <w:t>ke schválení Zastupitelstvu Olomouckého kraje</w:t>
      </w:r>
      <w:r>
        <w:t>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Žádost byl</w:t>
      </w:r>
      <w:r w:rsidR="007832FA">
        <w:t>a</w:t>
      </w:r>
      <w:r>
        <w:t xml:space="preserve"> projednán</w:t>
      </w:r>
      <w:r w:rsidR="007832FA">
        <w:t>a</w:t>
      </w:r>
      <w:r>
        <w:t xml:space="preserve"> na poradě vedení dne </w:t>
      </w:r>
      <w:r w:rsidR="007832FA">
        <w:t>8</w:t>
      </w:r>
      <w:r>
        <w:t xml:space="preserve">. </w:t>
      </w:r>
      <w:r w:rsidR="007832FA">
        <w:t>6</w:t>
      </w:r>
      <w:r>
        <w:t>. 20</w:t>
      </w:r>
      <w:r w:rsidR="000C0918">
        <w:t>20</w:t>
      </w:r>
      <w:r w:rsidRPr="00A115C8">
        <w:t>.</w:t>
      </w:r>
    </w:p>
    <w:p w:rsidR="00BF4E86" w:rsidRDefault="00BF4E86" w:rsidP="00BF4E86">
      <w:pPr>
        <w:jc w:val="both"/>
      </w:pPr>
    </w:p>
    <w:p w:rsidR="00271711" w:rsidRDefault="00271711" w:rsidP="00BF4E86">
      <w:pPr>
        <w:jc w:val="both"/>
      </w:pPr>
    </w:p>
    <w:p w:rsidR="00C27F8C" w:rsidRDefault="00C27F8C" w:rsidP="00C27F8C">
      <w:pPr>
        <w:spacing w:after="120"/>
        <w:jc w:val="both"/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obec Mikulovice</w:t>
      </w:r>
      <w:r w:rsidRPr="006B50BA">
        <w:t xml:space="preserve"> </w:t>
      </w:r>
    </w:p>
    <w:p w:rsidR="00C27F8C" w:rsidRDefault="00C27F8C" w:rsidP="00C27F8C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Rekonstrukce mostu přes řeku Bělou v obci Mikulovice na MK </w:t>
      </w:r>
      <w:proofErr w:type="spellStart"/>
      <w:r>
        <w:t>Hlucholazská</w:t>
      </w:r>
      <w:proofErr w:type="spellEnd"/>
    </w:p>
    <w:p w:rsidR="00C27F8C" w:rsidRDefault="00C27F8C" w:rsidP="00C27F8C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cílem je pouze oprava mostu přes řeku Bělou, který je na základě mostních prohlídek v nevyhovujícím stavu. Most přes řeku Olešnici, který je v žádosti o dotace také uvedený, je zcela v režii obce.</w:t>
      </w:r>
    </w:p>
    <w:p w:rsidR="00C27F8C" w:rsidRDefault="00C27F8C" w:rsidP="00C27F8C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2 000 000</w:t>
      </w:r>
      <w:r w:rsidRPr="002C24DE">
        <w:rPr>
          <w:b/>
        </w:rPr>
        <w:t xml:space="preserve"> Kč</w:t>
      </w:r>
    </w:p>
    <w:p w:rsidR="00C27F8C" w:rsidRDefault="00C27F8C" w:rsidP="00C27F8C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8 500 000 Kč</w:t>
      </w:r>
    </w:p>
    <w:p w:rsidR="00C27F8C" w:rsidRDefault="00C27F8C" w:rsidP="00C27F8C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6 500 000 Kč</w:t>
      </w:r>
    </w:p>
    <w:p w:rsidR="00C27F8C" w:rsidRDefault="00C27F8C" w:rsidP="00C27F8C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naplňuje podmínky pro poskytování individuálních dotací, žadatel nemohl žádat v dotačním programu Olomouckého kraje. Žádost byla doručena v termínu a v požadované formě. Akce není financována z více zdrojů. </w:t>
      </w:r>
    </w:p>
    <w:p w:rsidR="00C27F8C" w:rsidRPr="00C27F8C" w:rsidRDefault="00C27F8C" w:rsidP="00C27F8C">
      <w:pPr>
        <w:spacing w:after="120"/>
        <w:jc w:val="both"/>
      </w:pPr>
      <w:r w:rsidRPr="00C27F8C">
        <w:rPr>
          <w:u w:val="single"/>
        </w:rPr>
        <w:t>Stanovisko odboru ekonomického:</w:t>
      </w:r>
      <w:r w:rsidRPr="00C27F8C">
        <w:t xml:space="preserve"> </w:t>
      </w:r>
      <w:r w:rsidRPr="004C0CBA">
        <w:rPr>
          <w:bCs/>
        </w:rPr>
        <w:t>Je v souladu se stanoviskem ODSH.</w:t>
      </w:r>
      <w:r w:rsidRPr="00C27F8C">
        <w:rPr>
          <w:b/>
          <w:bCs/>
        </w:rPr>
        <w:t xml:space="preserve"> </w:t>
      </w:r>
      <w:r w:rsidRPr="00C27F8C">
        <w:t>Žádost splňuje podmínky uvedené v odst. 1.2 Zásad pro poskytování individuálních dotací z</w:t>
      </w:r>
      <w:r>
        <w:t> </w:t>
      </w:r>
      <w:r w:rsidRPr="00C27F8C">
        <w:t>rozpočtu Olomouckého kraje v roce 2020.</w:t>
      </w:r>
    </w:p>
    <w:p w:rsidR="00C27F8C" w:rsidRPr="009C77D5" w:rsidRDefault="00C27F8C" w:rsidP="00C27F8C">
      <w:pPr>
        <w:jc w:val="both"/>
      </w:pPr>
      <w:r w:rsidRPr="00C27F8C">
        <w:rPr>
          <w:u w:val="single"/>
        </w:rPr>
        <w:t>Stanovisko odboru dopravy a silničního hospodářství:</w:t>
      </w:r>
      <w:r w:rsidRPr="00C27F8C">
        <w:t xml:space="preserve"> Jedná se o historicky zajímavý</w:t>
      </w:r>
      <w:r>
        <w:t xml:space="preserve"> objekt z roku 1903, který byl součástí silnice I/44, která spojovala naši republiku s Polskem. V roce 2000 byl vybudován obchvat Mikulovic a silnice je tak využívána pouze místními jako přístup k Pile Mikulovice a rodinné zástavbě.</w:t>
      </w:r>
    </w:p>
    <w:p w:rsidR="00C27F8C" w:rsidRDefault="00C27F8C" w:rsidP="00C27F8C">
      <w:pPr>
        <w:jc w:val="both"/>
      </w:pPr>
    </w:p>
    <w:p w:rsidR="00C27F8C" w:rsidRDefault="00C27F8C" w:rsidP="00C27F8C">
      <w:pPr>
        <w:jc w:val="both"/>
      </w:pPr>
      <w:r w:rsidRPr="00EF7206">
        <w:rPr>
          <w:u w:val="single"/>
        </w:rPr>
        <w:t>Zhodnocení významu akce:</w:t>
      </w:r>
      <w:r>
        <w:t xml:space="preserve"> oprava mostu má pouze místní význam</w:t>
      </w:r>
    </w:p>
    <w:p w:rsidR="00C27F8C" w:rsidRDefault="00C27F8C" w:rsidP="00C27F8C">
      <w:pPr>
        <w:jc w:val="both"/>
      </w:pPr>
    </w:p>
    <w:p w:rsidR="00C27F8C" w:rsidRDefault="00C27F8C" w:rsidP="00C27F8C">
      <w:pPr>
        <w:jc w:val="both"/>
      </w:pPr>
      <w:r w:rsidRPr="00EF7206">
        <w:rPr>
          <w:u w:val="single"/>
        </w:rPr>
        <w:t>Informace o stavu alokace na IŽ v oblasti dopravy:</w:t>
      </w:r>
      <w:r>
        <w:t xml:space="preserve"> odbor dopravy a silničního hospodářství nemá v rozpočtu žádnou částku na individuální dotace. Požadovanou dotaci je odbor schopen pokrýt z nevyčerpané dotace v dotačním programu Podpora výstavby, obnovy a vybavení dětských dopravních hřišť 2020, kdy město Zábřeh oznámilo, že akci z důvodu </w:t>
      </w:r>
      <w:proofErr w:type="spellStart"/>
      <w:r>
        <w:t>koronavirové</w:t>
      </w:r>
      <w:proofErr w:type="spellEnd"/>
      <w:r>
        <w:t xml:space="preserve"> pandemie nebudou v letošním roce realizovat, a z nevyčerpané dotace v dotačním programu Podpora opatření pro zvýšení bezpečnosti provozu a budování přechodů pro chodce 2020, kdy obec Rapotín oznámila, že akci z důvodu poklesu daňových příjmů kvůli </w:t>
      </w:r>
      <w:proofErr w:type="spellStart"/>
      <w:r>
        <w:t>koronavirové</w:t>
      </w:r>
      <w:proofErr w:type="spellEnd"/>
      <w:r>
        <w:t xml:space="preserve"> pandemii nebude v letošním roce realizovat. Revokace dotačních programů včetně přerozdělení vrácené dotace bude předložena ROK 15. 6. a ZOK 22. 6. </w:t>
      </w:r>
    </w:p>
    <w:p w:rsidR="00C27F8C" w:rsidRDefault="00C27F8C" w:rsidP="00C27F8C">
      <w:pPr>
        <w:jc w:val="both"/>
      </w:pPr>
    </w:p>
    <w:p w:rsidR="00C27F8C" w:rsidRPr="006C6DC5" w:rsidRDefault="00C27F8C" w:rsidP="00C27F8C">
      <w:pPr>
        <w:jc w:val="both"/>
        <w:rPr>
          <w:b/>
        </w:rPr>
      </w:pPr>
      <w:r w:rsidRPr="006C6DC5">
        <w:rPr>
          <w:u w:val="single"/>
        </w:rPr>
        <w:t>Návrh administrátora:</w:t>
      </w:r>
      <w:r>
        <w:t xml:space="preserve"> </w:t>
      </w:r>
      <w:r w:rsidRPr="006C6DC5">
        <w:rPr>
          <w:b/>
        </w:rPr>
        <w:t xml:space="preserve">vyhovět </w:t>
      </w:r>
    </w:p>
    <w:p w:rsidR="00C27F8C" w:rsidRDefault="00C27F8C" w:rsidP="00C27F8C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C27F8C" w:rsidRPr="005E1B06" w:rsidRDefault="00C27F8C" w:rsidP="00C27F8C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271711" w:rsidRDefault="00271711" w:rsidP="00BF4E86">
      <w:pPr>
        <w:pStyle w:val="Zkladntext"/>
        <w:spacing w:after="0"/>
        <w:jc w:val="both"/>
        <w:rPr>
          <w:b/>
        </w:rPr>
      </w:pPr>
    </w:p>
    <w:p w:rsidR="00C27F8C" w:rsidRDefault="00C27F8C" w:rsidP="00BF4E86">
      <w:pPr>
        <w:pStyle w:val="Zkladntext"/>
        <w:spacing w:after="0"/>
        <w:jc w:val="both"/>
        <w:rPr>
          <w:b/>
        </w:rPr>
      </w:pPr>
    </w:p>
    <w:p w:rsidR="00C27F8C" w:rsidRDefault="00C27F8C" w:rsidP="00BF4E86">
      <w:pPr>
        <w:pStyle w:val="Zkladntext"/>
        <w:spacing w:after="0"/>
        <w:jc w:val="both"/>
        <w:rPr>
          <w:b/>
        </w:rPr>
      </w:pPr>
    </w:p>
    <w:p w:rsidR="00C27F8C" w:rsidRPr="00271711" w:rsidRDefault="00C27F8C" w:rsidP="00BF4E86">
      <w:pPr>
        <w:pStyle w:val="Zkladntext"/>
        <w:spacing w:after="0"/>
        <w:jc w:val="both"/>
        <w:rPr>
          <w:b/>
        </w:rPr>
      </w:pPr>
    </w:p>
    <w:p w:rsidR="00BF4E86" w:rsidRPr="00C45B4D" w:rsidRDefault="0014297F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Rada Olomouckého kraje doporučuje Zastupitelstvu </w:t>
      </w:r>
      <w:r w:rsidR="00BF4E86" w:rsidRPr="00C45B4D">
        <w:rPr>
          <w:b/>
          <w:u w:val="single"/>
        </w:rPr>
        <w:t>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437BCF" w:rsidRPr="00C27F8C" w:rsidRDefault="00C27F8C" w:rsidP="00DF53EB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schválit</w:t>
      </w:r>
      <w:r w:rsidR="00DF53EB">
        <w:t xml:space="preserve"> poskytnutí </w:t>
      </w:r>
      <w:r w:rsidR="002D21D8">
        <w:t xml:space="preserve">individuální </w:t>
      </w:r>
      <w:r w:rsidR="00DF53EB">
        <w:t xml:space="preserve">dotace z rozpočtu Olomouckého kraje ve výši </w:t>
      </w:r>
      <w:r w:rsidR="0014297F">
        <w:br/>
        <w:t>2 0</w:t>
      </w:r>
      <w:r>
        <w:t>00 000</w:t>
      </w:r>
      <w:r w:rsidR="00DF53EB">
        <w:t xml:space="preserve"> Kč obci </w:t>
      </w:r>
      <w:r>
        <w:t>Mikulovice</w:t>
      </w:r>
      <w:r w:rsidR="00DF53EB">
        <w:t>, IČO 00</w:t>
      </w:r>
      <w:r w:rsidR="002D21D8">
        <w:t>303003</w:t>
      </w:r>
      <w:r w:rsidR="00DF53EB">
        <w:t xml:space="preserve">, se sídlem </w:t>
      </w:r>
      <w:r w:rsidR="001002A2">
        <w:t>Hlavní 5, 790 </w:t>
      </w:r>
      <w:bookmarkStart w:id="0" w:name="_GoBack"/>
      <w:bookmarkEnd w:id="0"/>
      <w:r w:rsidR="001002A2">
        <w:t>84 </w:t>
      </w:r>
      <w:r>
        <w:t xml:space="preserve">Mikulovice, </w:t>
      </w:r>
      <w:r w:rsidR="00DF53EB">
        <w:t>dle důvodové zprávy</w:t>
      </w:r>
      <w:r>
        <w:t>,</w:t>
      </w:r>
    </w:p>
    <w:p w:rsidR="00C27F8C" w:rsidRDefault="00C27F8C" w:rsidP="00DF53EB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uzavření veřejnoprávní smlouvy o poskytnutí dotace s příjemcem dle bodu </w:t>
      </w:r>
      <w:r w:rsidR="002C0534">
        <w:t>2</w:t>
      </w:r>
      <w:r>
        <w:t xml:space="preserve"> usnesení, ve znění veřejnoprávní smlouvy uvedené v Příloze č. 2 důvodové zprávy, a uložit Ing. Janu Zahradníčkovi, 2. náměstkovi hejtmana</w:t>
      </w:r>
      <w:r w:rsidR="00FB40ED">
        <w:t>,</w:t>
      </w:r>
      <w:r>
        <w:t xml:space="preserve"> podepsat smlouvu.</w:t>
      </w:r>
    </w:p>
    <w:p w:rsidR="00DF53EB" w:rsidRDefault="00DF53EB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962FBD" w:rsidP="00E8742C">
      <w:pPr>
        <w:ind w:left="567"/>
        <w:jc w:val="both"/>
      </w:pPr>
      <w:r>
        <w:t>Přehled</w:t>
      </w:r>
      <w:r w:rsidR="00F43F85">
        <w:t xml:space="preserve"> individuální</w:t>
      </w:r>
      <w:r>
        <w:t>ch</w:t>
      </w:r>
      <w:r w:rsidR="00F43F85">
        <w:t xml:space="preserve"> dotac</w:t>
      </w:r>
      <w:r>
        <w:t>í</w:t>
      </w:r>
      <w:r w:rsidR="00F43F85">
        <w:t xml:space="preserve"> </w:t>
      </w:r>
      <w:r w:rsidR="00217AD9">
        <w:t>v oblasti dopravy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C27F8C">
        <w:t>3</w:t>
      </w:r>
      <w:r>
        <w:t>)</w:t>
      </w:r>
    </w:p>
    <w:p w:rsidR="00C27F8C" w:rsidRDefault="00C27F8C" w:rsidP="00E8742C">
      <w:pPr>
        <w:ind w:left="567"/>
        <w:jc w:val="both"/>
      </w:pPr>
    </w:p>
    <w:p w:rsidR="00C27F8C" w:rsidRDefault="00C27F8C" w:rsidP="00C27F8C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C27F8C" w:rsidRDefault="00C27F8C" w:rsidP="00C27F8C">
      <w:pPr>
        <w:ind w:left="567"/>
        <w:jc w:val="both"/>
      </w:pPr>
      <w:r>
        <w:t>Veřejnoprávní smlouva o poskytnutí dotace obci Mikulovice</w:t>
      </w:r>
    </w:p>
    <w:p w:rsidR="00C27F8C" w:rsidRDefault="00C27F8C" w:rsidP="00C27F8C">
      <w:pPr>
        <w:ind w:left="567"/>
        <w:jc w:val="both"/>
      </w:pPr>
      <w:r>
        <w:t>(strana 4 - 11)</w:t>
      </w:r>
    </w:p>
    <w:p w:rsidR="00AE7515" w:rsidRDefault="00AE7515" w:rsidP="00E8742C">
      <w:pPr>
        <w:ind w:left="567"/>
        <w:jc w:val="both"/>
      </w:pPr>
    </w:p>
    <w:sectPr w:rsidR="00AE7515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2C" w:rsidRDefault="00A75F2C">
      <w:r>
        <w:separator/>
      </w:r>
    </w:p>
  </w:endnote>
  <w:endnote w:type="continuationSeparator" w:id="0">
    <w:p w:rsidR="00A75F2C" w:rsidRDefault="00A7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14297F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22</w:t>
    </w:r>
    <w:r w:rsidR="005E3938">
      <w:rPr>
        <w:i/>
        <w:sz w:val="20"/>
        <w:szCs w:val="20"/>
      </w:rPr>
      <w:t xml:space="preserve">. </w:t>
    </w:r>
    <w:r w:rsidR="00DF53EB"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 xml:space="preserve">. </w:t>
    </w:r>
    <w:proofErr w:type="gramStart"/>
    <w:r w:rsidR="005E3938" w:rsidRPr="005B2A36">
      <w:rPr>
        <w:i/>
        <w:sz w:val="20"/>
        <w:szCs w:val="20"/>
      </w:rPr>
      <w:t>20</w:t>
    </w:r>
    <w:r w:rsidR="00536912">
      <w:rPr>
        <w:i/>
        <w:sz w:val="20"/>
        <w:szCs w:val="20"/>
      </w:rPr>
      <w:t>20</w:t>
    </w:r>
    <w:r w:rsidR="005E3938" w:rsidRPr="005B2A36">
      <w:rPr>
        <w:i/>
        <w:sz w:val="20"/>
        <w:szCs w:val="20"/>
      </w:rPr>
      <w:t xml:space="preserve">                  </w:t>
    </w:r>
    <w:r w:rsidR="005E3938">
      <w:rPr>
        <w:i/>
        <w:sz w:val="20"/>
        <w:szCs w:val="20"/>
      </w:rPr>
      <w:t xml:space="preserve">                                      Strana</w:t>
    </w:r>
    <w:proofErr w:type="gramEnd"/>
    <w:r w:rsidR="005E3938">
      <w:rPr>
        <w:i/>
        <w:sz w:val="20"/>
        <w:szCs w:val="20"/>
      </w:rPr>
      <w:t xml:space="preserve">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1002A2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C27F8C">
      <w:rPr>
        <w:i/>
        <w:sz w:val="20"/>
        <w:szCs w:val="20"/>
      </w:rPr>
      <w:t>11</w:t>
    </w:r>
    <w:r w:rsidR="005E3938" w:rsidRPr="005B2A36">
      <w:rPr>
        <w:i/>
        <w:sz w:val="20"/>
        <w:szCs w:val="20"/>
      </w:rPr>
      <w:t>)</w:t>
    </w:r>
  </w:p>
  <w:p w:rsidR="005E3938" w:rsidRPr="00DE52C5" w:rsidRDefault="0053075A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56</w:t>
    </w:r>
    <w:r w:rsidR="003C0771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</w:t>
    </w:r>
    <w:r w:rsidR="00C27F8C">
      <w:rPr>
        <w:i/>
        <w:sz w:val="20"/>
        <w:szCs w:val="20"/>
      </w:rPr>
      <w:t xml:space="preserve"> obce Mikulovice</w:t>
    </w:r>
    <w:r w:rsidR="005E3938">
      <w:rPr>
        <w:i/>
        <w:sz w:val="20"/>
        <w:szCs w:val="20"/>
      </w:rPr>
      <w:t xml:space="preserve"> o poskytnutí individuální dotace v oblasti dopravy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2C" w:rsidRDefault="00A75F2C">
      <w:r>
        <w:separator/>
      </w:r>
    </w:p>
  </w:footnote>
  <w:footnote w:type="continuationSeparator" w:id="0">
    <w:p w:rsidR="00A75F2C" w:rsidRDefault="00A7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8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19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254DC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3DB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2A2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297F"/>
    <w:rsid w:val="001439CC"/>
    <w:rsid w:val="001506A4"/>
    <w:rsid w:val="00150A1B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0534"/>
    <w:rsid w:val="002C207B"/>
    <w:rsid w:val="002C217E"/>
    <w:rsid w:val="002C28CA"/>
    <w:rsid w:val="002D21D8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1C5A"/>
    <w:rsid w:val="003738A2"/>
    <w:rsid w:val="00376851"/>
    <w:rsid w:val="0038162D"/>
    <w:rsid w:val="00383BE0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C49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76220"/>
    <w:rsid w:val="004825E5"/>
    <w:rsid w:val="004847D9"/>
    <w:rsid w:val="00484894"/>
    <w:rsid w:val="00493764"/>
    <w:rsid w:val="004A05DD"/>
    <w:rsid w:val="004A10B3"/>
    <w:rsid w:val="004A1CE6"/>
    <w:rsid w:val="004A2D6D"/>
    <w:rsid w:val="004C0CBA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075A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4B49"/>
    <w:rsid w:val="00716940"/>
    <w:rsid w:val="007245E8"/>
    <w:rsid w:val="007273F1"/>
    <w:rsid w:val="00744BCE"/>
    <w:rsid w:val="007531A5"/>
    <w:rsid w:val="00753319"/>
    <w:rsid w:val="00754697"/>
    <w:rsid w:val="00765228"/>
    <w:rsid w:val="00774EEE"/>
    <w:rsid w:val="0077595F"/>
    <w:rsid w:val="00780E5C"/>
    <w:rsid w:val="007815AF"/>
    <w:rsid w:val="00781BA1"/>
    <w:rsid w:val="007832FA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92F75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7368"/>
    <w:rsid w:val="00930C36"/>
    <w:rsid w:val="00937780"/>
    <w:rsid w:val="0094495E"/>
    <w:rsid w:val="00961409"/>
    <w:rsid w:val="00962FBD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65387"/>
    <w:rsid w:val="00A7081D"/>
    <w:rsid w:val="00A70847"/>
    <w:rsid w:val="00A72058"/>
    <w:rsid w:val="00A75B04"/>
    <w:rsid w:val="00A75BCC"/>
    <w:rsid w:val="00A75F2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B73C9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125B1"/>
    <w:rsid w:val="00C15ECC"/>
    <w:rsid w:val="00C23AF3"/>
    <w:rsid w:val="00C2443D"/>
    <w:rsid w:val="00C27F8C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56CE"/>
    <w:rsid w:val="00F061DB"/>
    <w:rsid w:val="00F1345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82BE9"/>
    <w:rsid w:val="00F93BF0"/>
    <w:rsid w:val="00F9732C"/>
    <w:rsid w:val="00FA07D9"/>
    <w:rsid w:val="00FB3C12"/>
    <w:rsid w:val="00FB40ED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A4AE3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71E0-0539-4633-8C0F-BE0BC78B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2017-05-17T12:33:00Z</cp:lastPrinted>
  <dcterms:created xsi:type="dcterms:W3CDTF">2020-06-15T07:52:00Z</dcterms:created>
  <dcterms:modified xsi:type="dcterms:W3CDTF">2020-06-16T05:01:00Z</dcterms:modified>
</cp:coreProperties>
</file>