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0ECA7" w14:textId="77777777" w:rsidR="00345FA0" w:rsidRDefault="00345FA0" w:rsidP="00345FA0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6139A69" w14:textId="77777777" w:rsidR="00345FA0" w:rsidRPr="002E63FE" w:rsidRDefault="00345FA0" w:rsidP="00345FA0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29177C85" w14:textId="0BBFCFA9" w:rsidR="00345FA0" w:rsidRPr="009701E1" w:rsidRDefault="00345FA0" w:rsidP="00345FA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</w:t>
      </w:r>
      <w:r w:rsidR="002F06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kraj</w:t>
      </w:r>
    </w:p>
    <w:p w14:paraId="0510D402" w14:textId="77777777" w:rsidR="00345FA0" w:rsidRPr="009701E1" w:rsidRDefault="00345FA0" w:rsidP="00345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71A21476" w14:textId="77777777" w:rsidR="00345FA0" w:rsidRPr="009701E1" w:rsidRDefault="00345FA0" w:rsidP="00345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71F7D47F" w14:textId="77777777" w:rsidR="00345FA0" w:rsidRPr="009701E1" w:rsidRDefault="00345FA0" w:rsidP="00345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BA0000D" w14:textId="77777777" w:rsidR="00345FA0" w:rsidRPr="009701E1" w:rsidRDefault="00345FA0" w:rsidP="00345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542ECC90" w14:textId="77777777" w:rsidR="00345FA0" w:rsidRPr="009701E1" w:rsidRDefault="00345FA0" w:rsidP="00345FA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ú.</w:t>
      </w:r>
      <w:r w:rsidRPr="005601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94359">
        <w:rPr>
          <w:rFonts w:ascii="Arial" w:eastAsia="Times New Roman" w:hAnsi="Arial" w:cs="Arial"/>
          <w:sz w:val="24"/>
          <w:szCs w:val="24"/>
          <w:lang w:eastAsia="cs-CZ"/>
        </w:rPr>
        <w:t>27-4228120277/0100 vedený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60198">
        <w:rPr>
          <w:rFonts w:ascii="Arial" w:eastAsia="Times New Roman" w:hAnsi="Arial" w:cs="Arial"/>
          <w:sz w:val="24"/>
          <w:szCs w:val="24"/>
          <w:lang w:eastAsia="cs-CZ"/>
        </w:rPr>
        <w:t>Komerční bank</w:t>
      </w:r>
      <w:r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Pr="00560198">
        <w:rPr>
          <w:rFonts w:ascii="Arial" w:eastAsia="Times New Roman" w:hAnsi="Arial" w:cs="Arial"/>
          <w:sz w:val="24"/>
          <w:szCs w:val="24"/>
          <w:lang w:eastAsia="cs-CZ"/>
        </w:rPr>
        <w:t>, a.s. (pobočka Olomouc)</w:t>
      </w:r>
    </w:p>
    <w:p w14:paraId="226A81FD" w14:textId="77777777" w:rsidR="00345FA0" w:rsidRPr="009701E1" w:rsidRDefault="00345FA0" w:rsidP="00345FA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B0979EF" w14:textId="77777777" w:rsidR="00345FA0" w:rsidRPr="009701E1" w:rsidRDefault="00345FA0" w:rsidP="00345FA0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597BA69" w14:textId="77777777" w:rsidR="00345FA0" w:rsidRDefault="00345FA0" w:rsidP="00345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val="sk-SK" w:eastAsia="cs-CZ"/>
        </w:rPr>
      </w:pPr>
      <w:r w:rsidRPr="002956C5">
        <w:rPr>
          <w:rFonts w:ascii="Arial" w:eastAsia="Times New Roman" w:hAnsi="Arial" w:cs="Arial"/>
          <w:b/>
          <w:bCs/>
          <w:sz w:val="24"/>
          <w:szCs w:val="24"/>
          <w:lang w:val="sk-SK" w:eastAsia="cs-CZ"/>
        </w:rPr>
        <w:t>Město Hanušovice</w:t>
      </w:r>
    </w:p>
    <w:p w14:paraId="08D74044" w14:textId="77777777" w:rsidR="00345FA0" w:rsidRPr="009701E1" w:rsidRDefault="00345FA0" w:rsidP="00345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Hlavní 92, 788 33 Hanušovice</w:t>
      </w:r>
    </w:p>
    <w:p w14:paraId="44C91651" w14:textId="77777777" w:rsidR="00345FA0" w:rsidRPr="009701E1" w:rsidRDefault="00345FA0" w:rsidP="00345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956C5">
        <w:rPr>
          <w:rFonts w:ascii="Arial" w:eastAsia="Times New Roman" w:hAnsi="Arial" w:cs="Arial"/>
          <w:sz w:val="24"/>
          <w:szCs w:val="24"/>
          <w:lang w:val="sk-SK" w:eastAsia="cs-CZ"/>
        </w:rPr>
        <w:t>00302546</w:t>
      </w:r>
    </w:p>
    <w:p w14:paraId="716A024E" w14:textId="77777777" w:rsidR="00345FA0" w:rsidRPr="009701E1" w:rsidRDefault="00345FA0" w:rsidP="00345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2956C5">
        <w:rPr>
          <w:rFonts w:ascii="Arial" w:eastAsia="Times New Roman" w:hAnsi="Arial" w:cs="Arial"/>
          <w:bCs/>
          <w:sz w:val="24"/>
          <w:szCs w:val="24"/>
          <w:lang w:val="sk-SK" w:eastAsia="cs-CZ"/>
        </w:rPr>
        <w:t>CZ00302546</w:t>
      </w:r>
    </w:p>
    <w:p w14:paraId="0AE76539" w14:textId="77777777" w:rsidR="00345FA0" w:rsidRPr="009701E1" w:rsidRDefault="00345FA0" w:rsidP="00345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Markem Kostkou, starostou</w:t>
      </w:r>
    </w:p>
    <w:p w14:paraId="6A22EAFC" w14:textId="7E870113" w:rsidR="00345FA0" w:rsidRPr="009701E1" w:rsidRDefault="00345FA0" w:rsidP="00345FA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ú. </w:t>
      </w:r>
      <w:r w:rsidR="004E2765">
        <w:rPr>
          <w:rFonts w:ascii="Arial" w:eastAsia="Times New Roman" w:hAnsi="Arial" w:cs="Arial"/>
          <w:sz w:val="24"/>
          <w:szCs w:val="24"/>
          <w:lang w:val="sk-SK" w:eastAsia="cs-CZ"/>
        </w:rPr>
        <w:t>XXXXXXXXXXXXX</w:t>
      </w:r>
      <w:r>
        <w:rPr>
          <w:rFonts w:ascii="Arial" w:eastAsia="Times New Roman" w:hAnsi="Arial" w:cs="Arial"/>
          <w:sz w:val="24"/>
          <w:szCs w:val="24"/>
          <w:lang w:val="sk-SK" w:eastAsia="cs-CZ"/>
        </w:rPr>
        <w:t xml:space="preserve"> vedený u </w:t>
      </w:r>
      <w:r w:rsidRPr="002956C5">
        <w:rPr>
          <w:rFonts w:ascii="Arial" w:eastAsia="Times New Roman" w:hAnsi="Arial" w:cs="Arial"/>
          <w:sz w:val="24"/>
          <w:szCs w:val="24"/>
          <w:lang w:val="sk-SK" w:eastAsia="cs-CZ"/>
        </w:rPr>
        <w:t>Česk</w:t>
      </w:r>
      <w:r>
        <w:rPr>
          <w:rFonts w:ascii="Arial" w:eastAsia="Times New Roman" w:hAnsi="Arial" w:cs="Arial"/>
          <w:sz w:val="24"/>
          <w:szCs w:val="24"/>
          <w:lang w:val="sk-SK" w:eastAsia="cs-CZ"/>
        </w:rPr>
        <w:t>é</w:t>
      </w:r>
      <w:r w:rsidRPr="002956C5">
        <w:rPr>
          <w:rFonts w:ascii="Arial" w:eastAsia="Times New Roman" w:hAnsi="Arial" w:cs="Arial"/>
          <w:sz w:val="24"/>
          <w:szCs w:val="24"/>
          <w:lang w:val="sk-SK" w:eastAsia="cs-CZ"/>
        </w:rPr>
        <w:t xml:space="preserve"> národní bank</w:t>
      </w:r>
      <w:r>
        <w:rPr>
          <w:rFonts w:ascii="Arial" w:eastAsia="Times New Roman" w:hAnsi="Arial" w:cs="Arial"/>
          <w:sz w:val="24"/>
          <w:szCs w:val="24"/>
          <w:lang w:val="sk-SK" w:eastAsia="cs-CZ"/>
        </w:rPr>
        <w:t>y</w:t>
      </w:r>
    </w:p>
    <w:p w14:paraId="589DB6FD" w14:textId="77777777" w:rsidR="00345FA0" w:rsidRPr="009701E1" w:rsidRDefault="00345FA0" w:rsidP="00345FA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581E1E6" w14:textId="77777777" w:rsidR="00345FA0" w:rsidRPr="009701E1" w:rsidRDefault="00345FA0" w:rsidP="00345FA0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52C4142A" w14:textId="77777777" w:rsidR="00345FA0" w:rsidRDefault="00345FA0" w:rsidP="00345FA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7466068" w14:textId="77777777" w:rsidR="00345FA0" w:rsidRPr="00285125" w:rsidRDefault="00345FA0" w:rsidP="00345FA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AB4590">
        <w:rPr>
          <w:rFonts w:ascii="Arial" w:eastAsia="Times New Roman" w:hAnsi="Arial" w:cs="Arial"/>
          <w:b/>
          <w:sz w:val="24"/>
          <w:szCs w:val="24"/>
          <w:lang w:eastAsia="cs-CZ"/>
        </w:rPr>
        <w:t>800 000,- Kč</w:t>
      </w:r>
      <w:r>
        <w:rPr>
          <w:rFonts w:ascii="Arial" w:eastAsia="Times New Roman" w:hAnsi="Arial" w:cs="Arial"/>
          <w:sz w:val="24"/>
          <w:szCs w:val="24"/>
          <w:lang w:eastAsia="cs-CZ"/>
        </w:rPr>
        <w:t>, slovy: osmsettisíc korun českých (dále jen „dotace“)</w:t>
      </w:r>
      <w:r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20</w:t>
      </w:r>
      <w:r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>
        <w:rPr>
          <w:rFonts w:ascii="Arial" w:eastAsia="Times New Roman" w:hAnsi="Arial" w:cs="Arial"/>
          <w:sz w:val="24"/>
          <w:szCs w:val="24"/>
          <w:lang w:eastAsia="cs-CZ"/>
        </w:rPr>
        <w:t>sociální.</w:t>
      </w:r>
    </w:p>
    <w:p w14:paraId="71ED44C1" w14:textId="0C04B4A8" w:rsidR="00345FA0" w:rsidRPr="00623F93" w:rsidRDefault="00345FA0" w:rsidP="00345FA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0619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F0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2F0619">
        <w:rPr>
          <w:rFonts w:ascii="Arial" w:eastAsia="Times New Roman" w:hAnsi="Arial" w:cs="Arial"/>
          <w:sz w:val="24"/>
          <w:szCs w:val="24"/>
          <w:lang w:eastAsia="cs-CZ"/>
        </w:rPr>
        <w:t>částečná úhrada výdajů na činnost s názvem „</w:t>
      </w:r>
      <w:r w:rsidRPr="0012063D">
        <w:rPr>
          <w:rFonts w:ascii="Arial" w:eastAsia="Times New Roman" w:hAnsi="Arial" w:cs="Arial"/>
          <w:b/>
          <w:sz w:val="24"/>
          <w:szCs w:val="24"/>
          <w:lang w:eastAsia="cs-CZ"/>
        </w:rPr>
        <w:t>H-POINT</w:t>
      </w:r>
      <w:r w:rsidRPr="002F0619">
        <w:rPr>
          <w:rFonts w:ascii="Arial" w:eastAsia="Times New Roman" w:hAnsi="Arial" w:cs="Arial"/>
          <w:sz w:val="24"/>
          <w:szCs w:val="24"/>
          <w:lang w:eastAsia="cs-CZ"/>
        </w:rPr>
        <w:t>“, j</w:t>
      </w:r>
      <w:r w:rsidRPr="00AB4590">
        <w:rPr>
          <w:rFonts w:ascii="Arial" w:eastAsia="Times New Roman" w:hAnsi="Arial" w:cs="Arial"/>
          <w:sz w:val="24"/>
          <w:szCs w:val="24"/>
          <w:lang w:eastAsia="cs-CZ"/>
        </w:rPr>
        <w:t>ejíž</w:t>
      </w:r>
      <w:r w:rsidRPr="002F0619">
        <w:rPr>
          <w:rFonts w:ascii="Arial" w:eastAsia="Times New Roman" w:hAnsi="Arial" w:cs="Arial"/>
          <w:sz w:val="24"/>
          <w:szCs w:val="24"/>
          <w:lang w:eastAsia="cs-CZ"/>
        </w:rPr>
        <w:t xml:space="preserve"> smyslem je</w:t>
      </w:r>
      <w:r w:rsidRPr="002F0619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2F0619">
        <w:rPr>
          <w:rFonts w:ascii="Arial" w:eastAsia="Times New Roman" w:hAnsi="Arial" w:cs="Arial"/>
          <w:sz w:val="24"/>
          <w:szCs w:val="24"/>
          <w:lang w:eastAsia="cs-CZ"/>
        </w:rPr>
        <w:t>pravidelně působit na cílové skupiny, žijící na Hanušovicku, a pomáhat jim k pochopení a přijetí kvalitnějšího způsobu života a cesty ven z hrozby sociálního vyloučení</w:t>
      </w:r>
      <w:r w:rsidR="0017229C" w:rsidRPr="002F0619">
        <w:rPr>
          <w:rFonts w:ascii="Arial" w:eastAsia="Times New Roman" w:hAnsi="Arial" w:cs="Arial"/>
          <w:sz w:val="24"/>
          <w:szCs w:val="24"/>
          <w:lang w:eastAsia="cs-CZ"/>
        </w:rPr>
        <w:t>. C</w:t>
      </w:r>
      <w:r w:rsidRPr="002F0619">
        <w:rPr>
          <w:rFonts w:ascii="Arial" w:eastAsia="Times New Roman" w:hAnsi="Arial" w:cs="Arial"/>
          <w:sz w:val="24"/>
          <w:szCs w:val="24"/>
          <w:lang w:eastAsia="cs-CZ"/>
        </w:rPr>
        <w:t xml:space="preserve">ílem činnosti je připravit cílovým skupinám (dlouhodobě nezaměstnaní a obtížně umístitelní na trhu práce) bod (tzv. H-POINT), ze kterého si určí cestu a směr k získání zaměstnání u podnikatele; vytvoření životaschopného modelu obecní firmy, která bude fungovat jako běžná konkurenceschopná firma avšak na principech sociálního podnikání; systematická a efektivní sociální práce s cílovými skupinami (vč. práce </w:t>
      </w:r>
      <w:r w:rsidRPr="002F06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 celými rodinami včetně dětí)</w:t>
      </w:r>
      <w:r w:rsidR="0017229C" w:rsidRPr="002F06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F0619">
        <w:rPr>
          <w:rFonts w:ascii="Arial" w:eastAsia="Times New Roman" w:hAnsi="Arial" w:cs="Arial"/>
          <w:sz w:val="24"/>
          <w:szCs w:val="24"/>
          <w:lang w:eastAsia="cs-CZ"/>
        </w:rPr>
        <w:t xml:space="preserve"> jejich psychosociální podpora a snaha o změnu</w:t>
      </w:r>
      <w:r w:rsidRPr="00623F93">
        <w:rPr>
          <w:rFonts w:ascii="Arial" w:eastAsia="Times New Roman" w:hAnsi="Arial" w:cs="Arial"/>
          <w:sz w:val="24"/>
          <w:szCs w:val="24"/>
          <w:lang w:val="sk-SK" w:eastAsia="cs-CZ"/>
        </w:rPr>
        <w:t xml:space="preserve"> negativního pohledu majoritní společnosti na osoby sociálně vyloučené atd.   </w:t>
      </w:r>
      <w:r w:rsidRPr="00623F93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„činnost“). </w:t>
      </w:r>
    </w:p>
    <w:p w14:paraId="36738B30" w14:textId="77777777" w:rsidR="00345FA0" w:rsidRDefault="00345FA0" w:rsidP="00345FA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F05D1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462B1D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  <w:r w:rsidRPr="007458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9AF79A5" w14:textId="77777777" w:rsidR="00345FA0" w:rsidRDefault="00345FA0" w:rsidP="00345FA0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BDA742D" w14:textId="77777777" w:rsidR="00345FA0" w:rsidRDefault="00345FA0" w:rsidP="00345FA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6A7B5E4" w14:textId="77777777" w:rsidR="00345FA0" w:rsidRDefault="00345FA0" w:rsidP="00345FA0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1AF9D9FA" w14:textId="77777777" w:rsidR="00345FA0" w:rsidRDefault="00345FA0" w:rsidP="00345FA0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7E2BFFE4" w14:textId="77777777" w:rsidR="00345FA0" w:rsidRDefault="00345FA0" w:rsidP="00345FA0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904D73E" w14:textId="77777777" w:rsidR="00345FA0" w:rsidRDefault="00345FA0" w:rsidP="00345FA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9C26AD2" w14:textId="77777777" w:rsidR="00345FA0" w:rsidRDefault="00345FA0" w:rsidP="00345FA0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 w:rsidRPr="00BC611E">
        <w:rPr>
          <w:rFonts w:ascii="Arial" w:eastAsia="Times New Roman" w:hAnsi="Arial" w:cs="Arial"/>
          <w:sz w:val="24"/>
          <w:szCs w:val="24"/>
          <w:lang w:eastAsia="cs-CZ"/>
        </w:rPr>
        <w:t>č. UZ/…/…/2020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individuálních dotací z rozpočtu Olomouckého kraje v roce 20</w:t>
      </w:r>
      <w:r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93F5736" w14:textId="04EA4171" w:rsidR="00345FA0" w:rsidRPr="00407D53" w:rsidRDefault="00345FA0" w:rsidP="00345FA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19B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5D19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Pr="005D19B2">
        <w:rPr>
          <w:rFonts w:ascii="Arial" w:eastAsia="Times New Roman" w:hAnsi="Arial" w:cs="Arial"/>
          <w:b/>
          <w:sz w:val="24"/>
          <w:szCs w:val="24"/>
          <w:lang w:val="sk-SK" w:eastAsia="cs-CZ"/>
        </w:rPr>
        <w:t>mzdové výdaje pro klíčové pracovníky H-POINT-u:</w:t>
      </w:r>
      <w:r w:rsidR="007435F2" w:rsidRPr="005D19B2">
        <w:rPr>
          <w:rFonts w:ascii="Arial" w:eastAsia="Times New Roman" w:hAnsi="Arial" w:cs="Arial"/>
          <w:sz w:val="24"/>
          <w:szCs w:val="24"/>
          <w:lang w:val="sk-SK" w:eastAsia="cs-CZ"/>
        </w:rPr>
        <w:t xml:space="preserve"> </w:t>
      </w:r>
      <w:r w:rsidRPr="005D19B2">
        <w:rPr>
          <w:rFonts w:ascii="Arial" w:eastAsia="Times New Roman" w:hAnsi="Arial" w:cs="Arial"/>
          <w:b/>
          <w:sz w:val="24"/>
          <w:szCs w:val="24"/>
          <w:lang w:val="sk-SK" w:eastAsia="cs-CZ"/>
        </w:rPr>
        <w:t xml:space="preserve">1x </w:t>
      </w:r>
      <w:r w:rsidR="0017229C" w:rsidRPr="005D19B2">
        <w:rPr>
          <w:rFonts w:ascii="Arial" w:eastAsia="Times New Roman" w:hAnsi="Arial" w:cs="Arial"/>
          <w:b/>
          <w:sz w:val="24"/>
          <w:szCs w:val="24"/>
          <w:lang w:val="sk-SK" w:eastAsia="cs-CZ"/>
        </w:rPr>
        <w:t>k</w:t>
      </w:r>
      <w:r w:rsidRPr="005D19B2">
        <w:rPr>
          <w:rFonts w:ascii="Arial" w:eastAsia="Times New Roman" w:hAnsi="Arial" w:cs="Arial"/>
          <w:b/>
          <w:sz w:val="24"/>
          <w:szCs w:val="24"/>
          <w:lang w:val="sk-SK" w:eastAsia="cs-CZ"/>
        </w:rPr>
        <w:t>oordinátor/sociální pracovník,</w:t>
      </w:r>
      <w:r w:rsidR="0017229C" w:rsidRPr="005D19B2">
        <w:rPr>
          <w:rFonts w:ascii="Arial" w:eastAsia="Times New Roman" w:hAnsi="Arial" w:cs="Arial"/>
          <w:b/>
          <w:sz w:val="24"/>
          <w:szCs w:val="24"/>
          <w:lang w:val="sk-SK" w:eastAsia="cs-CZ"/>
        </w:rPr>
        <w:t xml:space="preserve"> </w:t>
      </w:r>
      <w:r w:rsidRPr="005D19B2">
        <w:rPr>
          <w:rFonts w:ascii="Arial" w:eastAsia="Times New Roman" w:hAnsi="Arial" w:cs="Arial"/>
          <w:b/>
          <w:sz w:val="24"/>
          <w:szCs w:val="24"/>
          <w:lang w:val="sk-SK" w:eastAsia="cs-CZ"/>
        </w:rPr>
        <w:t>2x odborný mistr</w:t>
      </w:r>
      <w:r w:rsidR="0017229C" w:rsidRPr="005D19B2">
        <w:rPr>
          <w:rFonts w:ascii="Arial" w:eastAsia="Times New Roman" w:hAnsi="Arial" w:cs="Arial"/>
          <w:b/>
          <w:sz w:val="24"/>
          <w:szCs w:val="24"/>
          <w:lang w:val="sk-SK" w:eastAsia="cs-CZ"/>
        </w:rPr>
        <w:t xml:space="preserve">, </w:t>
      </w:r>
      <w:r w:rsidRPr="005D19B2">
        <w:rPr>
          <w:rFonts w:ascii="Arial" w:eastAsia="Times New Roman" w:hAnsi="Arial" w:cs="Arial"/>
          <w:b/>
          <w:sz w:val="24"/>
          <w:szCs w:val="24"/>
          <w:lang w:val="sk-SK" w:eastAsia="cs-CZ"/>
        </w:rPr>
        <w:t>1x sociální pedagog</w:t>
      </w:r>
      <w:r w:rsidR="00154649" w:rsidRPr="005D19B2">
        <w:rPr>
          <w:rFonts w:ascii="Arial" w:eastAsia="Times New Roman" w:hAnsi="Arial" w:cs="Arial"/>
          <w:b/>
          <w:sz w:val="24"/>
          <w:szCs w:val="24"/>
          <w:lang w:val="sk-SK" w:eastAsia="cs-CZ"/>
        </w:rPr>
        <w:t>,</w:t>
      </w:r>
      <w:r w:rsidR="0017229C" w:rsidRPr="005D19B2">
        <w:rPr>
          <w:rFonts w:ascii="Arial" w:eastAsia="Times New Roman" w:hAnsi="Arial" w:cs="Arial"/>
          <w:b/>
          <w:sz w:val="24"/>
          <w:szCs w:val="24"/>
          <w:lang w:val="sk-SK" w:eastAsia="cs-CZ"/>
        </w:rPr>
        <w:t xml:space="preserve"> </w:t>
      </w:r>
      <w:r w:rsidRPr="005D19B2">
        <w:rPr>
          <w:rFonts w:ascii="Arial" w:eastAsia="Times New Roman" w:hAnsi="Arial" w:cs="Arial"/>
          <w:b/>
          <w:sz w:val="24"/>
          <w:szCs w:val="24"/>
          <w:lang w:val="sk-SK" w:eastAsia="cs-CZ"/>
        </w:rPr>
        <w:t>a na školení a pořízení pracovních pomůcek a nářadí</w:t>
      </w:r>
      <w:r w:rsidRPr="005D19B2">
        <w:rPr>
          <w:rFonts w:ascii="Arial" w:eastAsia="Times New Roman" w:hAnsi="Arial" w:cs="Arial"/>
          <w:sz w:val="24"/>
          <w:szCs w:val="24"/>
          <w:lang w:val="sk-SK" w:eastAsia="cs-CZ"/>
        </w:rPr>
        <w:t>.</w:t>
      </w:r>
    </w:p>
    <w:p w14:paraId="5E0164D1" w14:textId="77777777" w:rsidR="00345FA0" w:rsidRDefault="00345FA0" w:rsidP="00345FA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76859A96" w14:textId="77777777" w:rsidR="00345FA0" w:rsidRPr="00007016" w:rsidRDefault="00345FA0" w:rsidP="00345FA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7E886593" w14:textId="77777777" w:rsidR="00345FA0" w:rsidRPr="00007016" w:rsidRDefault="00345FA0" w:rsidP="00345FA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51ADA69F" w14:textId="77777777" w:rsidR="00345FA0" w:rsidRDefault="00345FA0" w:rsidP="00345FA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345FA0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 75 ZDPH, vypořádáním odpočtu podle § 76 ZDPH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0DDE0319" w14:textId="77777777" w:rsidR="00345FA0" w:rsidRDefault="00345FA0" w:rsidP="00345FA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</w:p>
    <w:p w14:paraId="192987B0" w14:textId="77777777" w:rsidR="00345FA0" w:rsidRPr="002234B7" w:rsidRDefault="00345FA0" w:rsidP="00345FA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8E17E5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694727DA" w14:textId="77777777" w:rsidR="00345FA0" w:rsidRDefault="00345FA0" w:rsidP="00345FA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69D0C9E2" w14:textId="77777777" w:rsidR="00345FA0" w:rsidRDefault="00345FA0" w:rsidP="00345FA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09DDCE54" w14:textId="77777777" w:rsidR="00345FA0" w:rsidRDefault="00345FA0" w:rsidP="00345FA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D411D39" w14:textId="77777777" w:rsidR="00345FA0" w:rsidRPr="006E2141" w:rsidRDefault="00345FA0" w:rsidP="00345FA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14:paraId="660AC9BA" w14:textId="4435940D" w:rsidR="00345FA0" w:rsidRDefault="00345FA0" w:rsidP="00345FA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4378E5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163578">
        <w:rPr>
          <w:rFonts w:ascii="Arial" w:eastAsia="Times New Roman" w:hAnsi="Arial" w:cs="Arial"/>
          <w:b/>
          <w:sz w:val="24"/>
          <w:szCs w:val="24"/>
          <w:lang w:eastAsia="cs-CZ"/>
        </w:rPr>
        <w:t>20. 1. 2021</w:t>
      </w:r>
      <w:r w:rsidR="004378E5" w:rsidRPr="004378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5C3B410" w14:textId="77777777" w:rsidR="00345FA0" w:rsidRPr="006B454A" w:rsidRDefault="00345FA0" w:rsidP="00345FA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0FDF7E6A" w14:textId="542426C8" w:rsidR="00345FA0" w:rsidRPr="006B454A" w:rsidRDefault="00345FA0" w:rsidP="00345FA0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>
        <w:rPr>
          <w:rFonts w:ascii="Arial" w:eastAsia="Times New Roman" w:hAnsi="Arial" w:cs="Arial"/>
          <w:sz w:val="24"/>
          <w:szCs w:val="24"/>
          <w:lang w:eastAsia="cs-CZ"/>
        </w:rPr>
        <w:t>2 </w:t>
      </w:r>
      <w:r w:rsidR="00163578">
        <w:rPr>
          <w:rFonts w:ascii="Arial" w:eastAsia="Times New Roman" w:hAnsi="Arial" w:cs="Arial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00 000,- 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 w:rsidRPr="00BC611E">
        <w:rPr>
          <w:rFonts w:ascii="Arial" w:eastAsia="Times New Roman" w:hAnsi="Arial" w:cs="Arial"/>
          <w:sz w:val="24"/>
          <w:szCs w:val="24"/>
          <w:lang w:eastAsia="cs-CZ"/>
        </w:rPr>
        <w:t>dvamili</w:t>
      </w:r>
      <w:r>
        <w:rPr>
          <w:rFonts w:ascii="Arial" w:eastAsia="Times New Roman" w:hAnsi="Arial" w:cs="Arial"/>
          <w:sz w:val="24"/>
          <w:szCs w:val="24"/>
          <w:lang w:eastAsia="cs-CZ"/>
        </w:rPr>
        <w:t>ony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Pr="00094359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9D4A0E">
        <w:rPr>
          <w:rFonts w:ascii="Arial" w:eastAsia="Times New Roman" w:hAnsi="Arial" w:cs="Arial"/>
          <w:sz w:val="24"/>
          <w:szCs w:val="24"/>
          <w:lang w:eastAsia="cs-CZ"/>
        </w:rPr>
        <w:t>25</w:t>
      </w:r>
      <w:r w:rsidRPr="00094359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 a jiných zdrojů. Budou-li celkové skutečně vynaložené uznatelné výdaje nižší</w:t>
      </w:r>
      <w:r w:rsidR="004378E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</w:t>
      </w:r>
      <w:r>
        <w:rPr>
          <w:rFonts w:ascii="Arial" w:hAnsi="Arial" w:cs="Arial"/>
          <w:sz w:val="24"/>
          <w:szCs w:val="24"/>
        </w:rPr>
        <w:t xml:space="preserve"> </w:t>
      </w:r>
      <w:r w:rsidR="009D4A0E">
        <w:rPr>
          <w:rFonts w:ascii="Arial" w:hAnsi="Arial" w:cs="Arial"/>
          <w:sz w:val="24"/>
          <w:szCs w:val="24"/>
        </w:rPr>
        <w:t>75</w:t>
      </w:r>
      <w:r w:rsidRPr="000E2DDA">
        <w:rPr>
          <w:rFonts w:ascii="Arial" w:hAnsi="Arial" w:cs="Arial"/>
          <w:sz w:val="24"/>
          <w:szCs w:val="24"/>
        </w:rPr>
        <w:t xml:space="preserve">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lastRenderedPageBreak/>
        <w:t>celkových skutečně vynaložených uznatelných výdajů na účel dle čl. I odst. 2 a 4 této smlouvy.</w:t>
      </w:r>
    </w:p>
    <w:p w14:paraId="0C016F9E" w14:textId="6876A767" w:rsidR="00345FA0" w:rsidRPr="00974071" w:rsidRDefault="00345FA0" w:rsidP="00345FA0">
      <w:pPr>
        <w:spacing w:after="120"/>
        <w:ind w:left="567" w:firstLine="0"/>
        <w:rPr>
          <w:rFonts w:ascii="Arial" w:hAnsi="Arial" w:cs="Arial"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9740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</w:p>
    <w:p w14:paraId="2E23C256" w14:textId="36FB6B30" w:rsidR="00345FA0" w:rsidRPr="0012330F" w:rsidRDefault="00345FA0" w:rsidP="00345FA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</w:t>
      </w:r>
      <w:r w:rsidRPr="00BC611E">
        <w:rPr>
          <w:rFonts w:ascii="Arial" w:eastAsia="Times New Roman" w:hAnsi="Arial" w:cs="Arial"/>
          <w:b/>
          <w:sz w:val="24"/>
          <w:szCs w:val="24"/>
          <w:lang w:eastAsia="cs-CZ"/>
        </w:rPr>
        <w:t>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2CE33117" w14:textId="77777777" w:rsidR="00345FA0" w:rsidRPr="0012330F" w:rsidRDefault="00345FA0" w:rsidP="00345FA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22DEFCA6" w14:textId="77777777" w:rsidR="00345FA0" w:rsidRPr="0012330F" w:rsidRDefault="00345FA0" w:rsidP="00345FA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8F361C" w14:textId="77777777" w:rsidR="00345FA0" w:rsidRPr="0012330F" w:rsidRDefault="00345FA0" w:rsidP="00345FA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jemce získané vlastní činností, pro kterou byla organizace zřízena (založena) a příjmy přijemce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apod.</w:t>
      </w:r>
    </w:p>
    <w:p w14:paraId="141BA6CB" w14:textId="77777777" w:rsidR="00345FA0" w:rsidRPr="00764417" w:rsidRDefault="00345FA0" w:rsidP="00345FA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(příspěvky, dotace, dary…).</w:t>
      </w:r>
    </w:p>
    <w:p w14:paraId="03DA6C54" w14:textId="77777777" w:rsidR="00345FA0" w:rsidRDefault="00345FA0" w:rsidP="00345FA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D7A76EE" w14:textId="77777777" w:rsidR="00345FA0" w:rsidRPr="00935CA8" w:rsidRDefault="00345FA0" w:rsidP="00345FA0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974071">
        <w:rPr>
          <w:rFonts w:ascii="Arial" w:eastAsia="Times New Roman" w:hAnsi="Arial" w:cs="Arial"/>
          <w:sz w:val="24"/>
          <w:szCs w:val="24"/>
          <w:lang w:eastAsia="cs-CZ"/>
        </w:rPr>
        <w:t>do 15. 2. 2021. předložit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0E316CF1" w14:textId="77777777" w:rsidR="00345FA0" w:rsidRDefault="00345FA0" w:rsidP="00345FA0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92D235C" w14:textId="77777777" w:rsidR="00345FA0" w:rsidRPr="00BC325E" w:rsidRDefault="00345FA0" w:rsidP="00345FA0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Pr="00AA1ED2">
        <w:rPr>
          <w:rFonts w:ascii="Arial" w:eastAsia="Times New Roman" w:hAnsi="Arial" w:cs="Arial"/>
          <w:sz w:val="24"/>
          <w:szCs w:val="24"/>
          <w:lang w:eastAsia="cs-CZ"/>
        </w:rPr>
        <w:t>Vyúčtování dotace poskytnuté v roce 2020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345FA0">
        <w:rPr>
          <w:rFonts w:ascii="Arial" w:eastAsia="Times New Roman" w:hAnsi="Arial" w:cs="Arial"/>
          <w:sz w:val="24"/>
          <w:szCs w:val="24"/>
          <w:lang w:eastAsia="cs-CZ"/>
        </w:rPr>
        <w:t>https://www.olkraj.cz/vyuctovani-dotace-cl-4659.html</w:t>
      </w:r>
      <w:r w:rsidRPr="00AA1ED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73B230AC" w14:textId="77777777" w:rsidR="00345FA0" w:rsidRPr="00BC325E" w:rsidRDefault="00345FA0" w:rsidP="00345FA0">
      <w:pPr>
        <w:numPr>
          <w:ilvl w:val="0"/>
          <w:numId w:val="3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160235CA" w14:textId="51728588" w:rsidR="00345FA0" w:rsidRPr="00AA1ED2" w:rsidRDefault="00345FA0" w:rsidP="00345FA0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CF47B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62B1D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974071">
        <w:rPr>
          <w:rFonts w:ascii="Arial" w:eastAsia="Times New Roman" w:hAnsi="Arial" w:cs="Arial"/>
          <w:i/>
          <w:sz w:val="24"/>
          <w:szCs w:val="24"/>
          <w:lang w:eastAsia="cs-CZ"/>
        </w:rPr>
        <w:t>čestné prohlášení je zapracováno v textu přílohy č. 1</w:t>
      </w:r>
      <w:r w:rsidRPr="00462B1D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AA1ED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D6513C" w14:textId="317990EE" w:rsidR="00345FA0" w:rsidRPr="00286AF4" w:rsidRDefault="00345FA0" w:rsidP="00345FA0">
      <w:pPr>
        <w:spacing w:after="120"/>
        <w:ind w:left="1287" w:hanging="7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jiné zdroje jsou pravdivé a úplné</w:t>
      </w:r>
      <w:r w:rsidR="00CF47B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62B1D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974071">
        <w:rPr>
          <w:rFonts w:ascii="Arial" w:eastAsia="Times New Roman" w:hAnsi="Arial" w:cs="Arial"/>
          <w:i/>
          <w:sz w:val="24"/>
          <w:szCs w:val="24"/>
          <w:lang w:eastAsia="cs-CZ"/>
        </w:rPr>
        <w:t>čestné prohlášení je zapracováno v textu přílohy č. 1</w:t>
      </w:r>
      <w:r w:rsidRPr="00462B1D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AA1ED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18B474A6" w14:textId="2AAB64E5" w:rsidR="00345FA0" w:rsidRDefault="00345FA0" w:rsidP="00345FA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F47BE">
        <w:rPr>
          <w:rFonts w:ascii="Arial" w:eastAsia="Times New Roman" w:hAnsi="Arial" w:cs="Arial"/>
          <w:b/>
          <w:sz w:val="24"/>
          <w:szCs w:val="24"/>
          <w:lang w:eastAsia="cs-CZ"/>
        </w:rPr>
        <w:t>Společně s vyúčtováním příjemce předloží poskytovateli závěrečnou zprávu.</w:t>
      </w:r>
      <w:r w:rsidR="009740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v písemné formě a musí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6019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popis využití dotace (minimální rozsah je jedna strana formátu A4) a popis užití loga Olomouckého kraje. Závěrečná zpráva bude dále obsahovat název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činnosti a specifikaci příjemce</w:t>
      </w:r>
      <w:r w:rsidRPr="0056019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560198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560198">
        <w:rPr>
          <w:rFonts w:ascii="Arial" w:eastAsia="Times New Roman" w:hAnsi="Arial" w:cs="Arial"/>
          <w:iCs/>
          <w:sz w:val="24"/>
          <w:szCs w:val="24"/>
          <w:lang w:eastAsia="cs-CZ"/>
        </w:rPr>
        <w:t>fotodokumentaci o propagaci poskytovatele a užití jeho loga dle čl. II odst. 10 této smlouvy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DEBBBE6" w14:textId="77777777" w:rsidR="00345FA0" w:rsidRPr="0058756D" w:rsidRDefault="00345FA0" w:rsidP="00345FA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62B1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 </w:t>
      </w:r>
      <w:r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7945E37" w14:textId="77777777" w:rsidR="00345FA0" w:rsidRDefault="00345FA0" w:rsidP="00345FA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51EF40E4" w14:textId="77777777" w:rsidR="00345FA0" w:rsidRDefault="00345FA0" w:rsidP="00345FA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45FA0" w14:paraId="2987C346" w14:textId="77777777" w:rsidTr="00462B1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94DA8" w14:textId="77777777" w:rsidR="00345FA0" w:rsidRDefault="00345FA0" w:rsidP="00462B1D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51646" w14:textId="77777777" w:rsidR="00345FA0" w:rsidRDefault="00345FA0" w:rsidP="00462B1D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2B745904" w14:textId="77777777" w:rsidR="00345FA0" w:rsidRDefault="00345FA0" w:rsidP="00462B1D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45FA0" w14:paraId="7726BF7A" w14:textId="77777777" w:rsidTr="00462B1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B1F95" w14:textId="77777777" w:rsidR="00345FA0" w:rsidRDefault="00345FA0" w:rsidP="00462B1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77816" w14:textId="77777777" w:rsidR="00345FA0" w:rsidRDefault="00345FA0" w:rsidP="00462B1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45FA0" w:rsidRPr="003E0167" w14:paraId="295B3D39" w14:textId="77777777" w:rsidTr="00462B1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A335" w14:textId="77777777" w:rsidR="00345FA0" w:rsidRPr="003E0167" w:rsidRDefault="00345FA0" w:rsidP="00462B1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F3B5" w14:textId="77777777" w:rsidR="00345FA0" w:rsidRPr="003E0167" w:rsidRDefault="00345FA0" w:rsidP="00462B1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45FA0" w14:paraId="384A2572" w14:textId="77777777" w:rsidTr="00462B1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7EB6" w14:textId="77777777" w:rsidR="00345FA0" w:rsidRDefault="00345FA0" w:rsidP="00462B1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DF23" w14:textId="77777777" w:rsidR="00345FA0" w:rsidRDefault="00345FA0" w:rsidP="00462B1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345FA0" w14:paraId="54D07A07" w14:textId="77777777" w:rsidTr="00462B1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B5744" w14:textId="77777777" w:rsidR="00345FA0" w:rsidRDefault="00345FA0" w:rsidP="00462B1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7ECD" w14:textId="77777777" w:rsidR="00345FA0" w:rsidRDefault="00345FA0" w:rsidP="00462B1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45FA0" w14:paraId="0798DA4D" w14:textId="77777777" w:rsidTr="00462B1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64C9C" w14:textId="77777777" w:rsidR="00345FA0" w:rsidRDefault="00345FA0" w:rsidP="00462B1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F65C" w14:textId="77777777" w:rsidR="00345FA0" w:rsidRDefault="00345FA0" w:rsidP="00462B1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45FA0" w14:paraId="005CB079" w14:textId="77777777" w:rsidTr="00462B1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B7C44" w14:textId="77777777" w:rsidR="00345FA0" w:rsidRDefault="00345FA0" w:rsidP="00462B1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AEA57" w14:textId="77777777" w:rsidR="00345FA0" w:rsidRDefault="00345FA0" w:rsidP="00462B1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45FA0" w:rsidRPr="003E0167" w14:paraId="447355DB" w14:textId="77777777" w:rsidTr="00462B1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D384" w14:textId="77777777" w:rsidR="00345FA0" w:rsidRPr="003E0167" w:rsidRDefault="00345FA0" w:rsidP="00462B1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6CB0" w14:textId="77777777" w:rsidR="00345FA0" w:rsidRPr="003E0167" w:rsidRDefault="00345FA0" w:rsidP="00462B1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17B19C0F" w14:textId="77777777" w:rsidR="00345FA0" w:rsidRDefault="00345FA0" w:rsidP="00345FA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3BCBBB3" w14:textId="77777777" w:rsidR="00345FA0" w:rsidRPr="00D65F6D" w:rsidRDefault="00345FA0" w:rsidP="00345FA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Pr="00D65F6D">
        <w:rPr>
          <w:rFonts w:ascii="Arial" w:eastAsia="Times New Roman" w:hAnsi="Arial" w:cs="Arial"/>
          <w:sz w:val="24"/>
          <w:szCs w:val="24"/>
          <w:lang w:eastAsia="cs-CZ"/>
        </w:rPr>
        <w:t xml:space="preserve">. 27-4228120277/0100 </w:t>
      </w:r>
      <w:r w:rsidRPr="00D65F6D"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  na základě vystavené faktury. </w:t>
      </w:r>
    </w:p>
    <w:p w14:paraId="4A798A1C" w14:textId="77777777" w:rsidR="00345FA0" w:rsidRDefault="00345FA0" w:rsidP="00345FA0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3B423F9" w14:textId="77777777" w:rsidR="00345FA0" w:rsidRPr="00F90512" w:rsidRDefault="00345FA0" w:rsidP="00345FA0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realizace činnosti</w:t>
      </w:r>
      <w:r w:rsidRPr="0019380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  <w:r w:rsidRPr="00462B1D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prováděna podpořená činnost,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to rovněž </w:t>
      </w:r>
      <w:r w:rsidRPr="00462B1D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Pr="00345FA0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zde bude vždy uvedena informace, že poskytovatel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finančně podpořil.</w:t>
      </w:r>
    </w:p>
    <w:p w14:paraId="20D4CC18" w14:textId="08156F99" w:rsidR="00345FA0" w:rsidRPr="00F90512" w:rsidRDefault="00345FA0" w:rsidP="00345FA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</w:t>
      </w:r>
      <w:r>
        <w:rPr>
          <w:rFonts w:ascii="Arial" w:eastAsia="Times New Roman" w:hAnsi="Arial" w:cs="Arial"/>
          <w:sz w:val="24"/>
          <w:szCs w:val="24"/>
          <w:lang w:eastAsia="cs-CZ"/>
        </w:rPr>
        <w:t>, jak je uved</w:t>
      </w:r>
      <w:r w:rsidR="00D65F6D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no v odst. 4. tohoto článku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EA676E2" w14:textId="77777777" w:rsidR="00345FA0" w:rsidRDefault="00345FA0" w:rsidP="00345FA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732B7E7C" w14:textId="77777777" w:rsidR="00345FA0" w:rsidRPr="00E614BE" w:rsidRDefault="00345FA0" w:rsidP="00345FA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66A058B3" w14:textId="77777777" w:rsidR="00345FA0" w:rsidRPr="00717C46" w:rsidRDefault="00345FA0" w:rsidP="00345FA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717C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odst. 6.4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0830C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</w:p>
    <w:p w14:paraId="3077BC65" w14:textId="77777777" w:rsidR="00345FA0" w:rsidRPr="00717C46" w:rsidRDefault="00345FA0" w:rsidP="00345FA0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 odst. 6.1 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C8341B5" w14:textId="77777777" w:rsidR="00345FA0" w:rsidRPr="005E267D" w:rsidRDefault="00345FA0" w:rsidP="00345FA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527CC6D9" w14:textId="77777777" w:rsidR="00345FA0" w:rsidRPr="005E267D" w:rsidRDefault="00345FA0" w:rsidP="00345FA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17E543AF" w14:textId="77777777" w:rsidR="00345FA0" w:rsidRPr="00345FA0" w:rsidRDefault="00345FA0" w:rsidP="00345FA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516243AD" w14:textId="77777777" w:rsidR="00345FA0" w:rsidRPr="00170EC7" w:rsidRDefault="00345FA0" w:rsidP="00345FA0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41CB190B" w14:textId="77777777" w:rsidR="00345FA0" w:rsidRPr="00BC611E" w:rsidRDefault="00345FA0" w:rsidP="00345FA0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611E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278C82A1" w14:textId="77777777" w:rsidR="00345FA0" w:rsidRPr="00170EC7" w:rsidRDefault="00345FA0" w:rsidP="00345FA0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547C26D7" w14:textId="77777777" w:rsidR="00345FA0" w:rsidRPr="00BC611E" w:rsidRDefault="00345FA0" w:rsidP="00345FA0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611E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BC611E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BC611E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39EAE378" w14:textId="77777777" w:rsidR="00345FA0" w:rsidRDefault="00345FA0" w:rsidP="00345FA0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03253283" w14:textId="77777777" w:rsidR="00345FA0" w:rsidRDefault="00345FA0" w:rsidP="00345FA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50F7CBE" w14:textId="77777777" w:rsidR="00345FA0" w:rsidRDefault="00345FA0" w:rsidP="00345FA0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7E3164DB" w14:textId="2E01C75C" w:rsidR="00345FA0" w:rsidRDefault="00345FA0" w:rsidP="00345FA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7F7229D" w14:textId="77777777" w:rsidR="00345FA0" w:rsidRPr="003D1870" w:rsidRDefault="00345FA0" w:rsidP="00345FA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EF7C104" w14:textId="77777777" w:rsidR="00345FA0" w:rsidRDefault="00345FA0" w:rsidP="00345FA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1B4AA71" w14:textId="77777777" w:rsidR="00345FA0" w:rsidRDefault="00345FA0" w:rsidP="00345FA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7" w:history="1">
        <w:r w:rsidRPr="00787D7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AFB91C8" w14:textId="710D4580" w:rsidR="00345FA0" w:rsidRDefault="00345FA0" w:rsidP="00345FA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BC611E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C611E">
        <w:rPr>
          <w:rFonts w:ascii="Arial" w:eastAsia="Times New Roman" w:hAnsi="Arial" w:cs="Arial"/>
          <w:sz w:val="24"/>
          <w:szCs w:val="24"/>
          <w:lang w:eastAsia="cs-CZ"/>
        </w:rPr>
        <w:t>UZ/../../2020 ze dne ........2020.</w:t>
      </w:r>
    </w:p>
    <w:p w14:paraId="138F3919" w14:textId="64B7505E" w:rsidR="00D847C3" w:rsidRPr="00BC611E" w:rsidRDefault="00D847C3" w:rsidP="006F50B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611E">
        <w:rPr>
          <w:rFonts w:ascii="Arial" w:eastAsia="Times New Roman" w:hAnsi="Arial" w:cs="Arial"/>
          <w:sz w:val="24"/>
          <w:szCs w:val="24"/>
          <w:lang w:eastAsia="cs-CZ"/>
        </w:rPr>
        <w:t xml:space="preserve">Schválení přijetí dotace a uzavření této smlouvy příslušným orgánem příjemce je doloženo listinou, která je nedílnou součástí této smlouvy. </w:t>
      </w:r>
    </w:p>
    <w:p w14:paraId="3CF74397" w14:textId="77777777" w:rsidR="00D847C3" w:rsidRDefault="00D847C3" w:rsidP="00D847C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048FBFB" w14:textId="77777777" w:rsidR="00345FA0" w:rsidRDefault="00345FA0" w:rsidP="00345FA0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538"/>
      </w:tblGrid>
      <w:tr w:rsidR="00345FA0" w14:paraId="30679576" w14:textId="77777777" w:rsidTr="00462B1D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7A474" w14:textId="77777777" w:rsidR="00345FA0" w:rsidRDefault="00345FA0" w:rsidP="00462B1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96CA892" w14:textId="77777777" w:rsidR="00345FA0" w:rsidRDefault="00345FA0" w:rsidP="00462B1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BA5E1" w14:textId="77777777" w:rsidR="00345FA0" w:rsidRDefault="00345FA0" w:rsidP="00462B1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45FA0" w14:paraId="136E3210" w14:textId="77777777" w:rsidTr="00462B1D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D98DA" w14:textId="77777777" w:rsidR="00345FA0" w:rsidRDefault="00345FA0" w:rsidP="00462B1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203D9387" w14:textId="77777777" w:rsidR="00345FA0" w:rsidRPr="002E64E7" w:rsidRDefault="00345FA0" w:rsidP="00462B1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6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Ladislav Okleštěk             </w:t>
            </w:r>
          </w:p>
          <w:p w14:paraId="75515B96" w14:textId="77777777" w:rsidR="00345FA0" w:rsidRPr="002E64E7" w:rsidRDefault="00345FA0" w:rsidP="00462B1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6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4D337683" w14:textId="77777777" w:rsidR="00345FA0" w:rsidRPr="00994216" w:rsidRDefault="00345FA0" w:rsidP="00462B1D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66485" w14:textId="4B4546E7" w:rsidR="00345FA0" w:rsidRDefault="00345FA0" w:rsidP="00462B1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DC22D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09F6D1D" w14:textId="77777777" w:rsidR="00DC22D6" w:rsidRDefault="00DC22D6" w:rsidP="00DC22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Marek Kostka</w:t>
            </w:r>
          </w:p>
          <w:p w14:paraId="22C24981" w14:textId="6CE93FE6" w:rsidR="00DC22D6" w:rsidRDefault="00DC22D6" w:rsidP="00DC22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</w:t>
            </w:r>
          </w:p>
          <w:p w14:paraId="6F5B0F7D" w14:textId="77777777" w:rsidR="00345FA0" w:rsidRDefault="00345FA0" w:rsidP="00462B1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19229FE3" w14:textId="128AABB0" w:rsidR="007C1D32" w:rsidRDefault="007C1D32" w:rsidP="002E64E7">
      <w:pPr>
        <w:ind w:left="0" w:firstLine="0"/>
      </w:pPr>
    </w:p>
    <w:sectPr w:rsidR="007C1D32" w:rsidSect="00913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3E8BB" w14:textId="77777777" w:rsidR="009C1A4D" w:rsidRDefault="009C1A4D">
      <w:r>
        <w:separator/>
      </w:r>
    </w:p>
  </w:endnote>
  <w:endnote w:type="continuationSeparator" w:id="0">
    <w:p w14:paraId="3E0A1FCF" w14:textId="77777777" w:rsidR="009C1A4D" w:rsidRDefault="009C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803A3" w14:textId="77777777" w:rsidR="00920801" w:rsidRDefault="009208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B05F3" w14:textId="44CEB882" w:rsidR="00397FC7" w:rsidRDefault="00913A34" w:rsidP="00397FC7">
    <w:pPr>
      <w:pStyle w:val="Zpat"/>
      <w:tabs>
        <w:tab w:val="left" w:pos="4962"/>
      </w:tabs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397FC7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22</w:t>
    </w:r>
    <w:r w:rsidR="00397FC7">
      <w:rPr>
        <w:rFonts w:ascii="Arial" w:hAnsi="Arial" w:cs="Arial"/>
        <w:i/>
        <w:sz w:val="20"/>
        <w:szCs w:val="20"/>
      </w:rPr>
      <w:t xml:space="preserve">. 6. 2020                                                      Strana </w:t>
    </w:r>
    <w:r w:rsidRPr="00913A34">
      <w:rPr>
        <w:rFonts w:ascii="Arial" w:hAnsi="Arial" w:cs="Arial"/>
        <w:i/>
        <w:sz w:val="20"/>
        <w:szCs w:val="20"/>
      </w:rPr>
      <w:fldChar w:fldCharType="begin"/>
    </w:r>
    <w:r w:rsidRPr="00913A34">
      <w:rPr>
        <w:rFonts w:ascii="Arial" w:hAnsi="Arial" w:cs="Arial"/>
        <w:i/>
        <w:sz w:val="20"/>
        <w:szCs w:val="20"/>
      </w:rPr>
      <w:instrText>PAGE   \* MERGEFORMAT</w:instrText>
    </w:r>
    <w:r w:rsidRPr="00913A34">
      <w:rPr>
        <w:rFonts w:ascii="Arial" w:hAnsi="Arial" w:cs="Arial"/>
        <w:i/>
        <w:sz w:val="20"/>
        <w:szCs w:val="20"/>
      </w:rPr>
      <w:fldChar w:fldCharType="separate"/>
    </w:r>
    <w:r w:rsidR="004C6B0C">
      <w:rPr>
        <w:rFonts w:ascii="Arial" w:hAnsi="Arial" w:cs="Arial"/>
        <w:i/>
        <w:noProof/>
        <w:sz w:val="20"/>
        <w:szCs w:val="20"/>
      </w:rPr>
      <w:t>3</w:t>
    </w:r>
    <w:r w:rsidRPr="00913A34">
      <w:rPr>
        <w:rFonts w:ascii="Arial" w:hAnsi="Arial" w:cs="Arial"/>
        <w:i/>
        <w:sz w:val="20"/>
        <w:szCs w:val="20"/>
      </w:rPr>
      <w:fldChar w:fldCharType="end"/>
    </w:r>
    <w:r w:rsidR="00397FC7">
      <w:rPr>
        <w:rFonts w:ascii="Arial" w:hAnsi="Arial" w:cs="Arial"/>
        <w:i/>
        <w:sz w:val="20"/>
        <w:szCs w:val="20"/>
      </w:rPr>
      <w:t xml:space="preserve"> (celkem 1</w:t>
    </w:r>
    <w:r>
      <w:rPr>
        <w:rFonts w:ascii="Arial" w:hAnsi="Arial" w:cs="Arial"/>
        <w:i/>
        <w:sz w:val="20"/>
        <w:szCs w:val="20"/>
      </w:rPr>
      <w:t>0</w:t>
    </w:r>
    <w:r w:rsidR="00397FC7">
      <w:rPr>
        <w:rFonts w:ascii="Arial" w:hAnsi="Arial" w:cs="Arial"/>
        <w:i/>
        <w:sz w:val="20"/>
        <w:szCs w:val="20"/>
      </w:rPr>
      <w:t>)</w:t>
    </w:r>
  </w:p>
  <w:p w14:paraId="58900B00" w14:textId="7B4AA17B" w:rsidR="00397FC7" w:rsidRPr="000B393D" w:rsidRDefault="004C6B0C" w:rsidP="00397FC7">
    <w:pPr>
      <w:pStyle w:val="Zpat"/>
      <w:tabs>
        <w:tab w:val="left" w:pos="4962"/>
      </w:tabs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32</w:t>
    </w:r>
    <w:bookmarkStart w:id="0" w:name="_GoBack"/>
    <w:bookmarkEnd w:id="0"/>
    <w:r w:rsidR="00397FC7">
      <w:rPr>
        <w:rFonts w:ascii="Arial" w:hAnsi="Arial" w:cs="Arial"/>
        <w:i/>
        <w:sz w:val="20"/>
        <w:szCs w:val="20"/>
      </w:rPr>
      <w:t>.</w:t>
    </w:r>
    <w:r w:rsidR="00397FC7" w:rsidRPr="000B393D">
      <w:rPr>
        <w:rFonts w:ascii="Arial" w:hAnsi="Arial" w:cs="Arial"/>
        <w:i/>
        <w:sz w:val="20"/>
        <w:szCs w:val="20"/>
      </w:rPr>
      <w:t xml:space="preserve"> Žádost o poskytnutí individuální dotace v oblasti sociální  </w:t>
    </w:r>
  </w:p>
  <w:p w14:paraId="2902E308" w14:textId="77777777" w:rsidR="00397FC7" w:rsidRPr="00B41EA6" w:rsidRDefault="00397FC7" w:rsidP="00397FC7">
    <w:pPr>
      <w:pStyle w:val="Zpat"/>
      <w:tabs>
        <w:tab w:val="left" w:pos="4962"/>
      </w:tabs>
      <w:ind w:left="0" w:firstLine="0"/>
      <w:jc w:val="left"/>
    </w:pPr>
    <w:r>
      <w:rPr>
        <w:rFonts w:ascii="Arial" w:hAnsi="Arial" w:cs="Arial"/>
        <w:i/>
        <w:sz w:val="20"/>
        <w:szCs w:val="20"/>
      </w:rPr>
      <w:t xml:space="preserve">Příloha č. 1 – </w:t>
    </w:r>
    <w:r w:rsidRPr="000B393D">
      <w:rPr>
        <w:rFonts w:ascii="Arial" w:hAnsi="Arial" w:cs="Arial"/>
        <w:i/>
        <w:sz w:val="20"/>
        <w:szCs w:val="20"/>
      </w:rPr>
      <w:t>Smlouva</w:t>
    </w:r>
    <w:r>
      <w:rPr>
        <w:rFonts w:ascii="Arial" w:hAnsi="Arial" w:cs="Arial"/>
        <w:i/>
        <w:sz w:val="20"/>
        <w:szCs w:val="20"/>
      </w:rPr>
      <w:t xml:space="preserve"> </w:t>
    </w:r>
    <w:r w:rsidRPr="000B393D">
      <w:rPr>
        <w:rFonts w:ascii="Arial" w:hAnsi="Arial" w:cs="Arial"/>
        <w:i/>
        <w:sz w:val="20"/>
        <w:szCs w:val="20"/>
      </w:rPr>
      <w:t xml:space="preserve">o poskytnutí dotace mezi Olomouckým krajem a </w:t>
    </w:r>
    <w:r>
      <w:rPr>
        <w:rFonts w:ascii="Arial" w:hAnsi="Arial" w:cs="Arial"/>
        <w:i/>
        <w:sz w:val="20"/>
        <w:szCs w:val="20"/>
      </w:rPr>
      <w:t>Městem Hanušovice</w:t>
    </w:r>
  </w:p>
  <w:p w14:paraId="0B707154" w14:textId="063C658F" w:rsidR="004A32B4" w:rsidRPr="003457F8" w:rsidRDefault="004C6B0C" w:rsidP="00623F93">
    <w:pPr>
      <w:pStyle w:val="Zpat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C0938" w14:textId="711C2B5A" w:rsidR="00397FC7" w:rsidRDefault="00397FC7" w:rsidP="00397FC7">
    <w:pPr>
      <w:pStyle w:val="Zpat"/>
      <w:tabs>
        <w:tab w:val="left" w:pos="4962"/>
      </w:tabs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Rada Olomouckého kraje 1. 6. 2020                                                                    Strana </w:t>
    </w:r>
    <w:r w:rsidRPr="0030230C">
      <w:rPr>
        <w:rFonts w:ascii="Arial" w:hAnsi="Arial" w:cs="Arial"/>
        <w:i/>
        <w:sz w:val="20"/>
        <w:szCs w:val="20"/>
      </w:rPr>
      <w:fldChar w:fldCharType="begin"/>
    </w:r>
    <w:r w:rsidRPr="0030230C">
      <w:rPr>
        <w:rFonts w:ascii="Arial" w:hAnsi="Arial" w:cs="Arial"/>
        <w:i/>
        <w:sz w:val="20"/>
        <w:szCs w:val="20"/>
      </w:rPr>
      <w:instrText>PAGE   \* MERGEFORMAT</w:instrText>
    </w:r>
    <w:r w:rsidRPr="0030230C">
      <w:rPr>
        <w:rFonts w:ascii="Arial" w:hAnsi="Arial" w:cs="Arial"/>
        <w:i/>
        <w:sz w:val="20"/>
        <w:szCs w:val="20"/>
      </w:rPr>
      <w:fldChar w:fldCharType="separate"/>
    </w:r>
    <w:r w:rsidR="00AE4AEB">
      <w:rPr>
        <w:rFonts w:ascii="Arial" w:hAnsi="Arial" w:cs="Arial"/>
        <w:i/>
        <w:noProof/>
        <w:sz w:val="20"/>
        <w:szCs w:val="20"/>
      </w:rPr>
      <w:t>4</w:t>
    </w:r>
    <w:r w:rsidRPr="0030230C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11)</w:t>
    </w:r>
  </w:p>
  <w:p w14:paraId="2FAA6A75" w14:textId="15AA3283" w:rsidR="00397FC7" w:rsidRPr="000B393D" w:rsidRDefault="00920801" w:rsidP="00397FC7">
    <w:pPr>
      <w:pStyle w:val="Zpat"/>
      <w:tabs>
        <w:tab w:val="left" w:pos="4962"/>
      </w:tabs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13.5.</w:t>
    </w:r>
    <w:r w:rsidR="00397FC7">
      <w:rPr>
        <w:rFonts w:ascii="Arial" w:hAnsi="Arial" w:cs="Arial"/>
        <w:i/>
        <w:sz w:val="20"/>
        <w:szCs w:val="20"/>
      </w:rPr>
      <w:t>-</w:t>
    </w:r>
    <w:r w:rsidR="00397FC7" w:rsidRPr="000B393D">
      <w:rPr>
        <w:rFonts w:ascii="Arial" w:hAnsi="Arial" w:cs="Arial"/>
        <w:i/>
        <w:sz w:val="20"/>
        <w:szCs w:val="20"/>
      </w:rPr>
      <w:t xml:space="preserve"> Žádost o poskytnutí individuální dotace v oblasti sociální  </w:t>
    </w:r>
  </w:p>
  <w:p w14:paraId="37C2DE6D" w14:textId="7A227B65" w:rsidR="00397FC7" w:rsidRPr="00B41EA6" w:rsidRDefault="00397FC7" w:rsidP="00397FC7">
    <w:pPr>
      <w:pStyle w:val="Zpat"/>
      <w:tabs>
        <w:tab w:val="left" w:pos="4962"/>
      </w:tabs>
      <w:ind w:left="0" w:firstLine="0"/>
      <w:jc w:val="left"/>
    </w:pPr>
    <w:r>
      <w:rPr>
        <w:rFonts w:ascii="Arial" w:hAnsi="Arial" w:cs="Arial"/>
        <w:i/>
        <w:sz w:val="20"/>
        <w:szCs w:val="20"/>
      </w:rPr>
      <w:t xml:space="preserve">Příloha č. 1 – </w:t>
    </w:r>
    <w:r w:rsidRPr="000B393D">
      <w:rPr>
        <w:rFonts w:ascii="Arial" w:hAnsi="Arial" w:cs="Arial"/>
        <w:i/>
        <w:sz w:val="20"/>
        <w:szCs w:val="20"/>
      </w:rPr>
      <w:t>Smlouva</w:t>
    </w:r>
    <w:r>
      <w:rPr>
        <w:rFonts w:ascii="Arial" w:hAnsi="Arial" w:cs="Arial"/>
        <w:i/>
        <w:sz w:val="20"/>
        <w:szCs w:val="20"/>
      </w:rPr>
      <w:t xml:space="preserve"> </w:t>
    </w:r>
    <w:r w:rsidRPr="000B393D">
      <w:rPr>
        <w:rFonts w:ascii="Arial" w:hAnsi="Arial" w:cs="Arial"/>
        <w:i/>
        <w:sz w:val="20"/>
        <w:szCs w:val="20"/>
      </w:rPr>
      <w:t xml:space="preserve">o poskytnutí dotace mezi Olomouckým krajem a </w:t>
    </w:r>
    <w:r>
      <w:rPr>
        <w:rFonts w:ascii="Arial" w:hAnsi="Arial" w:cs="Arial"/>
        <w:i/>
        <w:sz w:val="20"/>
        <w:szCs w:val="20"/>
      </w:rPr>
      <w:t>Městem Hanušovice</w:t>
    </w:r>
  </w:p>
  <w:p w14:paraId="023053F8" w14:textId="6F1EA666" w:rsidR="004A32B4" w:rsidRDefault="004C6B0C">
    <w:pPr>
      <w:pStyle w:val="Zpat"/>
      <w:jc w:val="center"/>
    </w:pPr>
  </w:p>
  <w:p w14:paraId="1312003A" w14:textId="77777777" w:rsidR="004A32B4" w:rsidRPr="00CA24A0" w:rsidRDefault="004C6B0C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26C39" w14:textId="77777777" w:rsidR="009C1A4D" w:rsidRDefault="009C1A4D">
      <w:r>
        <w:separator/>
      </w:r>
    </w:p>
  </w:footnote>
  <w:footnote w:type="continuationSeparator" w:id="0">
    <w:p w14:paraId="6D72FB0B" w14:textId="77777777" w:rsidR="009C1A4D" w:rsidRDefault="009C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F8B4E" w14:textId="77777777" w:rsidR="00920801" w:rsidRDefault="009208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83428" w14:textId="77777777" w:rsidR="00397FC7" w:rsidRDefault="00397FC7" w:rsidP="00397FC7">
    <w:pPr>
      <w:pStyle w:val="Zhlav"/>
    </w:pPr>
    <w:r w:rsidRPr="000B393D">
      <w:rPr>
        <w:rFonts w:ascii="Arial" w:hAnsi="Arial" w:cs="Arial"/>
        <w:i/>
      </w:rPr>
      <w:t>Příloha č. 1 – Smlouva o poskytnutí dotace mezi Olomouckým krajem</w:t>
    </w:r>
    <w:r>
      <w:rPr>
        <w:rFonts w:ascii="Arial" w:hAnsi="Arial" w:cs="Arial"/>
        <w:i/>
      </w:rPr>
      <w:t xml:space="preserve"> a Městem Hanušovice</w:t>
    </w:r>
  </w:p>
  <w:p w14:paraId="0A409166" w14:textId="77777777" w:rsidR="00397FC7" w:rsidRPr="00397FC7" w:rsidRDefault="00397FC7" w:rsidP="00397F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13879" w14:textId="1CE330E8" w:rsidR="00397FC7" w:rsidRDefault="00397FC7">
    <w:pPr>
      <w:pStyle w:val="Zhlav"/>
    </w:pPr>
    <w:r w:rsidRPr="000B393D">
      <w:rPr>
        <w:rFonts w:ascii="Arial" w:hAnsi="Arial" w:cs="Arial"/>
        <w:i/>
      </w:rPr>
      <w:t>Příloha č. 1 – Smlouva o poskytnutí dotace mezi Olomouckým krajem</w:t>
    </w:r>
    <w:r>
      <w:rPr>
        <w:rFonts w:ascii="Arial" w:hAnsi="Arial" w:cs="Arial"/>
        <w:i/>
      </w:rPr>
      <w:t xml:space="preserve"> a Městem Hanušovice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A0"/>
    <w:rsid w:val="00013C82"/>
    <w:rsid w:val="00094359"/>
    <w:rsid w:val="0012063D"/>
    <w:rsid w:val="00154649"/>
    <w:rsid w:val="00163578"/>
    <w:rsid w:val="0017229C"/>
    <w:rsid w:val="001F3956"/>
    <w:rsid w:val="002103E1"/>
    <w:rsid w:val="002D2DF8"/>
    <w:rsid w:val="002E64E7"/>
    <w:rsid w:val="002F0619"/>
    <w:rsid w:val="00330EAF"/>
    <w:rsid w:val="00345FA0"/>
    <w:rsid w:val="003802F5"/>
    <w:rsid w:val="00397FC7"/>
    <w:rsid w:val="004378E5"/>
    <w:rsid w:val="00494C8F"/>
    <w:rsid w:val="004C6B0C"/>
    <w:rsid w:val="004E2765"/>
    <w:rsid w:val="00594B6A"/>
    <w:rsid w:val="005D19B2"/>
    <w:rsid w:val="005F0121"/>
    <w:rsid w:val="006F50BC"/>
    <w:rsid w:val="007435F2"/>
    <w:rsid w:val="007C1D32"/>
    <w:rsid w:val="007C34B8"/>
    <w:rsid w:val="008C2E91"/>
    <w:rsid w:val="00913A34"/>
    <w:rsid w:val="00920801"/>
    <w:rsid w:val="00974071"/>
    <w:rsid w:val="009C1A4D"/>
    <w:rsid w:val="009D4A0E"/>
    <w:rsid w:val="009E62A2"/>
    <w:rsid w:val="00AB4590"/>
    <w:rsid w:val="00AE4AEB"/>
    <w:rsid w:val="00BC611E"/>
    <w:rsid w:val="00BF23B6"/>
    <w:rsid w:val="00CF47BE"/>
    <w:rsid w:val="00D65F6D"/>
    <w:rsid w:val="00D847C3"/>
    <w:rsid w:val="00DC22D6"/>
    <w:rsid w:val="00E91DD0"/>
    <w:rsid w:val="00EC5A30"/>
    <w:rsid w:val="00EE42F8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20F8ED"/>
  <w15:docId w15:val="{309D0933-1C5D-43A3-ADAF-B79A137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FA0"/>
    <w:pPr>
      <w:spacing w:after="0" w:line="240" w:lineRule="auto"/>
      <w:ind w:left="851" w:hanging="851"/>
      <w:jc w:val="both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45F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5F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5FA0"/>
    <w:rPr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345FA0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45F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5FA0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FA0"/>
    <w:rPr>
      <w:rFonts w:ascii="Tahoma" w:hAnsi="Tahoma" w:cs="Tahoma"/>
      <w:sz w:val="16"/>
      <w:szCs w:val="16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4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4E7"/>
    <w:rPr>
      <w:b/>
      <w:bCs/>
      <w:sz w:val="20"/>
      <w:szCs w:val="20"/>
      <w:lang w:val="cs-CZ"/>
    </w:rPr>
  </w:style>
  <w:style w:type="paragraph" w:customStyle="1" w:styleId="Default">
    <w:name w:val="Default"/>
    <w:rsid w:val="00D84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1F39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395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2929</Words>
  <Characters>17285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Bernátová Martina</cp:lastModifiedBy>
  <cp:revision>12</cp:revision>
  <dcterms:created xsi:type="dcterms:W3CDTF">2020-05-20T08:26:00Z</dcterms:created>
  <dcterms:modified xsi:type="dcterms:W3CDTF">2020-06-02T12:17:00Z</dcterms:modified>
</cp:coreProperties>
</file>