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9E" w:rsidRDefault="00372558" w:rsidP="00F40EF0">
      <w:pPr>
        <w:ind w:firstLine="426"/>
        <w:rPr>
          <w:rFonts w:ascii="Arial" w:hAnsi="Arial" w:cs="Arial"/>
          <w:sz w:val="24"/>
        </w:rPr>
      </w:pPr>
      <w:r w:rsidRPr="00372558">
        <w:rPr>
          <w:rFonts w:ascii="Arial" w:hAnsi="Arial" w:cs="Arial"/>
          <w:sz w:val="24"/>
        </w:rPr>
        <w:t xml:space="preserve">Odůvodnění </w:t>
      </w:r>
      <w:r w:rsidR="009A07A0">
        <w:rPr>
          <w:rFonts w:ascii="Arial" w:hAnsi="Arial" w:cs="Arial"/>
          <w:sz w:val="24"/>
        </w:rPr>
        <w:t xml:space="preserve">a právní forma organizace jsou </w:t>
      </w:r>
      <w:r w:rsidR="00F509D1">
        <w:rPr>
          <w:rFonts w:ascii="Arial" w:hAnsi="Arial" w:cs="Arial"/>
          <w:sz w:val="24"/>
        </w:rPr>
        <w:t>vyjádřen</w:t>
      </w:r>
      <w:r w:rsidR="009A07A0">
        <w:rPr>
          <w:rFonts w:ascii="Arial" w:hAnsi="Arial" w:cs="Arial"/>
          <w:sz w:val="24"/>
        </w:rPr>
        <w:t>y</w:t>
      </w:r>
      <w:r w:rsidRPr="00372558">
        <w:rPr>
          <w:rFonts w:ascii="Arial" w:hAnsi="Arial" w:cs="Arial"/>
          <w:sz w:val="24"/>
        </w:rPr>
        <w:t xml:space="preserve"> </w:t>
      </w:r>
      <w:r w:rsidR="00F509D1">
        <w:rPr>
          <w:rFonts w:ascii="Arial" w:hAnsi="Arial" w:cs="Arial"/>
          <w:sz w:val="24"/>
        </w:rPr>
        <w:t>číselným kódem, jehož vysvětlení</w:t>
      </w:r>
      <w:r w:rsidRPr="00372558">
        <w:rPr>
          <w:rFonts w:ascii="Arial" w:hAnsi="Arial" w:cs="Arial"/>
          <w:sz w:val="24"/>
        </w:rPr>
        <w:t xml:space="preserve"> je uveden</w:t>
      </w:r>
      <w:r w:rsidR="00F509D1">
        <w:rPr>
          <w:rFonts w:ascii="Arial" w:hAnsi="Arial" w:cs="Arial"/>
          <w:sz w:val="24"/>
        </w:rPr>
        <w:t>o</w:t>
      </w:r>
      <w:r w:rsidRPr="00372558">
        <w:rPr>
          <w:rFonts w:ascii="Arial" w:hAnsi="Arial" w:cs="Arial"/>
          <w:sz w:val="24"/>
        </w:rPr>
        <w:t xml:space="preserve"> na konci této přílohy.</w:t>
      </w:r>
    </w:p>
    <w:tbl>
      <w:tblPr>
        <w:tblW w:w="14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2353"/>
        <w:gridCol w:w="1122"/>
        <w:gridCol w:w="2132"/>
        <w:gridCol w:w="2246"/>
        <w:gridCol w:w="1263"/>
        <w:gridCol w:w="849"/>
        <w:gridCol w:w="1406"/>
        <w:gridCol w:w="1405"/>
        <w:gridCol w:w="1432"/>
      </w:tblGrid>
      <w:tr w:rsidR="00F40EF0" w:rsidRPr="00BB5170" w:rsidTr="008B4E19">
        <w:trPr>
          <w:trHeight w:val="567"/>
          <w:tblHeader/>
          <w:jc w:val="center"/>
        </w:trPr>
        <w:tc>
          <w:tcPr>
            <w:tcW w:w="558" w:type="dxa"/>
            <w:shd w:val="clear" w:color="auto" w:fill="D9D9D9" w:themeFill="background1" w:themeFillShade="D9"/>
            <w:noWrap/>
            <w:vAlign w:val="center"/>
            <w:hideMark/>
          </w:tcPr>
          <w:p w:rsidR="00F40EF0" w:rsidRPr="009A07A0" w:rsidRDefault="00F40EF0" w:rsidP="00977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 w:rsidRPr="009A07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>Č.</w:t>
            </w:r>
          </w:p>
        </w:tc>
        <w:tc>
          <w:tcPr>
            <w:tcW w:w="2353" w:type="dxa"/>
            <w:shd w:val="clear" w:color="auto" w:fill="D9D9D9" w:themeFill="background1" w:themeFillShade="D9"/>
            <w:vAlign w:val="center"/>
            <w:hideMark/>
          </w:tcPr>
          <w:p w:rsidR="00F40EF0" w:rsidRPr="009A07A0" w:rsidRDefault="00F40EF0" w:rsidP="00F40E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 w:rsidRPr="009A07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>Poskytovatel</w:t>
            </w:r>
          </w:p>
        </w:tc>
        <w:tc>
          <w:tcPr>
            <w:tcW w:w="1122" w:type="dxa"/>
            <w:shd w:val="clear" w:color="auto" w:fill="D9D9D9" w:themeFill="background1" w:themeFillShade="D9"/>
            <w:noWrap/>
            <w:vAlign w:val="center"/>
            <w:hideMark/>
          </w:tcPr>
          <w:p w:rsidR="00F40EF0" w:rsidRPr="009A07A0" w:rsidRDefault="00F40EF0" w:rsidP="00F40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 w:rsidRPr="009A07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>IČ</w:t>
            </w:r>
            <w:r w:rsidR="0012227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>O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:rsidR="00F40EF0" w:rsidRPr="009A07A0" w:rsidRDefault="00F40EF0" w:rsidP="00F40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 w:rsidRPr="009A07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>Adresa</w:t>
            </w: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 xml:space="preserve"> sídla poskytovatele</w:t>
            </w:r>
          </w:p>
        </w:tc>
        <w:tc>
          <w:tcPr>
            <w:tcW w:w="2246" w:type="dxa"/>
            <w:shd w:val="clear" w:color="auto" w:fill="D9D9D9" w:themeFill="background1" w:themeFillShade="D9"/>
            <w:vAlign w:val="center"/>
            <w:hideMark/>
          </w:tcPr>
          <w:p w:rsidR="00F40EF0" w:rsidRPr="009A07A0" w:rsidRDefault="00F40EF0" w:rsidP="00F40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 w:rsidRPr="009A07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>Druh služby</w:t>
            </w:r>
          </w:p>
        </w:tc>
        <w:tc>
          <w:tcPr>
            <w:tcW w:w="1263" w:type="dxa"/>
            <w:shd w:val="clear" w:color="auto" w:fill="D9D9D9" w:themeFill="background1" w:themeFillShade="D9"/>
            <w:noWrap/>
            <w:vAlign w:val="center"/>
            <w:hideMark/>
          </w:tcPr>
          <w:p w:rsidR="00F40EF0" w:rsidRPr="009A07A0" w:rsidRDefault="00F40EF0" w:rsidP="00F40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 w:rsidRPr="009A07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 xml:space="preserve">Identifikátor služby </w:t>
            </w:r>
          </w:p>
        </w:tc>
        <w:tc>
          <w:tcPr>
            <w:tcW w:w="849" w:type="dxa"/>
            <w:shd w:val="clear" w:color="auto" w:fill="D9D9D9" w:themeFill="background1" w:themeFillShade="D9"/>
            <w:noWrap/>
            <w:vAlign w:val="center"/>
            <w:hideMark/>
          </w:tcPr>
          <w:p w:rsidR="00F40EF0" w:rsidRPr="009A07A0" w:rsidRDefault="00F40EF0" w:rsidP="00D95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 w:rsidRPr="009A07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>Právní forma</w:t>
            </w:r>
            <w:r>
              <w:rPr>
                <w:rStyle w:val="Odkaznavysvtlivky"/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endnoteReference w:id="1"/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  <w:hideMark/>
          </w:tcPr>
          <w:p w:rsidR="00F40EF0" w:rsidRDefault="00F40EF0" w:rsidP="00F40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>Požadavek na výši dotace</w:t>
            </w:r>
          </w:p>
          <w:p w:rsidR="00F40EF0" w:rsidRPr="00F40EF0" w:rsidRDefault="00F40EF0" w:rsidP="00F40EF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9"/>
                <w:szCs w:val="19"/>
                <w:lang w:eastAsia="cs-CZ"/>
              </w:rPr>
            </w:pPr>
            <w:r w:rsidRPr="00F40EF0">
              <w:rPr>
                <w:rFonts w:ascii="Arial" w:eastAsia="Times New Roman" w:hAnsi="Arial" w:cs="Arial"/>
                <w:i/>
                <w:color w:val="000000"/>
                <w:sz w:val="19"/>
                <w:szCs w:val="19"/>
                <w:lang w:eastAsia="cs-CZ"/>
              </w:rPr>
              <w:t>(ze žádosti)</w:t>
            </w:r>
          </w:p>
        </w:tc>
        <w:tc>
          <w:tcPr>
            <w:tcW w:w="1405" w:type="dxa"/>
            <w:shd w:val="clear" w:color="auto" w:fill="D9D9D9" w:themeFill="background1" w:themeFillShade="D9"/>
            <w:noWrap/>
            <w:vAlign w:val="center"/>
            <w:hideMark/>
          </w:tcPr>
          <w:p w:rsidR="00F40EF0" w:rsidRDefault="00F40EF0" w:rsidP="00F40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>Návrh výše dotace</w:t>
            </w:r>
            <w:r w:rsidRPr="009A07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 xml:space="preserve"> </w:t>
            </w:r>
          </w:p>
          <w:p w:rsidR="00F40EF0" w:rsidRPr="009A07A0" w:rsidRDefault="00F40EF0" w:rsidP="00F40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 w:rsidRPr="00F40EF0">
              <w:rPr>
                <w:rFonts w:ascii="Arial" w:eastAsia="Times New Roman" w:hAnsi="Arial" w:cs="Arial"/>
                <w:i/>
                <w:color w:val="000000"/>
                <w:sz w:val="19"/>
                <w:szCs w:val="19"/>
                <w:lang w:eastAsia="cs-CZ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19"/>
                <w:szCs w:val="19"/>
                <w:lang w:eastAsia="cs-CZ"/>
              </w:rPr>
              <w:t>dle výpočtu</w:t>
            </w:r>
            <w:r w:rsidRPr="00F40EF0">
              <w:rPr>
                <w:rFonts w:ascii="Arial" w:eastAsia="Times New Roman" w:hAnsi="Arial" w:cs="Arial"/>
                <w:i/>
                <w:color w:val="000000"/>
                <w:sz w:val="19"/>
                <w:szCs w:val="19"/>
                <w:lang w:eastAsia="cs-CZ"/>
              </w:rPr>
              <w:t>)</w:t>
            </w:r>
          </w:p>
        </w:tc>
        <w:tc>
          <w:tcPr>
            <w:tcW w:w="1432" w:type="dxa"/>
            <w:shd w:val="clear" w:color="auto" w:fill="D9D9D9" w:themeFill="background1" w:themeFillShade="D9"/>
            <w:noWrap/>
            <w:vAlign w:val="center"/>
            <w:hideMark/>
          </w:tcPr>
          <w:p w:rsidR="00F40EF0" w:rsidRPr="009A07A0" w:rsidRDefault="00F40EF0" w:rsidP="00D95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 w:rsidRPr="009A07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>Odůvodnění</w:t>
            </w:r>
            <w:r>
              <w:rPr>
                <w:rStyle w:val="Odkaznavysvtlivky"/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endnoteReference w:id="2"/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Armáda spásy v České republice, z.s.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40613411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Petržílkova 2565/23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Praha 13 - Stodůlky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158 00 Praha 58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zařízení pro děti a mládež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7160479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394 500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371 500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CC732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Armáda spásy v České republice, z.s.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40613411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Petržílkova 2565/23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Praha 13 - Stodůlky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158 00 Praha 58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noclehárny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2911360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Armáda spásy v České republice, z.s.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40613411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Petržílkova 2565/23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Praha 13 - Stodůlky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158 00 Praha 58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denní centra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6645513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194 700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194 700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Armáda spásy v České republice, z.s.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40613411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Petržílkova 2565/23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Praha 13 - Stodůlky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158 00 Praha 58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domovy se zvláštním režimem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9851555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800 000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763 100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Azylové centrum Prostějov, o.p.s.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27011801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Určická 3124/101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Prostějov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796 01 Prostějov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denní centra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3442933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198 645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59 700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Azylové centrum Prostějov, o.p.s.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27011801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Určická 3124/101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Prostějov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796 01 Prostějov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terénní programy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7657539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229 100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75 900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Bílý kruh bezpečí, z.s.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47607483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 Trojice 1042/2, Smíchov, 150 00 Praha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odborné sociální poradenství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3791851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133 000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69 400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Člověk v tísni, o.p.s.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25755277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Šafaříkova 635/24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Praha 2 - Vinohrady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120 00 Praha 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rodiny s dětmi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9402652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1 115 108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797 200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Člověk v tísni, o.p.s.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25755277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Šafaříkova 635/24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Praha 2 - Vinohrady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120 00 Praha 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terénní programy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8373997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1 501 738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1 267 900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Darmoděj z.ú.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27027864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Dukelská 456/13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Jeseník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služby následné péče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4780784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1 381 241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377 300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Darmoděj z.ú.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27027864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Dukelská 456/13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Jeseník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zařízení pro děti a mládež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8618999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1 274 202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485 600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r>
              <w:rPr>
                <w:rFonts w:ascii="Arial" w:hAnsi="Arial" w:cs="Arial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Darmoděj z.ú.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27027864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Dukelská 456/13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Jeseník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terénní programy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6451839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1 485 335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568 300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bookmarkEnd w:id="0"/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Darmoděj z.ú.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27027864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Dukelská 456/13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Jeseník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kontaktní centra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2901639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529 238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172 900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Darmoděj z.ú.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27027864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Dukelská 456/13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Jeseník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rodiny s dětmi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3950042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1 582 512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564 000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 90 o.p.s.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560618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Nedbalova 36/27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Topolany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denní stacionáře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6933252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1 483 100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527 700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DĚTSKÝ KLÍČ Šumperk, o.p.s.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25852957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Kozinova 35/5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osobní asistence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1108873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269 070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140 800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DĚTSKÝ KLÍČ Šumperk, o.p.s.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25852957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Kozinova 35/5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odborné sociální poradenství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5223448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96 136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78 300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DĚTSKÝ KLÍČ Šumperk, o.p.s.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25852957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Kozinova 35/5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sociální rehabilitace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2100148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170 350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94 200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Diakonie ČCE - středisko v Sobotíně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42766214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Petrov nad Desnou 203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788 16 Petrov nad Desnou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domovy se zvláštním režimem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6375661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3 200 000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2 387 400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Diakonie ČCE - středisko v Sobotíně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42766214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Petrov nad Desnou 203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788 16 Petrov nad Desnou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domovy pro seniory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4879530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2 100 000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1 280 600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Diakonie ČCE - středisko v Sobotíně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42766214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Petrov nad Desnou 203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788 16 Petrov nad Desnou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odlehčovací služby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7690738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810 000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387 700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Diakonie ČCE - středisko v Sobotíně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42766214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Petrov nad Desnou 203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788 16 Petrov nad Desnou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osobní asistence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6047614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210 000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210 000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Diakonie ČCE - středisko v Sobotíně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42766214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Petrov nad Desnou 203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788 16 Petrov nad Desnou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domy na půl cesty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2981147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800 000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376 800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Duševní zdraví, o.p.s.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27836886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nám. Přerovského povstání 2803/1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750 02 Přerov 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sociální rehabilitace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4183576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2 725 500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683 300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25.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Ecce Homo Šternberk, z.s.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66181399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Masarykova 382/12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Šternberk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785 01 Šternberk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rodiny s dětmi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2485003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250 000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ELIM Hranice o. p. 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2159554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Hranická 94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Hranice IV-Drahotuše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753 61 Hranice 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noclehárny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9912805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365 412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164 900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ELIM Hranice o. p. 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2159554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Hranická 94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Hranice IV-Drahotuše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753 61 Hranice 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denní centra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8249258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220 680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156 900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ESTER z. 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70599963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Bílý Potok 152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70 Javorník u Jeseníku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terénní programy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2496384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183 483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138 900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ESTER z. 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70599963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Bílý Potok 152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70 Javorník u Jeseníku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terapeutické dílny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6126836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81 906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81 900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ESTER z. 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70599963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Bílý Potok 152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70 Javorník u Jeseníku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terapeutické komunity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3412710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1 351 803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223 000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Help - in, o.p.s.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25900757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 Rybníka 1568/4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Bruntál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792 01 Bruntál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rodiny s dětmi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5468799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62 000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Hospic na Svatém Kopečku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73634671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nám. Sadové 4/24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Svatý Kopeček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odlehčovací služby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9004092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1 193 000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789 300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Hranice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45180326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Purgešova 1399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Hranice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753 01 Hranice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pečovatelská služba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2964461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786 100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279 300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Hranice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45180326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Purgešova 1399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Hranice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753 01 Hranice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pečovatelská služba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3235520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466 400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466 400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Hranice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45180326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Purgešova 1399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Hranice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753 01 Hranice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centra denních služeb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4362944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500 600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366 100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Hranice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45180326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Purgešova 1399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Hranice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753 01 Hranice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zařízení pro děti a mládež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7980945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580 600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393 400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Hranice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45180326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Purgešova 1399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Hranice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753 01 Hranice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osobní asistence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9009912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308 800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308 800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38.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Jeseník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60339241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Zámecké náměstí 2/2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Jeseník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domovy pro seniory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5410563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1 130 000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800 400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Jeseník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60339241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Zámecké náměstí 2/2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Jeseník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domovy se zvláštním režimem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6965737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500 000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439 800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Jeseník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60339241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Zámecké náměstí 2/2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Jeseník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domovy pro seniory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9825174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845 000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457 300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Jeseník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60339241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Zámecké náměstí 2/2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Jeseník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denní stacionáře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2945433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820 000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448 300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Jeseník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60339241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Zámecké náměstí 2/2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Jeseník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pečovatelská služba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6281058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160 000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134 500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Kojetín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70236445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Kroměřížská 198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Kojetín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752 01 Kojetín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centra denních služeb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7448197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585 000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208 900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Kojetín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70236445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Kroměřížská 198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Kojetín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752 01 Kojetín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odlehčovací služby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5002562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409 900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134 100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Kojetín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70236445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Kroměřížská 198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Kojetín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752 01 Kojetín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rodiny s dětmi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2320245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679 900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341 700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Konice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47921218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Zahradní 690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798 52 Konice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domovy pro seniory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6168537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725 100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725 100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Konice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47921218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Zahradní 690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798 52 Konice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pečovatelská služba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6863791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117 100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117 100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Olomouc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44936427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noclehárny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4448004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748 100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221 500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Olomouc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44936427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noclehárny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8269308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592 000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135 000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Olomouc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44936427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denní centra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3191053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2 812 700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626 200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Olomouc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44936427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terénní programy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2860097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983 700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322 600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Olomouc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44936427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pečovatelská služba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8656171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1 168 500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239 200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Olomouc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44936427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seniory a osoby se zdravotním postižením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7437924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627 700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216 800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Olomouc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44936427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podpora samostatného bydlení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9694329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502 400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140 800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Olomouc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44936427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terapeutické dílny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5949432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738 800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169 500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Olomouc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44936427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pečovatelská služba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9584323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5 331 100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1 597 300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Olomouc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44936427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rodiny s dětmi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4722894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841 200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255 000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Olomouc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44936427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zařízení pro děti a mládež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8923745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1 044 600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287 900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Olomouc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44936427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krizová pomoc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4476630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720 200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292 400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Olomouc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44936427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odborné sociální poradenství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3298211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538 000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136 700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Prostějov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44159854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Martinákova 3104/9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Prostějov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796 01 Prostějov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chráněné bydlení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3640433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416 300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416 300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Prostějov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44159854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Martinákova 3104/9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Prostějov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796 01 Prostějov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pečovatelská služba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9252040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55 500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55 500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Přerov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45180270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Šířava 1295/27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750 02 Přerov 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pečovatelská služba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7245387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400 000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400 000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Přerov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45180270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Šířava 1295/27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750 02 Přerov 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odborné sociální poradenství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8311953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420 000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109 600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Přerov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45180270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Šířava 1295/27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750 02 Přerov 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rodiny s dětmi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6011965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400 000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189 800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Přerov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45180270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Šířava 1295/27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750 02 Přerov 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zařízení pro děti a mládež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8067654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180 000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180 000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Přerov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45180270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Šířava 1295/27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750 02 Přerov 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nízkoprahová denní centra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3793136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Šternberk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45238642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Opavská 1385/13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Šternberk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785 01 Šternberk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pečovatelská služba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2953384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271 500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271 500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Šternberk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45238642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Opavská 1385/13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Šternberk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785 01 Šternberk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pečovatelská služba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6755445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1 011 600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299 000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Šternberk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45238642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Opavská 1385/13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Šternberk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785 01 Šternberk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pečovatelská služba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3472479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178 100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178 100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Šternberk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45238642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Opavská 1385/13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Šternberk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785 01 Šternberk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odborné sociální poradenství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3247729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125 463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125 400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Šternberk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45238642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Opavská 1385/13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Šternberk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785 01 Šternberk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rodiny s dětmi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5052307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361 444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227 800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Šternberk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45238642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Opavská 1385/13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Šternberk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785 01 Šternberk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denní centra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3925133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Šternberk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45238642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Opavská 1385/13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Šternberk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785 01 Šternberk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denní centra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5370322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Šternberk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45238642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Opavská 1385/13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Šternberk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785 01 Šternberk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sociální rehabilitace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9895694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206 800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206 800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76.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Šumperk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48005894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Jeremenkova 705/7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pečovatelská služba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7636721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2 083 500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584 600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Šumperk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48005894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Jeremenkova 705/7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osobní asistence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8019473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1 655 600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335 600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Valašské Meziříčí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47997885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Kpt. Zavadila 1345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Valašské Meziříčí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757 01 Valašské Meziříčí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rodiny s dětmi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8253969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300 000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151 900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Zábřeh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42766796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Žižkova 7/15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789 01 Zábřeh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pečovatelská služba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3347641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2 596 400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1 236 700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Zábřeh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42766796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Žižkova 7/15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789 01 Zábřeh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denní stacionáře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9257937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1 435 700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359 800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Zábřeh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42766796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Žižkova 7/15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789 01 Zábřeh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denní stacionáře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9508464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1 506 800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490 400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Zábřeh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42766796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Žižkova 7/15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789 01 Zábřeh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odborné sociální poradenství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8303165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787 100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182 800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Zábřeh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42766796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Žižkova 7/15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789 01 Zábřeh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centra denních služeb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1125474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1 662 800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338 900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Zábřeh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42766796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Žižkova 7/15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789 01 Zábřeh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sociální rehabilitace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2919825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886 900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124 900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Zábřeh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42766796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Žižkova 7/15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789 01 Zábřeh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osobní asistence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7457308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1 498 800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412 600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Zábřeh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42766796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Žižkova 7/15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789 01 Zábřeh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odlehčovací služby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3648753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1 538 200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436 900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JITRO Olomouc, o.p.s.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29393647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Mozartova 1176/43a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Nová Ulice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denní stacionáře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7771226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599 460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599 400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JITRO Olomouc, o.p.s.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29393647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Mozartova 1176/43a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Nová Ulice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chráněné bydlení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5556166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477 280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96 800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89.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Jsme tady, o.p.s.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28553187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Sokolská 520/26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750 02 Přerov 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centra denních služeb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5002960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541 600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366 200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KAPPA-HELP, z.s.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66743192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Kojetínská 382/11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750 02 Přerov 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kontaktní centra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9567487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1 322 000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207 200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KAPPA-HELP, z.s.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66743192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Kojetínská 382/11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750 02 Přerov 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terénní programy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1403846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1 050 000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212 600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KAPPA-HELP, z.s.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66743192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Kojetínská 382/11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750 02 Přerov 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zařízení pro děti a mládež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2932606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1 026 420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256 200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KAPPA-HELP, z.s.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66743192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Kojetínská 382/11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750 02 Přerov 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odborné sociální poradenství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4614010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772 600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86 291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Maltézská pomoc, o.p.s.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26708451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Lázeňská 485/2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Praha 1 - Malá Strana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118 00 Praha 011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osobní asistence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1577569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1 190 950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1 017 000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Maltézská pomoc, o.p.s.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26708451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Lázeňská 485/2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Praha 1 - Malá Strana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118 00 Praha 011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rodiny s dětmi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2229881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537 858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100 800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Maltézská pomoc, o.p.s.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26708451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Lázeňská 485/2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Praha 1 - Malá Strana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118 00 Praha 011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seniory a osoby se zdravotním postižením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4546630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141 000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44 900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Oblastní unie neslyšících Olomouc z.s.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66932246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Jungmannova 972/25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Hodolany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odborné sociální poradenství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6162164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105 100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72 600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Oblastní unie neslyšících Olomouc z.s.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66932246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Jungmannova 972/25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Hodolany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tlumočnické služby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5597950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76 000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Oblastní unie neslyšících Olomouc z.s.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66932246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Jungmannova 972/25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Hodolany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seniory a osoby se zdravotním postižením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3309726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95 100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68 100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Oblastní unie neslyšících Olomouc z.s.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66932246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Jungmannova 972/25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Hodolany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sociální rehabilitace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2176761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89 000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83 900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P-centrum, spolek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60803291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Lafayettova 47/9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služby následné péče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8526003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480 000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282 400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P-centrum, spolek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60803291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Lafayettova 47/9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odborné sociální poradenství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6436814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106 000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106 000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P-centrum, spolek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60803291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Lafayettova 47/9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rodiny s dětmi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1777712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1 359 900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413 800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PONTIS Šumperk o.p.s.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25843907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Gen. Svobody 2800/68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krizová pomoc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8101789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44 800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44 800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PONTIS Šumperk o.p.s.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25843907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Gen. Svobody 2800/68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odborné sociální poradenství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5515996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99 700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93 900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PONTIS Šumperk o.p.s.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25843907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Gen. Svobody 2800/68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pečovatelská služba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6173359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1 651 500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592 000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PONTIS Šumperk o.p.s.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25843907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Gen. Svobody 2800/68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denní stacionáře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9085387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493 400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429 700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PONTIS Šumperk o.p.s.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25843907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Gen. Svobody 2800/68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kontaktní centra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4911368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303 900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171 500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PONTIS Šumperk o.p.s.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25843907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Gen. Svobody 2800/68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zařízení pro děti a mládež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9312308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156 000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156 000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PONTIS Šumperk o.p.s.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25843907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Gen. Svobody 2800/68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odlehčovací služby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7177532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738 200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634 300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PONTIS Šumperk o.p.s.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25843907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Gen. Svobody 2800/68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sociální rehabilitace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4944201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631 500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390 500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Poradna pro občanství/Občanská a lidská práva, z.s.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70100691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 Kanálky 1559/5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Praha 2 - Vinohrady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120 00 Praha 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rodiny s dětmi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5079425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362 039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265 700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Poradna pro občanství/Občanská a lidská práva, z.s.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70100691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 Kanálky 1559/5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Praha 2 - Vinohrady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120 00 Praha 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terénní programy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1979239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400 000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339 000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114.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 Vás, z.s.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26538181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Vícov 227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798 03 Plumlov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zařízení pro děti a mládež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1265392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793 500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329 500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Rada seniorů ČR, z.s.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63829797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B1" w:rsidRDefault="006B147F" w:rsidP="009779B1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nám. Winstona Churchilla 1800/2 </w:t>
            </w:r>
          </w:p>
          <w:p w:rsidR="006B147F" w:rsidRDefault="006B147F" w:rsidP="009779B1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 00 Praha 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odborné sociální poradenství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6201807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60 000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Sdružení MOST K ŽIVOTU, z. 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67338763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Bohuslava Němce 2811/4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750 02 Přerov 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sociální rehabilitace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6356536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456 704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123 900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Sdružení MOST K ŽIVOTU, z. 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67338763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Bohuslava Němce 2811/4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750 02 Přerov 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terapeutické dílny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1933279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326 100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135 400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SOUŽITÍ 2005, o.p.s.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26873265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 Bukovci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Mikulovice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84 Mikulovice u Jeseníku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pečovatelská služba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7842681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659 200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448 600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Společenství Romů na Moravě Romano jekhetaniben pre Morava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44015178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Bratislavská 244/65a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Brno-sever, Zábrdovice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602 00 Brno 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terénní programy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8450481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101 200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Společenství Romů na Moravě Romano jekhetaniben pre Morava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44015178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Bratislavská 244/65a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Brno-sever, Zábrdovice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602 00 Brno 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zařízení pro děti a mládež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3165478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81 650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Společnost Mana, o.p.s.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26660571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Komenského 921/23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sociální rehabilitace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8241758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841 900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239 100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Společnost Mana, o.p.s.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26660571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Komenského 921/23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seniory a osoby se zdravotním postižením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8175449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1 034 100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316 000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Společnost Podané ruce o.p.s.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60557621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Hilleho 1842/5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Brno-střed, Černá Pole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602 00 Brno 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kontaktní centra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1986132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539 300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222 900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Společnost Podané ruce o.p.s.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60557621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Hilleho 1842/5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Brno-střed, Černá Pole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602 00 Brno 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terénní programy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9893159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604 000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125.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Společnost Podané ruce o.p.s.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60557621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Hilleho 1842/5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Brno-střed, Černá Pole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602 00 Brno 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odborné sociální poradenství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8003700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932 400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195 100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Společnost Podané ruce o.p.s.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60557621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Hilleho 1842/5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Brno-střed, Černá Pole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602 00 Brno 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kontaktní centra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2377304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839 000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Společnost Podané ruce o.p.s.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60557621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Hilleho 1842/5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Brno-střed, Černá Pole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602 00 Brno 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odborné sociální poradenství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4631570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733 700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139 700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Společnost Podané ruce o.p.s.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60557621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Hilleho 1842/5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Brno-střed, Černá Pole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602 00 Brno 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terénní programy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8416334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574 700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142 700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Společnost Podané ruce o.p.s.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60557621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Hilleho 1842/5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Brno-střed, Černá Pole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602 00 Brno 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zařízení pro děti a mládež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2234863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888 900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273 300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Společnost Podané ruce o.p.s.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60557621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Hilleho 1842/5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Brno-střed, Černá Pole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602 00 Brno 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zařízení pro děti a mládež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6091729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892 600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248 600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Společnost Podané ruce o.p.s.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60557621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Hilleho 1842/5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Brno-střed, Černá Pole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602 00 Brno 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terénní programy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2727608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381 200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74 500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Společnost Podané ruce o.p.s.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60557621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Hilleho 1842/5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Brno-střed, Černá Pole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602 00 Brno 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zařízení pro děti a mládež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1177514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766 100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384 300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Společnost Podané ruce o.p.s.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60557621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Hilleho 1842/5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Brno-střed, Černá Pole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602 00 Brno 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terénní programy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1974751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398 900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83 800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Společnost Podané ruce o.p.s.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60557621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Hilleho 1842/5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Brno-střed, Černá Pole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602 00 Brno 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zařízení pro děti a mládež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7681237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698 500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220 100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Společnost pro ranou péči, pobočka Olomouc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75095009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Střední novosadská 356/52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Nové Sady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raná péče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4755953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1 956 600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1 279 800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Společnost pro ranou péči, pobočka Olomouc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75095009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Střední novosadská 356/52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Nové Sady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rodiny s dětmi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9400821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312 600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182 200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137.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Spolek Trend vozíčkářů Olomouc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61984680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Lužická 101/7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Povel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osobní asistence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1766130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449 800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449 800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Spolek Trend vozíčkářů Olomouc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61984680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Lužická 101/7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Povel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sociální rehabilitace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7461945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263 974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191 400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SPOLU Olomouc, z.ú.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63729113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Dolní náměstí 27/38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osobní asistence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3970478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179 500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179 500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TyfloCentrum Olomouc, obecně prospěšná společnost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25862294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I. P. Pavlova 184/69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Nová Ulice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sociální rehabilitace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2092050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99 002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99 000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Tyfloservis, o.p.s.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26200481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Krakovská 1695/21, Nové Město, 110 00 Praha 1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sociální rehabilitace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5217292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253 000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217 400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z.s. InternetPoradna.cz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26533952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577/7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odborné sociální poradenství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8837233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134 700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114 700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z.s. InternetPoradna.cz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26533952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577/7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sociální rehabilitace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2438290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125 500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112 500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147F" w:rsidRPr="00427DDC" w:rsidTr="008B4E19">
        <w:trPr>
          <w:trHeight w:val="5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9779B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z.s. InternetPoradna.cz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26533952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577/7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telefonická krizová pomoc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9221006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58 000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6B147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47F" w:rsidRDefault="006B147F" w:rsidP="00D95CF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6B147F" w:rsidRPr="00427DDC" w:rsidTr="008B4E19">
        <w:trPr>
          <w:gridAfter w:val="1"/>
          <w:wAfter w:w="1432" w:type="dxa"/>
          <w:trHeight w:val="567"/>
          <w:jc w:val="center"/>
        </w:trPr>
        <w:tc>
          <w:tcPr>
            <w:tcW w:w="10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B147F" w:rsidRPr="00F40EF0" w:rsidRDefault="006B147F" w:rsidP="00D95CF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0EF0">
              <w:rPr>
                <w:rFonts w:ascii="Arial" w:hAnsi="Arial" w:cs="Arial"/>
                <w:b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147F" w:rsidRPr="009779B1" w:rsidRDefault="006B147F" w:rsidP="009779B1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779B1">
              <w:rPr>
                <w:rFonts w:ascii="Arial" w:hAnsi="Arial" w:cs="Arial"/>
                <w:b/>
                <w:color w:val="000000"/>
                <w:sz w:val="18"/>
                <w:szCs w:val="18"/>
              </w:rPr>
              <w:t>103 271 403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B147F" w:rsidRPr="009779B1" w:rsidRDefault="006B147F" w:rsidP="009779B1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779B1">
              <w:rPr>
                <w:rFonts w:ascii="Arial" w:hAnsi="Arial" w:cs="Arial"/>
                <w:b/>
                <w:color w:val="000000"/>
                <w:sz w:val="18"/>
                <w:szCs w:val="18"/>
              </w:rPr>
              <w:t>44 801 591</w:t>
            </w:r>
          </w:p>
        </w:tc>
      </w:tr>
    </w:tbl>
    <w:p w:rsidR="0018430E" w:rsidRDefault="0018430E"/>
    <w:sectPr w:rsidR="0018430E" w:rsidSect="00D21F8F">
      <w:headerReference w:type="default" r:id="rId7"/>
      <w:footerReference w:type="default" r:id="rId8"/>
      <w:pgSz w:w="16838" w:h="11906" w:orient="landscape"/>
      <w:pgMar w:top="1418" w:right="567" w:bottom="1418" w:left="567" w:header="567" w:footer="567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E55" w:rsidRDefault="00A63E55" w:rsidP="00987921">
      <w:pPr>
        <w:spacing w:after="0" w:line="240" w:lineRule="auto"/>
      </w:pPr>
      <w:r>
        <w:separator/>
      </w:r>
    </w:p>
  </w:endnote>
  <w:endnote w:type="continuationSeparator" w:id="0">
    <w:p w:rsidR="00A63E55" w:rsidRDefault="00A63E55" w:rsidP="00987921">
      <w:pPr>
        <w:spacing w:after="0" w:line="240" w:lineRule="auto"/>
      </w:pPr>
      <w:r>
        <w:continuationSeparator/>
      </w:r>
    </w:p>
  </w:endnote>
  <w:endnote w:id="1">
    <w:p w:rsidR="00A63E55" w:rsidRDefault="00A63E55">
      <w:pPr>
        <w:pStyle w:val="Textvysvtlivek"/>
      </w:pPr>
      <w:r>
        <w:rPr>
          <w:rStyle w:val="Odkaznavysvtlivky"/>
        </w:rPr>
        <w:endnoteRef/>
      </w:r>
      <w:r>
        <w:t xml:space="preserve">  </w:t>
      </w:r>
    </w:p>
    <w:p w:rsidR="00A63E55" w:rsidRDefault="00A63E55" w:rsidP="000E61D3">
      <w:pPr>
        <w:pStyle w:val="Textvysvtlivek"/>
        <w:spacing w:after="120"/>
        <w:rPr>
          <w:rFonts w:ascii="Arial" w:eastAsia="Times New Roman" w:hAnsi="Arial" w:cs="Arial"/>
          <w:color w:val="000000"/>
          <w:sz w:val="22"/>
          <w:lang w:eastAsia="cs-CZ"/>
        </w:rPr>
      </w:pPr>
      <w:r w:rsidRPr="000E61D3">
        <w:rPr>
          <w:rFonts w:ascii="Arial" w:eastAsia="Times New Roman" w:hAnsi="Arial" w:cs="Arial"/>
          <w:color w:val="000000"/>
          <w:sz w:val="22"/>
          <w:lang w:eastAsia="cs-CZ"/>
        </w:rPr>
        <w:t>Legenda k</w:t>
      </w:r>
      <w:r>
        <w:rPr>
          <w:rFonts w:ascii="Arial" w:eastAsia="Times New Roman" w:hAnsi="Arial" w:cs="Arial"/>
          <w:color w:val="000000"/>
          <w:sz w:val="22"/>
          <w:lang w:eastAsia="cs-CZ"/>
        </w:rPr>
        <w:t> </w:t>
      </w:r>
      <w:r w:rsidRPr="000E61D3">
        <w:rPr>
          <w:rFonts w:ascii="Arial" w:eastAsia="Times New Roman" w:hAnsi="Arial" w:cs="Arial"/>
          <w:color w:val="000000"/>
          <w:sz w:val="22"/>
          <w:lang w:eastAsia="cs-CZ"/>
        </w:rPr>
        <w:t>odůvodnění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8620"/>
      </w:tblGrid>
      <w:tr w:rsidR="00A63E55" w:rsidRPr="002639D2" w:rsidTr="002639D2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3E55" w:rsidRPr="002639D2" w:rsidRDefault="00A63E55" w:rsidP="00263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639D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Kód</w:t>
            </w:r>
          </w:p>
        </w:tc>
        <w:tc>
          <w:tcPr>
            <w:tcW w:w="8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5" w:rsidRPr="002639D2" w:rsidRDefault="00A63E55" w:rsidP="00263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639D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Odůvodnění</w:t>
            </w:r>
          </w:p>
        </w:tc>
      </w:tr>
      <w:tr w:rsidR="00A63E55" w:rsidRPr="002639D2" w:rsidTr="002639D2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E55" w:rsidRPr="002639D2" w:rsidRDefault="00A63E55" w:rsidP="00263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639D2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5" w:rsidRPr="002639D2" w:rsidRDefault="00A63E55" w:rsidP="00263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639D2">
              <w:rPr>
                <w:rFonts w:ascii="Arial" w:eastAsia="Times New Roman" w:hAnsi="Arial" w:cs="Arial"/>
                <w:color w:val="000000"/>
                <w:lang w:eastAsia="cs-CZ"/>
              </w:rPr>
              <w:t>Výpočet výše dotace byl realizován v souladu s Programem finanční podpory poskytování sociá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lních služeb v Olomouckém kraji</w:t>
            </w:r>
          </w:p>
        </w:tc>
      </w:tr>
      <w:tr w:rsidR="00A63E55" w:rsidRPr="002639D2" w:rsidTr="002639D2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E55" w:rsidRPr="002639D2" w:rsidRDefault="00A63E55" w:rsidP="00263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639D2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5" w:rsidRPr="002639D2" w:rsidRDefault="00A63E55" w:rsidP="00263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639D2">
              <w:rPr>
                <w:rFonts w:ascii="Arial" w:eastAsia="Times New Roman" w:hAnsi="Arial" w:cs="Arial"/>
                <w:color w:val="000000"/>
                <w:lang w:eastAsia="cs-CZ"/>
              </w:rPr>
              <w:t>Sociální služba byla v Podprogramu č. 2 plně podp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ořena (zohledněno zaokrouhlení)</w:t>
            </w:r>
          </w:p>
        </w:tc>
      </w:tr>
      <w:tr w:rsidR="00A63E55" w:rsidRPr="002639D2" w:rsidTr="002639D2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E55" w:rsidRPr="002639D2" w:rsidRDefault="00A63E55" w:rsidP="00263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639D2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5" w:rsidRPr="002639D2" w:rsidRDefault="00A63E55" w:rsidP="00263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639D2">
              <w:rPr>
                <w:rFonts w:ascii="Arial" w:eastAsia="Times New Roman" w:hAnsi="Arial" w:cs="Arial"/>
                <w:color w:val="000000"/>
                <w:lang w:eastAsia="cs-CZ"/>
              </w:rPr>
              <w:t>Sociální služba je financována prostřednictvím individuálního projektu Olomouckého kraje „Azy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lové domy v Olomouckém kraji I“</w:t>
            </w:r>
          </w:p>
        </w:tc>
      </w:tr>
      <w:tr w:rsidR="00A63E55" w:rsidRPr="002639D2" w:rsidTr="002639D2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E55" w:rsidRPr="002639D2" w:rsidRDefault="00A63E55" w:rsidP="00263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639D2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5" w:rsidRPr="002639D2" w:rsidRDefault="00A63E55" w:rsidP="00263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639D2">
              <w:rPr>
                <w:rFonts w:ascii="Arial" w:eastAsia="Times New Roman" w:hAnsi="Arial" w:cs="Arial"/>
                <w:color w:val="000000"/>
                <w:lang w:eastAsia="cs-CZ"/>
              </w:rPr>
              <w:t>Sociální služba není zařazena do Sítě sociálních služeb Olomouckého kraje</w:t>
            </w:r>
          </w:p>
        </w:tc>
      </w:tr>
      <w:tr w:rsidR="00A63E55" w:rsidRPr="002639D2" w:rsidTr="002639D2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E55" w:rsidRPr="002639D2" w:rsidRDefault="00A63E55" w:rsidP="00263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639D2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5" w:rsidRPr="002639D2" w:rsidRDefault="00A63E55" w:rsidP="00263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639D2">
              <w:rPr>
                <w:rFonts w:ascii="Arial" w:eastAsia="Times New Roman" w:hAnsi="Arial" w:cs="Arial"/>
                <w:color w:val="000000"/>
                <w:lang w:eastAsia="cs-CZ"/>
              </w:rPr>
              <w:t>Sociální služby byla plně podpořena již v rámci Podprogramu č. 1</w:t>
            </w:r>
          </w:p>
        </w:tc>
      </w:tr>
    </w:tbl>
    <w:p w:rsidR="00A63E55" w:rsidRDefault="00A63E55">
      <w:pPr>
        <w:pStyle w:val="Textvysvtlivek"/>
      </w:pPr>
    </w:p>
  </w:endnote>
  <w:endnote w:id="2">
    <w:p w:rsidR="00A63E55" w:rsidRDefault="00A63E55">
      <w:pPr>
        <w:pStyle w:val="Textvysvtlivek"/>
      </w:pPr>
    </w:p>
    <w:p w:rsidR="00A63E55" w:rsidRDefault="00A63E55">
      <w:pPr>
        <w:pStyle w:val="Textvysvtlivek"/>
      </w:pPr>
      <w:r>
        <w:rPr>
          <w:rStyle w:val="Odkaznavysvtlivky"/>
        </w:rPr>
        <w:endnoteRef/>
      </w:r>
      <w:r>
        <w:t xml:space="preserve"> </w:t>
      </w:r>
    </w:p>
    <w:p w:rsidR="00A63E55" w:rsidRPr="00BB5170" w:rsidRDefault="00A63E55" w:rsidP="000E61D3">
      <w:pPr>
        <w:spacing w:after="120" w:line="240" w:lineRule="auto"/>
        <w:rPr>
          <w:rFonts w:ascii="Arial" w:eastAsia="Times New Roman" w:hAnsi="Arial" w:cs="Arial"/>
          <w:color w:val="000000"/>
          <w:lang w:eastAsia="cs-CZ"/>
        </w:rPr>
      </w:pPr>
      <w:r w:rsidRPr="00BB5170">
        <w:rPr>
          <w:rFonts w:ascii="Arial" w:eastAsia="Times New Roman" w:hAnsi="Arial" w:cs="Arial"/>
          <w:color w:val="000000"/>
          <w:lang w:eastAsia="cs-CZ"/>
        </w:rPr>
        <w:t>Legenda k právní formě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8646"/>
      </w:tblGrid>
      <w:tr w:rsidR="00A63E55" w:rsidRPr="00BB5170" w:rsidTr="00966909">
        <w:trPr>
          <w:trHeight w:val="227"/>
          <w:tblHeader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A63E55" w:rsidRPr="00BB5170" w:rsidRDefault="00A63E55" w:rsidP="00AB4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b/>
                <w:color w:val="000000"/>
                <w:lang w:eastAsia="cs-CZ"/>
              </w:rPr>
              <w:t>Kód</w:t>
            </w:r>
          </w:p>
        </w:tc>
        <w:tc>
          <w:tcPr>
            <w:tcW w:w="8646" w:type="dxa"/>
            <w:shd w:val="clear" w:color="auto" w:fill="D9D9D9" w:themeFill="background1" w:themeFillShade="D9"/>
            <w:vAlign w:val="center"/>
            <w:hideMark/>
          </w:tcPr>
          <w:p w:rsidR="00A63E55" w:rsidRPr="00BB5170" w:rsidRDefault="00A63E55" w:rsidP="00AB4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b/>
                <w:color w:val="000000"/>
                <w:lang w:eastAsia="cs-CZ"/>
              </w:rPr>
              <w:t>Právní forma</w:t>
            </w:r>
          </w:p>
        </w:tc>
      </w:tr>
      <w:tr w:rsidR="00A63E55" w:rsidRPr="00BB5170" w:rsidTr="00966909">
        <w:trPr>
          <w:trHeight w:val="227"/>
        </w:trPr>
        <w:tc>
          <w:tcPr>
            <w:tcW w:w="988" w:type="dxa"/>
            <w:vAlign w:val="center"/>
          </w:tcPr>
          <w:p w:rsidR="00A63E55" w:rsidRPr="00BB5170" w:rsidRDefault="00A63E55" w:rsidP="00AB4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A63E55" w:rsidRPr="00BB5170" w:rsidRDefault="00A63E55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Spolek</w:t>
            </w:r>
          </w:p>
        </w:tc>
      </w:tr>
      <w:tr w:rsidR="00A63E55" w:rsidRPr="00BB5170" w:rsidTr="00966909">
        <w:trPr>
          <w:trHeight w:val="227"/>
        </w:trPr>
        <w:tc>
          <w:tcPr>
            <w:tcW w:w="988" w:type="dxa"/>
            <w:vAlign w:val="center"/>
          </w:tcPr>
          <w:p w:rsidR="00A63E55" w:rsidRPr="00BB5170" w:rsidRDefault="00A63E55" w:rsidP="00AB4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A63E55" w:rsidRPr="00BB5170" w:rsidRDefault="00A63E55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Obecně prospěšná společnost</w:t>
            </w:r>
          </w:p>
        </w:tc>
      </w:tr>
      <w:tr w:rsidR="00A63E55" w:rsidRPr="00BB5170" w:rsidTr="00966909">
        <w:trPr>
          <w:trHeight w:val="227"/>
        </w:trPr>
        <w:tc>
          <w:tcPr>
            <w:tcW w:w="988" w:type="dxa"/>
            <w:vAlign w:val="center"/>
          </w:tcPr>
          <w:p w:rsidR="00A63E55" w:rsidRPr="00BB5170" w:rsidRDefault="00A63E55" w:rsidP="00AB4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A63E55" w:rsidRPr="00BB5170" w:rsidRDefault="00A63E55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Příspěvková organizace zřízená územním samosprávným celkem</w:t>
            </w:r>
          </w:p>
        </w:tc>
      </w:tr>
      <w:tr w:rsidR="00A63E55" w:rsidRPr="00BB5170" w:rsidTr="00966909">
        <w:trPr>
          <w:trHeight w:val="227"/>
        </w:trPr>
        <w:tc>
          <w:tcPr>
            <w:tcW w:w="988" w:type="dxa"/>
            <w:vAlign w:val="center"/>
          </w:tcPr>
          <w:p w:rsidR="00A63E55" w:rsidRPr="00BB5170" w:rsidRDefault="00A63E55" w:rsidP="00AB4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A63E55" w:rsidRPr="00BB5170" w:rsidRDefault="00A63E55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Ústav</w:t>
            </w:r>
          </w:p>
        </w:tc>
      </w:tr>
      <w:tr w:rsidR="00A63E55" w:rsidRPr="00BB5170" w:rsidTr="00966909">
        <w:trPr>
          <w:trHeight w:val="227"/>
        </w:trPr>
        <w:tc>
          <w:tcPr>
            <w:tcW w:w="988" w:type="dxa"/>
            <w:vAlign w:val="center"/>
          </w:tcPr>
          <w:p w:rsidR="00A63E55" w:rsidRPr="00BB5170" w:rsidRDefault="00A63E55" w:rsidP="00AB4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A63E55" w:rsidRPr="00BB5170" w:rsidRDefault="00A63E55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Církve a náboženské společnosti</w:t>
            </w:r>
          </w:p>
        </w:tc>
      </w:tr>
      <w:tr w:rsidR="00A63E55" w:rsidRPr="00BB5170" w:rsidTr="00966909">
        <w:trPr>
          <w:trHeight w:val="227"/>
        </w:trPr>
        <w:tc>
          <w:tcPr>
            <w:tcW w:w="988" w:type="dxa"/>
            <w:vAlign w:val="center"/>
          </w:tcPr>
          <w:p w:rsidR="00A63E55" w:rsidRPr="00BB5170" w:rsidRDefault="00A63E55" w:rsidP="00AB4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6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A63E55" w:rsidRPr="00BB5170" w:rsidRDefault="00A63E55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Společnost s ručením omezeným</w:t>
            </w:r>
          </w:p>
        </w:tc>
      </w:tr>
      <w:tr w:rsidR="00A63E55" w:rsidRPr="00BB5170" w:rsidTr="00966909">
        <w:trPr>
          <w:trHeight w:val="227"/>
        </w:trPr>
        <w:tc>
          <w:tcPr>
            <w:tcW w:w="988" w:type="dxa"/>
            <w:vAlign w:val="center"/>
          </w:tcPr>
          <w:p w:rsidR="00A63E55" w:rsidRPr="00BB5170" w:rsidRDefault="00A63E55" w:rsidP="00AB4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7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A63E55" w:rsidRPr="00BB5170" w:rsidRDefault="00A63E55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Akciová společnost</w:t>
            </w:r>
          </w:p>
        </w:tc>
      </w:tr>
      <w:tr w:rsidR="00A63E55" w:rsidRPr="00BB5170" w:rsidTr="00966909">
        <w:trPr>
          <w:trHeight w:val="227"/>
        </w:trPr>
        <w:tc>
          <w:tcPr>
            <w:tcW w:w="988" w:type="dxa"/>
            <w:vAlign w:val="center"/>
          </w:tcPr>
          <w:p w:rsidR="00A63E55" w:rsidRPr="00BB5170" w:rsidRDefault="00A63E55" w:rsidP="007A3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8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A63E55" w:rsidRPr="00BB5170" w:rsidRDefault="00A63E55" w:rsidP="007A3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Obec</w:t>
            </w:r>
          </w:p>
        </w:tc>
      </w:tr>
      <w:tr w:rsidR="00A63E55" w:rsidRPr="00BB5170" w:rsidTr="00966909">
        <w:trPr>
          <w:trHeight w:val="227"/>
        </w:trPr>
        <w:tc>
          <w:tcPr>
            <w:tcW w:w="988" w:type="dxa"/>
            <w:vAlign w:val="center"/>
          </w:tcPr>
          <w:p w:rsidR="00A63E55" w:rsidRPr="00BB5170" w:rsidRDefault="00A63E55" w:rsidP="007A3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9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A63E55" w:rsidRPr="00BB5170" w:rsidRDefault="00A63E55" w:rsidP="007A3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Pobočný spolek</w:t>
            </w:r>
          </w:p>
        </w:tc>
      </w:tr>
      <w:tr w:rsidR="00A63E55" w:rsidRPr="00BB5170" w:rsidTr="00966909">
        <w:trPr>
          <w:trHeight w:val="227"/>
        </w:trPr>
        <w:tc>
          <w:tcPr>
            <w:tcW w:w="988" w:type="dxa"/>
            <w:vAlign w:val="center"/>
          </w:tcPr>
          <w:p w:rsidR="00A63E55" w:rsidRPr="00BB5170" w:rsidRDefault="00A63E55" w:rsidP="007A3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10</w:t>
            </w:r>
          </w:p>
        </w:tc>
        <w:tc>
          <w:tcPr>
            <w:tcW w:w="8646" w:type="dxa"/>
            <w:shd w:val="clear" w:color="auto" w:fill="auto"/>
            <w:noWrap/>
            <w:vAlign w:val="center"/>
          </w:tcPr>
          <w:p w:rsidR="00A63E55" w:rsidRPr="00BB5170" w:rsidRDefault="00A63E55" w:rsidP="007A3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Státní příspěvková organizace ostatní</w:t>
            </w:r>
          </w:p>
        </w:tc>
      </w:tr>
    </w:tbl>
    <w:p w:rsidR="00A63E55" w:rsidRDefault="00A63E55" w:rsidP="00966909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E55" w:rsidRPr="00AC1564" w:rsidRDefault="00B2186E" w:rsidP="00AC1564">
    <w:pPr>
      <w:pStyle w:val="Zpat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pict>
        <v:rect id="_x0000_i1025" style="width:0;height:1.5pt" o:hralign="center" o:hrstd="t" o:hr="t" fillcolor="gray" stroked="f"/>
      </w:pict>
    </w:r>
  </w:p>
  <w:p w:rsidR="00680553" w:rsidRPr="005C08FD" w:rsidRDefault="00DE746F" w:rsidP="00680553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A63E55" w:rsidRPr="00BD2ECD">
      <w:rPr>
        <w:rFonts w:ascii="Arial" w:hAnsi="Arial" w:cs="Arial"/>
        <w:i/>
        <w:sz w:val="20"/>
        <w:szCs w:val="20"/>
      </w:rPr>
      <w:t xml:space="preserve">Olomouckého kraje dne </w:t>
    </w:r>
    <w:r w:rsidR="00910F46">
      <w:rPr>
        <w:rFonts w:ascii="Arial" w:hAnsi="Arial" w:cs="Arial"/>
        <w:i/>
        <w:sz w:val="20"/>
        <w:szCs w:val="20"/>
      </w:rPr>
      <w:t>22.</w:t>
    </w:r>
    <w:r w:rsidR="00A63E55">
      <w:rPr>
        <w:rFonts w:ascii="Arial" w:hAnsi="Arial" w:cs="Arial"/>
        <w:i/>
        <w:sz w:val="20"/>
        <w:szCs w:val="20"/>
      </w:rPr>
      <w:t xml:space="preserve"> 6. 2020</w:t>
    </w:r>
    <w:r w:rsidR="00680553">
      <w:rPr>
        <w:rFonts w:ascii="Arial" w:hAnsi="Arial" w:cs="Arial"/>
        <w:i/>
        <w:sz w:val="20"/>
        <w:szCs w:val="20"/>
      </w:rPr>
      <w:t xml:space="preserve">                                                                                                                                                                       </w:t>
    </w:r>
    <w:r w:rsidR="00680553" w:rsidRPr="005C08FD">
      <w:rPr>
        <w:rFonts w:ascii="Arial" w:hAnsi="Arial" w:cs="Arial"/>
        <w:i/>
        <w:sz w:val="20"/>
        <w:szCs w:val="20"/>
      </w:rPr>
      <w:t xml:space="preserve">strana </w:t>
    </w:r>
    <w:r w:rsidR="00BC6C15" w:rsidRPr="00BC6C15">
      <w:rPr>
        <w:rFonts w:ascii="Arial" w:hAnsi="Arial" w:cs="Arial"/>
        <w:i/>
        <w:sz w:val="20"/>
        <w:szCs w:val="20"/>
      </w:rPr>
      <w:fldChar w:fldCharType="begin"/>
    </w:r>
    <w:r w:rsidR="00BC6C15" w:rsidRPr="00BC6C15">
      <w:rPr>
        <w:rFonts w:ascii="Arial" w:hAnsi="Arial" w:cs="Arial"/>
        <w:i/>
        <w:sz w:val="20"/>
        <w:szCs w:val="20"/>
      </w:rPr>
      <w:instrText>PAGE   \* MERGEFORMAT</w:instrText>
    </w:r>
    <w:r w:rsidR="00BC6C15" w:rsidRPr="00BC6C15">
      <w:rPr>
        <w:rFonts w:ascii="Arial" w:hAnsi="Arial" w:cs="Arial"/>
        <w:i/>
        <w:sz w:val="20"/>
        <w:szCs w:val="20"/>
      </w:rPr>
      <w:fldChar w:fldCharType="separate"/>
    </w:r>
    <w:r w:rsidR="00B2186E">
      <w:rPr>
        <w:rFonts w:ascii="Arial" w:hAnsi="Arial" w:cs="Arial"/>
        <w:i/>
        <w:noProof/>
        <w:sz w:val="20"/>
        <w:szCs w:val="20"/>
      </w:rPr>
      <w:t>7</w:t>
    </w:r>
    <w:r w:rsidR="00BC6C15" w:rsidRPr="00BC6C15">
      <w:rPr>
        <w:rFonts w:ascii="Arial" w:hAnsi="Arial" w:cs="Arial"/>
        <w:i/>
        <w:sz w:val="20"/>
        <w:szCs w:val="20"/>
      </w:rPr>
      <w:fldChar w:fldCharType="end"/>
    </w:r>
    <w:r w:rsidR="00680553" w:rsidRPr="005C08FD">
      <w:rPr>
        <w:rStyle w:val="slostrnky"/>
        <w:rFonts w:ascii="Arial" w:hAnsi="Arial" w:cs="Arial"/>
        <w:i/>
        <w:sz w:val="20"/>
        <w:szCs w:val="20"/>
      </w:rPr>
      <w:t xml:space="preserve"> (celkem</w:t>
    </w:r>
    <w:r w:rsidR="00EB524A">
      <w:rPr>
        <w:rStyle w:val="slostrnky"/>
        <w:rFonts w:ascii="Arial" w:hAnsi="Arial" w:cs="Arial"/>
        <w:i/>
        <w:sz w:val="20"/>
        <w:szCs w:val="20"/>
      </w:rPr>
      <w:t xml:space="preserve"> </w:t>
    </w:r>
    <w:r w:rsidR="00D21F8F">
      <w:rPr>
        <w:rStyle w:val="slostrnky"/>
        <w:rFonts w:ascii="Arial" w:hAnsi="Arial" w:cs="Arial"/>
        <w:i/>
        <w:sz w:val="20"/>
        <w:szCs w:val="20"/>
      </w:rPr>
      <w:t>29</w:t>
    </w:r>
    <w:r w:rsidR="00595933">
      <w:rPr>
        <w:rStyle w:val="slostrnky"/>
        <w:rFonts w:ascii="Arial" w:hAnsi="Arial" w:cs="Arial"/>
        <w:i/>
        <w:sz w:val="20"/>
        <w:szCs w:val="20"/>
      </w:rPr>
      <w:t>)</w:t>
    </w:r>
    <w:r w:rsidR="00680553" w:rsidRPr="005C08FD">
      <w:rPr>
        <w:rStyle w:val="slostrnky"/>
        <w:rFonts w:ascii="Arial" w:hAnsi="Arial" w:cs="Arial"/>
        <w:i/>
        <w:sz w:val="20"/>
        <w:szCs w:val="20"/>
      </w:rPr>
      <w:t xml:space="preserve"> </w:t>
    </w:r>
  </w:p>
  <w:p w:rsidR="00A63E55" w:rsidRPr="00AC1564" w:rsidRDefault="00B2186E" w:rsidP="00AC1564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30</w:t>
    </w:r>
    <w:r w:rsidR="00F55EB0">
      <w:rPr>
        <w:rFonts w:ascii="Arial" w:hAnsi="Arial" w:cs="Arial"/>
        <w:i/>
        <w:sz w:val="20"/>
        <w:szCs w:val="20"/>
      </w:rPr>
      <w:t>.</w:t>
    </w:r>
    <w:r w:rsidR="00A63E55">
      <w:rPr>
        <w:rFonts w:ascii="Arial" w:hAnsi="Arial" w:cs="Arial"/>
        <w:i/>
        <w:sz w:val="20"/>
        <w:szCs w:val="20"/>
      </w:rPr>
      <w:t xml:space="preserve"> </w:t>
    </w:r>
    <w:r w:rsidR="00A63E55" w:rsidRPr="00AC1564">
      <w:rPr>
        <w:rFonts w:ascii="Arial" w:hAnsi="Arial" w:cs="Arial"/>
        <w:bCs/>
        <w:i/>
        <w:sz w:val="20"/>
        <w:szCs w:val="20"/>
      </w:rPr>
      <w:t xml:space="preserve">Program finanční podpory poskytování sociálních služeb v Olomouckém kraji, Podprogram č. </w:t>
    </w:r>
    <w:r w:rsidR="00A63E55">
      <w:rPr>
        <w:rFonts w:ascii="Arial" w:hAnsi="Arial" w:cs="Arial"/>
        <w:bCs/>
        <w:i/>
        <w:sz w:val="20"/>
        <w:szCs w:val="20"/>
      </w:rPr>
      <w:t>2</w:t>
    </w:r>
  </w:p>
  <w:p w:rsidR="00A63E55" w:rsidRPr="00AC1564" w:rsidRDefault="00A63E55" w:rsidP="00AC1564">
    <w:pPr>
      <w:pStyle w:val="Zpat"/>
      <w:rPr>
        <w:rFonts w:ascii="Arial" w:hAnsi="Arial" w:cs="Arial"/>
        <w:sz w:val="20"/>
        <w:szCs w:val="20"/>
      </w:rPr>
    </w:pPr>
    <w:r w:rsidRPr="00AC1564">
      <w:rPr>
        <w:rFonts w:ascii="Arial" w:hAnsi="Arial" w:cs="Arial"/>
        <w:i/>
        <w:sz w:val="20"/>
        <w:szCs w:val="20"/>
      </w:rPr>
      <w:t xml:space="preserve">Příloha č. 1 – Návrh na poskytnutí dotace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E55" w:rsidRDefault="00A63E55" w:rsidP="00987921">
      <w:pPr>
        <w:spacing w:after="0" w:line="240" w:lineRule="auto"/>
      </w:pPr>
      <w:r>
        <w:separator/>
      </w:r>
    </w:p>
  </w:footnote>
  <w:footnote w:type="continuationSeparator" w:id="0">
    <w:p w:rsidR="00A63E55" w:rsidRDefault="00A63E55" w:rsidP="0098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E55" w:rsidRDefault="00A63E55" w:rsidP="00AC6882">
    <w:pPr>
      <w:pStyle w:val="Zhlav"/>
      <w:jc w:val="center"/>
    </w:pPr>
    <w:r w:rsidRPr="00C00381">
      <w:rPr>
        <w:rFonts w:ascii="Arial" w:hAnsi="Arial" w:cs="Arial"/>
        <w:i/>
        <w:noProof/>
        <w:sz w:val="24"/>
        <w:szCs w:val="20"/>
      </w:rPr>
      <w:t xml:space="preserve">Příloha č. </w:t>
    </w:r>
    <w:r>
      <w:rPr>
        <w:rFonts w:ascii="Arial" w:hAnsi="Arial" w:cs="Arial"/>
        <w:i/>
        <w:noProof/>
        <w:sz w:val="24"/>
        <w:szCs w:val="20"/>
      </w:rPr>
      <w:t>1</w:t>
    </w:r>
    <w:r w:rsidRPr="00C00381">
      <w:rPr>
        <w:rFonts w:ascii="Arial" w:hAnsi="Arial" w:cs="Arial"/>
        <w:i/>
        <w:noProof/>
        <w:sz w:val="24"/>
        <w:szCs w:val="20"/>
      </w:rPr>
      <w:t xml:space="preserve"> – </w:t>
    </w:r>
    <w:r w:rsidRPr="00AC6882">
      <w:rPr>
        <w:rFonts w:ascii="Arial" w:hAnsi="Arial" w:cs="Arial"/>
        <w:i/>
        <w:noProof/>
        <w:sz w:val="24"/>
        <w:szCs w:val="20"/>
      </w:rPr>
      <w:t xml:space="preserve">Návrh na poskytnutí dotace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E8"/>
    <w:rsid w:val="000248F8"/>
    <w:rsid w:val="00025BAA"/>
    <w:rsid w:val="000310EC"/>
    <w:rsid w:val="000B38CF"/>
    <w:rsid w:val="000C3FEF"/>
    <w:rsid w:val="000E279C"/>
    <w:rsid w:val="000E61D3"/>
    <w:rsid w:val="000F05A9"/>
    <w:rsid w:val="00112651"/>
    <w:rsid w:val="00122278"/>
    <w:rsid w:val="00153CB5"/>
    <w:rsid w:val="0018430E"/>
    <w:rsid w:val="00187978"/>
    <w:rsid w:val="001930B9"/>
    <w:rsid w:val="001963F1"/>
    <w:rsid w:val="001C41E3"/>
    <w:rsid w:val="001C5884"/>
    <w:rsid w:val="001D4272"/>
    <w:rsid w:val="001E2138"/>
    <w:rsid w:val="001E4E86"/>
    <w:rsid w:val="001F4A55"/>
    <w:rsid w:val="002036B2"/>
    <w:rsid w:val="00205920"/>
    <w:rsid w:val="00205A9E"/>
    <w:rsid w:val="00207770"/>
    <w:rsid w:val="00246211"/>
    <w:rsid w:val="00254650"/>
    <w:rsid w:val="002639D2"/>
    <w:rsid w:val="00285933"/>
    <w:rsid w:val="002C013C"/>
    <w:rsid w:val="002C3F57"/>
    <w:rsid w:val="002C7A03"/>
    <w:rsid w:val="002D0ACC"/>
    <w:rsid w:val="002E2B58"/>
    <w:rsid w:val="00302B92"/>
    <w:rsid w:val="003071DC"/>
    <w:rsid w:val="00316105"/>
    <w:rsid w:val="00341F1F"/>
    <w:rsid w:val="00355E65"/>
    <w:rsid w:val="00372558"/>
    <w:rsid w:val="003927FF"/>
    <w:rsid w:val="003963A7"/>
    <w:rsid w:val="003B2F32"/>
    <w:rsid w:val="003B7714"/>
    <w:rsid w:val="003D7018"/>
    <w:rsid w:val="00402675"/>
    <w:rsid w:val="00410658"/>
    <w:rsid w:val="00427DDC"/>
    <w:rsid w:val="004470AF"/>
    <w:rsid w:val="004675C5"/>
    <w:rsid w:val="004745A6"/>
    <w:rsid w:val="004A023A"/>
    <w:rsid w:val="004A5AE1"/>
    <w:rsid w:val="00501B25"/>
    <w:rsid w:val="005073A9"/>
    <w:rsid w:val="00552AA6"/>
    <w:rsid w:val="00563F18"/>
    <w:rsid w:val="0058646F"/>
    <w:rsid w:val="00595933"/>
    <w:rsid w:val="005A0258"/>
    <w:rsid w:val="005B6A77"/>
    <w:rsid w:val="006030F9"/>
    <w:rsid w:val="006032C3"/>
    <w:rsid w:val="00634478"/>
    <w:rsid w:val="00655839"/>
    <w:rsid w:val="0066384D"/>
    <w:rsid w:val="00676E2C"/>
    <w:rsid w:val="00680553"/>
    <w:rsid w:val="00682ECD"/>
    <w:rsid w:val="00687E23"/>
    <w:rsid w:val="006B147F"/>
    <w:rsid w:val="006D0310"/>
    <w:rsid w:val="006D4619"/>
    <w:rsid w:val="006F2955"/>
    <w:rsid w:val="007112B0"/>
    <w:rsid w:val="00714828"/>
    <w:rsid w:val="00785CEF"/>
    <w:rsid w:val="00792FC8"/>
    <w:rsid w:val="007A037E"/>
    <w:rsid w:val="007A080A"/>
    <w:rsid w:val="007A31E8"/>
    <w:rsid w:val="007B3EA8"/>
    <w:rsid w:val="007D170A"/>
    <w:rsid w:val="00835D51"/>
    <w:rsid w:val="00835F8B"/>
    <w:rsid w:val="008366F2"/>
    <w:rsid w:val="0086651B"/>
    <w:rsid w:val="008669D3"/>
    <w:rsid w:val="00884E60"/>
    <w:rsid w:val="008924EC"/>
    <w:rsid w:val="008964E9"/>
    <w:rsid w:val="008B4E19"/>
    <w:rsid w:val="008B6DF7"/>
    <w:rsid w:val="008C2D23"/>
    <w:rsid w:val="00910F46"/>
    <w:rsid w:val="009115D5"/>
    <w:rsid w:val="009142BD"/>
    <w:rsid w:val="009223EF"/>
    <w:rsid w:val="00934F03"/>
    <w:rsid w:val="009511E6"/>
    <w:rsid w:val="00966909"/>
    <w:rsid w:val="009779B1"/>
    <w:rsid w:val="0098527A"/>
    <w:rsid w:val="0098674E"/>
    <w:rsid w:val="00987921"/>
    <w:rsid w:val="009A07A0"/>
    <w:rsid w:val="009A2597"/>
    <w:rsid w:val="009F00D1"/>
    <w:rsid w:val="00A027D4"/>
    <w:rsid w:val="00A25110"/>
    <w:rsid w:val="00A43690"/>
    <w:rsid w:val="00A55FEC"/>
    <w:rsid w:val="00A63E55"/>
    <w:rsid w:val="00A82184"/>
    <w:rsid w:val="00A8487A"/>
    <w:rsid w:val="00A95FEA"/>
    <w:rsid w:val="00AA2ABE"/>
    <w:rsid w:val="00AB44C8"/>
    <w:rsid w:val="00AC1564"/>
    <w:rsid w:val="00AC51E3"/>
    <w:rsid w:val="00AC59F8"/>
    <w:rsid w:val="00AC6882"/>
    <w:rsid w:val="00B2186E"/>
    <w:rsid w:val="00B31287"/>
    <w:rsid w:val="00B32A9E"/>
    <w:rsid w:val="00B36FC3"/>
    <w:rsid w:val="00B41491"/>
    <w:rsid w:val="00B44FCC"/>
    <w:rsid w:val="00B63C6E"/>
    <w:rsid w:val="00B63FB4"/>
    <w:rsid w:val="00B83E17"/>
    <w:rsid w:val="00B95DE8"/>
    <w:rsid w:val="00B9796E"/>
    <w:rsid w:val="00BA6B31"/>
    <w:rsid w:val="00BB4584"/>
    <w:rsid w:val="00BB5170"/>
    <w:rsid w:val="00BC28C9"/>
    <w:rsid w:val="00BC6C15"/>
    <w:rsid w:val="00BC7CF5"/>
    <w:rsid w:val="00BD2ECD"/>
    <w:rsid w:val="00BE6FFC"/>
    <w:rsid w:val="00BF1AA2"/>
    <w:rsid w:val="00C00381"/>
    <w:rsid w:val="00C0490B"/>
    <w:rsid w:val="00C25131"/>
    <w:rsid w:val="00C30AC1"/>
    <w:rsid w:val="00C93ED6"/>
    <w:rsid w:val="00C94801"/>
    <w:rsid w:val="00CC732F"/>
    <w:rsid w:val="00D21F8F"/>
    <w:rsid w:val="00D7268A"/>
    <w:rsid w:val="00D73044"/>
    <w:rsid w:val="00D95CFB"/>
    <w:rsid w:val="00DA48CE"/>
    <w:rsid w:val="00DE746F"/>
    <w:rsid w:val="00E002B2"/>
    <w:rsid w:val="00E54DE1"/>
    <w:rsid w:val="00E92F1E"/>
    <w:rsid w:val="00E96252"/>
    <w:rsid w:val="00EB524A"/>
    <w:rsid w:val="00ED3F56"/>
    <w:rsid w:val="00F40EF0"/>
    <w:rsid w:val="00F45ECC"/>
    <w:rsid w:val="00F509D1"/>
    <w:rsid w:val="00F55EB0"/>
    <w:rsid w:val="00F64E9D"/>
    <w:rsid w:val="00F92CAA"/>
    <w:rsid w:val="00FB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  <w14:docId w14:val="736A7950"/>
  <w15:docId w15:val="{B0BFE60B-DF30-4B41-9868-7873A737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7921"/>
  </w:style>
  <w:style w:type="paragraph" w:styleId="Zpat">
    <w:name w:val="footer"/>
    <w:basedOn w:val="Normln"/>
    <w:link w:val="ZpatChar"/>
    <w:uiPriority w:val="99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7921"/>
  </w:style>
  <w:style w:type="character" w:styleId="slostrnky">
    <w:name w:val="page number"/>
    <w:basedOn w:val="Standardnpsmoodstavce"/>
    <w:rsid w:val="00C00381"/>
  </w:style>
  <w:style w:type="character" w:styleId="Hypertextovodkaz">
    <w:name w:val="Hyperlink"/>
    <w:basedOn w:val="Standardnpsmoodstavce"/>
    <w:uiPriority w:val="99"/>
    <w:semiHidden/>
    <w:unhideWhenUsed/>
    <w:rsid w:val="009511E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511E6"/>
    <w:rPr>
      <w:color w:val="800080"/>
      <w:u w:val="single"/>
    </w:rPr>
  </w:style>
  <w:style w:type="paragraph" w:customStyle="1" w:styleId="xl98">
    <w:name w:val="xl98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9511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0">
    <w:name w:val="xl100"/>
    <w:basedOn w:val="Normln"/>
    <w:rsid w:val="009511E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1">
    <w:name w:val="xl101"/>
    <w:basedOn w:val="Normln"/>
    <w:rsid w:val="009511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2">
    <w:name w:val="xl102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3">
    <w:name w:val="xl103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4">
    <w:name w:val="xl104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6">
    <w:name w:val="xl106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7">
    <w:name w:val="xl107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8">
    <w:name w:val="xl108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9511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12">
    <w:name w:val="xl112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3">
    <w:name w:val="xl113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9511E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5">
    <w:name w:val="xl115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6">
    <w:name w:val="xl116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7">
    <w:name w:val="xl117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B31"/>
    <w:rPr>
      <w:rFonts w:ascii="Segoe UI" w:hAnsi="Segoe UI" w:cs="Segoe UI"/>
      <w:sz w:val="18"/>
      <w:szCs w:val="18"/>
    </w:rPr>
  </w:style>
  <w:style w:type="paragraph" w:customStyle="1" w:styleId="xl96">
    <w:name w:val="xl96"/>
    <w:basedOn w:val="Normln"/>
    <w:rsid w:val="001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7">
    <w:name w:val="xl97"/>
    <w:basedOn w:val="Normln"/>
    <w:rsid w:val="001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18">
    <w:name w:val="xl118"/>
    <w:basedOn w:val="Normln"/>
    <w:rsid w:val="001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41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41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C41E3"/>
    <w:rPr>
      <w:vertAlign w:val="superscript"/>
    </w:rPr>
  </w:style>
  <w:style w:type="paragraph" w:customStyle="1" w:styleId="msonormal0">
    <w:name w:val="msonormal"/>
    <w:basedOn w:val="Normln"/>
    <w:rsid w:val="001E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8">
    <w:name w:val="xl68"/>
    <w:basedOn w:val="Normln"/>
    <w:rsid w:val="001E4E8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9">
    <w:name w:val="xl69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0">
    <w:name w:val="xl70"/>
    <w:basedOn w:val="Normln"/>
    <w:rsid w:val="001E4E8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1">
    <w:name w:val="xl71"/>
    <w:basedOn w:val="Normln"/>
    <w:rsid w:val="001E4E8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2">
    <w:name w:val="xl72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3">
    <w:name w:val="xl73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4">
    <w:name w:val="xl74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5">
    <w:name w:val="xl75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6">
    <w:name w:val="xl76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9">
    <w:name w:val="xl79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0">
    <w:name w:val="xl80"/>
    <w:basedOn w:val="Normln"/>
    <w:rsid w:val="001E4E8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unhideWhenUsed/>
    <w:rsid w:val="00AB44C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B44C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B44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F8541-50D6-48F0-B72E-C8F72839B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13</Pages>
  <Words>2898</Words>
  <Characters>17105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Kateřina</dc:creator>
  <cp:lastModifiedBy>Spáčilová Kateřina</cp:lastModifiedBy>
  <cp:revision>14</cp:revision>
  <cp:lastPrinted>2019-05-14T10:58:00Z</cp:lastPrinted>
  <dcterms:created xsi:type="dcterms:W3CDTF">2020-05-13T11:19:00Z</dcterms:created>
  <dcterms:modified xsi:type="dcterms:W3CDTF">2020-06-02T05:48:00Z</dcterms:modified>
</cp:coreProperties>
</file>