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620550" w:rsidRDefault="00620550" w:rsidP="00D171DB">
      <w:pPr>
        <w:pStyle w:val="Zkladntextodsazendek"/>
        <w:spacing w:after="0"/>
        <w:ind w:left="0"/>
      </w:pPr>
    </w:p>
    <w:p w:rsidR="00620550" w:rsidRPr="003079EE" w:rsidRDefault="00620550" w:rsidP="00620550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3</w:t>
      </w:r>
      <w:r w:rsidR="00DD4230">
        <w:rPr>
          <w:u w:val="single"/>
        </w:rPr>
        <w:t>3</w:t>
      </w:r>
      <w:r w:rsidRPr="003079EE">
        <w:rPr>
          <w:u w:val="single"/>
        </w:rPr>
        <w:t>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DD4230" w:rsidRDefault="00DD4230" w:rsidP="00DD4230">
      <w:pPr>
        <w:pStyle w:val="Zkladntextodsazendek"/>
        <w:numPr>
          <w:ilvl w:val="0"/>
          <w:numId w:val="5"/>
        </w:numPr>
        <w:spacing w:after="0"/>
      </w:pPr>
      <w:r w:rsidRPr="0045027E">
        <w:rPr>
          <w:b/>
        </w:rPr>
        <w:t>II/444 Šternberk - průtah</w:t>
      </w:r>
      <w:r>
        <w:t xml:space="preserve"> ve výši 15 418 212,01 Kč. </w:t>
      </w:r>
      <w:r w:rsidRPr="00CA02E2">
        <w:t>Celá částka připadá na splátku revolvingového úvěru.</w:t>
      </w:r>
    </w:p>
    <w:p w:rsidR="00DE1E49" w:rsidRDefault="00DE1E49" w:rsidP="00620550">
      <w:pPr>
        <w:pStyle w:val="Zkladntextodsazendek"/>
        <w:spacing w:after="0"/>
        <w:ind w:left="0"/>
      </w:pPr>
    </w:p>
    <w:p w:rsidR="00620550" w:rsidRPr="003079EE" w:rsidRDefault="00620550" w:rsidP="00620550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3</w:t>
      </w:r>
      <w:r w:rsidR="00DD4230">
        <w:rPr>
          <w:u w:val="single"/>
        </w:rPr>
        <w:t>4</w:t>
      </w:r>
      <w:r w:rsidRPr="003079EE">
        <w:rPr>
          <w:u w:val="single"/>
        </w:rPr>
        <w:t>. splátka</w:t>
      </w:r>
    </w:p>
    <w:p w:rsidR="00620550" w:rsidRDefault="00620550" w:rsidP="00620550">
      <w:pPr>
        <w:pStyle w:val="Zkladntextodsazendek"/>
        <w:spacing w:after="0"/>
        <w:ind w:left="0"/>
      </w:pPr>
    </w:p>
    <w:p w:rsidR="00DD4230" w:rsidRDefault="00DD4230" w:rsidP="00DD4230">
      <w:pPr>
        <w:pStyle w:val="Zkladntextodsazendek"/>
        <w:numPr>
          <w:ilvl w:val="0"/>
          <w:numId w:val="8"/>
        </w:numPr>
        <w:spacing w:after="0"/>
      </w:pPr>
      <w:r w:rsidRPr="00F26BEA">
        <w:rPr>
          <w:b/>
        </w:rPr>
        <w:t xml:space="preserve">Centrum Dominika Kokory, p. o. – rekonstrukce budovy </w:t>
      </w:r>
      <w:r>
        <w:t xml:space="preserve">ve výši 6 216 052,12 Kč. </w:t>
      </w:r>
      <w:r w:rsidRPr="00CA02E2">
        <w:t>Celá částka připadá na splátku revolvingového úvěru.</w:t>
      </w:r>
    </w:p>
    <w:p w:rsidR="00DD4230" w:rsidRDefault="00DD4230" w:rsidP="00DD4230">
      <w:pPr>
        <w:pStyle w:val="Zkladntextodsazendek"/>
        <w:spacing w:after="0"/>
        <w:ind w:left="0"/>
      </w:pPr>
    </w:p>
    <w:p w:rsidR="00DD4230" w:rsidRPr="00324A3A" w:rsidRDefault="00DD4230" w:rsidP="00DD4230">
      <w:pPr>
        <w:pStyle w:val="Zkladntextodsazendek"/>
        <w:ind w:left="0"/>
      </w:pPr>
      <w:r w:rsidRPr="004C06D8">
        <w:t>Dále Olomoucký kraj</w:t>
      </w:r>
      <w:r>
        <w:t xml:space="preserve"> mimořádně</w:t>
      </w:r>
      <w:r w:rsidRPr="004C06D8">
        <w:t xml:space="preserve"> spl</w:t>
      </w:r>
      <w:r>
        <w:t>atil</w:t>
      </w:r>
      <w:r w:rsidRPr="004C06D8">
        <w:t xml:space="preserve"> z rezervy Olomouckého kraje</w:t>
      </w:r>
      <w:r>
        <w:t xml:space="preserve"> z důvodu krácení dotace r</w:t>
      </w:r>
      <w:r w:rsidRPr="004C06D8">
        <w:t>evolvingový úvěr</w:t>
      </w:r>
      <w:r>
        <w:t xml:space="preserve"> </w:t>
      </w:r>
      <w:r w:rsidRPr="004C06D8">
        <w:t xml:space="preserve">u </w:t>
      </w:r>
      <w:r w:rsidRPr="00324A3A">
        <w:t>následujících projektů:</w:t>
      </w:r>
    </w:p>
    <w:p w:rsidR="00DD4230" w:rsidRPr="00324A3A" w:rsidRDefault="00DD4230" w:rsidP="00DD4230">
      <w:pPr>
        <w:pStyle w:val="Zkladntextodsazendek"/>
        <w:numPr>
          <w:ilvl w:val="0"/>
          <w:numId w:val="6"/>
        </w:numPr>
        <w:rPr>
          <w:b/>
        </w:rPr>
      </w:pPr>
      <w:r w:rsidRPr="00000D0A">
        <w:rPr>
          <w:b/>
        </w:rPr>
        <w:t xml:space="preserve">Centrum Dominika Kokory, p. o. – rekonstrukce budovy </w:t>
      </w:r>
      <w:r w:rsidRPr="00324A3A">
        <w:t xml:space="preserve">ve výši </w:t>
      </w:r>
      <w:r>
        <w:t>785 874,14</w:t>
      </w:r>
      <w:r w:rsidRPr="00324A3A">
        <w:t xml:space="preserve"> Kč.</w:t>
      </w:r>
    </w:p>
    <w:p w:rsidR="00DD4230" w:rsidRPr="009F58CC" w:rsidRDefault="00DD4230" w:rsidP="00DD4230">
      <w:pPr>
        <w:pStyle w:val="Zkladntextodsazendek"/>
        <w:numPr>
          <w:ilvl w:val="0"/>
          <w:numId w:val="6"/>
        </w:numPr>
        <w:rPr>
          <w:b/>
        </w:rPr>
      </w:pPr>
      <w:r w:rsidRPr="00000D0A">
        <w:rPr>
          <w:b/>
        </w:rPr>
        <w:t>Střední škola gastronomie a farmářství Jeseník - Tělocvična</w:t>
      </w:r>
      <w:r>
        <w:rPr>
          <w:b/>
        </w:rPr>
        <w:t xml:space="preserve"> </w:t>
      </w:r>
      <w:r w:rsidRPr="00324A3A">
        <w:t xml:space="preserve">ve výši </w:t>
      </w:r>
      <w:r>
        <w:t>0,01</w:t>
      </w:r>
      <w:r w:rsidRPr="00DB240F">
        <w:t xml:space="preserve"> Kč.</w:t>
      </w:r>
    </w:p>
    <w:p w:rsidR="00620550" w:rsidRDefault="00620550" w:rsidP="00DE1E49">
      <w:pPr>
        <w:pStyle w:val="Zkladntextodsazendek"/>
        <w:spacing w:after="0"/>
      </w:pPr>
    </w:p>
    <w:p w:rsidR="00620550" w:rsidRDefault="00620550" w:rsidP="00DE1E49">
      <w:pPr>
        <w:pStyle w:val="Zkladntextodsazendek"/>
        <w:spacing w:after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7593C" w:rsidRDefault="00D7593C" w:rsidP="00D171DB">
      <w:pPr>
        <w:pStyle w:val="Zkladntextodsazendek"/>
        <w:ind w:left="0"/>
        <w:rPr>
          <w:b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620550">
      <w:pPr>
        <w:pStyle w:val="Zkladntextodsazendek"/>
        <w:ind w:left="0"/>
      </w:pPr>
      <w:r>
        <w:rPr>
          <w:b/>
        </w:rPr>
        <w:t>Rada Olomouckého kraje schválila 3</w:t>
      </w:r>
      <w:r w:rsidR="00DD4230">
        <w:rPr>
          <w:b/>
        </w:rPr>
        <w:t>3</w:t>
      </w:r>
      <w:r>
        <w:rPr>
          <w:b/>
        </w:rPr>
        <w:t xml:space="preserve">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D177AD">
        <w:rPr>
          <w:b/>
        </w:rPr>
        <w:t>15 418 212,01</w:t>
      </w:r>
      <w:r>
        <w:rPr>
          <w:b/>
        </w:rPr>
        <w:t xml:space="preserve"> Kč dne </w:t>
      </w:r>
      <w:r w:rsidR="00DD4230">
        <w:rPr>
          <w:b/>
        </w:rPr>
        <w:t>4</w:t>
      </w:r>
      <w:r>
        <w:rPr>
          <w:b/>
        </w:rPr>
        <w:t xml:space="preserve">. </w:t>
      </w:r>
      <w:r w:rsidR="00DD4230">
        <w:rPr>
          <w:b/>
        </w:rPr>
        <w:t>5</w:t>
      </w:r>
      <w:r>
        <w:rPr>
          <w:b/>
        </w:rPr>
        <w:t>. 2020 (čísl</w:t>
      </w:r>
      <w:bookmarkStart w:id="0" w:name="_GoBack"/>
      <w:bookmarkEnd w:id="0"/>
      <w:r>
        <w:rPr>
          <w:b/>
        </w:rPr>
        <w:t xml:space="preserve">o usnesení </w:t>
      </w:r>
      <w:r w:rsidR="00DD4230" w:rsidRPr="00DD4230">
        <w:rPr>
          <w:b/>
        </w:rPr>
        <w:t>UR/92/50/2020</w:t>
      </w:r>
      <w:r>
        <w:rPr>
          <w:b/>
        </w:rPr>
        <w:t>) a 3</w:t>
      </w:r>
      <w:r w:rsidR="00DD4230">
        <w:rPr>
          <w:b/>
        </w:rPr>
        <w:t>4</w:t>
      </w:r>
      <w:r>
        <w:rPr>
          <w:b/>
        </w:rPr>
        <w:t xml:space="preserve">. splátku revolvingového úvěru ve výši </w:t>
      </w:r>
      <w:r w:rsidR="00DD4230">
        <w:rPr>
          <w:b/>
        </w:rPr>
        <w:t>7 001 926,27</w:t>
      </w:r>
      <w:r>
        <w:rPr>
          <w:b/>
        </w:rPr>
        <w:t xml:space="preserve"> Kč dne </w:t>
      </w:r>
      <w:r w:rsidR="00DD4230">
        <w:rPr>
          <w:b/>
        </w:rPr>
        <w:t>1</w:t>
      </w:r>
      <w:r>
        <w:rPr>
          <w:b/>
        </w:rPr>
        <w:t xml:space="preserve">. </w:t>
      </w:r>
      <w:r w:rsidR="00DD4230">
        <w:rPr>
          <w:b/>
        </w:rPr>
        <w:t>6</w:t>
      </w:r>
      <w:r>
        <w:rPr>
          <w:b/>
        </w:rPr>
        <w:t>. 2020</w:t>
      </w:r>
      <w:r w:rsidRPr="008255B9">
        <w:rPr>
          <w:b/>
        </w:rPr>
        <w:t xml:space="preserve"> </w:t>
      </w:r>
      <w:r>
        <w:rPr>
          <w:b/>
        </w:rPr>
        <w:t xml:space="preserve">(číslo usnesení </w:t>
      </w:r>
      <w:r w:rsidR="00DD4230" w:rsidRPr="00DD4230">
        <w:rPr>
          <w:b/>
        </w:rPr>
        <w:t>UR/94/</w:t>
      </w:r>
      <w:r w:rsidR="00F1173C">
        <w:rPr>
          <w:b/>
        </w:rPr>
        <w:t>79</w:t>
      </w:r>
      <w:r w:rsidR="00DD4230" w:rsidRPr="00DD4230">
        <w:rPr>
          <w:b/>
        </w:rPr>
        <w:t>/2020</w:t>
      </w:r>
      <w:r>
        <w:rPr>
          <w:b/>
        </w:rPr>
        <w:t xml:space="preserve">). </w:t>
      </w:r>
      <w:r w:rsidRPr="008255B9">
        <w:rPr>
          <w:b/>
        </w:rPr>
        <w:t xml:space="preserve">  </w:t>
      </w: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2055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</w:t>
    </w:r>
    <w:r w:rsidR="00DD6476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DD6476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D177AD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D647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11C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780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5394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2BFC"/>
    <w:rsid w:val="000B53F2"/>
    <w:rsid w:val="000D4E4C"/>
    <w:rsid w:val="000D54F9"/>
    <w:rsid w:val="000E0B6B"/>
    <w:rsid w:val="00102FF7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A279D"/>
    <w:rsid w:val="005A3D51"/>
    <w:rsid w:val="005B4C11"/>
    <w:rsid w:val="005B5166"/>
    <w:rsid w:val="005B76A6"/>
    <w:rsid w:val="005C6274"/>
    <w:rsid w:val="005C722C"/>
    <w:rsid w:val="005E0DDC"/>
    <w:rsid w:val="005F360B"/>
    <w:rsid w:val="005F64A2"/>
    <w:rsid w:val="00604645"/>
    <w:rsid w:val="006054D8"/>
    <w:rsid w:val="006105AD"/>
    <w:rsid w:val="00611C2C"/>
    <w:rsid w:val="00620550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837"/>
    <w:rsid w:val="009001B4"/>
    <w:rsid w:val="0092039D"/>
    <w:rsid w:val="0092092E"/>
    <w:rsid w:val="009212FD"/>
    <w:rsid w:val="00921C26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A67F0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A501D"/>
    <w:rsid w:val="00AB42A6"/>
    <w:rsid w:val="00AB73F4"/>
    <w:rsid w:val="00AC3A85"/>
    <w:rsid w:val="00AC4BAD"/>
    <w:rsid w:val="00AC6E18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7DDC"/>
    <w:rsid w:val="00CB0E13"/>
    <w:rsid w:val="00CB1589"/>
    <w:rsid w:val="00CC7193"/>
    <w:rsid w:val="00CE037F"/>
    <w:rsid w:val="00CE6AC7"/>
    <w:rsid w:val="00CE6D56"/>
    <w:rsid w:val="00CF053B"/>
    <w:rsid w:val="00D07775"/>
    <w:rsid w:val="00D100EA"/>
    <w:rsid w:val="00D14CD5"/>
    <w:rsid w:val="00D171DB"/>
    <w:rsid w:val="00D177AD"/>
    <w:rsid w:val="00D17AE3"/>
    <w:rsid w:val="00D20CA2"/>
    <w:rsid w:val="00D21B4B"/>
    <w:rsid w:val="00D24505"/>
    <w:rsid w:val="00D3364B"/>
    <w:rsid w:val="00D346C6"/>
    <w:rsid w:val="00D44F04"/>
    <w:rsid w:val="00D457A7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4230"/>
    <w:rsid w:val="00DD6476"/>
    <w:rsid w:val="00DE0169"/>
    <w:rsid w:val="00DE1E49"/>
    <w:rsid w:val="00DE4A24"/>
    <w:rsid w:val="00DE5F60"/>
    <w:rsid w:val="00DE608F"/>
    <w:rsid w:val="00DE79D7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10D9E"/>
    <w:rsid w:val="00F1173C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4:docId w14:val="7DB33AF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128</cp:revision>
  <cp:lastPrinted>2019-08-26T11:45:00Z</cp:lastPrinted>
  <dcterms:created xsi:type="dcterms:W3CDTF">2019-03-06T11:05:00Z</dcterms:created>
  <dcterms:modified xsi:type="dcterms:W3CDTF">2020-06-02T06:32:00Z</dcterms:modified>
</cp:coreProperties>
</file>