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0541" w14:textId="77777777" w:rsidR="004511FA" w:rsidRDefault="004511FA" w:rsidP="004511FA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540751D3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37DAE2DF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33E48F8" w14:textId="77777777" w:rsidR="004511FA" w:rsidRDefault="004511FA" w:rsidP="004511FA">
      <w:pPr>
        <w:pStyle w:val="Zhlav"/>
        <w:tabs>
          <w:tab w:val="left" w:pos="708"/>
        </w:tabs>
      </w:pPr>
    </w:p>
    <w:p w14:paraId="678248A1" w14:textId="77777777" w:rsidR="004511FA" w:rsidRDefault="004511FA" w:rsidP="004511FA">
      <w:pPr>
        <w:jc w:val="center"/>
        <w:rPr>
          <w:rFonts w:ascii="Arial" w:hAnsi="Arial" w:cs="Arial"/>
        </w:rPr>
      </w:pPr>
    </w:p>
    <w:p w14:paraId="0C292FF8" w14:textId="77777777" w:rsidR="004511FA" w:rsidRPr="00594919" w:rsidRDefault="004511FA" w:rsidP="004511FA">
      <w:pPr>
        <w:jc w:val="center"/>
        <w:rPr>
          <w:rFonts w:ascii="Arial" w:hAnsi="Arial" w:cs="Arial"/>
        </w:rPr>
      </w:pPr>
    </w:p>
    <w:p w14:paraId="58924029" w14:textId="01D749E5" w:rsidR="00A50518" w:rsidRDefault="004511FA" w:rsidP="004511FA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  č.</w:t>
      </w:r>
      <w:r>
        <w:rPr>
          <w:rFonts w:ascii="Arial" w:hAnsi="Arial" w:cs="Arial"/>
          <w:b/>
        </w:rPr>
        <w:t xml:space="preserve"> 1</w:t>
      </w:r>
      <w:r w:rsidR="00587F4E">
        <w:rPr>
          <w:rFonts w:ascii="Arial" w:hAnsi="Arial" w:cs="Arial"/>
          <w:b/>
        </w:rPr>
        <w:t>4</w:t>
      </w:r>
    </w:p>
    <w:p w14:paraId="3C4260AA" w14:textId="0A27FF37" w:rsidR="00596A92" w:rsidRPr="00ED1B65" w:rsidRDefault="00596A92" w:rsidP="004511FA">
      <w:pPr>
        <w:pStyle w:val="HlavikaZL"/>
        <w:jc w:val="left"/>
        <w:rPr>
          <w:b w:val="0"/>
        </w:rPr>
      </w:pPr>
    </w:p>
    <w:p w14:paraId="2B03F485" w14:textId="287D651B" w:rsidR="00594919" w:rsidRPr="004511FA" w:rsidRDefault="00596A92" w:rsidP="004511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 xml:space="preserve">Muzea </w:t>
      </w:r>
      <w:r w:rsidR="00796A40">
        <w:rPr>
          <w:rFonts w:cs="Arial"/>
        </w:rPr>
        <w:t>a galerie</w:t>
      </w:r>
      <w:r w:rsidR="008E0846">
        <w:rPr>
          <w:rFonts w:cs="Arial"/>
        </w:rPr>
        <w:t xml:space="preserve"> v Prostějově</w:t>
      </w:r>
      <w:r w:rsidRPr="00CC5044">
        <w:rPr>
          <w:bCs/>
        </w:rPr>
        <w:t xml:space="preserve">, příspěvkové organizace, </w:t>
      </w:r>
      <w:r w:rsidR="008E0846">
        <w:rPr>
          <w:bCs/>
        </w:rPr>
        <w:t>náměstí T. G. Masaryka 2, 796 01 Prostějov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</w:t>
      </w:r>
      <w:r w:rsidR="008E0846">
        <w:rPr>
          <w:bCs/>
        </w:rPr>
        <w:t>1405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>až 1</w:t>
      </w:r>
      <w:r w:rsidR="00587F4E">
        <w:rPr>
          <w:bCs/>
        </w:rPr>
        <w:t>3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C9F77B9" w14:textId="023AF8CF" w:rsidR="004511FA" w:rsidRDefault="00594919" w:rsidP="004511FA">
      <w:pPr>
        <w:jc w:val="both"/>
        <w:rPr>
          <w:rFonts w:ascii="Arial" w:hAnsi="Arial" w:cs="Arial"/>
          <w:bCs/>
        </w:rPr>
      </w:pPr>
      <w:r w:rsidRPr="008E0846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</w:t>
      </w:r>
      <w:r w:rsidR="004511FA" w:rsidRPr="006273F5">
        <w:rPr>
          <w:rFonts w:ascii="Arial" w:hAnsi="Arial" w:cs="Arial"/>
        </w:rPr>
        <w:t xml:space="preserve">vydává dodatek č. </w:t>
      </w:r>
      <w:r w:rsidR="00587F4E">
        <w:rPr>
          <w:rFonts w:ascii="Arial" w:hAnsi="Arial" w:cs="Arial"/>
        </w:rPr>
        <w:t>14</w:t>
      </w:r>
      <w:r w:rsidR="004511FA" w:rsidRPr="006273F5">
        <w:rPr>
          <w:rFonts w:ascii="Arial" w:hAnsi="Arial" w:cs="Arial"/>
        </w:rPr>
        <w:t xml:space="preserve"> ke zřizovací listině</w:t>
      </w:r>
      <w:r w:rsidR="004511FA">
        <w:rPr>
          <w:rFonts w:ascii="Arial" w:hAnsi="Arial" w:cs="Arial"/>
        </w:rPr>
        <w:t xml:space="preserve"> pro </w:t>
      </w:r>
      <w:r w:rsidR="005D25BD">
        <w:rPr>
          <w:rFonts w:ascii="Arial" w:hAnsi="Arial" w:cs="Arial"/>
        </w:rPr>
        <w:t xml:space="preserve">příspěvkovou </w:t>
      </w:r>
      <w:r w:rsidR="004511FA">
        <w:rPr>
          <w:rFonts w:ascii="Arial" w:hAnsi="Arial" w:cs="Arial"/>
        </w:rPr>
        <w:t>organizaci:</w:t>
      </w:r>
    </w:p>
    <w:p w14:paraId="4CC0D4CA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7"/>
        <w:gridCol w:w="6070"/>
      </w:tblGrid>
      <w:tr w:rsidR="004511FA" w:rsidRPr="004C7A20" w14:paraId="03A2D416" w14:textId="77777777" w:rsidTr="00294FCE">
        <w:tc>
          <w:tcPr>
            <w:tcW w:w="2808" w:type="dxa"/>
          </w:tcPr>
          <w:p w14:paraId="1CB02865" w14:textId="77777777" w:rsidR="004511FA" w:rsidRDefault="004511FA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2D0A6A75" w14:textId="7C3872F4" w:rsidR="004511FA" w:rsidRPr="004C7A20" w:rsidRDefault="004511FA" w:rsidP="00284428">
            <w:pPr>
              <w:pStyle w:val="Nzevkoly-tab"/>
            </w:pPr>
            <w:r>
              <w:rPr>
                <w:rFonts w:cs="Arial"/>
              </w:rPr>
              <w:t>Muzeum</w:t>
            </w:r>
            <w:r w:rsidRPr="008E0846">
              <w:rPr>
                <w:rFonts w:cs="Arial"/>
              </w:rPr>
              <w:t xml:space="preserve"> </w:t>
            </w:r>
            <w:r w:rsidR="00284428">
              <w:rPr>
                <w:rFonts w:cs="Arial"/>
              </w:rPr>
              <w:t xml:space="preserve">a galerie </w:t>
            </w:r>
            <w:r w:rsidRPr="008E0846">
              <w:rPr>
                <w:rFonts w:cs="Arial"/>
              </w:rPr>
              <w:t>v Prostějově</w:t>
            </w:r>
            <w:r>
              <w:t>, příspěvková organizace</w:t>
            </w:r>
          </w:p>
        </w:tc>
      </w:tr>
      <w:tr w:rsidR="004511FA" w:rsidRPr="004C7A20" w14:paraId="33987552" w14:textId="77777777" w:rsidTr="00294FCE">
        <w:tc>
          <w:tcPr>
            <w:tcW w:w="2808" w:type="dxa"/>
          </w:tcPr>
          <w:p w14:paraId="18AF11B5" w14:textId="77777777" w:rsidR="004511FA" w:rsidRDefault="004511FA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F470BB2" w14:textId="66F9E087" w:rsidR="004511FA" w:rsidRPr="004C7A20" w:rsidRDefault="001E47E9" w:rsidP="00294FCE">
            <w:pPr>
              <w:pStyle w:val="Nzevkoly-tab"/>
            </w:pPr>
            <w:r>
              <w:rPr>
                <w:rFonts w:cs="Arial"/>
              </w:rPr>
              <w:t>n</w:t>
            </w:r>
            <w:r w:rsidR="00F769FC">
              <w:rPr>
                <w:rFonts w:cs="Arial"/>
              </w:rPr>
              <w:t>ám.</w:t>
            </w:r>
            <w:r w:rsidR="004511FA" w:rsidRPr="008E0846">
              <w:rPr>
                <w:rFonts w:cs="Arial"/>
              </w:rPr>
              <w:t xml:space="preserve"> T. G. Masaryka </w:t>
            </w:r>
            <w:r w:rsidR="00F769FC">
              <w:rPr>
                <w:rFonts w:cs="Arial"/>
              </w:rPr>
              <w:t>7/</w:t>
            </w:r>
            <w:r w:rsidR="004511FA" w:rsidRPr="008E0846">
              <w:rPr>
                <w:rFonts w:cs="Arial"/>
              </w:rPr>
              <w:t>2, 796 01 Prostějov</w:t>
            </w:r>
          </w:p>
        </w:tc>
      </w:tr>
      <w:tr w:rsidR="004511FA" w14:paraId="4D63F366" w14:textId="77777777" w:rsidTr="00294FCE">
        <w:tc>
          <w:tcPr>
            <w:tcW w:w="2808" w:type="dxa"/>
          </w:tcPr>
          <w:p w14:paraId="7AD99377" w14:textId="77777777" w:rsidR="004511FA" w:rsidRDefault="004511FA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7FB43C8" w14:textId="4AE048CE" w:rsidR="004511FA" w:rsidRDefault="004511FA" w:rsidP="00294FCE">
            <w:pPr>
              <w:pStyle w:val="Nzevkoly-tab"/>
            </w:pPr>
            <w:r>
              <w:t>00091405</w:t>
            </w:r>
          </w:p>
        </w:tc>
      </w:tr>
    </w:tbl>
    <w:p w14:paraId="0E7D5C2F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p w14:paraId="7A463F87" w14:textId="77777777" w:rsidR="004511FA" w:rsidRPr="00C776D5" w:rsidRDefault="004511FA" w:rsidP="004511FA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740010AE" w14:textId="06CE024B" w:rsidR="004511FA" w:rsidRDefault="005D25BD" w:rsidP="005D25BD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283AAC39" w14:textId="2B06D35E" w:rsidR="00A65E51" w:rsidRDefault="00A65E51" w:rsidP="005D25BD">
      <w:pPr>
        <w:pStyle w:val="HlavikaZL"/>
        <w:rPr>
          <w:rFonts w:cs="Arial"/>
          <w:b w:val="0"/>
        </w:rPr>
      </w:pPr>
    </w:p>
    <w:p w14:paraId="0BEBA98C" w14:textId="77777777" w:rsidR="00587F4E" w:rsidRDefault="00DA5713" w:rsidP="00587F4E">
      <w:pPr>
        <w:pStyle w:val="HlavikaZL"/>
        <w:jc w:val="both"/>
        <w:rPr>
          <w:b w:val="0"/>
        </w:rPr>
      </w:pPr>
      <w:r>
        <w:rPr>
          <w:b w:val="0"/>
        </w:rPr>
        <w:t xml:space="preserve">V Příloze č. 1 Vymezení majetku v hospodaření příspěvkové organizace v části </w:t>
      </w:r>
    </w:p>
    <w:p w14:paraId="6191EE13" w14:textId="03031E97" w:rsidR="00587F4E" w:rsidRPr="00587F4E" w:rsidRDefault="00587F4E" w:rsidP="00587F4E">
      <w:pPr>
        <w:pStyle w:val="HlavikaZL"/>
        <w:jc w:val="both"/>
        <w:rPr>
          <w:b w:val="0"/>
        </w:rPr>
      </w:pPr>
      <w:r>
        <w:t>A</w:t>
      </w:r>
      <w:r w:rsidR="00C05C81">
        <w:t>1</w:t>
      </w:r>
      <w:r>
        <w:t xml:space="preserve">) Nemovitý majetek – stavby </w:t>
      </w:r>
      <w:r w:rsidRPr="00C05C81">
        <w:rPr>
          <w:b w:val="0"/>
          <w:bCs/>
        </w:rPr>
        <w:t>dochází k doplnění</w:t>
      </w:r>
      <w:r>
        <w:t>:</w:t>
      </w:r>
    </w:p>
    <w:p w14:paraId="36673016" w14:textId="749956A3" w:rsidR="00587F4E" w:rsidRDefault="00587F4E" w:rsidP="00587F4E">
      <w:pPr>
        <w:pStyle w:val="Dopisosloven"/>
        <w:numPr>
          <w:ilvl w:val="0"/>
          <w:numId w:val="18"/>
        </w:numPr>
        <w:spacing w:before="0" w:after="120"/>
      </w:pPr>
      <w:r>
        <w:t xml:space="preserve"> jiná stavba v obci a katastrálním území Kostelec na Hané, parcelní číslo 994/4</w:t>
      </w:r>
    </w:p>
    <w:p w14:paraId="04DA440C" w14:textId="77777777" w:rsidR="00587F4E" w:rsidRDefault="00587F4E" w:rsidP="00587F4E">
      <w:pPr>
        <w:pStyle w:val="Dopisosloven"/>
        <w:spacing w:before="0" w:after="120"/>
      </w:pPr>
      <w:r>
        <w:t xml:space="preserve">a v části </w:t>
      </w:r>
    </w:p>
    <w:p w14:paraId="2FAC8606" w14:textId="29F5A918" w:rsidR="00587F4E" w:rsidRDefault="00587F4E" w:rsidP="00587F4E">
      <w:pPr>
        <w:pStyle w:val="Dopisosloven"/>
        <w:spacing w:before="0" w:after="120"/>
      </w:pPr>
      <w:r w:rsidRPr="00C05C81">
        <w:rPr>
          <w:b/>
          <w:bCs/>
        </w:rPr>
        <w:t>B) Nemovitý majetek – pozemky</w:t>
      </w:r>
      <w:r>
        <w:t xml:space="preserve"> dochází k odstranění:</w:t>
      </w:r>
    </w:p>
    <w:p w14:paraId="61D054DD" w14:textId="6665A601" w:rsidR="00587F4E" w:rsidRDefault="00587F4E" w:rsidP="00587F4E">
      <w:pPr>
        <w:pStyle w:val="Dopisosloven"/>
        <w:numPr>
          <w:ilvl w:val="0"/>
          <w:numId w:val="17"/>
        </w:numPr>
        <w:spacing w:before="0" w:after="120"/>
      </w:pPr>
      <w:r>
        <w:t>pozemek typu zahrada v obci a katastrálním území Kostelec na Hané, parcelní číslo 994</w:t>
      </w:r>
    </w:p>
    <w:p w14:paraId="649E5EFC" w14:textId="3A0B6F2E" w:rsidR="00587F4E" w:rsidRDefault="0070321D" w:rsidP="00587F4E">
      <w:pPr>
        <w:pStyle w:val="Dopisosloven"/>
        <w:spacing w:before="0" w:after="120"/>
        <w:ind w:left="360"/>
      </w:pPr>
      <w:r>
        <w:t xml:space="preserve">a </w:t>
      </w:r>
      <w:r w:rsidR="00587F4E">
        <w:t>k doplnění:</w:t>
      </w:r>
      <w:bookmarkStart w:id="0" w:name="_GoBack"/>
      <w:bookmarkEnd w:id="0"/>
    </w:p>
    <w:p w14:paraId="3DD62B2F" w14:textId="590966F6" w:rsidR="00587F4E" w:rsidRDefault="00587F4E" w:rsidP="00587F4E">
      <w:pPr>
        <w:pStyle w:val="Dopisosloven"/>
        <w:numPr>
          <w:ilvl w:val="0"/>
          <w:numId w:val="17"/>
        </w:numPr>
        <w:spacing w:before="0" w:after="120"/>
      </w:pPr>
      <w:r>
        <w:t>pozemek typu zahrada v obci a katastrálním území Kostelec na Hané, parcelní číslo 994/3</w:t>
      </w:r>
    </w:p>
    <w:p w14:paraId="5C4375FA" w14:textId="4AB4E0FD" w:rsidR="00587F4E" w:rsidRDefault="00587F4E" w:rsidP="00587F4E">
      <w:pPr>
        <w:pStyle w:val="Dopisosloven"/>
        <w:numPr>
          <w:ilvl w:val="0"/>
          <w:numId w:val="17"/>
        </w:numPr>
        <w:spacing w:before="0" w:after="120"/>
      </w:pPr>
      <w:r>
        <w:lastRenderedPageBreak/>
        <w:t>pozemek typu ostatní plocha v obci a katastrálním území Kostelec na Hané, parcelní číslo 994/4</w:t>
      </w:r>
    </w:p>
    <w:p w14:paraId="0B1B7D14" w14:textId="731FE0FD" w:rsidR="00DA5713" w:rsidRPr="00DA5713" w:rsidRDefault="00DA5713" w:rsidP="00587F4E">
      <w:pPr>
        <w:pStyle w:val="HlavikaZL"/>
        <w:jc w:val="both"/>
      </w:pPr>
    </w:p>
    <w:p w14:paraId="6183954D" w14:textId="66EAD09E" w:rsidR="004511FA" w:rsidRDefault="005D25BD" w:rsidP="005D2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5E87A16A" w14:textId="77777777" w:rsidR="005D25BD" w:rsidRDefault="005D25BD" w:rsidP="004511FA">
      <w:pPr>
        <w:pStyle w:val="HlavikaZL"/>
        <w:jc w:val="both"/>
        <w:rPr>
          <w:b w:val="0"/>
        </w:rPr>
      </w:pPr>
    </w:p>
    <w:p w14:paraId="731D871C" w14:textId="12E9D55F" w:rsidR="00596A92" w:rsidRPr="00E25C66" w:rsidRDefault="00596A92" w:rsidP="00E70F47">
      <w:pPr>
        <w:pStyle w:val="HlavikaZL"/>
        <w:numPr>
          <w:ilvl w:val="0"/>
          <w:numId w:val="16"/>
        </w:numPr>
        <w:jc w:val="both"/>
        <w:rPr>
          <w:b w:val="0"/>
        </w:rPr>
      </w:pPr>
      <w:r w:rsidRPr="00E25C66">
        <w:rPr>
          <w:b w:val="0"/>
        </w:rPr>
        <w:t>V ostatních částech zůstává zřizovací listina</w:t>
      </w:r>
      <w:r w:rsidR="003B0AD3">
        <w:rPr>
          <w:b w:val="0"/>
        </w:rPr>
        <w:t xml:space="preserve"> Muzea</w:t>
      </w:r>
      <w:r w:rsidR="00284428">
        <w:rPr>
          <w:b w:val="0"/>
        </w:rPr>
        <w:t xml:space="preserve"> a galerie </w:t>
      </w:r>
      <w:r w:rsidR="008E0846">
        <w:rPr>
          <w:b w:val="0"/>
        </w:rPr>
        <w:t>v Prostějově</w:t>
      </w:r>
      <w:r w:rsidR="003B0AD3">
        <w:rPr>
          <w:b w:val="0"/>
        </w:rPr>
        <w:t>, příspěvkové organizace,</w:t>
      </w:r>
      <w:r w:rsidR="00796A40">
        <w:rPr>
          <w:b w:val="0"/>
        </w:rPr>
        <w:t xml:space="preserve"> </w:t>
      </w:r>
      <w:r w:rsidR="003B0AD3">
        <w:rPr>
          <w:b w:val="0"/>
        </w:rPr>
        <w:t>ze dne 17. 3. 2003 ve znění dodatků č. 1 až 1</w:t>
      </w:r>
      <w:r w:rsidR="00587F4E">
        <w:rPr>
          <w:b w:val="0"/>
        </w:rPr>
        <w:t>3</w:t>
      </w:r>
      <w:r w:rsidRPr="00E25C66">
        <w:rPr>
          <w:b w:val="0"/>
        </w:rPr>
        <w:t xml:space="preserve"> beze změny.</w:t>
      </w:r>
    </w:p>
    <w:p w14:paraId="7B62E85F" w14:textId="5685FA2C" w:rsidR="003B0AD3" w:rsidRDefault="009D374F" w:rsidP="00E70F47">
      <w:pPr>
        <w:pStyle w:val="Bntext-odsazendole"/>
        <w:numPr>
          <w:ilvl w:val="0"/>
          <w:numId w:val="16"/>
        </w:numPr>
      </w:pPr>
      <w:r>
        <w:t>Tento dodatek č</w:t>
      </w:r>
      <w:r w:rsidR="00587F4E">
        <w:t>. 14</w:t>
      </w:r>
      <w:r w:rsidR="00596A92" w:rsidRPr="00B95E02">
        <w:t xml:space="preserve"> ke zřizovací listině </w:t>
      </w:r>
      <w:r w:rsidR="00E25C66" w:rsidRPr="00B95E02">
        <w:t xml:space="preserve">Muzea </w:t>
      </w:r>
      <w:r w:rsidR="00284428">
        <w:t xml:space="preserve">a galerie </w:t>
      </w:r>
      <w:r w:rsidR="008E0846">
        <w:t>v Prostějově</w:t>
      </w:r>
      <w:r w:rsidRPr="00B95E02">
        <w:t>, příspěvkové organizace</w:t>
      </w:r>
      <w:r w:rsidR="003B0AD3">
        <w:t xml:space="preserve"> je v</w:t>
      </w:r>
      <w:r w:rsidR="00AA3FB7">
        <w:t>yhotoven ve čtyřech vyhotoveních</w:t>
      </w:r>
      <w:r w:rsidR="003B0AD3">
        <w:t>,</w:t>
      </w:r>
      <w:r w:rsidR="00AA3FB7">
        <w:t xml:space="preserve"> </w:t>
      </w:r>
      <w:r w:rsidR="003B0AD3">
        <w:t xml:space="preserve">z nichž každé má platnost originálu. Jedno vyhotovení obdrží </w:t>
      </w:r>
      <w:r w:rsidR="00B818EB">
        <w:t xml:space="preserve">výše specifikovaná </w:t>
      </w:r>
      <w:r w:rsidR="003B0AD3">
        <w:t>příspěvková organizace a tři vyhotovení obdrží zřizovatel</w:t>
      </w:r>
      <w:r w:rsidR="00266E7D">
        <w:t>.</w:t>
      </w:r>
    </w:p>
    <w:p w14:paraId="0D37477C" w14:textId="0CCB5DE5" w:rsidR="004511FA" w:rsidRDefault="004511FA" w:rsidP="00E70F47">
      <w:pPr>
        <w:pStyle w:val="Bntext-odsazendole"/>
        <w:numPr>
          <w:ilvl w:val="0"/>
          <w:numId w:val="16"/>
        </w:numPr>
      </w:pPr>
      <w:r>
        <w:t>Tento dodatek</w:t>
      </w:r>
      <w:r w:rsidR="00587F4E">
        <w:t xml:space="preserve"> č. 14</w:t>
      </w:r>
      <w:r>
        <w:t xml:space="preserve">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1CBE1240" w14:textId="1ACF5FB2" w:rsidR="004511FA" w:rsidRPr="006273F5" w:rsidRDefault="004511FA" w:rsidP="00E70F47">
      <w:pPr>
        <w:pStyle w:val="Bntext-odsazendole"/>
        <w:numPr>
          <w:ilvl w:val="0"/>
          <w:numId w:val="16"/>
        </w:numPr>
        <w:rPr>
          <w:rFonts w:cs="Arial"/>
        </w:rPr>
      </w:pPr>
      <w:r>
        <w:t>Tento dodatek</w:t>
      </w:r>
      <w:r w:rsidR="00587F4E">
        <w:t xml:space="preserve"> č. 14</w:t>
      </w:r>
      <w:r>
        <w:t xml:space="preserve">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4EFC455B" w14:textId="3775D0DD" w:rsidR="00C26FA7" w:rsidRDefault="00C26FA7" w:rsidP="00C26FA7">
      <w:pPr>
        <w:pStyle w:val="Bntext-odsazendole"/>
      </w:pPr>
    </w:p>
    <w:p w14:paraId="32201D35" w14:textId="26B5D214" w:rsidR="00AA5604" w:rsidRPr="00E25C66" w:rsidRDefault="00AA5604" w:rsidP="00C26FA7">
      <w:pPr>
        <w:pStyle w:val="Bntext-odsazendole"/>
      </w:pPr>
    </w:p>
    <w:p w14:paraId="5846AFA3" w14:textId="5671BDA2" w:rsidR="008C1AC7" w:rsidRDefault="00E25C66" w:rsidP="008C1AC7">
      <w:pPr>
        <w:pStyle w:val="Bntext-odsazendole"/>
        <w:rPr>
          <w:rFonts w:cs="Arial"/>
        </w:rPr>
      </w:pPr>
      <w:r w:rsidRPr="00E25C66">
        <w:t xml:space="preserve">V Olomouci dne </w:t>
      </w:r>
      <w:r w:rsidR="009F7EAC">
        <w:t>……</w:t>
      </w:r>
      <w:proofErr w:type="gramStart"/>
      <w:r w:rsidR="009F7EAC">
        <w:t>….</w:t>
      </w:r>
      <w:r w:rsidR="008C1AC7">
        <w:t xml:space="preserve">                                                    …</w:t>
      </w:r>
      <w:proofErr w:type="gramEnd"/>
      <w:r w:rsidR="008C1AC7">
        <w:t>…………………….</w:t>
      </w:r>
    </w:p>
    <w:p w14:paraId="2ACCF840" w14:textId="3ADE69A8" w:rsidR="008C1AC7" w:rsidRDefault="00587F4E" w:rsidP="008C1AC7">
      <w:pPr>
        <w:pStyle w:val="Hejtman-podpis"/>
        <w:spacing w:after="0"/>
        <w:ind w:left="4956" w:firstLine="708"/>
        <w:jc w:val="center"/>
      </w:pPr>
      <w:r>
        <w:t>Bc. Jan Žůrek</w:t>
      </w:r>
    </w:p>
    <w:p w14:paraId="145C88A4" w14:textId="47711013" w:rsidR="008C1AC7" w:rsidRDefault="00587F4E" w:rsidP="008C1AC7">
      <w:pPr>
        <w:pStyle w:val="Hejtman-podpis"/>
        <w:spacing w:after="0"/>
        <w:ind w:left="4956" w:firstLine="708"/>
        <w:jc w:val="center"/>
      </w:pPr>
      <w:r>
        <w:t xml:space="preserve">radní Olomouckého kraje </w:t>
      </w:r>
    </w:p>
    <w:p w14:paraId="2033C27D" w14:textId="2FEA15B8" w:rsidR="00596A92" w:rsidRPr="00E25C66" w:rsidRDefault="008C1AC7" w:rsidP="00596A92">
      <w:pPr>
        <w:pStyle w:val="Msto"/>
        <w:spacing w:before="120"/>
      </w:pPr>
      <w:r>
        <w:t xml:space="preserve"> </w:t>
      </w:r>
    </w:p>
    <w:p w14:paraId="5DF610AF" w14:textId="7DCB949E" w:rsidR="00596A92" w:rsidRPr="00E25C66" w:rsidRDefault="00596A92" w:rsidP="008C1AC7">
      <w:pPr>
        <w:pStyle w:val="Hejtman-podpis"/>
        <w:spacing w:after="0"/>
        <w:ind w:left="4956" w:firstLine="708"/>
        <w:jc w:val="center"/>
      </w:pPr>
      <w:r w:rsidRPr="00E25C66">
        <w:t xml:space="preserve"> </w:t>
      </w:r>
    </w:p>
    <w:p w14:paraId="3CC2172E" w14:textId="13C5DB84" w:rsidR="00596A92" w:rsidRDefault="00596A92" w:rsidP="00434CCE">
      <w:pPr>
        <w:rPr>
          <w:rFonts w:ascii="Arial" w:hAnsi="Arial" w:cs="Arial"/>
          <w:b/>
        </w:rPr>
      </w:pPr>
    </w:p>
    <w:sectPr w:rsidR="00596A92" w:rsidSect="002A0610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C5A4" w14:textId="77777777" w:rsidR="00AE794F" w:rsidRDefault="00AE794F" w:rsidP="00F64B1A">
      <w:r>
        <w:separator/>
      </w:r>
    </w:p>
  </w:endnote>
  <w:endnote w:type="continuationSeparator" w:id="0">
    <w:p w14:paraId="1B5E41A7" w14:textId="77777777" w:rsidR="00AE794F" w:rsidRDefault="00AE794F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2EB4" w14:textId="77777777" w:rsidR="001231FA" w:rsidRPr="00E204B3" w:rsidRDefault="001231FA" w:rsidP="001231FA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44975DD9" w14:textId="249AEC4F" w:rsidR="001231FA" w:rsidRPr="00D55AE0" w:rsidRDefault="00CD231F" w:rsidP="001231F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31FA" w:rsidRPr="00D55AE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16219F">
      <w:rPr>
        <w:rFonts w:ascii="Arial" w:hAnsi="Arial" w:cs="Arial"/>
        <w:i/>
        <w:sz w:val="20"/>
        <w:szCs w:val="20"/>
      </w:rPr>
      <w:t xml:space="preserve">. </w:t>
    </w:r>
    <w:r w:rsidR="00C05C81">
      <w:rPr>
        <w:rFonts w:ascii="Arial" w:hAnsi="Arial" w:cs="Arial"/>
        <w:i/>
        <w:sz w:val="20"/>
        <w:szCs w:val="20"/>
      </w:rPr>
      <w:t>2</w:t>
    </w:r>
    <w:r w:rsidR="00796A40">
      <w:rPr>
        <w:rFonts w:ascii="Arial" w:hAnsi="Arial" w:cs="Arial"/>
        <w:i/>
        <w:sz w:val="20"/>
        <w:szCs w:val="20"/>
      </w:rPr>
      <w:t>.</w:t>
    </w:r>
    <w:r w:rsidR="0016219F">
      <w:rPr>
        <w:rFonts w:ascii="Arial" w:hAnsi="Arial" w:cs="Arial"/>
        <w:i/>
        <w:sz w:val="20"/>
        <w:szCs w:val="20"/>
      </w:rPr>
      <w:t xml:space="preserve"> </w:t>
    </w:r>
    <w:proofErr w:type="gramStart"/>
    <w:r w:rsidR="0016219F">
      <w:rPr>
        <w:rFonts w:ascii="Arial" w:hAnsi="Arial" w:cs="Arial"/>
        <w:i/>
        <w:sz w:val="20"/>
        <w:szCs w:val="20"/>
      </w:rPr>
      <w:t>202</w:t>
    </w:r>
    <w:r w:rsidR="00C05C81">
      <w:rPr>
        <w:rFonts w:ascii="Arial" w:hAnsi="Arial" w:cs="Arial"/>
        <w:i/>
        <w:sz w:val="20"/>
        <w:szCs w:val="20"/>
      </w:rPr>
      <w:t>1</w:t>
    </w:r>
    <w:r w:rsidR="001231FA" w:rsidRPr="00D55AE0">
      <w:rPr>
        <w:rFonts w:ascii="Arial" w:hAnsi="Arial" w:cs="Arial"/>
        <w:i/>
        <w:sz w:val="20"/>
        <w:szCs w:val="20"/>
      </w:rPr>
      <w:t xml:space="preserve">                              </w:t>
    </w:r>
    <w:r w:rsidR="001231FA">
      <w:rPr>
        <w:rFonts w:ascii="Arial" w:hAnsi="Arial" w:cs="Arial"/>
        <w:i/>
        <w:sz w:val="20"/>
        <w:szCs w:val="20"/>
      </w:rPr>
      <w:t xml:space="preserve">                               </w:t>
    </w:r>
    <w:r w:rsidR="00D75A1B">
      <w:rPr>
        <w:rFonts w:ascii="Arial" w:hAnsi="Arial" w:cs="Arial"/>
        <w:i/>
        <w:sz w:val="20"/>
        <w:szCs w:val="20"/>
      </w:rPr>
      <w:t xml:space="preserve">   </w:t>
    </w:r>
    <w:r w:rsidR="001231FA" w:rsidRPr="00D55AE0">
      <w:rPr>
        <w:rFonts w:ascii="Arial" w:hAnsi="Arial" w:cs="Arial"/>
        <w:i/>
        <w:sz w:val="20"/>
        <w:szCs w:val="20"/>
      </w:rPr>
      <w:t xml:space="preserve"> </w:t>
    </w:r>
    <w:r w:rsidR="001231FA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1231FA">
      <w:rPr>
        <w:rFonts w:ascii="Arial" w:hAnsi="Arial" w:cs="Arial"/>
        <w:i/>
        <w:iCs/>
        <w:noProof/>
        <w:sz w:val="20"/>
        <w:szCs w:val="20"/>
      </w:rPr>
      <w:t> 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begin"/>
    </w:r>
    <w:r w:rsidR="001231FA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1231FA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8F5ADD">
      <w:rPr>
        <w:rFonts w:ascii="Arial" w:hAnsi="Arial" w:cs="Arial"/>
        <w:i/>
        <w:iCs/>
        <w:noProof/>
        <w:sz w:val="20"/>
        <w:szCs w:val="20"/>
      </w:rPr>
      <w:t>8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end"/>
    </w:r>
    <w:r w:rsidR="00C53655">
      <w:rPr>
        <w:rFonts w:ascii="Arial" w:hAnsi="Arial" w:cs="Arial"/>
        <w:i/>
        <w:iCs/>
        <w:noProof/>
        <w:sz w:val="20"/>
        <w:szCs w:val="20"/>
      </w:rPr>
      <w:t xml:space="preserve"> (celkem 8</w:t>
    </w:r>
    <w:r w:rsidR="001231FA">
      <w:rPr>
        <w:rFonts w:ascii="Arial" w:hAnsi="Arial" w:cs="Arial"/>
        <w:i/>
        <w:iCs/>
        <w:noProof/>
        <w:sz w:val="20"/>
        <w:szCs w:val="20"/>
      </w:rPr>
      <w:t>)</w:t>
    </w:r>
  </w:p>
  <w:p w14:paraId="7DF818FB" w14:textId="73382FC9" w:rsidR="001231FA" w:rsidRPr="00C26FA7" w:rsidRDefault="008F5ADD" w:rsidP="001231FA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41.</w:t>
    </w:r>
    <w:r w:rsidR="001231FA" w:rsidRPr="00036910">
      <w:rPr>
        <w:rStyle w:val="slostrnky"/>
        <w:rFonts w:ascii="Arial" w:hAnsi="Arial" w:cs="Arial"/>
        <w:i/>
        <w:sz w:val="20"/>
        <w:szCs w:val="20"/>
      </w:rPr>
      <w:t xml:space="preserve"> </w:t>
    </w:r>
    <w:r w:rsidR="00094D9D">
      <w:rPr>
        <w:rStyle w:val="slostrnky"/>
        <w:rFonts w:ascii="Arial" w:hAnsi="Arial" w:cs="Arial"/>
        <w:i/>
        <w:sz w:val="20"/>
        <w:szCs w:val="20"/>
      </w:rPr>
      <w:t>–</w:t>
    </w:r>
    <w:r w:rsidR="001231FA" w:rsidRPr="00036910">
      <w:rPr>
        <w:rStyle w:val="slostrnky"/>
        <w:rFonts w:ascii="Arial" w:hAnsi="Arial" w:cs="Arial"/>
        <w:i/>
        <w:sz w:val="20"/>
        <w:szCs w:val="20"/>
      </w:rPr>
      <w:t xml:space="preserve"> </w:t>
    </w:r>
    <w:r w:rsidR="001231FA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31E35C81" w14:textId="7F757CD3" w:rsidR="001231FA" w:rsidRDefault="001231FA" w:rsidP="005D355C">
    <w:pPr>
      <w:pStyle w:val="Zhlav"/>
      <w:ind w:left="1134" w:hanging="1134"/>
      <w:jc w:val="both"/>
      <w:rPr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8F5ADD">
      <w:rPr>
        <w:rStyle w:val="slostrnky"/>
        <w:rFonts w:ascii="Arial" w:hAnsi="Arial" w:cs="Arial"/>
        <w:i/>
        <w:sz w:val="20"/>
        <w:szCs w:val="20"/>
      </w:rPr>
      <w:t xml:space="preserve">03 </w:t>
    </w:r>
    <w:r w:rsidR="00D06156">
      <w:rPr>
        <w:rStyle w:val="slostrnky"/>
        <w:rFonts w:ascii="Arial" w:hAnsi="Arial" w:cs="Arial"/>
        <w:i/>
        <w:sz w:val="20"/>
        <w:szCs w:val="20"/>
      </w:rPr>
      <w:t>–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BD394E">
      <w:rPr>
        <w:rFonts w:ascii="Arial" w:hAnsi="Arial" w:cs="Arial"/>
        <w:i/>
        <w:sz w:val="20"/>
        <w:szCs w:val="20"/>
      </w:rPr>
      <w:t>4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 listině</w:t>
    </w:r>
    <w:r>
      <w:rPr>
        <w:rFonts w:ascii="Arial" w:hAnsi="Arial" w:cs="Arial"/>
        <w:bCs/>
        <w:i/>
        <w:sz w:val="20"/>
        <w:szCs w:val="20"/>
      </w:rPr>
      <w:t xml:space="preserve"> </w:t>
    </w:r>
    <w:r w:rsidR="00EC679F">
      <w:rPr>
        <w:rFonts w:ascii="Arial" w:hAnsi="Arial" w:cs="Arial"/>
        <w:bCs/>
        <w:i/>
        <w:sz w:val="20"/>
        <w:szCs w:val="20"/>
      </w:rPr>
      <w:t>Muzea a galerie v Prostějově</w:t>
    </w:r>
    <w:r w:rsidR="00EC679F">
      <w:rPr>
        <w:rFonts w:ascii="Arial" w:hAnsi="Arial" w:cs="Arial"/>
        <w:i/>
      </w:rPr>
      <w:t xml:space="preserve">, </w:t>
    </w:r>
    <w:r w:rsidRPr="00D55AE0">
      <w:rPr>
        <w:rFonts w:ascii="Arial" w:hAnsi="Arial" w:cs="Arial"/>
        <w:i/>
        <w:sz w:val="20"/>
        <w:szCs w:val="20"/>
      </w:rPr>
      <w:t>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0F5F" w14:textId="77777777" w:rsidR="00AE794F" w:rsidRDefault="00AE794F" w:rsidP="00F64B1A">
      <w:r>
        <w:separator/>
      </w:r>
    </w:p>
  </w:footnote>
  <w:footnote w:type="continuationSeparator" w:id="0">
    <w:p w14:paraId="5CFBB4FE" w14:textId="77777777" w:rsidR="00AE794F" w:rsidRDefault="00AE794F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105A05E0" w:rsidR="00975E49" w:rsidRPr="007166A5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7166A5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D06156">
      <w:rPr>
        <w:rStyle w:val="slostrnky"/>
        <w:rFonts w:ascii="Arial" w:hAnsi="Arial" w:cs="Arial"/>
        <w:i/>
        <w:sz w:val="22"/>
        <w:szCs w:val="22"/>
      </w:rPr>
      <w:t>0</w:t>
    </w:r>
    <w:r w:rsidR="00587F4E" w:rsidRPr="007166A5">
      <w:rPr>
        <w:rStyle w:val="slostrnky"/>
        <w:rFonts w:ascii="Arial" w:hAnsi="Arial" w:cs="Arial"/>
        <w:i/>
        <w:sz w:val="22"/>
        <w:szCs w:val="22"/>
      </w:rPr>
      <w:t>3</w:t>
    </w:r>
    <w:r w:rsidR="00D06156">
      <w:rPr>
        <w:rStyle w:val="slostrnky"/>
        <w:rFonts w:ascii="Arial" w:hAnsi="Arial" w:cs="Arial"/>
        <w:i/>
        <w:sz w:val="22"/>
        <w:szCs w:val="22"/>
      </w:rPr>
      <w:t xml:space="preserve"> </w:t>
    </w:r>
    <w:r w:rsidR="007B00A7">
      <w:rPr>
        <w:rStyle w:val="slostrnky"/>
        <w:rFonts w:ascii="Arial" w:hAnsi="Arial" w:cs="Arial"/>
        <w:i/>
        <w:sz w:val="22"/>
        <w:szCs w:val="22"/>
      </w:rPr>
      <w:t>usnesení</w:t>
    </w:r>
    <w:r w:rsidRPr="007166A5">
      <w:rPr>
        <w:rStyle w:val="slostrnky"/>
        <w:rFonts w:ascii="Arial" w:hAnsi="Arial" w:cs="Arial"/>
        <w:i/>
        <w:sz w:val="22"/>
        <w:szCs w:val="22"/>
      </w:rPr>
      <w:t xml:space="preserve"> </w:t>
    </w:r>
    <w:r w:rsidR="00D06156">
      <w:rPr>
        <w:rStyle w:val="slostrnky"/>
        <w:rFonts w:ascii="Arial" w:hAnsi="Arial" w:cs="Arial"/>
        <w:i/>
        <w:sz w:val="22"/>
        <w:szCs w:val="22"/>
      </w:rPr>
      <w:t>–</w:t>
    </w:r>
    <w:r w:rsidRPr="007166A5">
      <w:rPr>
        <w:rStyle w:val="slostrnky"/>
        <w:rFonts w:ascii="Arial" w:hAnsi="Arial" w:cs="Arial"/>
        <w:i/>
        <w:sz w:val="22"/>
        <w:szCs w:val="22"/>
      </w:rPr>
      <w:t xml:space="preserve"> </w:t>
    </w:r>
    <w:r w:rsidRPr="007166A5">
      <w:rPr>
        <w:rFonts w:ascii="Arial" w:hAnsi="Arial" w:cs="Arial"/>
        <w:i/>
        <w:sz w:val="22"/>
        <w:szCs w:val="22"/>
      </w:rPr>
      <w:t>Dodatek č. 1</w:t>
    </w:r>
    <w:r w:rsidR="00587F4E" w:rsidRPr="007166A5">
      <w:rPr>
        <w:rFonts w:ascii="Arial" w:hAnsi="Arial" w:cs="Arial"/>
        <w:i/>
        <w:sz w:val="22"/>
        <w:szCs w:val="22"/>
      </w:rPr>
      <w:t>4</w:t>
    </w:r>
    <w:r w:rsidRPr="007166A5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7166A5">
      <w:rPr>
        <w:rFonts w:ascii="Arial" w:hAnsi="Arial" w:cs="Arial"/>
        <w:bCs/>
        <w:i/>
        <w:sz w:val="22"/>
        <w:szCs w:val="22"/>
      </w:rPr>
      <w:t xml:space="preserve"> </w:t>
    </w:r>
    <w:r w:rsidR="00CC5044" w:rsidRPr="007166A5">
      <w:rPr>
        <w:rFonts w:ascii="Arial" w:hAnsi="Arial" w:cs="Arial"/>
        <w:i/>
        <w:sz w:val="22"/>
        <w:szCs w:val="22"/>
      </w:rPr>
      <w:t xml:space="preserve">Muzea </w:t>
    </w:r>
    <w:r w:rsidR="00284428" w:rsidRPr="007166A5">
      <w:rPr>
        <w:rFonts w:ascii="Arial" w:hAnsi="Arial" w:cs="Arial"/>
        <w:i/>
        <w:sz w:val="22"/>
        <w:szCs w:val="22"/>
      </w:rPr>
      <w:t>a galerie</w:t>
    </w:r>
    <w:r w:rsidR="008E0846" w:rsidRPr="007166A5">
      <w:rPr>
        <w:rFonts w:ascii="Arial" w:hAnsi="Arial" w:cs="Arial"/>
        <w:i/>
        <w:sz w:val="22"/>
        <w:szCs w:val="22"/>
      </w:rPr>
      <w:t xml:space="preserve"> v Prostějově</w:t>
    </w:r>
    <w:r w:rsidR="00596A92" w:rsidRPr="007166A5">
      <w:rPr>
        <w:rFonts w:ascii="Arial" w:hAnsi="Arial" w:cs="Arial"/>
        <w:i/>
        <w:sz w:val="22"/>
        <w:szCs w:val="22"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45"/>
    <w:multiLevelType w:val="hybridMultilevel"/>
    <w:tmpl w:val="1B14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F3F"/>
    <w:multiLevelType w:val="hybridMultilevel"/>
    <w:tmpl w:val="776E45B4"/>
    <w:lvl w:ilvl="0" w:tplc="CD4E9D48">
      <w:start w:val="1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6F9A"/>
    <w:multiLevelType w:val="hybridMultilevel"/>
    <w:tmpl w:val="114E3C7A"/>
    <w:lvl w:ilvl="0" w:tplc="2DBE4B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60704"/>
    <w:rsid w:val="00070627"/>
    <w:rsid w:val="00080B38"/>
    <w:rsid w:val="000835E4"/>
    <w:rsid w:val="00094D9D"/>
    <w:rsid w:val="00097A78"/>
    <w:rsid w:val="000A3765"/>
    <w:rsid w:val="000A5418"/>
    <w:rsid w:val="000B2D22"/>
    <w:rsid w:val="000C5DCC"/>
    <w:rsid w:val="000E0CCE"/>
    <w:rsid w:val="000E614C"/>
    <w:rsid w:val="000F5124"/>
    <w:rsid w:val="000F6DE5"/>
    <w:rsid w:val="00101FD6"/>
    <w:rsid w:val="001231FA"/>
    <w:rsid w:val="001300E7"/>
    <w:rsid w:val="00134CBF"/>
    <w:rsid w:val="00145439"/>
    <w:rsid w:val="0016219F"/>
    <w:rsid w:val="00171C11"/>
    <w:rsid w:val="00174455"/>
    <w:rsid w:val="001760C2"/>
    <w:rsid w:val="001810BA"/>
    <w:rsid w:val="001824A6"/>
    <w:rsid w:val="00183CFC"/>
    <w:rsid w:val="001907DB"/>
    <w:rsid w:val="00191BB7"/>
    <w:rsid w:val="00193E5A"/>
    <w:rsid w:val="00193E7D"/>
    <w:rsid w:val="001C627C"/>
    <w:rsid w:val="001E47E9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66E7D"/>
    <w:rsid w:val="00274FE3"/>
    <w:rsid w:val="0027547E"/>
    <w:rsid w:val="00284428"/>
    <w:rsid w:val="002A0610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BCE"/>
    <w:rsid w:val="00305CA9"/>
    <w:rsid w:val="0031082B"/>
    <w:rsid w:val="00313136"/>
    <w:rsid w:val="003164A3"/>
    <w:rsid w:val="00322953"/>
    <w:rsid w:val="003256FC"/>
    <w:rsid w:val="00331599"/>
    <w:rsid w:val="0034202F"/>
    <w:rsid w:val="00343016"/>
    <w:rsid w:val="00345DB9"/>
    <w:rsid w:val="00347B03"/>
    <w:rsid w:val="00364779"/>
    <w:rsid w:val="003740B3"/>
    <w:rsid w:val="00387612"/>
    <w:rsid w:val="003903AD"/>
    <w:rsid w:val="003A10C6"/>
    <w:rsid w:val="003B0AD3"/>
    <w:rsid w:val="003B20F7"/>
    <w:rsid w:val="003B55F2"/>
    <w:rsid w:val="003B782E"/>
    <w:rsid w:val="003B7EDE"/>
    <w:rsid w:val="003C1D8F"/>
    <w:rsid w:val="003C51E6"/>
    <w:rsid w:val="003C5C9E"/>
    <w:rsid w:val="003D2C4E"/>
    <w:rsid w:val="003E007B"/>
    <w:rsid w:val="003E05D7"/>
    <w:rsid w:val="003F444E"/>
    <w:rsid w:val="00402D76"/>
    <w:rsid w:val="00420E7A"/>
    <w:rsid w:val="0042384D"/>
    <w:rsid w:val="00434CCE"/>
    <w:rsid w:val="004511FA"/>
    <w:rsid w:val="00452D0C"/>
    <w:rsid w:val="0045496C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87F4E"/>
    <w:rsid w:val="005925DE"/>
    <w:rsid w:val="00594919"/>
    <w:rsid w:val="005952BD"/>
    <w:rsid w:val="00596A92"/>
    <w:rsid w:val="005973B4"/>
    <w:rsid w:val="005A10F4"/>
    <w:rsid w:val="005B6A98"/>
    <w:rsid w:val="005C0B88"/>
    <w:rsid w:val="005D0CE6"/>
    <w:rsid w:val="005D25BD"/>
    <w:rsid w:val="005D355C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519EC"/>
    <w:rsid w:val="00667492"/>
    <w:rsid w:val="0068142E"/>
    <w:rsid w:val="00684FD6"/>
    <w:rsid w:val="00690339"/>
    <w:rsid w:val="0069143E"/>
    <w:rsid w:val="006A70B1"/>
    <w:rsid w:val="006B30D0"/>
    <w:rsid w:val="006B7364"/>
    <w:rsid w:val="006C6BD8"/>
    <w:rsid w:val="006F3310"/>
    <w:rsid w:val="006F78A3"/>
    <w:rsid w:val="0070321D"/>
    <w:rsid w:val="00707964"/>
    <w:rsid w:val="007166A5"/>
    <w:rsid w:val="00725DF0"/>
    <w:rsid w:val="0072628F"/>
    <w:rsid w:val="007352D3"/>
    <w:rsid w:val="0074668F"/>
    <w:rsid w:val="00753F7D"/>
    <w:rsid w:val="00766721"/>
    <w:rsid w:val="00783E27"/>
    <w:rsid w:val="00796A40"/>
    <w:rsid w:val="007A0074"/>
    <w:rsid w:val="007A1DBA"/>
    <w:rsid w:val="007A52B8"/>
    <w:rsid w:val="007B00A7"/>
    <w:rsid w:val="007B1980"/>
    <w:rsid w:val="007B6E9F"/>
    <w:rsid w:val="007C7B9E"/>
    <w:rsid w:val="007F4208"/>
    <w:rsid w:val="00800AB1"/>
    <w:rsid w:val="00804EFE"/>
    <w:rsid w:val="00813B85"/>
    <w:rsid w:val="0082038E"/>
    <w:rsid w:val="00821E99"/>
    <w:rsid w:val="0082704A"/>
    <w:rsid w:val="0084007D"/>
    <w:rsid w:val="00845027"/>
    <w:rsid w:val="0085046B"/>
    <w:rsid w:val="008550DE"/>
    <w:rsid w:val="0086268C"/>
    <w:rsid w:val="00863538"/>
    <w:rsid w:val="00865141"/>
    <w:rsid w:val="008652EE"/>
    <w:rsid w:val="008709E4"/>
    <w:rsid w:val="00876ADA"/>
    <w:rsid w:val="008902D1"/>
    <w:rsid w:val="008970F4"/>
    <w:rsid w:val="00897EA7"/>
    <w:rsid w:val="008A294A"/>
    <w:rsid w:val="008B7263"/>
    <w:rsid w:val="008C1AC7"/>
    <w:rsid w:val="008D5F71"/>
    <w:rsid w:val="008D6400"/>
    <w:rsid w:val="008D739F"/>
    <w:rsid w:val="008E0846"/>
    <w:rsid w:val="008E085D"/>
    <w:rsid w:val="008F5ADD"/>
    <w:rsid w:val="0090377B"/>
    <w:rsid w:val="009149C1"/>
    <w:rsid w:val="00930DE9"/>
    <w:rsid w:val="00942E16"/>
    <w:rsid w:val="009433D8"/>
    <w:rsid w:val="009443C4"/>
    <w:rsid w:val="00946BA1"/>
    <w:rsid w:val="0095169B"/>
    <w:rsid w:val="00953F35"/>
    <w:rsid w:val="00954C0E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94688"/>
    <w:rsid w:val="009A20DD"/>
    <w:rsid w:val="009B2556"/>
    <w:rsid w:val="009B3D70"/>
    <w:rsid w:val="009C7925"/>
    <w:rsid w:val="009D374F"/>
    <w:rsid w:val="009D465C"/>
    <w:rsid w:val="009E62BE"/>
    <w:rsid w:val="009E700C"/>
    <w:rsid w:val="009F0804"/>
    <w:rsid w:val="009F7EAC"/>
    <w:rsid w:val="00A148F8"/>
    <w:rsid w:val="00A2280E"/>
    <w:rsid w:val="00A22883"/>
    <w:rsid w:val="00A36DE9"/>
    <w:rsid w:val="00A372DE"/>
    <w:rsid w:val="00A4577D"/>
    <w:rsid w:val="00A50518"/>
    <w:rsid w:val="00A65E51"/>
    <w:rsid w:val="00A77580"/>
    <w:rsid w:val="00A80531"/>
    <w:rsid w:val="00A81E66"/>
    <w:rsid w:val="00AA0050"/>
    <w:rsid w:val="00AA26FE"/>
    <w:rsid w:val="00AA3FB7"/>
    <w:rsid w:val="00AA5604"/>
    <w:rsid w:val="00AA7507"/>
    <w:rsid w:val="00AC7833"/>
    <w:rsid w:val="00AD00D7"/>
    <w:rsid w:val="00AD23C1"/>
    <w:rsid w:val="00AD4127"/>
    <w:rsid w:val="00AD48BA"/>
    <w:rsid w:val="00AE1D17"/>
    <w:rsid w:val="00AE3C56"/>
    <w:rsid w:val="00AE7572"/>
    <w:rsid w:val="00AE794F"/>
    <w:rsid w:val="00AF1E4B"/>
    <w:rsid w:val="00B00E0C"/>
    <w:rsid w:val="00B03E23"/>
    <w:rsid w:val="00B10999"/>
    <w:rsid w:val="00B321AD"/>
    <w:rsid w:val="00B40C73"/>
    <w:rsid w:val="00B46859"/>
    <w:rsid w:val="00B511B3"/>
    <w:rsid w:val="00B52C7C"/>
    <w:rsid w:val="00B53D3C"/>
    <w:rsid w:val="00B5567D"/>
    <w:rsid w:val="00B63DCF"/>
    <w:rsid w:val="00B65AD2"/>
    <w:rsid w:val="00B67E48"/>
    <w:rsid w:val="00B70420"/>
    <w:rsid w:val="00B818EB"/>
    <w:rsid w:val="00B906F1"/>
    <w:rsid w:val="00B948C6"/>
    <w:rsid w:val="00B95E02"/>
    <w:rsid w:val="00B96CAF"/>
    <w:rsid w:val="00BA1598"/>
    <w:rsid w:val="00BA2D5B"/>
    <w:rsid w:val="00BA5CD3"/>
    <w:rsid w:val="00BB58B9"/>
    <w:rsid w:val="00BB5997"/>
    <w:rsid w:val="00BB5D2C"/>
    <w:rsid w:val="00BC6F7D"/>
    <w:rsid w:val="00BD394E"/>
    <w:rsid w:val="00BD404C"/>
    <w:rsid w:val="00BE32FF"/>
    <w:rsid w:val="00BF244E"/>
    <w:rsid w:val="00BF29F2"/>
    <w:rsid w:val="00C005F0"/>
    <w:rsid w:val="00C05C81"/>
    <w:rsid w:val="00C068AD"/>
    <w:rsid w:val="00C133DB"/>
    <w:rsid w:val="00C14C39"/>
    <w:rsid w:val="00C1594B"/>
    <w:rsid w:val="00C21380"/>
    <w:rsid w:val="00C21742"/>
    <w:rsid w:val="00C26FA7"/>
    <w:rsid w:val="00C321FC"/>
    <w:rsid w:val="00C53655"/>
    <w:rsid w:val="00C541AC"/>
    <w:rsid w:val="00C61A32"/>
    <w:rsid w:val="00C64A03"/>
    <w:rsid w:val="00C74BFD"/>
    <w:rsid w:val="00C81E49"/>
    <w:rsid w:val="00C866BF"/>
    <w:rsid w:val="00C87B47"/>
    <w:rsid w:val="00C94A75"/>
    <w:rsid w:val="00C9771A"/>
    <w:rsid w:val="00CA007E"/>
    <w:rsid w:val="00CA4758"/>
    <w:rsid w:val="00CB22E0"/>
    <w:rsid w:val="00CB59DA"/>
    <w:rsid w:val="00CC46F4"/>
    <w:rsid w:val="00CC5044"/>
    <w:rsid w:val="00CC7544"/>
    <w:rsid w:val="00CD081B"/>
    <w:rsid w:val="00CD231F"/>
    <w:rsid w:val="00CD32EC"/>
    <w:rsid w:val="00CE08FE"/>
    <w:rsid w:val="00CE48F2"/>
    <w:rsid w:val="00CF04F6"/>
    <w:rsid w:val="00D06156"/>
    <w:rsid w:val="00D079A6"/>
    <w:rsid w:val="00D20533"/>
    <w:rsid w:val="00D20BEC"/>
    <w:rsid w:val="00D22CDA"/>
    <w:rsid w:val="00D23EA9"/>
    <w:rsid w:val="00D259A4"/>
    <w:rsid w:val="00D260BB"/>
    <w:rsid w:val="00D27F97"/>
    <w:rsid w:val="00D314E7"/>
    <w:rsid w:val="00D3750A"/>
    <w:rsid w:val="00D529FD"/>
    <w:rsid w:val="00D73229"/>
    <w:rsid w:val="00D75A1B"/>
    <w:rsid w:val="00D951B0"/>
    <w:rsid w:val="00D977A8"/>
    <w:rsid w:val="00DA38DE"/>
    <w:rsid w:val="00DA5713"/>
    <w:rsid w:val="00DB0873"/>
    <w:rsid w:val="00DB1754"/>
    <w:rsid w:val="00DC1B86"/>
    <w:rsid w:val="00DC32DD"/>
    <w:rsid w:val="00DC38A0"/>
    <w:rsid w:val="00DD484E"/>
    <w:rsid w:val="00DD6EDD"/>
    <w:rsid w:val="00E01856"/>
    <w:rsid w:val="00E15058"/>
    <w:rsid w:val="00E24DF1"/>
    <w:rsid w:val="00E25C66"/>
    <w:rsid w:val="00E27835"/>
    <w:rsid w:val="00E32BB0"/>
    <w:rsid w:val="00E43636"/>
    <w:rsid w:val="00E47B61"/>
    <w:rsid w:val="00E576FC"/>
    <w:rsid w:val="00E656DE"/>
    <w:rsid w:val="00E65B74"/>
    <w:rsid w:val="00E70F47"/>
    <w:rsid w:val="00E72D7D"/>
    <w:rsid w:val="00E73044"/>
    <w:rsid w:val="00E735EA"/>
    <w:rsid w:val="00E8035A"/>
    <w:rsid w:val="00E91338"/>
    <w:rsid w:val="00E97AA5"/>
    <w:rsid w:val="00EA2548"/>
    <w:rsid w:val="00EA5798"/>
    <w:rsid w:val="00EB0E00"/>
    <w:rsid w:val="00EB46C7"/>
    <w:rsid w:val="00EC5FA7"/>
    <w:rsid w:val="00EC66C0"/>
    <w:rsid w:val="00EC679F"/>
    <w:rsid w:val="00EC6BBB"/>
    <w:rsid w:val="00ED4476"/>
    <w:rsid w:val="00EF5BAA"/>
    <w:rsid w:val="00F01853"/>
    <w:rsid w:val="00F020BE"/>
    <w:rsid w:val="00F02216"/>
    <w:rsid w:val="00F0563B"/>
    <w:rsid w:val="00F16025"/>
    <w:rsid w:val="00F164C1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769FC"/>
    <w:rsid w:val="00F813FA"/>
    <w:rsid w:val="00F83746"/>
    <w:rsid w:val="00F86596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E2460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4511F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511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4511F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opisosloven">
    <w:name w:val="Dopis oslovení"/>
    <w:basedOn w:val="Normln"/>
    <w:rsid w:val="00587F4E"/>
    <w:pPr>
      <w:spacing w:before="360" w:after="240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86ED-B7E5-4A32-AA91-5FE63625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Švestková Anna</cp:lastModifiedBy>
  <cp:revision>14</cp:revision>
  <cp:lastPrinted>2015-10-05T13:31:00Z</cp:lastPrinted>
  <dcterms:created xsi:type="dcterms:W3CDTF">2020-12-14T12:34:00Z</dcterms:created>
  <dcterms:modified xsi:type="dcterms:W3CDTF">2021-02-16T08:47:00Z</dcterms:modified>
</cp:coreProperties>
</file>