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EA1" w:rsidRDefault="00CD4C29" w:rsidP="00CD4C29">
      <w:pPr>
        <w:ind w:left="0" w:firstLine="0"/>
        <w:rPr>
          <w:b/>
        </w:rPr>
      </w:pPr>
      <w:r w:rsidRPr="00C30EF9">
        <w:rPr>
          <w:b/>
        </w:rPr>
        <w:t>Důvodová zpráva</w:t>
      </w:r>
    </w:p>
    <w:p w:rsidR="003A3C95" w:rsidRDefault="003A3C95" w:rsidP="00CD4C29">
      <w:pPr>
        <w:ind w:left="0" w:firstLine="0"/>
        <w:rPr>
          <w:b/>
        </w:rPr>
      </w:pPr>
    </w:p>
    <w:p w:rsidR="00C60725" w:rsidRPr="00C60725" w:rsidRDefault="003A3C95" w:rsidP="00FE0365">
      <w:pPr>
        <w:ind w:left="0" w:firstLine="0"/>
        <w:rPr>
          <w:b/>
        </w:rPr>
      </w:pPr>
      <w:r>
        <w:t xml:space="preserve">Zastupitelstvo Olomouckého kraje schválilo svým usnesením č. </w:t>
      </w:r>
      <w:r w:rsidR="0071191D">
        <w:rPr>
          <w:rFonts w:cs="Arial"/>
          <w:szCs w:val="24"/>
        </w:rPr>
        <w:t>UZ/20/30/2020</w:t>
      </w:r>
      <w:r w:rsidR="0071191D">
        <w:rPr>
          <w:rFonts w:eastAsia="Times New Roman" w:cs="Arial"/>
          <w:szCs w:val="24"/>
          <w:lang w:eastAsia="cs-CZ"/>
        </w:rPr>
        <w:t xml:space="preserve"> ze dne 20. 4. 2020</w:t>
      </w:r>
      <w:r>
        <w:t xml:space="preserve"> vyhodnocení </w:t>
      </w:r>
      <w:r w:rsidR="0071191D" w:rsidRPr="0071191D">
        <w:rPr>
          <w:b/>
          <w:bCs/>
        </w:rPr>
        <w:t>1</w:t>
      </w:r>
      <w:r w:rsidRPr="00295F2A">
        <w:rPr>
          <w:b/>
        </w:rPr>
        <w:t>. kola</w:t>
      </w:r>
      <w:r>
        <w:t xml:space="preserve"> dotačního programu </w:t>
      </w:r>
      <w:r w:rsidRPr="00295F2A">
        <w:rPr>
          <w:b/>
        </w:rPr>
        <w:t>Program podpory kultury v Olomouckém kraji v roce 2020</w:t>
      </w:r>
      <w:r w:rsidR="00C60725">
        <w:rPr>
          <w:b/>
        </w:rPr>
        <w:t xml:space="preserve"> </w:t>
      </w:r>
      <w:r w:rsidR="00C60725">
        <w:t xml:space="preserve">a </w:t>
      </w:r>
      <w:r w:rsidR="00EF0996">
        <w:t>usnesením</w:t>
      </w:r>
      <w:r w:rsidR="00C60725">
        <w:t xml:space="preserve"> č. UZ/22/53/2020 ze dne 21. 9. 2020 vyhodnocení </w:t>
      </w:r>
      <w:r w:rsidR="00C60725">
        <w:rPr>
          <w:b/>
        </w:rPr>
        <w:t>2</w:t>
      </w:r>
      <w:r w:rsidR="00C60725" w:rsidRPr="00295F2A">
        <w:rPr>
          <w:b/>
        </w:rPr>
        <w:t>. kola</w:t>
      </w:r>
      <w:r w:rsidR="00C60725">
        <w:t xml:space="preserve"> dotačního programu </w:t>
      </w:r>
      <w:r w:rsidR="00C60725" w:rsidRPr="00295F2A">
        <w:rPr>
          <w:b/>
        </w:rPr>
        <w:t>Program podpory kultury v Olomouckém kraji v roce 2020</w:t>
      </w:r>
      <w:r w:rsidR="00C60725">
        <w:rPr>
          <w:b/>
        </w:rPr>
        <w:t>.</w:t>
      </w:r>
    </w:p>
    <w:p w:rsidR="005115C9" w:rsidRDefault="005115C9" w:rsidP="00FE0365">
      <w:pPr>
        <w:ind w:left="0" w:firstLine="0"/>
        <w:rPr>
          <w:rFonts w:cs="Arial"/>
        </w:rPr>
      </w:pPr>
    </w:p>
    <w:p w:rsidR="005115C9" w:rsidRPr="005115C9" w:rsidRDefault="003A3C95" w:rsidP="003A3C95">
      <w:pPr>
        <w:ind w:left="0" w:firstLine="0"/>
      </w:pPr>
      <w:r w:rsidRPr="00726322">
        <w:rPr>
          <w:rFonts w:cs="Arial"/>
        </w:rPr>
        <w:t xml:space="preserve">V rámci tohoto dotačního </w:t>
      </w:r>
      <w:r>
        <w:rPr>
          <w:rFonts w:cs="Arial"/>
        </w:rPr>
        <w:t>programu</w:t>
      </w:r>
      <w:r w:rsidRPr="00726322">
        <w:rPr>
          <w:rFonts w:cs="Arial"/>
        </w:rPr>
        <w:t xml:space="preserve"> bylo schváleno poskytnutí dotace ve výši </w:t>
      </w:r>
      <w:r w:rsidR="0071191D">
        <w:rPr>
          <w:rFonts w:cs="Arial"/>
        </w:rPr>
        <w:t>1</w:t>
      </w:r>
      <w:r w:rsidR="00FE0365">
        <w:rPr>
          <w:rFonts w:cs="Arial"/>
        </w:rPr>
        <w:t xml:space="preserve">5 </w:t>
      </w:r>
      <w:r w:rsidRPr="00726322">
        <w:rPr>
          <w:rFonts w:cs="Arial"/>
        </w:rPr>
        <w:t xml:space="preserve">000,- Kč příjemci </w:t>
      </w:r>
      <w:r w:rsidR="0071191D" w:rsidRPr="0071191D">
        <w:rPr>
          <w:rFonts w:eastAsia="Times New Roman" w:cs="Arial"/>
          <w:szCs w:val="24"/>
          <w:lang w:eastAsia="cs-CZ"/>
        </w:rPr>
        <w:t xml:space="preserve">Svazek obcí Mikroregionu </w:t>
      </w:r>
      <w:proofErr w:type="spellStart"/>
      <w:r w:rsidR="0071191D" w:rsidRPr="0071191D">
        <w:rPr>
          <w:rFonts w:eastAsia="Times New Roman" w:cs="Arial"/>
          <w:szCs w:val="24"/>
          <w:lang w:eastAsia="cs-CZ"/>
        </w:rPr>
        <w:t>Mohelnicko</w:t>
      </w:r>
      <w:proofErr w:type="spellEnd"/>
      <w:r>
        <w:t xml:space="preserve">, </w:t>
      </w:r>
      <w:r w:rsidR="0071191D">
        <w:rPr>
          <w:rFonts w:eastAsia="Times New Roman" w:cs="Arial"/>
          <w:szCs w:val="24"/>
          <w:lang w:eastAsia="cs-CZ"/>
        </w:rPr>
        <w:t>U Brány 916/2, 789 85 Mohelnice</w:t>
      </w:r>
      <w:r>
        <w:t xml:space="preserve">, IČO: </w:t>
      </w:r>
      <w:r w:rsidR="0071191D" w:rsidRPr="00D57A9D">
        <w:rPr>
          <w:rFonts w:eastAsia="Times New Roman" w:cs="Arial"/>
          <w:szCs w:val="24"/>
          <w:lang w:eastAsia="cs-CZ"/>
        </w:rPr>
        <w:t>70626812</w:t>
      </w:r>
      <w:r w:rsidRPr="00726322">
        <w:rPr>
          <w:rFonts w:cs="Arial"/>
        </w:rPr>
        <w:t>, na akci „</w:t>
      </w:r>
      <w:r w:rsidR="0071191D" w:rsidRPr="0071191D">
        <w:rPr>
          <w:rFonts w:eastAsia="Times New Roman" w:cs="Arial"/>
          <w:szCs w:val="24"/>
          <w:lang w:eastAsia="cs-CZ"/>
        </w:rPr>
        <w:t xml:space="preserve">Kytice vzpomínek Huga </w:t>
      </w:r>
      <w:proofErr w:type="spellStart"/>
      <w:r w:rsidR="0071191D" w:rsidRPr="0071191D">
        <w:rPr>
          <w:rFonts w:eastAsia="Times New Roman" w:cs="Arial"/>
          <w:szCs w:val="24"/>
          <w:lang w:eastAsia="cs-CZ"/>
        </w:rPr>
        <w:t>Šilberského</w:t>
      </w:r>
      <w:proofErr w:type="spellEnd"/>
      <w:r w:rsidRPr="00726322">
        <w:rPr>
          <w:rFonts w:cs="Arial"/>
        </w:rPr>
        <w:t xml:space="preserve">“. </w:t>
      </w:r>
      <w:r w:rsidRPr="00726322">
        <w:t xml:space="preserve">Smlouva o poskytnutí dotace </w:t>
      </w:r>
      <w:r w:rsidR="00FE0365">
        <w:t>byla uzavřena</w:t>
      </w:r>
      <w:r w:rsidRPr="00726322">
        <w:t xml:space="preserve"> dne </w:t>
      </w:r>
      <w:r w:rsidR="0071191D">
        <w:t>13</w:t>
      </w:r>
      <w:r w:rsidRPr="001E2157">
        <w:t xml:space="preserve">. </w:t>
      </w:r>
      <w:r w:rsidR="0071191D">
        <w:t>7</w:t>
      </w:r>
      <w:r w:rsidRPr="001E2157">
        <w:t>.</w:t>
      </w:r>
      <w:r>
        <w:t xml:space="preserve"> 2020</w:t>
      </w:r>
      <w:r w:rsidRPr="00726322">
        <w:rPr>
          <w:rFonts w:cs="Arial"/>
        </w:rPr>
        <w:t>.</w:t>
      </w:r>
      <w:r w:rsidR="00C820F1">
        <w:t xml:space="preserve"> </w:t>
      </w:r>
      <w:r w:rsidRPr="00726322">
        <w:rPr>
          <w:rFonts w:cs="Arial"/>
        </w:rPr>
        <w:t xml:space="preserve">Dne </w:t>
      </w:r>
      <w:r w:rsidR="0071191D">
        <w:rPr>
          <w:rFonts w:cs="Arial"/>
        </w:rPr>
        <w:t>6</w:t>
      </w:r>
      <w:r>
        <w:rPr>
          <w:rFonts w:cs="Arial"/>
        </w:rPr>
        <w:t>. 1. 202</w:t>
      </w:r>
      <w:r w:rsidR="0071191D">
        <w:rPr>
          <w:rFonts w:cs="Arial"/>
        </w:rPr>
        <w:t>1</w:t>
      </w:r>
      <w:r w:rsidRPr="00726322">
        <w:rPr>
          <w:rFonts w:cs="Arial"/>
        </w:rPr>
        <w:t xml:space="preserve"> obdržel </w:t>
      </w:r>
      <w:r>
        <w:rPr>
          <w:rFonts w:cs="Arial"/>
        </w:rPr>
        <w:t xml:space="preserve">Krajský úřad Olomouckého kraje </w:t>
      </w:r>
      <w:r>
        <w:rPr>
          <w:rFonts w:cs="Arial"/>
          <w:szCs w:val="20"/>
        </w:rPr>
        <w:t>ž</w:t>
      </w:r>
      <w:r w:rsidRPr="00726322">
        <w:rPr>
          <w:rFonts w:cs="Arial"/>
          <w:szCs w:val="20"/>
        </w:rPr>
        <w:t xml:space="preserve">ádost </w:t>
      </w:r>
      <w:r>
        <w:rPr>
          <w:rFonts w:cs="Arial"/>
          <w:szCs w:val="20"/>
        </w:rPr>
        <w:t>příjemce</w:t>
      </w:r>
      <w:r w:rsidR="005115C9">
        <w:rPr>
          <w:rFonts w:cs="Arial"/>
          <w:szCs w:val="20"/>
        </w:rPr>
        <w:t xml:space="preserve"> </w:t>
      </w:r>
      <w:r w:rsidR="0071191D" w:rsidRPr="0071191D">
        <w:rPr>
          <w:rFonts w:eastAsia="Times New Roman" w:cs="Arial"/>
          <w:szCs w:val="24"/>
          <w:lang w:eastAsia="cs-CZ"/>
        </w:rPr>
        <w:t xml:space="preserve">Svazek obcí Mikroregionu </w:t>
      </w:r>
      <w:proofErr w:type="spellStart"/>
      <w:r w:rsidR="0071191D" w:rsidRPr="0071191D">
        <w:rPr>
          <w:rFonts w:eastAsia="Times New Roman" w:cs="Arial"/>
          <w:szCs w:val="24"/>
          <w:lang w:eastAsia="cs-CZ"/>
        </w:rPr>
        <w:t>Mohelnicko</w:t>
      </w:r>
      <w:proofErr w:type="spellEnd"/>
      <w:r>
        <w:rPr>
          <w:rFonts w:cs="Arial"/>
          <w:szCs w:val="20"/>
        </w:rPr>
        <w:t xml:space="preserve"> </w:t>
      </w:r>
      <w:r w:rsidRPr="000A51B9">
        <w:t>o prodloužení termínu využití poskytnuté dotace a předložení jejího vyúčtování</w:t>
      </w:r>
      <w:r w:rsidR="005810A4">
        <w:t xml:space="preserve">, která byla z důvodu vládních opatření </w:t>
      </w:r>
      <w:r w:rsidR="006E131C">
        <w:t>vydaných</w:t>
      </w:r>
      <w:r w:rsidR="005810A4">
        <w:t xml:space="preserve"> v důsledku</w:t>
      </w:r>
      <w:r w:rsidR="005810A4" w:rsidRPr="00BF0543">
        <w:t xml:space="preserve"> epidemie viru SARS-CoV-</w:t>
      </w:r>
      <w:r w:rsidR="005810A4">
        <w:t>2 přesunuta na nový termín</w:t>
      </w:r>
      <w:r w:rsidR="0071191D">
        <w:t xml:space="preserve"> do</w:t>
      </w:r>
      <w:r w:rsidR="005810A4">
        <w:t xml:space="preserve"> </w:t>
      </w:r>
      <w:r w:rsidR="0071191D">
        <w:t>31</w:t>
      </w:r>
      <w:r w:rsidR="00FE0365">
        <w:t xml:space="preserve">. </w:t>
      </w:r>
      <w:r w:rsidR="0071191D">
        <w:t>3</w:t>
      </w:r>
      <w:r w:rsidR="00FE0365">
        <w:t>. 2021</w:t>
      </w:r>
      <w:r w:rsidR="005810A4">
        <w:t>.</w:t>
      </w:r>
    </w:p>
    <w:p w:rsidR="00C820F1" w:rsidRDefault="00C820F1" w:rsidP="003A3C95">
      <w:pPr>
        <w:ind w:left="0" w:firstLine="0"/>
        <w:rPr>
          <w:rFonts w:cs="Arial"/>
        </w:rPr>
      </w:pPr>
    </w:p>
    <w:p w:rsidR="003A3C95" w:rsidRDefault="00C60725" w:rsidP="003A3C95">
      <w:pPr>
        <w:ind w:left="0" w:firstLine="0"/>
        <w:rPr>
          <w:rFonts w:cs="Arial"/>
        </w:rPr>
      </w:pPr>
      <w:r>
        <w:rPr>
          <w:rFonts w:cs="Arial"/>
        </w:rPr>
        <w:t xml:space="preserve">Rada Olomouckého kraje předkládá Zastupitelstvu Olomouckého kraje </w:t>
      </w:r>
      <w:r w:rsidR="003A3C95">
        <w:rPr>
          <w:rFonts w:cs="Arial"/>
        </w:rPr>
        <w:t xml:space="preserve">k projednání návrh na </w:t>
      </w:r>
      <w:r w:rsidR="003A3C95" w:rsidRPr="00726322">
        <w:rPr>
          <w:rFonts w:cs="Arial"/>
        </w:rPr>
        <w:t xml:space="preserve">uzavření Dodatku č. </w:t>
      </w:r>
      <w:r w:rsidR="003A3C95">
        <w:rPr>
          <w:rFonts w:cs="Arial"/>
        </w:rPr>
        <w:t>1</w:t>
      </w:r>
      <w:r w:rsidR="003A3C95" w:rsidRPr="00726322">
        <w:rPr>
          <w:rFonts w:cs="Arial"/>
          <w:szCs w:val="20"/>
        </w:rPr>
        <w:t xml:space="preserve"> k veřejnoprávní smlouvě o poskytnutí dotace mezi Olomouckým krajem a </w:t>
      </w:r>
      <w:r w:rsidR="005810A4">
        <w:rPr>
          <w:rFonts w:cs="Arial"/>
          <w:bCs/>
          <w:szCs w:val="20"/>
        </w:rPr>
        <w:t>příjemcem</w:t>
      </w:r>
      <w:r w:rsidR="005115C9">
        <w:rPr>
          <w:rFonts w:cs="Arial"/>
          <w:bCs/>
          <w:szCs w:val="20"/>
        </w:rPr>
        <w:t xml:space="preserve"> </w:t>
      </w:r>
      <w:r w:rsidR="0071191D" w:rsidRPr="0071191D">
        <w:rPr>
          <w:rFonts w:eastAsia="Times New Roman" w:cs="Arial"/>
          <w:szCs w:val="24"/>
          <w:lang w:eastAsia="cs-CZ"/>
        </w:rPr>
        <w:t xml:space="preserve">Svazek obcí Mikroregionu </w:t>
      </w:r>
      <w:proofErr w:type="spellStart"/>
      <w:r w:rsidR="0071191D" w:rsidRPr="0071191D">
        <w:rPr>
          <w:rFonts w:eastAsia="Times New Roman" w:cs="Arial"/>
          <w:szCs w:val="24"/>
          <w:lang w:eastAsia="cs-CZ"/>
        </w:rPr>
        <w:t>Mohelnicko</w:t>
      </w:r>
      <w:proofErr w:type="spellEnd"/>
      <w:r w:rsidR="003A3C95">
        <w:rPr>
          <w:rFonts w:cs="Arial"/>
          <w:bCs/>
          <w:szCs w:val="20"/>
        </w:rPr>
        <w:t xml:space="preserve"> ve znění Přílohy č. 1 důvodové zprávy</w:t>
      </w:r>
      <w:r w:rsidR="003A3C95" w:rsidRPr="00726322">
        <w:rPr>
          <w:rFonts w:cs="Arial"/>
        </w:rPr>
        <w:t xml:space="preserve">. Termín </w:t>
      </w:r>
      <w:r w:rsidR="003A3C95">
        <w:rPr>
          <w:rFonts w:cs="Arial"/>
        </w:rPr>
        <w:t>vy</w:t>
      </w:r>
      <w:r w:rsidR="003A3C95" w:rsidRPr="00726322">
        <w:rPr>
          <w:rFonts w:cs="Arial"/>
        </w:rPr>
        <w:t xml:space="preserve">užití poskytnuté dotace bude </w:t>
      </w:r>
      <w:r w:rsidR="003A3C95">
        <w:rPr>
          <w:rFonts w:cs="Arial"/>
        </w:rPr>
        <w:t xml:space="preserve">příjemci </w:t>
      </w:r>
      <w:r w:rsidR="003A3C95" w:rsidRPr="00726322">
        <w:rPr>
          <w:rFonts w:cs="Arial"/>
        </w:rPr>
        <w:t xml:space="preserve">prodloužen do </w:t>
      </w:r>
      <w:r w:rsidR="005810A4">
        <w:rPr>
          <w:rFonts w:cs="Arial"/>
        </w:rPr>
        <w:t>3</w:t>
      </w:r>
      <w:r w:rsidR="00FE0365">
        <w:rPr>
          <w:rFonts w:cs="Arial"/>
        </w:rPr>
        <w:t>1</w:t>
      </w:r>
      <w:r w:rsidR="003A3C95" w:rsidRPr="00726322">
        <w:rPr>
          <w:rFonts w:cs="Arial"/>
        </w:rPr>
        <w:t>. </w:t>
      </w:r>
      <w:r w:rsidR="00FE0365">
        <w:rPr>
          <w:rFonts w:cs="Arial"/>
        </w:rPr>
        <w:t>3</w:t>
      </w:r>
      <w:r w:rsidR="003A3C95" w:rsidRPr="00726322">
        <w:rPr>
          <w:rFonts w:cs="Arial"/>
        </w:rPr>
        <w:t>. 202</w:t>
      </w:r>
      <w:r w:rsidR="003A3C95">
        <w:rPr>
          <w:rFonts w:cs="Arial"/>
        </w:rPr>
        <w:t>1</w:t>
      </w:r>
      <w:r w:rsidR="003A3C95" w:rsidRPr="00726322">
        <w:rPr>
          <w:rFonts w:cs="Arial"/>
        </w:rPr>
        <w:t xml:space="preserve"> a termín předložení vyúčtování poskytnuté dotace bude </w:t>
      </w:r>
      <w:r w:rsidR="003A3C95">
        <w:rPr>
          <w:rFonts w:cs="Arial"/>
        </w:rPr>
        <w:t xml:space="preserve">příjemci </w:t>
      </w:r>
      <w:r w:rsidR="003A3C95" w:rsidRPr="00726322">
        <w:rPr>
          <w:rFonts w:cs="Arial"/>
        </w:rPr>
        <w:t>prodloužen do 3</w:t>
      </w:r>
      <w:r w:rsidR="00FE0365">
        <w:rPr>
          <w:rFonts w:cs="Arial"/>
        </w:rPr>
        <w:t>0</w:t>
      </w:r>
      <w:r w:rsidR="003A3C95" w:rsidRPr="00726322">
        <w:rPr>
          <w:rFonts w:cs="Arial"/>
        </w:rPr>
        <w:t>. </w:t>
      </w:r>
      <w:r w:rsidR="00FE0365">
        <w:rPr>
          <w:rFonts w:cs="Arial"/>
        </w:rPr>
        <w:t>4</w:t>
      </w:r>
      <w:r w:rsidR="003A3C95" w:rsidRPr="00726322">
        <w:rPr>
          <w:rFonts w:cs="Arial"/>
        </w:rPr>
        <w:t>. 202</w:t>
      </w:r>
      <w:r w:rsidR="00FE0365">
        <w:rPr>
          <w:rFonts w:cs="Arial"/>
        </w:rPr>
        <w:t>1</w:t>
      </w:r>
      <w:r w:rsidR="003A3C95" w:rsidRPr="00726322">
        <w:rPr>
          <w:rFonts w:cs="Arial"/>
        </w:rPr>
        <w:t>.</w:t>
      </w:r>
    </w:p>
    <w:p w:rsidR="005115C9" w:rsidRDefault="005115C9" w:rsidP="003A3C95">
      <w:pPr>
        <w:ind w:left="0" w:firstLine="0"/>
        <w:rPr>
          <w:rFonts w:cs="Arial"/>
        </w:rPr>
      </w:pPr>
    </w:p>
    <w:p w:rsidR="005115C9" w:rsidRDefault="00C820F1" w:rsidP="005115C9">
      <w:pPr>
        <w:ind w:left="0" w:firstLine="0"/>
      </w:pPr>
      <w:r>
        <w:t>V rámci</w:t>
      </w:r>
      <w:r w:rsidR="005115C9">
        <w:rPr>
          <w:rFonts w:cs="Arial"/>
        </w:rPr>
        <w:t xml:space="preserve"> tohoto</w:t>
      </w:r>
      <w:r w:rsidR="005115C9" w:rsidRPr="00726322">
        <w:rPr>
          <w:rFonts w:cs="Arial"/>
        </w:rPr>
        <w:t xml:space="preserve"> dotačního </w:t>
      </w:r>
      <w:r w:rsidR="005115C9">
        <w:rPr>
          <w:rFonts w:cs="Arial"/>
        </w:rPr>
        <w:t>programu</w:t>
      </w:r>
      <w:r w:rsidR="005115C9" w:rsidRPr="00726322">
        <w:rPr>
          <w:rFonts w:cs="Arial"/>
        </w:rPr>
        <w:t xml:space="preserve"> bylo</w:t>
      </w:r>
      <w:r>
        <w:rPr>
          <w:rFonts w:cs="Arial"/>
        </w:rPr>
        <w:t xml:space="preserve"> </w:t>
      </w:r>
      <w:r w:rsidR="005115C9" w:rsidRPr="00726322">
        <w:rPr>
          <w:rFonts w:cs="Arial"/>
        </w:rPr>
        <w:t xml:space="preserve">schváleno poskytnutí dotace ve výši </w:t>
      </w:r>
      <w:r w:rsidR="005115C9">
        <w:rPr>
          <w:rFonts w:cs="Arial"/>
        </w:rPr>
        <w:t>1</w:t>
      </w:r>
      <w:r w:rsidR="0071191D">
        <w:rPr>
          <w:rFonts w:cs="Arial"/>
        </w:rPr>
        <w:t>50</w:t>
      </w:r>
      <w:r w:rsidR="005115C9" w:rsidRPr="00726322">
        <w:rPr>
          <w:rFonts w:cs="Arial"/>
        </w:rPr>
        <w:t xml:space="preserve"> 000,- Kč příjemci </w:t>
      </w:r>
      <w:r w:rsidR="0071191D" w:rsidRPr="0071191D">
        <w:t xml:space="preserve">Moravský Labyrint, z. </w:t>
      </w:r>
      <w:proofErr w:type="gramStart"/>
      <w:r w:rsidR="0071191D" w:rsidRPr="0071191D">
        <w:t>s.</w:t>
      </w:r>
      <w:proofErr w:type="gramEnd"/>
      <w:r w:rsidR="005115C9" w:rsidRPr="0071191D">
        <w:t>,</w:t>
      </w:r>
      <w:r w:rsidR="005115C9">
        <w:t xml:space="preserve"> </w:t>
      </w:r>
      <w:r w:rsidR="00E17B8D">
        <w:rPr>
          <w:rFonts w:eastAsia="Times New Roman" w:cs="Arial"/>
          <w:szCs w:val="24"/>
          <w:lang w:eastAsia="cs-CZ"/>
        </w:rPr>
        <w:t xml:space="preserve">Kmochova 692/21, </w:t>
      </w:r>
      <w:r w:rsidR="00E17B8D" w:rsidRPr="00667F82">
        <w:rPr>
          <w:rFonts w:eastAsia="Times New Roman" w:cs="Arial"/>
          <w:szCs w:val="24"/>
          <w:lang w:eastAsia="cs-CZ"/>
        </w:rPr>
        <w:t>779</w:t>
      </w:r>
      <w:r w:rsidR="00E17B8D">
        <w:rPr>
          <w:rFonts w:eastAsia="Times New Roman" w:cs="Arial"/>
          <w:szCs w:val="24"/>
          <w:lang w:eastAsia="cs-CZ"/>
        </w:rPr>
        <w:t xml:space="preserve"> </w:t>
      </w:r>
      <w:r w:rsidR="00E17B8D" w:rsidRPr="00667F82">
        <w:rPr>
          <w:rFonts w:eastAsia="Times New Roman" w:cs="Arial"/>
          <w:szCs w:val="24"/>
          <w:lang w:eastAsia="cs-CZ"/>
        </w:rPr>
        <w:t>00 Olomouc</w:t>
      </w:r>
      <w:r w:rsidR="005115C9">
        <w:t xml:space="preserve">, IČO: </w:t>
      </w:r>
      <w:r w:rsidR="00E17B8D" w:rsidRPr="00667F82">
        <w:rPr>
          <w:rFonts w:eastAsia="Times New Roman" w:cs="Arial"/>
          <w:szCs w:val="24"/>
          <w:lang w:eastAsia="cs-CZ"/>
        </w:rPr>
        <w:t>02040182</w:t>
      </w:r>
      <w:r w:rsidR="005115C9" w:rsidRPr="00726322">
        <w:rPr>
          <w:rFonts w:cs="Arial"/>
        </w:rPr>
        <w:t>, na akci „</w:t>
      </w:r>
      <w:r w:rsidR="00E17B8D" w:rsidRPr="00E17B8D">
        <w:rPr>
          <w:rFonts w:eastAsia="Times New Roman" w:cs="Arial"/>
          <w:szCs w:val="24"/>
          <w:lang w:eastAsia="cs-CZ"/>
        </w:rPr>
        <w:t>Tradice inspiruje budoucnost na Střední Moravě</w:t>
      </w:r>
      <w:r w:rsidR="005115C9" w:rsidRPr="00726322">
        <w:rPr>
          <w:rFonts w:cs="Arial"/>
        </w:rPr>
        <w:t xml:space="preserve">“. </w:t>
      </w:r>
      <w:r w:rsidR="005115C9" w:rsidRPr="00726322">
        <w:t xml:space="preserve">Smlouva o poskytnutí dotace </w:t>
      </w:r>
      <w:r w:rsidR="005115C9">
        <w:t>nabyla účinnosti zveřejněním v registru smluv</w:t>
      </w:r>
      <w:r w:rsidR="005115C9" w:rsidRPr="00726322">
        <w:t xml:space="preserve"> dne </w:t>
      </w:r>
      <w:r w:rsidR="00DC620B">
        <w:t>8</w:t>
      </w:r>
      <w:r w:rsidR="005115C9" w:rsidRPr="001E2157">
        <w:t>.</w:t>
      </w:r>
      <w:r w:rsidR="00DC620B">
        <w:t xml:space="preserve"> 7.</w:t>
      </w:r>
      <w:r w:rsidR="005115C9">
        <w:t xml:space="preserve"> 2020</w:t>
      </w:r>
      <w:r w:rsidR="005115C9" w:rsidRPr="00726322">
        <w:rPr>
          <w:rFonts w:cs="Arial"/>
        </w:rPr>
        <w:t>.</w:t>
      </w:r>
      <w:r>
        <w:rPr>
          <w:rFonts w:cs="Arial"/>
        </w:rPr>
        <w:t xml:space="preserve"> </w:t>
      </w:r>
      <w:r w:rsidR="005115C9" w:rsidRPr="00726322">
        <w:rPr>
          <w:rFonts w:cs="Arial"/>
        </w:rPr>
        <w:t xml:space="preserve">Dne </w:t>
      </w:r>
      <w:r w:rsidR="005115C9">
        <w:rPr>
          <w:rFonts w:cs="Arial"/>
        </w:rPr>
        <w:t>1</w:t>
      </w:r>
      <w:r w:rsidR="00E17B8D">
        <w:rPr>
          <w:rFonts w:cs="Arial"/>
        </w:rPr>
        <w:t>3</w:t>
      </w:r>
      <w:r w:rsidR="005115C9">
        <w:rPr>
          <w:rFonts w:cs="Arial"/>
        </w:rPr>
        <w:t>. 1. 202</w:t>
      </w:r>
      <w:r w:rsidR="00E17B8D">
        <w:rPr>
          <w:rFonts w:cs="Arial"/>
        </w:rPr>
        <w:t>1</w:t>
      </w:r>
      <w:r w:rsidR="005115C9" w:rsidRPr="00726322">
        <w:rPr>
          <w:rFonts w:cs="Arial"/>
        </w:rPr>
        <w:t xml:space="preserve"> obdržel </w:t>
      </w:r>
      <w:r w:rsidR="005115C9">
        <w:rPr>
          <w:rFonts w:cs="Arial"/>
        </w:rPr>
        <w:t xml:space="preserve">Krajský úřad Olomouckého kraje </w:t>
      </w:r>
      <w:r w:rsidR="005115C9">
        <w:rPr>
          <w:rFonts w:cs="Arial"/>
          <w:szCs w:val="20"/>
        </w:rPr>
        <w:t>ž</w:t>
      </w:r>
      <w:r w:rsidR="005115C9" w:rsidRPr="00726322">
        <w:rPr>
          <w:rFonts w:cs="Arial"/>
          <w:szCs w:val="20"/>
        </w:rPr>
        <w:t xml:space="preserve">ádost </w:t>
      </w:r>
      <w:r w:rsidR="005115C9">
        <w:rPr>
          <w:rFonts w:cs="Arial"/>
          <w:szCs w:val="20"/>
        </w:rPr>
        <w:t xml:space="preserve">příjemce </w:t>
      </w:r>
      <w:r w:rsidR="00E17B8D" w:rsidRPr="0071191D">
        <w:t xml:space="preserve">Moravský Labyrint, z. </w:t>
      </w:r>
      <w:proofErr w:type="gramStart"/>
      <w:r w:rsidR="00E17B8D" w:rsidRPr="0071191D">
        <w:t>s.</w:t>
      </w:r>
      <w:proofErr w:type="gramEnd"/>
      <w:r w:rsidR="005115C9">
        <w:rPr>
          <w:rFonts w:cs="Arial"/>
          <w:szCs w:val="20"/>
        </w:rPr>
        <w:t xml:space="preserve"> </w:t>
      </w:r>
      <w:r w:rsidR="005115C9" w:rsidRPr="000A51B9">
        <w:t>o prodloužení termínu využití poskytnuté dotace a předložení jejího vyúčtování</w:t>
      </w:r>
      <w:r w:rsidR="005115C9">
        <w:t>, která byla z důvodu vládních opatření vydaných v důsledku</w:t>
      </w:r>
      <w:r w:rsidR="005115C9" w:rsidRPr="00BF0543">
        <w:t xml:space="preserve"> epidemie viru SARS-CoV-</w:t>
      </w:r>
      <w:r w:rsidR="005115C9">
        <w:t xml:space="preserve">2 přesunuta na nový termín </w:t>
      </w:r>
      <w:r w:rsidR="00E17B8D">
        <w:t>do 31. 12. 2021</w:t>
      </w:r>
      <w:r w:rsidR="005115C9">
        <w:t>.</w:t>
      </w:r>
    </w:p>
    <w:p w:rsidR="00C820F1" w:rsidRPr="00C820F1" w:rsidRDefault="00C820F1" w:rsidP="005115C9">
      <w:pPr>
        <w:ind w:left="0" w:firstLine="0"/>
        <w:rPr>
          <w:rFonts w:cs="Arial"/>
        </w:rPr>
      </w:pPr>
    </w:p>
    <w:p w:rsidR="005115C9" w:rsidRDefault="00C60725" w:rsidP="005115C9">
      <w:pPr>
        <w:ind w:left="0" w:firstLine="0"/>
        <w:rPr>
          <w:rFonts w:cs="Arial"/>
        </w:rPr>
      </w:pPr>
      <w:r>
        <w:rPr>
          <w:rFonts w:cs="Arial"/>
        </w:rPr>
        <w:t xml:space="preserve">Rada Olomouckého kraje předkládá Zastupitelstvu Olomouckého kraje </w:t>
      </w:r>
      <w:r w:rsidR="005115C9">
        <w:rPr>
          <w:rFonts w:cs="Arial"/>
        </w:rPr>
        <w:t xml:space="preserve">k projednání návrh na </w:t>
      </w:r>
      <w:r w:rsidR="005115C9" w:rsidRPr="00726322">
        <w:rPr>
          <w:rFonts w:cs="Arial"/>
        </w:rPr>
        <w:t xml:space="preserve">uzavření Dodatku č. </w:t>
      </w:r>
      <w:r w:rsidR="005115C9">
        <w:rPr>
          <w:rFonts w:cs="Arial"/>
        </w:rPr>
        <w:t>1</w:t>
      </w:r>
      <w:r w:rsidR="005115C9" w:rsidRPr="00726322">
        <w:rPr>
          <w:rFonts w:cs="Arial"/>
          <w:szCs w:val="20"/>
        </w:rPr>
        <w:t xml:space="preserve"> k veřejnoprávní smlouvě o poskytnutí dotace mezi Olomouckým krajem a </w:t>
      </w:r>
      <w:r w:rsidR="005115C9">
        <w:rPr>
          <w:rFonts w:cs="Arial"/>
          <w:bCs/>
          <w:szCs w:val="20"/>
        </w:rPr>
        <w:t xml:space="preserve">příjemcem </w:t>
      </w:r>
      <w:r w:rsidR="00E17B8D" w:rsidRPr="0071191D">
        <w:t xml:space="preserve">Moravský Labyrint, z. </w:t>
      </w:r>
      <w:proofErr w:type="gramStart"/>
      <w:r w:rsidR="00E17B8D" w:rsidRPr="0071191D">
        <w:t>s.</w:t>
      </w:r>
      <w:proofErr w:type="gramEnd"/>
      <w:r w:rsidR="005115C9">
        <w:rPr>
          <w:rFonts w:cs="Arial"/>
          <w:bCs/>
          <w:szCs w:val="20"/>
        </w:rPr>
        <w:t xml:space="preserve"> ve znění Přílohy č. 4 důvodové zprávy</w:t>
      </w:r>
      <w:r w:rsidR="005115C9" w:rsidRPr="00726322">
        <w:rPr>
          <w:rFonts w:cs="Arial"/>
        </w:rPr>
        <w:t xml:space="preserve">. Termín </w:t>
      </w:r>
      <w:r w:rsidR="005115C9">
        <w:rPr>
          <w:rFonts w:cs="Arial"/>
        </w:rPr>
        <w:t>vy</w:t>
      </w:r>
      <w:r w:rsidR="005115C9" w:rsidRPr="00726322">
        <w:rPr>
          <w:rFonts w:cs="Arial"/>
        </w:rPr>
        <w:t xml:space="preserve">užití poskytnuté dotace bude </w:t>
      </w:r>
      <w:r w:rsidR="005115C9">
        <w:rPr>
          <w:rFonts w:cs="Arial"/>
        </w:rPr>
        <w:t xml:space="preserve">příjemci </w:t>
      </w:r>
      <w:r w:rsidR="005115C9" w:rsidRPr="00726322">
        <w:rPr>
          <w:rFonts w:cs="Arial"/>
        </w:rPr>
        <w:t xml:space="preserve">prodloužen do </w:t>
      </w:r>
      <w:r w:rsidR="005115C9">
        <w:rPr>
          <w:rFonts w:cs="Arial"/>
        </w:rPr>
        <w:t>31</w:t>
      </w:r>
      <w:r w:rsidR="005115C9" w:rsidRPr="00726322">
        <w:rPr>
          <w:rFonts w:cs="Arial"/>
        </w:rPr>
        <w:t>. </w:t>
      </w:r>
      <w:r w:rsidR="005115C9">
        <w:rPr>
          <w:rFonts w:cs="Arial"/>
        </w:rPr>
        <w:t>12</w:t>
      </w:r>
      <w:r w:rsidR="005115C9" w:rsidRPr="00726322">
        <w:rPr>
          <w:rFonts w:cs="Arial"/>
        </w:rPr>
        <w:t>. 202</w:t>
      </w:r>
      <w:r w:rsidR="005115C9">
        <w:rPr>
          <w:rFonts w:cs="Arial"/>
        </w:rPr>
        <w:t>1</w:t>
      </w:r>
      <w:r w:rsidR="005115C9" w:rsidRPr="00726322">
        <w:rPr>
          <w:rFonts w:cs="Arial"/>
        </w:rPr>
        <w:t xml:space="preserve"> a termín předložení vyúčtování poskytnuté dotace bude </w:t>
      </w:r>
      <w:r w:rsidR="005115C9">
        <w:rPr>
          <w:rFonts w:cs="Arial"/>
        </w:rPr>
        <w:t xml:space="preserve">příjemci </w:t>
      </w:r>
      <w:r w:rsidR="005115C9" w:rsidRPr="00726322">
        <w:rPr>
          <w:rFonts w:cs="Arial"/>
        </w:rPr>
        <w:t>prodloužen do 31. </w:t>
      </w:r>
      <w:r w:rsidR="005115C9">
        <w:rPr>
          <w:rFonts w:cs="Arial"/>
        </w:rPr>
        <w:t>1</w:t>
      </w:r>
      <w:r w:rsidR="005115C9" w:rsidRPr="00726322">
        <w:rPr>
          <w:rFonts w:cs="Arial"/>
        </w:rPr>
        <w:t>. 202</w:t>
      </w:r>
      <w:r w:rsidR="005115C9">
        <w:rPr>
          <w:rFonts w:cs="Arial"/>
        </w:rPr>
        <w:t>2</w:t>
      </w:r>
      <w:r w:rsidR="005115C9" w:rsidRPr="00726322">
        <w:rPr>
          <w:rFonts w:cs="Arial"/>
        </w:rPr>
        <w:t>.</w:t>
      </w:r>
    </w:p>
    <w:p w:rsidR="00E17B8D" w:rsidRDefault="00E17B8D" w:rsidP="005115C9">
      <w:pPr>
        <w:ind w:left="0" w:firstLine="0"/>
        <w:rPr>
          <w:rFonts w:cs="Arial"/>
        </w:rPr>
      </w:pPr>
    </w:p>
    <w:p w:rsidR="00E17B8D" w:rsidRDefault="00B810B7" w:rsidP="00E17B8D">
      <w:pPr>
        <w:ind w:left="0" w:firstLine="0"/>
      </w:pPr>
      <w:r>
        <w:t>V</w:t>
      </w:r>
      <w:r w:rsidR="00E17B8D">
        <w:t xml:space="preserve"> rámci</w:t>
      </w:r>
      <w:r w:rsidR="00E17B8D">
        <w:rPr>
          <w:rFonts w:cs="Arial"/>
        </w:rPr>
        <w:t xml:space="preserve"> tohoto</w:t>
      </w:r>
      <w:r w:rsidR="00E17B8D" w:rsidRPr="00726322">
        <w:rPr>
          <w:rFonts w:cs="Arial"/>
        </w:rPr>
        <w:t xml:space="preserve"> dotačního </w:t>
      </w:r>
      <w:r w:rsidR="00E17B8D">
        <w:rPr>
          <w:rFonts w:cs="Arial"/>
        </w:rPr>
        <w:t xml:space="preserve">programu </w:t>
      </w:r>
      <w:r w:rsidR="00E17B8D" w:rsidRPr="00726322">
        <w:rPr>
          <w:rFonts w:cs="Arial"/>
        </w:rPr>
        <w:t xml:space="preserve">schváleno poskytnutí dotace ve výši </w:t>
      </w:r>
      <w:r w:rsidR="00E17B8D">
        <w:rPr>
          <w:rFonts w:cs="Arial"/>
        </w:rPr>
        <w:t>140</w:t>
      </w:r>
      <w:r w:rsidR="00E17B8D" w:rsidRPr="00726322">
        <w:rPr>
          <w:rFonts w:cs="Arial"/>
        </w:rPr>
        <w:t xml:space="preserve"> 000,- Kč příjemci </w:t>
      </w:r>
      <w:r w:rsidR="00E17B8D" w:rsidRPr="00E17B8D">
        <w:rPr>
          <w:rFonts w:eastAsia="Times New Roman" w:cs="Arial"/>
          <w:szCs w:val="24"/>
          <w:lang w:eastAsia="cs-CZ"/>
        </w:rPr>
        <w:t>BRU &amp; KILS s.r.o.</w:t>
      </w:r>
      <w:r w:rsidR="00E17B8D" w:rsidRPr="00E17B8D">
        <w:t>,</w:t>
      </w:r>
      <w:r w:rsidR="00E17B8D">
        <w:t xml:space="preserve"> </w:t>
      </w:r>
      <w:r w:rsidR="00E17B8D">
        <w:rPr>
          <w:rFonts w:eastAsia="Times New Roman" w:cs="Arial"/>
          <w:szCs w:val="24"/>
          <w:lang w:eastAsia="cs-CZ"/>
        </w:rPr>
        <w:t>Rybná 24, 110 00 Praha</w:t>
      </w:r>
      <w:r w:rsidR="00E17B8D">
        <w:t xml:space="preserve">, IČO: </w:t>
      </w:r>
      <w:r w:rsidR="00E17B8D" w:rsidRPr="0078006F">
        <w:rPr>
          <w:rFonts w:eastAsia="Times New Roman" w:cs="Arial"/>
          <w:szCs w:val="24"/>
          <w:lang w:eastAsia="cs-CZ"/>
        </w:rPr>
        <w:t>06078168</w:t>
      </w:r>
      <w:r w:rsidR="00E17B8D" w:rsidRPr="00726322">
        <w:rPr>
          <w:rFonts w:cs="Arial"/>
        </w:rPr>
        <w:t>, na akci „</w:t>
      </w:r>
      <w:r w:rsidR="00E17B8D" w:rsidRPr="00E17B8D">
        <w:rPr>
          <w:rFonts w:eastAsia="Times New Roman" w:cs="Arial"/>
          <w:szCs w:val="24"/>
          <w:lang w:eastAsia="cs-CZ"/>
        </w:rPr>
        <w:t>Stavba čtvrtstoletí - celoroční putovní výstava v Olomouckém kraji v roce 2020</w:t>
      </w:r>
      <w:r w:rsidR="00E17B8D" w:rsidRPr="00726322">
        <w:rPr>
          <w:rFonts w:cs="Arial"/>
        </w:rPr>
        <w:t xml:space="preserve">“. </w:t>
      </w:r>
      <w:r w:rsidR="00E17B8D" w:rsidRPr="00726322">
        <w:t xml:space="preserve">Smlouva o poskytnutí dotace </w:t>
      </w:r>
      <w:r w:rsidR="00E17B8D">
        <w:t>nabyla účinnosti zveřejněním v registru smluv</w:t>
      </w:r>
      <w:r w:rsidR="00E17B8D" w:rsidRPr="00726322">
        <w:t xml:space="preserve"> dne </w:t>
      </w:r>
      <w:r w:rsidR="00DC620B">
        <w:t>17. 6</w:t>
      </w:r>
      <w:r w:rsidR="00E17B8D" w:rsidRPr="001E2157">
        <w:t>.</w:t>
      </w:r>
      <w:r w:rsidR="00E17B8D">
        <w:t xml:space="preserve"> 2020</w:t>
      </w:r>
      <w:r w:rsidR="00E17B8D" w:rsidRPr="00726322">
        <w:rPr>
          <w:rFonts w:cs="Arial"/>
        </w:rPr>
        <w:t>.</w:t>
      </w:r>
      <w:r w:rsidR="00E17B8D">
        <w:rPr>
          <w:rFonts w:cs="Arial"/>
        </w:rPr>
        <w:t xml:space="preserve"> </w:t>
      </w:r>
      <w:r w:rsidR="00E17B8D" w:rsidRPr="00726322">
        <w:rPr>
          <w:rFonts w:cs="Arial"/>
        </w:rPr>
        <w:t xml:space="preserve">Dne </w:t>
      </w:r>
      <w:r w:rsidR="00E17B8D">
        <w:rPr>
          <w:rFonts w:cs="Arial"/>
        </w:rPr>
        <w:t>14. 1. 2021</w:t>
      </w:r>
      <w:r w:rsidR="00E17B8D" w:rsidRPr="00726322">
        <w:rPr>
          <w:rFonts w:cs="Arial"/>
        </w:rPr>
        <w:t xml:space="preserve"> obdržel </w:t>
      </w:r>
      <w:r w:rsidR="00E17B8D">
        <w:rPr>
          <w:rFonts w:cs="Arial"/>
        </w:rPr>
        <w:t xml:space="preserve">Krajský úřad Olomouckého kraje </w:t>
      </w:r>
      <w:r w:rsidR="00E17B8D">
        <w:rPr>
          <w:rFonts w:cs="Arial"/>
          <w:szCs w:val="20"/>
        </w:rPr>
        <w:t>ž</w:t>
      </w:r>
      <w:r w:rsidR="00E17B8D" w:rsidRPr="00726322">
        <w:rPr>
          <w:rFonts w:cs="Arial"/>
          <w:szCs w:val="20"/>
        </w:rPr>
        <w:t xml:space="preserve">ádost </w:t>
      </w:r>
      <w:r w:rsidR="00E17B8D">
        <w:rPr>
          <w:rFonts w:cs="Arial"/>
          <w:szCs w:val="20"/>
        </w:rPr>
        <w:t xml:space="preserve">příjemce </w:t>
      </w:r>
      <w:r w:rsidR="00E17B8D" w:rsidRPr="00E17B8D">
        <w:rPr>
          <w:rFonts w:eastAsia="Times New Roman" w:cs="Arial"/>
          <w:szCs w:val="24"/>
          <w:lang w:eastAsia="cs-CZ"/>
        </w:rPr>
        <w:t>BRU &amp; KILS s.r.o.</w:t>
      </w:r>
      <w:r w:rsidR="00E17B8D">
        <w:rPr>
          <w:rFonts w:cs="Arial"/>
          <w:szCs w:val="20"/>
        </w:rPr>
        <w:t xml:space="preserve"> </w:t>
      </w:r>
      <w:r w:rsidR="00E17B8D" w:rsidRPr="000A51B9">
        <w:t>o prodloužení termínu využití poskytnuté dotace a předložení jejího vyúčtování</w:t>
      </w:r>
      <w:r w:rsidR="00E17B8D">
        <w:t>, která byla z důvodu vládních opatření vydaných v důsledku</w:t>
      </w:r>
      <w:r w:rsidR="00E17B8D" w:rsidRPr="00BF0543">
        <w:t xml:space="preserve"> epidemie viru SARS-CoV-</w:t>
      </w:r>
      <w:r w:rsidR="00E17B8D">
        <w:t>2 přesunuta na nový termín do 31. 12. 2021.</w:t>
      </w:r>
    </w:p>
    <w:p w:rsidR="00E17B8D" w:rsidRPr="00C820F1" w:rsidRDefault="00E17B8D" w:rsidP="00E17B8D">
      <w:pPr>
        <w:ind w:left="0" w:firstLine="0"/>
        <w:rPr>
          <w:rFonts w:cs="Arial"/>
        </w:rPr>
      </w:pPr>
    </w:p>
    <w:p w:rsidR="00E17B8D" w:rsidRDefault="00C60725" w:rsidP="00E17B8D">
      <w:pPr>
        <w:ind w:left="0" w:firstLine="0"/>
        <w:rPr>
          <w:rFonts w:cs="Arial"/>
        </w:rPr>
      </w:pPr>
      <w:r>
        <w:rPr>
          <w:rFonts w:cs="Arial"/>
        </w:rPr>
        <w:t xml:space="preserve">Rada Olomouckého kraje předkládá Zastupitelstvu Olomouckého kraje </w:t>
      </w:r>
      <w:r w:rsidR="00E17B8D">
        <w:rPr>
          <w:rFonts w:cs="Arial"/>
        </w:rPr>
        <w:t xml:space="preserve">k projednání návrh na </w:t>
      </w:r>
      <w:r w:rsidR="00E17B8D" w:rsidRPr="00726322">
        <w:rPr>
          <w:rFonts w:cs="Arial"/>
        </w:rPr>
        <w:t xml:space="preserve">uzavření Dodatku č. </w:t>
      </w:r>
      <w:r w:rsidR="00E17B8D">
        <w:rPr>
          <w:rFonts w:cs="Arial"/>
        </w:rPr>
        <w:t>1</w:t>
      </w:r>
      <w:r w:rsidR="00E17B8D" w:rsidRPr="00726322">
        <w:rPr>
          <w:rFonts w:cs="Arial"/>
          <w:szCs w:val="20"/>
        </w:rPr>
        <w:t xml:space="preserve"> k veřejnoprávní smlouvě o poskytnutí dotace mezi Olomouckým krajem a </w:t>
      </w:r>
      <w:r w:rsidR="00E17B8D">
        <w:rPr>
          <w:rFonts w:cs="Arial"/>
          <w:bCs/>
          <w:szCs w:val="20"/>
        </w:rPr>
        <w:t xml:space="preserve">příjemcem </w:t>
      </w:r>
      <w:r w:rsidR="00E17B8D" w:rsidRPr="0071191D">
        <w:t xml:space="preserve">Moravský Labyrint, z. </w:t>
      </w:r>
      <w:proofErr w:type="gramStart"/>
      <w:r w:rsidR="00E17B8D" w:rsidRPr="0071191D">
        <w:t>s.</w:t>
      </w:r>
      <w:proofErr w:type="gramEnd"/>
      <w:r w:rsidR="00E17B8D">
        <w:rPr>
          <w:rFonts w:cs="Arial"/>
          <w:bCs/>
          <w:szCs w:val="20"/>
        </w:rPr>
        <w:t xml:space="preserve"> ve znění Přílohy č. 7 důvodové zprávy</w:t>
      </w:r>
      <w:r w:rsidR="00E17B8D" w:rsidRPr="00726322">
        <w:rPr>
          <w:rFonts w:cs="Arial"/>
        </w:rPr>
        <w:t xml:space="preserve">. Termín </w:t>
      </w:r>
      <w:r w:rsidR="00E17B8D">
        <w:rPr>
          <w:rFonts w:cs="Arial"/>
        </w:rPr>
        <w:t>vy</w:t>
      </w:r>
      <w:r w:rsidR="00E17B8D" w:rsidRPr="00726322">
        <w:rPr>
          <w:rFonts w:cs="Arial"/>
        </w:rPr>
        <w:t xml:space="preserve">užití poskytnuté dotace bude </w:t>
      </w:r>
      <w:r w:rsidR="00E17B8D">
        <w:rPr>
          <w:rFonts w:cs="Arial"/>
        </w:rPr>
        <w:t xml:space="preserve">příjemci </w:t>
      </w:r>
      <w:r w:rsidR="00E17B8D" w:rsidRPr="00726322">
        <w:rPr>
          <w:rFonts w:cs="Arial"/>
        </w:rPr>
        <w:t xml:space="preserve">prodloužen do </w:t>
      </w:r>
      <w:r w:rsidR="00E17B8D">
        <w:rPr>
          <w:rFonts w:cs="Arial"/>
        </w:rPr>
        <w:t>31</w:t>
      </w:r>
      <w:r w:rsidR="00E17B8D" w:rsidRPr="00726322">
        <w:rPr>
          <w:rFonts w:cs="Arial"/>
        </w:rPr>
        <w:t>. </w:t>
      </w:r>
      <w:r w:rsidR="00E17B8D">
        <w:rPr>
          <w:rFonts w:cs="Arial"/>
        </w:rPr>
        <w:t>12</w:t>
      </w:r>
      <w:r w:rsidR="00E17B8D" w:rsidRPr="00726322">
        <w:rPr>
          <w:rFonts w:cs="Arial"/>
        </w:rPr>
        <w:t>. 202</w:t>
      </w:r>
      <w:r w:rsidR="00E17B8D">
        <w:rPr>
          <w:rFonts w:cs="Arial"/>
        </w:rPr>
        <w:t>1</w:t>
      </w:r>
      <w:r w:rsidR="00E17B8D" w:rsidRPr="00726322">
        <w:rPr>
          <w:rFonts w:cs="Arial"/>
        </w:rPr>
        <w:t xml:space="preserve"> a termín předložení vyúčtování poskytnuté dotace bude </w:t>
      </w:r>
      <w:r w:rsidR="00E17B8D">
        <w:rPr>
          <w:rFonts w:cs="Arial"/>
        </w:rPr>
        <w:t xml:space="preserve">příjemci </w:t>
      </w:r>
      <w:r w:rsidR="00E17B8D" w:rsidRPr="00726322">
        <w:rPr>
          <w:rFonts w:cs="Arial"/>
        </w:rPr>
        <w:t>prodloužen do 31. </w:t>
      </w:r>
      <w:r w:rsidR="00E17B8D">
        <w:rPr>
          <w:rFonts w:cs="Arial"/>
        </w:rPr>
        <w:t>1</w:t>
      </w:r>
      <w:r w:rsidR="00E17B8D" w:rsidRPr="00726322">
        <w:rPr>
          <w:rFonts w:cs="Arial"/>
        </w:rPr>
        <w:t>. 202</w:t>
      </w:r>
      <w:r w:rsidR="00E17B8D">
        <w:rPr>
          <w:rFonts w:cs="Arial"/>
        </w:rPr>
        <w:t>2</w:t>
      </w:r>
      <w:r w:rsidR="00E17B8D" w:rsidRPr="00726322">
        <w:rPr>
          <w:rFonts w:cs="Arial"/>
        </w:rPr>
        <w:t>.</w:t>
      </w:r>
    </w:p>
    <w:p w:rsidR="00C60725" w:rsidRDefault="00C60725" w:rsidP="00E17B8D">
      <w:pPr>
        <w:ind w:left="0" w:firstLine="0"/>
        <w:rPr>
          <w:rFonts w:cs="Arial"/>
        </w:rPr>
      </w:pPr>
    </w:p>
    <w:p w:rsidR="00C60725" w:rsidRDefault="00C60725" w:rsidP="00C60725">
      <w:pPr>
        <w:ind w:left="0" w:firstLine="0"/>
      </w:pPr>
      <w:r>
        <w:t>V rámci</w:t>
      </w:r>
      <w:r>
        <w:rPr>
          <w:rFonts w:cs="Arial"/>
        </w:rPr>
        <w:t xml:space="preserve"> tohoto</w:t>
      </w:r>
      <w:r w:rsidRPr="00726322">
        <w:rPr>
          <w:rFonts w:cs="Arial"/>
        </w:rPr>
        <w:t xml:space="preserve"> dotačního </w:t>
      </w:r>
      <w:r>
        <w:rPr>
          <w:rFonts w:cs="Arial"/>
        </w:rPr>
        <w:t>programu</w:t>
      </w:r>
      <w:r w:rsidRPr="00726322">
        <w:rPr>
          <w:rFonts w:cs="Arial"/>
        </w:rPr>
        <w:t xml:space="preserve"> bylo</w:t>
      </w:r>
      <w:r>
        <w:rPr>
          <w:rFonts w:cs="Arial"/>
        </w:rPr>
        <w:t xml:space="preserve"> </w:t>
      </w:r>
      <w:r w:rsidRPr="00726322">
        <w:rPr>
          <w:rFonts w:cs="Arial"/>
        </w:rPr>
        <w:t xml:space="preserve">schváleno poskytnutí dotace ve výši </w:t>
      </w:r>
      <w:r>
        <w:rPr>
          <w:rFonts w:cs="Arial"/>
        </w:rPr>
        <w:t>115</w:t>
      </w:r>
      <w:r w:rsidRPr="00726322">
        <w:rPr>
          <w:rFonts w:cs="Arial"/>
        </w:rPr>
        <w:t xml:space="preserve"> 000,- Kč příjemci </w:t>
      </w:r>
      <w:r>
        <w:t xml:space="preserve">Duha Klub Dlažka, Palackého 77/1, Přerov 750 02, IČO: </w:t>
      </w:r>
      <w:r w:rsidRPr="003A3C95">
        <w:t>67338810</w:t>
      </w:r>
      <w:r w:rsidRPr="00F2692F">
        <w:rPr>
          <w:rFonts w:cs="Arial"/>
          <w:bCs/>
        </w:rPr>
        <w:t xml:space="preserve"> </w:t>
      </w:r>
      <w:r w:rsidRPr="00726322">
        <w:rPr>
          <w:rFonts w:cs="Arial"/>
        </w:rPr>
        <w:t>(dále jen „příjemce“), na akci „</w:t>
      </w:r>
      <w:proofErr w:type="spellStart"/>
      <w:r w:rsidRPr="003A3C95">
        <w:rPr>
          <w:rFonts w:cs="Arial"/>
        </w:rPr>
        <w:t>Hudboslovení</w:t>
      </w:r>
      <w:proofErr w:type="spellEnd"/>
      <w:r w:rsidRPr="003A3C95">
        <w:rPr>
          <w:rFonts w:cs="Arial"/>
        </w:rPr>
        <w:t xml:space="preserve"> 2020 - 19. ročník festivalu hudby a slova</w:t>
      </w:r>
      <w:r w:rsidRPr="00726322">
        <w:rPr>
          <w:rFonts w:cs="Arial"/>
        </w:rPr>
        <w:t xml:space="preserve">“. </w:t>
      </w:r>
      <w:r w:rsidRPr="00726322">
        <w:t xml:space="preserve">Smlouva o poskytnutí dotace </w:t>
      </w:r>
      <w:r>
        <w:t>nabyla účinnosti zveřejněním v registru smluv</w:t>
      </w:r>
      <w:r w:rsidRPr="00726322">
        <w:t xml:space="preserve"> dne </w:t>
      </w:r>
      <w:r>
        <w:t>26</w:t>
      </w:r>
      <w:r w:rsidRPr="001E2157">
        <w:t>. 1</w:t>
      </w:r>
      <w:r>
        <w:t>1</w:t>
      </w:r>
      <w:r w:rsidRPr="001E2157">
        <w:t>.</w:t>
      </w:r>
      <w:r>
        <w:t xml:space="preserve"> 2020</w:t>
      </w:r>
      <w:r w:rsidRPr="00726322">
        <w:rPr>
          <w:rFonts w:cs="Arial"/>
        </w:rPr>
        <w:t>.</w:t>
      </w:r>
      <w:r>
        <w:rPr>
          <w:rFonts w:cs="Arial"/>
        </w:rPr>
        <w:t xml:space="preserve"> </w:t>
      </w:r>
      <w:r w:rsidRPr="00726322">
        <w:rPr>
          <w:rFonts w:cs="Arial"/>
        </w:rPr>
        <w:t xml:space="preserve">Dne </w:t>
      </w:r>
      <w:r>
        <w:rPr>
          <w:rFonts w:cs="Arial"/>
        </w:rPr>
        <w:t>15. 12. 2020</w:t>
      </w:r>
      <w:r w:rsidRPr="00726322">
        <w:rPr>
          <w:rFonts w:cs="Arial"/>
        </w:rPr>
        <w:t xml:space="preserve"> obdržel </w:t>
      </w:r>
      <w:r>
        <w:rPr>
          <w:rFonts w:cs="Arial"/>
        </w:rPr>
        <w:t xml:space="preserve">Krajský úřad Olomouckého kraje </w:t>
      </w:r>
      <w:r>
        <w:rPr>
          <w:rFonts w:cs="Arial"/>
          <w:szCs w:val="20"/>
        </w:rPr>
        <w:t>ž</w:t>
      </w:r>
      <w:r w:rsidRPr="00726322">
        <w:rPr>
          <w:rFonts w:cs="Arial"/>
          <w:szCs w:val="20"/>
        </w:rPr>
        <w:t xml:space="preserve">ádost </w:t>
      </w:r>
      <w:r>
        <w:rPr>
          <w:rFonts w:cs="Arial"/>
          <w:szCs w:val="20"/>
        </w:rPr>
        <w:t xml:space="preserve">příjemce </w:t>
      </w:r>
      <w:r>
        <w:t>Duha Klub Dlažka</w:t>
      </w:r>
      <w:r>
        <w:rPr>
          <w:rFonts w:cs="Arial"/>
          <w:szCs w:val="20"/>
        </w:rPr>
        <w:t xml:space="preserve"> </w:t>
      </w:r>
      <w:r w:rsidRPr="000A51B9">
        <w:t xml:space="preserve">o prodloužení termínu využití poskytnuté dotace a předložení jejího vyúčtování </w:t>
      </w:r>
      <w:r>
        <w:t>na podpořenou akci, která byla z důvodu vládních opatření vydaných v důsledku</w:t>
      </w:r>
      <w:r w:rsidRPr="00BF0543">
        <w:t xml:space="preserve"> epidemie viru SARS-CoV-</w:t>
      </w:r>
      <w:r>
        <w:t>2 přesunuta na nový termín 28. 10. 2021 – 28. 11. 2021.</w:t>
      </w:r>
    </w:p>
    <w:p w:rsidR="00C60725" w:rsidRPr="00C820F1" w:rsidRDefault="00C60725" w:rsidP="00C60725">
      <w:pPr>
        <w:ind w:left="0" w:firstLine="0"/>
        <w:rPr>
          <w:rFonts w:cs="Arial"/>
        </w:rPr>
      </w:pPr>
    </w:p>
    <w:p w:rsidR="00C60725" w:rsidRPr="00726322" w:rsidRDefault="00C60725" w:rsidP="00C60725">
      <w:pPr>
        <w:ind w:left="0" w:firstLine="0"/>
        <w:rPr>
          <w:rFonts w:cs="Arial"/>
        </w:rPr>
      </w:pPr>
      <w:r>
        <w:rPr>
          <w:rFonts w:cs="Arial"/>
        </w:rPr>
        <w:t xml:space="preserve">Rada Olomouckého kraje předkládá Zastupitelstvu Olomouckého kraje k projednání návrh na </w:t>
      </w:r>
      <w:r w:rsidRPr="00726322">
        <w:rPr>
          <w:rFonts w:cs="Arial"/>
        </w:rPr>
        <w:t xml:space="preserve">uzavření Dodatku č. </w:t>
      </w:r>
      <w:r>
        <w:rPr>
          <w:rFonts w:cs="Arial"/>
        </w:rPr>
        <w:t>1</w:t>
      </w:r>
      <w:r w:rsidRPr="00726322">
        <w:rPr>
          <w:rFonts w:cs="Arial"/>
          <w:szCs w:val="20"/>
        </w:rPr>
        <w:t xml:space="preserve"> k veřejnoprávní smlouvě o poskytnutí dotace mezi Olomouckým krajem a </w:t>
      </w:r>
      <w:r>
        <w:rPr>
          <w:rFonts w:cs="Arial"/>
          <w:bCs/>
          <w:szCs w:val="20"/>
        </w:rPr>
        <w:t xml:space="preserve">příjemcem </w:t>
      </w:r>
      <w:r>
        <w:t>Duha Klub Dlažka</w:t>
      </w:r>
      <w:r>
        <w:rPr>
          <w:rFonts w:cs="Arial"/>
          <w:bCs/>
          <w:szCs w:val="20"/>
        </w:rPr>
        <w:t xml:space="preserve"> ve znění Přílohy č. </w:t>
      </w:r>
      <w:r w:rsidR="00EF0996">
        <w:rPr>
          <w:rFonts w:cs="Arial"/>
          <w:bCs/>
          <w:szCs w:val="20"/>
        </w:rPr>
        <w:t>10</w:t>
      </w:r>
      <w:r>
        <w:rPr>
          <w:rFonts w:cs="Arial"/>
          <w:bCs/>
          <w:szCs w:val="20"/>
        </w:rPr>
        <w:t xml:space="preserve"> důvodové zprávy</w:t>
      </w:r>
      <w:r w:rsidRPr="00726322">
        <w:rPr>
          <w:rFonts w:cs="Arial"/>
        </w:rPr>
        <w:t xml:space="preserve">. Termín </w:t>
      </w:r>
      <w:r>
        <w:rPr>
          <w:rFonts w:cs="Arial"/>
        </w:rPr>
        <w:t>vy</w:t>
      </w:r>
      <w:r w:rsidRPr="00726322">
        <w:rPr>
          <w:rFonts w:cs="Arial"/>
        </w:rPr>
        <w:t xml:space="preserve">užití poskytnuté dotace bude </w:t>
      </w:r>
      <w:r>
        <w:rPr>
          <w:rFonts w:cs="Arial"/>
        </w:rPr>
        <w:t xml:space="preserve">příjemci </w:t>
      </w:r>
      <w:r w:rsidRPr="00726322">
        <w:rPr>
          <w:rFonts w:cs="Arial"/>
        </w:rPr>
        <w:t xml:space="preserve">prodloužen do </w:t>
      </w:r>
      <w:r>
        <w:rPr>
          <w:rFonts w:cs="Arial"/>
        </w:rPr>
        <w:t>31</w:t>
      </w:r>
      <w:r w:rsidRPr="00726322">
        <w:rPr>
          <w:rFonts w:cs="Arial"/>
        </w:rPr>
        <w:t>. </w:t>
      </w:r>
      <w:r>
        <w:rPr>
          <w:rFonts w:cs="Arial"/>
        </w:rPr>
        <w:t>12</w:t>
      </w:r>
      <w:r w:rsidRPr="00726322">
        <w:rPr>
          <w:rFonts w:cs="Arial"/>
        </w:rPr>
        <w:t>. 202</w:t>
      </w:r>
      <w:r>
        <w:rPr>
          <w:rFonts w:cs="Arial"/>
        </w:rPr>
        <w:t>1</w:t>
      </w:r>
      <w:r w:rsidRPr="00726322">
        <w:rPr>
          <w:rFonts w:cs="Arial"/>
        </w:rPr>
        <w:t xml:space="preserve"> a termín předložení vyúčtování poskytnuté dotace bude </w:t>
      </w:r>
      <w:r>
        <w:rPr>
          <w:rFonts w:cs="Arial"/>
        </w:rPr>
        <w:t xml:space="preserve">příjemci </w:t>
      </w:r>
      <w:r w:rsidRPr="00726322">
        <w:rPr>
          <w:rFonts w:cs="Arial"/>
        </w:rPr>
        <w:t>prodloužen do 31. </w:t>
      </w:r>
      <w:r>
        <w:rPr>
          <w:rFonts w:cs="Arial"/>
        </w:rPr>
        <w:t>1</w:t>
      </w:r>
      <w:r w:rsidRPr="00726322">
        <w:rPr>
          <w:rFonts w:cs="Arial"/>
        </w:rPr>
        <w:t>. 202</w:t>
      </w:r>
      <w:r>
        <w:rPr>
          <w:rFonts w:cs="Arial"/>
        </w:rPr>
        <w:t>2</w:t>
      </w:r>
      <w:r w:rsidRPr="00726322">
        <w:rPr>
          <w:rFonts w:cs="Arial"/>
        </w:rPr>
        <w:t>.</w:t>
      </w:r>
    </w:p>
    <w:p w:rsidR="003A3C95" w:rsidRPr="00726322" w:rsidRDefault="003A3C95" w:rsidP="003A3C95">
      <w:pPr>
        <w:tabs>
          <w:tab w:val="left" w:pos="3960"/>
        </w:tabs>
        <w:rPr>
          <w:rFonts w:cs="Arial"/>
        </w:rPr>
      </w:pPr>
    </w:p>
    <w:p w:rsidR="003A3C95" w:rsidRDefault="00C60725" w:rsidP="003A3C95">
      <w:pPr>
        <w:tabs>
          <w:tab w:val="left" w:pos="3960"/>
        </w:tabs>
        <w:rPr>
          <w:rFonts w:cs="Arial"/>
          <w:b/>
        </w:rPr>
      </w:pPr>
      <w:r>
        <w:rPr>
          <w:rFonts w:cs="Arial"/>
          <w:b/>
        </w:rPr>
        <w:t>Rada</w:t>
      </w:r>
      <w:r w:rsidR="003A3C95" w:rsidRPr="00A71052">
        <w:rPr>
          <w:rFonts w:cs="Arial"/>
          <w:b/>
        </w:rPr>
        <w:t xml:space="preserve"> Olomouckého kraje</w:t>
      </w:r>
      <w:r>
        <w:rPr>
          <w:rFonts w:cs="Arial"/>
          <w:b/>
        </w:rPr>
        <w:t xml:space="preserve"> doporučuje Zastupitelstvu Olomouckého kraje</w:t>
      </w:r>
      <w:r w:rsidR="003A3C95" w:rsidRPr="00A71052">
        <w:rPr>
          <w:rFonts w:cs="Arial"/>
          <w:b/>
        </w:rPr>
        <w:t>:</w:t>
      </w:r>
    </w:p>
    <w:p w:rsidR="003A3C95" w:rsidRPr="00A71052" w:rsidRDefault="003A3C95" w:rsidP="003A3C95">
      <w:pPr>
        <w:tabs>
          <w:tab w:val="left" w:pos="3960"/>
        </w:tabs>
        <w:rPr>
          <w:rFonts w:cs="Arial"/>
          <w:b/>
        </w:rPr>
      </w:pPr>
    </w:p>
    <w:p w:rsidR="003A3C95" w:rsidRDefault="00E23256" w:rsidP="003A3C95">
      <w:pPr>
        <w:pStyle w:val="Odstavecseseznamem"/>
        <w:numPr>
          <w:ilvl w:val="0"/>
          <w:numId w:val="3"/>
        </w:numPr>
        <w:tabs>
          <w:tab w:val="left" w:pos="3960"/>
        </w:tabs>
        <w:rPr>
          <w:rFonts w:cs="Arial"/>
        </w:rPr>
      </w:pPr>
      <w:r>
        <w:rPr>
          <w:rFonts w:cs="Arial"/>
        </w:rPr>
        <w:t>rozhodnout o</w:t>
      </w:r>
      <w:r w:rsidR="00C60725">
        <w:rPr>
          <w:rFonts w:cs="Arial"/>
        </w:rPr>
        <w:t xml:space="preserve"> </w:t>
      </w:r>
      <w:r w:rsidR="000A72A8">
        <w:rPr>
          <w:rFonts w:cs="Arial"/>
        </w:rPr>
        <w:t>uzavření</w:t>
      </w:r>
      <w:r w:rsidR="003A3C95" w:rsidRPr="00726322">
        <w:rPr>
          <w:rFonts w:cs="Arial"/>
        </w:rPr>
        <w:t xml:space="preserve"> </w:t>
      </w:r>
      <w:r>
        <w:rPr>
          <w:rFonts w:cs="Arial"/>
        </w:rPr>
        <w:t>d</w:t>
      </w:r>
      <w:r w:rsidR="003A3C95" w:rsidRPr="00726322">
        <w:rPr>
          <w:rFonts w:cs="Arial"/>
        </w:rPr>
        <w:t xml:space="preserve">odatku č. </w:t>
      </w:r>
      <w:r w:rsidR="003A3C95">
        <w:rPr>
          <w:rFonts w:cs="Arial"/>
        </w:rPr>
        <w:t>1</w:t>
      </w:r>
      <w:r w:rsidR="003A3C95" w:rsidRPr="00726322">
        <w:rPr>
          <w:rFonts w:cs="Arial"/>
        </w:rPr>
        <w:t xml:space="preserve"> k veřejnoprávní smlouvě o poskytnutí dotace</w:t>
      </w:r>
      <w:r>
        <w:rPr>
          <w:rFonts w:cs="Arial"/>
        </w:rPr>
        <w:t xml:space="preserve"> </w:t>
      </w:r>
      <w:r w:rsidR="00C42293">
        <w:rPr>
          <w:rFonts w:cs="Arial"/>
        </w:rPr>
        <w:t xml:space="preserve">z rozpočtu kraje </w:t>
      </w:r>
      <w:r>
        <w:rPr>
          <w:rFonts w:cs="Arial"/>
        </w:rPr>
        <w:t xml:space="preserve">č. </w:t>
      </w:r>
      <w:r w:rsidRPr="00E23256">
        <w:rPr>
          <w:rFonts w:cs="Arial"/>
        </w:rPr>
        <w:t>2020/02271/OSKPP/DSM</w:t>
      </w:r>
      <w:r>
        <w:rPr>
          <w:rFonts w:cs="Arial"/>
        </w:rPr>
        <w:t xml:space="preserve"> s příjemcem </w:t>
      </w:r>
      <w:r w:rsidRPr="0071191D">
        <w:rPr>
          <w:rFonts w:eastAsia="Times New Roman" w:cs="Arial"/>
          <w:szCs w:val="24"/>
          <w:lang w:eastAsia="cs-CZ"/>
        </w:rPr>
        <w:t xml:space="preserve">Svazek obcí Mikroregionu </w:t>
      </w:r>
      <w:proofErr w:type="spellStart"/>
      <w:r w:rsidRPr="0071191D">
        <w:rPr>
          <w:rFonts w:eastAsia="Times New Roman" w:cs="Arial"/>
          <w:szCs w:val="24"/>
          <w:lang w:eastAsia="cs-CZ"/>
        </w:rPr>
        <w:t>Mohelnicko</w:t>
      </w:r>
      <w:proofErr w:type="spellEnd"/>
      <w:r>
        <w:t xml:space="preserve">, </w:t>
      </w:r>
      <w:r>
        <w:rPr>
          <w:rFonts w:eastAsia="Times New Roman" w:cs="Arial"/>
          <w:szCs w:val="24"/>
          <w:lang w:eastAsia="cs-CZ"/>
        </w:rPr>
        <w:t>U Brány 916/2, 789 85 Mohelnice</w:t>
      </w:r>
      <w:r>
        <w:t xml:space="preserve">, IČO: </w:t>
      </w:r>
      <w:r w:rsidRPr="00D57A9D">
        <w:rPr>
          <w:rFonts w:eastAsia="Times New Roman" w:cs="Arial"/>
          <w:szCs w:val="24"/>
          <w:lang w:eastAsia="cs-CZ"/>
        </w:rPr>
        <w:t>70626812</w:t>
      </w:r>
      <w:r>
        <w:rPr>
          <w:rFonts w:eastAsia="Times New Roman" w:cs="Arial"/>
          <w:szCs w:val="24"/>
          <w:lang w:eastAsia="cs-CZ"/>
        </w:rPr>
        <w:t xml:space="preserve">, jímž se </w:t>
      </w:r>
      <w:r>
        <w:rPr>
          <w:rFonts w:cs="Arial"/>
        </w:rPr>
        <w:t>prodlužuje t</w:t>
      </w:r>
      <w:r w:rsidRPr="00726322">
        <w:rPr>
          <w:rFonts w:cs="Arial"/>
        </w:rPr>
        <w:t xml:space="preserve">ermín </w:t>
      </w:r>
      <w:r>
        <w:rPr>
          <w:rFonts w:cs="Arial"/>
        </w:rPr>
        <w:t>vy</w:t>
      </w:r>
      <w:r w:rsidRPr="00726322">
        <w:rPr>
          <w:rFonts w:cs="Arial"/>
        </w:rPr>
        <w:t xml:space="preserve">užití poskytnuté dotace do </w:t>
      </w:r>
      <w:r>
        <w:rPr>
          <w:rFonts w:cs="Arial"/>
        </w:rPr>
        <w:t>31</w:t>
      </w:r>
      <w:r w:rsidRPr="00726322">
        <w:rPr>
          <w:rFonts w:cs="Arial"/>
        </w:rPr>
        <w:t>. </w:t>
      </w:r>
      <w:r>
        <w:rPr>
          <w:rFonts w:cs="Arial"/>
        </w:rPr>
        <w:t>3</w:t>
      </w:r>
      <w:r w:rsidRPr="00726322">
        <w:rPr>
          <w:rFonts w:cs="Arial"/>
        </w:rPr>
        <w:t>. 202</w:t>
      </w:r>
      <w:r>
        <w:rPr>
          <w:rFonts w:cs="Arial"/>
        </w:rPr>
        <w:t>1</w:t>
      </w:r>
      <w:r w:rsidRPr="00726322">
        <w:rPr>
          <w:rFonts w:cs="Arial"/>
        </w:rPr>
        <w:t xml:space="preserve"> a</w:t>
      </w:r>
      <w:r>
        <w:rPr>
          <w:rFonts w:cs="Arial"/>
        </w:rPr>
        <w:t xml:space="preserve"> </w:t>
      </w:r>
      <w:r w:rsidRPr="00726322">
        <w:rPr>
          <w:rFonts w:cs="Arial"/>
        </w:rPr>
        <w:t>termín předložení vyúčtování poskytnuté dotace</w:t>
      </w:r>
      <w:r>
        <w:rPr>
          <w:rFonts w:cs="Arial"/>
        </w:rPr>
        <w:t xml:space="preserve"> do 30. 4. 2021, podle návrhu uvedeného v příloze č. 1 tohoto usnesení</w:t>
      </w:r>
      <w:r w:rsidR="003A3C95" w:rsidRPr="00726322">
        <w:rPr>
          <w:rFonts w:cs="Arial"/>
        </w:rPr>
        <w:t>,</w:t>
      </w:r>
    </w:p>
    <w:p w:rsidR="00E23256" w:rsidRDefault="00E23256" w:rsidP="003A3C95">
      <w:pPr>
        <w:pStyle w:val="Odstavecseseznamem"/>
        <w:numPr>
          <w:ilvl w:val="0"/>
          <w:numId w:val="3"/>
        </w:numPr>
        <w:tabs>
          <w:tab w:val="left" w:pos="3960"/>
        </w:tabs>
        <w:rPr>
          <w:rFonts w:cs="Arial"/>
        </w:rPr>
      </w:pPr>
      <w:r>
        <w:rPr>
          <w:rFonts w:cs="Arial"/>
        </w:rPr>
        <w:t>rozhodnout o uzavření</w:t>
      </w:r>
      <w:r w:rsidRPr="00726322">
        <w:rPr>
          <w:rFonts w:cs="Arial"/>
        </w:rPr>
        <w:t xml:space="preserve"> </w:t>
      </w:r>
      <w:r>
        <w:rPr>
          <w:rFonts w:cs="Arial"/>
        </w:rPr>
        <w:t>d</w:t>
      </w:r>
      <w:r w:rsidRPr="00726322">
        <w:rPr>
          <w:rFonts w:cs="Arial"/>
        </w:rPr>
        <w:t xml:space="preserve">odatku č. </w:t>
      </w:r>
      <w:r>
        <w:rPr>
          <w:rFonts w:cs="Arial"/>
        </w:rPr>
        <w:t>1</w:t>
      </w:r>
      <w:r w:rsidRPr="00726322">
        <w:rPr>
          <w:rFonts w:cs="Arial"/>
        </w:rPr>
        <w:t xml:space="preserve"> k veřejnoprávní smlouvě o poskytnutí dotace</w:t>
      </w:r>
      <w:r>
        <w:rPr>
          <w:rFonts w:cs="Arial"/>
        </w:rPr>
        <w:t xml:space="preserve"> </w:t>
      </w:r>
      <w:r w:rsidR="00C42293">
        <w:rPr>
          <w:rFonts w:cs="Arial"/>
        </w:rPr>
        <w:t xml:space="preserve">z rozpočtu kraje </w:t>
      </w:r>
      <w:r>
        <w:rPr>
          <w:rFonts w:cs="Arial"/>
        </w:rPr>
        <w:t xml:space="preserve">č. </w:t>
      </w:r>
      <w:r w:rsidRPr="00E23256">
        <w:rPr>
          <w:rFonts w:cs="Arial"/>
        </w:rPr>
        <w:t>2020/02592/OSKPP/DSM</w:t>
      </w:r>
      <w:r>
        <w:rPr>
          <w:rFonts w:cs="Arial"/>
        </w:rPr>
        <w:t xml:space="preserve"> s příjemcem </w:t>
      </w:r>
      <w:r w:rsidRPr="0071191D">
        <w:t xml:space="preserve">Moravský Labyrint, z. </w:t>
      </w:r>
      <w:proofErr w:type="gramStart"/>
      <w:r w:rsidRPr="0071191D">
        <w:t>s.</w:t>
      </w:r>
      <w:proofErr w:type="gramEnd"/>
      <w:r w:rsidRPr="0071191D">
        <w:t>,</w:t>
      </w:r>
      <w:r>
        <w:t xml:space="preserve"> </w:t>
      </w:r>
      <w:r>
        <w:rPr>
          <w:rFonts w:eastAsia="Times New Roman" w:cs="Arial"/>
          <w:szCs w:val="24"/>
          <w:lang w:eastAsia="cs-CZ"/>
        </w:rPr>
        <w:t xml:space="preserve">Kmochova 692/21, </w:t>
      </w:r>
      <w:r w:rsidRPr="00667F82">
        <w:rPr>
          <w:rFonts w:eastAsia="Times New Roman" w:cs="Arial"/>
          <w:szCs w:val="24"/>
          <w:lang w:eastAsia="cs-CZ"/>
        </w:rPr>
        <w:t>779</w:t>
      </w:r>
      <w:r>
        <w:rPr>
          <w:rFonts w:eastAsia="Times New Roman" w:cs="Arial"/>
          <w:szCs w:val="24"/>
          <w:lang w:eastAsia="cs-CZ"/>
        </w:rPr>
        <w:t xml:space="preserve"> </w:t>
      </w:r>
      <w:r w:rsidRPr="00667F82">
        <w:rPr>
          <w:rFonts w:eastAsia="Times New Roman" w:cs="Arial"/>
          <w:szCs w:val="24"/>
          <w:lang w:eastAsia="cs-CZ"/>
        </w:rPr>
        <w:t>00 Olomouc</w:t>
      </w:r>
      <w:r>
        <w:t xml:space="preserve">, IČO: </w:t>
      </w:r>
      <w:r w:rsidRPr="00667F82">
        <w:rPr>
          <w:rFonts w:eastAsia="Times New Roman" w:cs="Arial"/>
          <w:szCs w:val="24"/>
          <w:lang w:eastAsia="cs-CZ"/>
        </w:rPr>
        <w:t>02040182</w:t>
      </w:r>
      <w:r>
        <w:rPr>
          <w:rFonts w:eastAsia="Times New Roman" w:cs="Arial"/>
          <w:szCs w:val="24"/>
          <w:lang w:eastAsia="cs-CZ"/>
        </w:rPr>
        <w:t xml:space="preserve">, jímž se </w:t>
      </w:r>
      <w:r>
        <w:rPr>
          <w:rFonts w:cs="Arial"/>
        </w:rPr>
        <w:t>prodlužuje t</w:t>
      </w:r>
      <w:r w:rsidRPr="00726322">
        <w:rPr>
          <w:rFonts w:cs="Arial"/>
        </w:rPr>
        <w:t xml:space="preserve">ermín </w:t>
      </w:r>
      <w:r>
        <w:rPr>
          <w:rFonts w:cs="Arial"/>
        </w:rPr>
        <w:t>vy</w:t>
      </w:r>
      <w:r w:rsidRPr="00726322">
        <w:rPr>
          <w:rFonts w:cs="Arial"/>
        </w:rPr>
        <w:t xml:space="preserve">užití poskytnuté dotace do </w:t>
      </w:r>
      <w:r>
        <w:rPr>
          <w:rFonts w:cs="Arial"/>
        </w:rPr>
        <w:t>31</w:t>
      </w:r>
      <w:r w:rsidRPr="00726322">
        <w:rPr>
          <w:rFonts w:cs="Arial"/>
        </w:rPr>
        <w:t>. </w:t>
      </w:r>
      <w:r>
        <w:rPr>
          <w:rFonts w:cs="Arial"/>
        </w:rPr>
        <w:t>12</w:t>
      </w:r>
      <w:r w:rsidRPr="00726322">
        <w:rPr>
          <w:rFonts w:cs="Arial"/>
        </w:rPr>
        <w:t>. 202</w:t>
      </w:r>
      <w:r>
        <w:rPr>
          <w:rFonts w:cs="Arial"/>
        </w:rPr>
        <w:t>1</w:t>
      </w:r>
      <w:r w:rsidRPr="00726322">
        <w:rPr>
          <w:rFonts w:cs="Arial"/>
        </w:rPr>
        <w:t xml:space="preserve"> a</w:t>
      </w:r>
      <w:r>
        <w:rPr>
          <w:rFonts w:cs="Arial"/>
        </w:rPr>
        <w:t xml:space="preserve"> </w:t>
      </w:r>
      <w:r w:rsidRPr="00726322">
        <w:rPr>
          <w:rFonts w:cs="Arial"/>
        </w:rPr>
        <w:t>termín předložení vyúčtování poskytnuté dotace</w:t>
      </w:r>
      <w:r>
        <w:rPr>
          <w:rFonts w:cs="Arial"/>
        </w:rPr>
        <w:t xml:space="preserve"> do 31. 1. 2022, podle návrhu uvedeného v příloze č. 4 tohoto usnesení</w:t>
      </w:r>
      <w:r w:rsidRPr="00726322">
        <w:rPr>
          <w:rFonts w:cs="Arial"/>
        </w:rPr>
        <w:t>,</w:t>
      </w:r>
    </w:p>
    <w:p w:rsidR="005115C9" w:rsidRDefault="00E23256" w:rsidP="005115C9">
      <w:pPr>
        <w:pStyle w:val="Odstavecseseznamem"/>
        <w:numPr>
          <w:ilvl w:val="0"/>
          <w:numId w:val="3"/>
        </w:numPr>
        <w:tabs>
          <w:tab w:val="left" w:pos="3960"/>
        </w:tabs>
        <w:rPr>
          <w:rFonts w:cs="Arial"/>
        </w:rPr>
      </w:pPr>
      <w:r>
        <w:rPr>
          <w:rFonts w:cs="Arial"/>
        </w:rPr>
        <w:t>rozhodnout o uzavření</w:t>
      </w:r>
      <w:r w:rsidRPr="00726322">
        <w:rPr>
          <w:rFonts w:cs="Arial"/>
        </w:rPr>
        <w:t xml:space="preserve"> </w:t>
      </w:r>
      <w:r>
        <w:rPr>
          <w:rFonts w:cs="Arial"/>
        </w:rPr>
        <w:t>d</w:t>
      </w:r>
      <w:r w:rsidRPr="00726322">
        <w:rPr>
          <w:rFonts w:cs="Arial"/>
        </w:rPr>
        <w:t xml:space="preserve">odatku č. </w:t>
      </w:r>
      <w:r>
        <w:rPr>
          <w:rFonts w:cs="Arial"/>
        </w:rPr>
        <w:t>1</w:t>
      </w:r>
      <w:r w:rsidRPr="00726322">
        <w:rPr>
          <w:rFonts w:cs="Arial"/>
        </w:rPr>
        <w:t xml:space="preserve"> k veřejnoprávní smlouvě o poskytnutí dotace</w:t>
      </w:r>
      <w:r>
        <w:rPr>
          <w:rFonts w:cs="Arial"/>
        </w:rPr>
        <w:t xml:space="preserve"> </w:t>
      </w:r>
      <w:r w:rsidR="00C42293">
        <w:rPr>
          <w:rFonts w:cs="Arial"/>
        </w:rPr>
        <w:t xml:space="preserve">z rozpočtu kraje </w:t>
      </w:r>
      <w:r>
        <w:rPr>
          <w:rFonts w:cs="Arial"/>
        </w:rPr>
        <w:t xml:space="preserve">č. </w:t>
      </w:r>
      <w:r w:rsidRPr="00E23256">
        <w:rPr>
          <w:rFonts w:cs="Arial"/>
        </w:rPr>
        <w:t>2020/02597/OSKPP/DSM</w:t>
      </w:r>
      <w:r>
        <w:rPr>
          <w:rFonts w:cs="Arial"/>
        </w:rPr>
        <w:t xml:space="preserve"> s příjemcem </w:t>
      </w:r>
      <w:r w:rsidRPr="00E17B8D">
        <w:rPr>
          <w:rFonts w:eastAsia="Times New Roman" w:cs="Arial"/>
          <w:szCs w:val="24"/>
          <w:lang w:eastAsia="cs-CZ"/>
        </w:rPr>
        <w:t>BRU &amp; KILS s.r.o.</w:t>
      </w:r>
      <w:r w:rsidRPr="00E17B8D">
        <w:t>,</w:t>
      </w:r>
      <w:r>
        <w:t xml:space="preserve"> </w:t>
      </w:r>
      <w:r>
        <w:rPr>
          <w:rFonts w:eastAsia="Times New Roman" w:cs="Arial"/>
          <w:szCs w:val="24"/>
          <w:lang w:eastAsia="cs-CZ"/>
        </w:rPr>
        <w:t>Rybná 24, 110 00 Praha</w:t>
      </w:r>
      <w:r>
        <w:t xml:space="preserve">, IČO: </w:t>
      </w:r>
      <w:r w:rsidRPr="0078006F">
        <w:rPr>
          <w:rFonts w:eastAsia="Times New Roman" w:cs="Arial"/>
          <w:szCs w:val="24"/>
          <w:lang w:eastAsia="cs-CZ"/>
        </w:rPr>
        <w:t>06078168</w:t>
      </w:r>
      <w:r>
        <w:rPr>
          <w:rFonts w:eastAsia="Times New Roman" w:cs="Arial"/>
          <w:szCs w:val="24"/>
          <w:lang w:eastAsia="cs-CZ"/>
        </w:rPr>
        <w:t xml:space="preserve">, jímž se </w:t>
      </w:r>
      <w:r>
        <w:rPr>
          <w:rFonts w:cs="Arial"/>
        </w:rPr>
        <w:t>prodlužuje t</w:t>
      </w:r>
      <w:r w:rsidRPr="00726322">
        <w:rPr>
          <w:rFonts w:cs="Arial"/>
        </w:rPr>
        <w:t xml:space="preserve">ermín </w:t>
      </w:r>
      <w:r>
        <w:rPr>
          <w:rFonts w:cs="Arial"/>
        </w:rPr>
        <w:t>vy</w:t>
      </w:r>
      <w:r w:rsidRPr="00726322">
        <w:rPr>
          <w:rFonts w:cs="Arial"/>
        </w:rPr>
        <w:t xml:space="preserve">užití poskytnuté dotace do </w:t>
      </w:r>
      <w:r>
        <w:rPr>
          <w:rFonts w:cs="Arial"/>
        </w:rPr>
        <w:t>31</w:t>
      </w:r>
      <w:r w:rsidRPr="00726322">
        <w:rPr>
          <w:rFonts w:cs="Arial"/>
        </w:rPr>
        <w:t>. </w:t>
      </w:r>
      <w:r>
        <w:rPr>
          <w:rFonts w:cs="Arial"/>
        </w:rPr>
        <w:t>12</w:t>
      </w:r>
      <w:r w:rsidRPr="00726322">
        <w:rPr>
          <w:rFonts w:cs="Arial"/>
        </w:rPr>
        <w:t>. 202</w:t>
      </w:r>
      <w:r>
        <w:rPr>
          <w:rFonts w:cs="Arial"/>
        </w:rPr>
        <w:t>1</w:t>
      </w:r>
      <w:r w:rsidRPr="00726322">
        <w:rPr>
          <w:rFonts w:cs="Arial"/>
        </w:rPr>
        <w:t xml:space="preserve"> a</w:t>
      </w:r>
      <w:r>
        <w:rPr>
          <w:rFonts w:cs="Arial"/>
        </w:rPr>
        <w:t xml:space="preserve"> </w:t>
      </w:r>
      <w:r w:rsidRPr="00726322">
        <w:rPr>
          <w:rFonts w:cs="Arial"/>
        </w:rPr>
        <w:t>termín předložení vyúčtování poskytnuté dotace</w:t>
      </w:r>
      <w:r>
        <w:rPr>
          <w:rFonts w:cs="Arial"/>
        </w:rPr>
        <w:t xml:space="preserve"> do 31. 1. 2022, podle návrhu uvedeného v příloze č. 7 tohoto usnesení</w:t>
      </w:r>
      <w:r w:rsidR="005115C9" w:rsidRPr="00726322">
        <w:rPr>
          <w:rFonts w:cs="Arial"/>
        </w:rPr>
        <w:t>,</w:t>
      </w:r>
    </w:p>
    <w:p w:rsidR="00C60725" w:rsidRPr="00E23256" w:rsidRDefault="00E23256" w:rsidP="00E23256">
      <w:pPr>
        <w:pStyle w:val="Odstavecseseznamem"/>
        <w:numPr>
          <w:ilvl w:val="0"/>
          <w:numId w:val="3"/>
        </w:numPr>
        <w:tabs>
          <w:tab w:val="left" w:pos="3960"/>
        </w:tabs>
        <w:rPr>
          <w:rFonts w:cs="Arial"/>
        </w:rPr>
      </w:pPr>
      <w:r>
        <w:rPr>
          <w:rFonts w:cs="Arial"/>
        </w:rPr>
        <w:t>rozhodnout o uzavření</w:t>
      </w:r>
      <w:r w:rsidRPr="00726322">
        <w:rPr>
          <w:rFonts w:cs="Arial"/>
        </w:rPr>
        <w:t xml:space="preserve"> </w:t>
      </w:r>
      <w:r>
        <w:rPr>
          <w:rFonts w:cs="Arial"/>
        </w:rPr>
        <w:t>d</w:t>
      </w:r>
      <w:r w:rsidRPr="00726322">
        <w:rPr>
          <w:rFonts w:cs="Arial"/>
        </w:rPr>
        <w:t xml:space="preserve">odatku č. </w:t>
      </w:r>
      <w:r>
        <w:rPr>
          <w:rFonts w:cs="Arial"/>
        </w:rPr>
        <w:t>1</w:t>
      </w:r>
      <w:r w:rsidRPr="00726322">
        <w:rPr>
          <w:rFonts w:cs="Arial"/>
        </w:rPr>
        <w:t xml:space="preserve"> k veřejnoprávní smlouvě o poskytnutí dotace</w:t>
      </w:r>
      <w:r>
        <w:rPr>
          <w:rFonts w:cs="Arial"/>
        </w:rPr>
        <w:t xml:space="preserve"> </w:t>
      </w:r>
      <w:r w:rsidR="00C42293">
        <w:rPr>
          <w:rFonts w:cs="Arial"/>
        </w:rPr>
        <w:t xml:space="preserve">z rozpočtu kraje </w:t>
      </w:r>
      <w:r>
        <w:rPr>
          <w:rFonts w:cs="Arial"/>
        </w:rPr>
        <w:t xml:space="preserve">č. </w:t>
      </w:r>
      <w:r w:rsidRPr="00E23256">
        <w:rPr>
          <w:rFonts w:cs="Arial"/>
        </w:rPr>
        <w:t>2020/05437/OSKPP/DSM</w:t>
      </w:r>
      <w:r>
        <w:rPr>
          <w:rFonts w:cs="Arial"/>
        </w:rPr>
        <w:t xml:space="preserve"> s příjemcem </w:t>
      </w:r>
      <w:r>
        <w:t xml:space="preserve">Duha Klub Dlažka, Palackého 77/1, Přerov 750 02, IČO: </w:t>
      </w:r>
      <w:r w:rsidRPr="003A3C95">
        <w:t>67338810</w:t>
      </w:r>
      <w:r>
        <w:rPr>
          <w:rFonts w:eastAsia="Times New Roman" w:cs="Arial"/>
          <w:szCs w:val="24"/>
          <w:lang w:eastAsia="cs-CZ"/>
        </w:rPr>
        <w:t xml:space="preserve">, jímž se </w:t>
      </w:r>
      <w:r>
        <w:rPr>
          <w:rFonts w:cs="Arial"/>
        </w:rPr>
        <w:t xml:space="preserve">prodlužuje </w:t>
      </w:r>
      <w:r>
        <w:rPr>
          <w:rFonts w:cs="Arial"/>
        </w:rPr>
        <w:lastRenderedPageBreak/>
        <w:t>t</w:t>
      </w:r>
      <w:r w:rsidRPr="00726322">
        <w:rPr>
          <w:rFonts w:cs="Arial"/>
        </w:rPr>
        <w:t xml:space="preserve">ermín </w:t>
      </w:r>
      <w:r>
        <w:rPr>
          <w:rFonts w:cs="Arial"/>
        </w:rPr>
        <w:t>vy</w:t>
      </w:r>
      <w:r w:rsidRPr="00726322">
        <w:rPr>
          <w:rFonts w:cs="Arial"/>
        </w:rPr>
        <w:t xml:space="preserve">užití poskytnuté dotace do </w:t>
      </w:r>
      <w:r>
        <w:rPr>
          <w:rFonts w:cs="Arial"/>
        </w:rPr>
        <w:t>31</w:t>
      </w:r>
      <w:r w:rsidRPr="00726322">
        <w:rPr>
          <w:rFonts w:cs="Arial"/>
        </w:rPr>
        <w:t>. </w:t>
      </w:r>
      <w:r>
        <w:rPr>
          <w:rFonts w:cs="Arial"/>
        </w:rPr>
        <w:t>12</w:t>
      </w:r>
      <w:r w:rsidRPr="00726322">
        <w:rPr>
          <w:rFonts w:cs="Arial"/>
        </w:rPr>
        <w:t>. 202</w:t>
      </w:r>
      <w:r>
        <w:rPr>
          <w:rFonts w:cs="Arial"/>
        </w:rPr>
        <w:t>1</w:t>
      </w:r>
      <w:r w:rsidRPr="00726322">
        <w:rPr>
          <w:rFonts w:cs="Arial"/>
        </w:rPr>
        <w:t xml:space="preserve"> a</w:t>
      </w:r>
      <w:r>
        <w:rPr>
          <w:rFonts w:cs="Arial"/>
        </w:rPr>
        <w:t xml:space="preserve"> </w:t>
      </w:r>
      <w:r w:rsidRPr="00726322">
        <w:rPr>
          <w:rFonts w:cs="Arial"/>
        </w:rPr>
        <w:t>termín předložení vyúčtování poskytnuté dotace</w:t>
      </w:r>
      <w:r>
        <w:rPr>
          <w:rFonts w:cs="Arial"/>
        </w:rPr>
        <w:t xml:space="preserve"> do 31. 1. 2022, podle návrhu uvedeného v příloze č. 10 tohoto usnesení</w:t>
      </w:r>
      <w:r w:rsidR="00662C2B">
        <w:rPr>
          <w:rFonts w:cs="Arial"/>
        </w:rPr>
        <w:t>.</w:t>
      </w:r>
    </w:p>
    <w:p w:rsidR="003A3C95" w:rsidRDefault="003A3C95" w:rsidP="003A3C95">
      <w:pPr>
        <w:tabs>
          <w:tab w:val="left" w:pos="3960"/>
        </w:tabs>
        <w:rPr>
          <w:rFonts w:cs="Arial"/>
        </w:rPr>
      </w:pPr>
    </w:p>
    <w:p w:rsidR="003A3C95" w:rsidRPr="00726322" w:rsidRDefault="003A3C95" w:rsidP="003A3C95">
      <w:pPr>
        <w:pStyle w:val="Odstavecseseznamem"/>
        <w:tabs>
          <w:tab w:val="left" w:pos="3960"/>
        </w:tabs>
        <w:rPr>
          <w:rFonts w:cs="Arial"/>
        </w:rPr>
      </w:pPr>
    </w:p>
    <w:p w:rsidR="003A3C95" w:rsidRDefault="003A3C95" w:rsidP="003A3C95">
      <w:pPr>
        <w:tabs>
          <w:tab w:val="left" w:pos="3960"/>
        </w:tabs>
        <w:outlineLvl w:val="0"/>
        <w:rPr>
          <w:rFonts w:cs="Arial"/>
          <w:u w:val="single"/>
        </w:rPr>
      </w:pPr>
      <w:r w:rsidRPr="00726322">
        <w:rPr>
          <w:rFonts w:cs="Arial"/>
          <w:u w:val="single"/>
        </w:rPr>
        <w:t>Přílohy:</w:t>
      </w:r>
    </w:p>
    <w:p w:rsidR="003A3C95" w:rsidRPr="00726322" w:rsidRDefault="003A3C95" w:rsidP="003A3C95">
      <w:pPr>
        <w:tabs>
          <w:tab w:val="left" w:pos="3960"/>
        </w:tabs>
        <w:outlineLvl w:val="0"/>
        <w:rPr>
          <w:rFonts w:cs="Arial"/>
          <w:u w:val="single"/>
        </w:rPr>
      </w:pPr>
    </w:p>
    <w:p w:rsidR="003A3C95" w:rsidRPr="00726322" w:rsidRDefault="003A3C95" w:rsidP="005810A4">
      <w:pPr>
        <w:tabs>
          <w:tab w:val="left" w:pos="3960"/>
        </w:tabs>
        <w:ind w:left="0" w:firstLine="0"/>
        <w:outlineLvl w:val="0"/>
        <w:rPr>
          <w:rFonts w:cs="Arial"/>
          <w:szCs w:val="20"/>
        </w:rPr>
      </w:pPr>
      <w:r w:rsidRPr="00726322">
        <w:rPr>
          <w:rFonts w:cs="Arial"/>
          <w:szCs w:val="20"/>
          <w:u w:val="single"/>
        </w:rPr>
        <w:t xml:space="preserve">Příloha č. </w:t>
      </w:r>
      <w:r w:rsidR="00C06EDA">
        <w:rPr>
          <w:rFonts w:cs="Arial"/>
          <w:szCs w:val="20"/>
          <w:u w:val="single"/>
        </w:rPr>
        <w:t>0</w:t>
      </w:r>
      <w:r w:rsidRPr="00726322">
        <w:rPr>
          <w:rFonts w:cs="Arial"/>
          <w:szCs w:val="20"/>
          <w:u w:val="single"/>
        </w:rPr>
        <w:t>1</w:t>
      </w:r>
      <w:r w:rsidRPr="00726322">
        <w:rPr>
          <w:rFonts w:cs="Arial"/>
          <w:szCs w:val="20"/>
        </w:rPr>
        <w:t xml:space="preserve"> – Dodatek č. </w:t>
      </w:r>
      <w:r>
        <w:rPr>
          <w:rFonts w:cs="Arial"/>
          <w:szCs w:val="20"/>
        </w:rPr>
        <w:t>1</w:t>
      </w:r>
      <w:r w:rsidRPr="00726322">
        <w:rPr>
          <w:rFonts w:cs="Arial"/>
          <w:szCs w:val="20"/>
        </w:rPr>
        <w:t xml:space="preserve"> k veřejnoprávní smlouvě o poskytnutí dotace mezi Olomouckým krajem a </w:t>
      </w:r>
      <w:r w:rsidR="00A308FC" w:rsidRPr="0071191D">
        <w:rPr>
          <w:rFonts w:eastAsia="Times New Roman" w:cs="Arial"/>
          <w:szCs w:val="24"/>
          <w:lang w:eastAsia="cs-CZ"/>
        </w:rPr>
        <w:t xml:space="preserve">Svazek obcí Mikroregionu </w:t>
      </w:r>
      <w:proofErr w:type="spellStart"/>
      <w:r w:rsidR="00A308FC" w:rsidRPr="0071191D">
        <w:rPr>
          <w:rFonts w:eastAsia="Times New Roman" w:cs="Arial"/>
          <w:szCs w:val="24"/>
          <w:lang w:eastAsia="cs-CZ"/>
        </w:rPr>
        <w:t>Mohelnicko</w:t>
      </w:r>
      <w:proofErr w:type="spellEnd"/>
      <w:r w:rsidRPr="00726322">
        <w:rPr>
          <w:rFonts w:cs="Arial"/>
          <w:sz w:val="40"/>
          <w:szCs w:val="20"/>
        </w:rPr>
        <w:t xml:space="preserve"> </w:t>
      </w:r>
      <w:r w:rsidRPr="00726322">
        <w:rPr>
          <w:rFonts w:cs="Arial"/>
        </w:rPr>
        <w:t>(</w:t>
      </w:r>
      <w:r w:rsidRPr="00726322">
        <w:rPr>
          <w:rFonts w:cs="Arial"/>
          <w:szCs w:val="20"/>
        </w:rPr>
        <w:t xml:space="preserve">strana </w:t>
      </w:r>
      <w:r w:rsidR="00E23256">
        <w:rPr>
          <w:rFonts w:cs="Arial"/>
          <w:szCs w:val="20"/>
        </w:rPr>
        <w:t>4</w:t>
      </w:r>
      <w:r w:rsidRPr="00726322">
        <w:rPr>
          <w:rFonts w:cs="Arial"/>
          <w:szCs w:val="20"/>
        </w:rPr>
        <w:t>–</w:t>
      </w:r>
      <w:r w:rsidR="00E23256">
        <w:rPr>
          <w:rFonts w:cs="Arial"/>
          <w:szCs w:val="20"/>
        </w:rPr>
        <w:t>5</w:t>
      </w:r>
      <w:r w:rsidRPr="00726322">
        <w:rPr>
          <w:rFonts w:cs="Arial"/>
          <w:szCs w:val="20"/>
        </w:rPr>
        <w:t>)</w:t>
      </w:r>
    </w:p>
    <w:p w:rsidR="003A3C95" w:rsidRPr="00726322" w:rsidRDefault="003A3C95" w:rsidP="003A3C95">
      <w:pPr>
        <w:tabs>
          <w:tab w:val="left" w:pos="3960"/>
        </w:tabs>
        <w:outlineLvl w:val="0"/>
        <w:rPr>
          <w:rFonts w:cs="Arial"/>
          <w:szCs w:val="20"/>
        </w:rPr>
      </w:pPr>
    </w:p>
    <w:p w:rsidR="003A3C95" w:rsidRDefault="003A3C95" w:rsidP="00A308FC">
      <w:pPr>
        <w:tabs>
          <w:tab w:val="left" w:pos="3960"/>
        </w:tabs>
        <w:ind w:left="0" w:firstLine="0"/>
        <w:outlineLvl w:val="0"/>
        <w:rPr>
          <w:rFonts w:cs="Arial"/>
          <w:szCs w:val="20"/>
        </w:rPr>
      </w:pPr>
      <w:r w:rsidRPr="00726322">
        <w:rPr>
          <w:rFonts w:cs="Arial"/>
          <w:szCs w:val="20"/>
          <w:u w:val="single"/>
        </w:rPr>
        <w:t xml:space="preserve">Příloha č. </w:t>
      </w:r>
      <w:r w:rsidR="00C06EDA">
        <w:rPr>
          <w:rFonts w:cs="Arial"/>
          <w:szCs w:val="20"/>
          <w:u w:val="single"/>
        </w:rPr>
        <w:t>0</w:t>
      </w:r>
      <w:r w:rsidRPr="00726322">
        <w:rPr>
          <w:rFonts w:cs="Arial"/>
          <w:szCs w:val="20"/>
          <w:u w:val="single"/>
        </w:rPr>
        <w:t>2</w:t>
      </w:r>
      <w:r w:rsidRPr="00726322">
        <w:rPr>
          <w:rFonts w:cs="Arial"/>
          <w:szCs w:val="20"/>
        </w:rPr>
        <w:t xml:space="preserve"> – </w:t>
      </w:r>
      <w:bookmarkStart w:id="0" w:name="_Hlk61855120"/>
      <w:r w:rsidRPr="00726322">
        <w:rPr>
          <w:rFonts w:cs="Arial"/>
          <w:szCs w:val="20"/>
        </w:rPr>
        <w:t xml:space="preserve">Žádost </w:t>
      </w:r>
      <w:r w:rsidR="005810A4">
        <w:rPr>
          <w:rFonts w:cs="Arial"/>
          <w:szCs w:val="20"/>
        </w:rPr>
        <w:t xml:space="preserve">příjemce dotace </w:t>
      </w:r>
      <w:r w:rsidR="00A308FC" w:rsidRPr="0071191D">
        <w:rPr>
          <w:rFonts w:eastAsia="Times New Roman" w:cs="Arial"/>
          <w:szCs w:val="24"/>
          <w:lang w:eastAsia="cs-CZ"/>
        </w:rPr>
        <w:t xml:space="preserve">Svazek obcí Mikroregionu </w:t>
      </w:r>
      <w:proofErr w:type="spellStart"/>
      <w:r w:rsidR="00A308FC" w:rsidRPr="0071191D">
        <w:rPr>
          <w:rFonts w:eastAsia="Times New Roman" w:cs="Arial"/>
          <w:szCs w:val="24"/>
          <w:lang w:eastAsia="cs-CZ"/>
        </w:rPr>
        <w:t>Mohelnicko</w:t>
      </w:r>
      <w:bookmarkEnd w:id="0"/>
      <w:proofErr w:type="spellEnd"/>
      <w:r w:rsidRPr="00993073">
        <w:rPr>
          <w:rFonts w:cs="Arial"/>
          <w:szCs w:val="20"/>
        </w:rPr>
        <w:t xml:space="preserve"> </w:t>
      </w:r>
      <w:r w:rsidRPr="00726322">
        <w:rPr>
          <w:rFonts w:cs="Arial"/>
          <w:szCs w:val="20"/>
        </w:rPr>
        <w:t xml:space="preserve">(strana </w:t>
      </w:r>
      <w:r w:rsidR="00E23256">
        <w:rPr>
          <w:rFonts w:cs="Arial"/>
          <w:szCs w:val="20"/>
        </w:rPr>
        <w:t>6</w:t>
      </w:r>
      <w:r w:rsidRPr="00726322">
        <w:rPr>
          <w:rFonts w:cs="Arial"/>
          <w:szCs w:val="20"/>
        </w:rPr>
        <w:t>)</w:t>
      </w:r>
    </w:p>
    <w:p w:rsidR="003A3C95" w:rsidRDefault="003A3C95" w:rsidP="003A3C95">
      <w:pPr>
        <w:tabs>
          <w:tab w:val="left" w:pos="3960"/>
        </w:tabs>
        <w:outlineLvl w:val="0"/>
        <w:rPr>
          <w:rFonts w:cs="Arial"/>
          <w:szCs w:val="20"/>
        </w:rPr>
      </w:pPr>
    </w:p>
    <w:p w:rsidR="003A3C95" w:rsidRDefault="003A3C95" w:rsidP="005810A4">
      <w:pPr>
        <w:tabs>
          <w:tab w:val="left" w:pos="3960"/>
        </w:tabs>
        <w:ind w:left="0" w:firstLine="0"/>
        <w:outlineLvl w:val="0"/>
        <w:rPr>
          <w:rFonts w:cs="Arial"/>
          <w:bCs/>
          <w:szCs w:val="20"/>
        </w:rPr>
      </w:pPr>
      <w:r w:rsidRPr="00993073">
        <w:rPr>
          <w:rFonts w:cs="Arial"/>
          <w:szCs w:val="20"/>
          <w:u w:val="single"/>
        </w:rPr>
        <w:t xml:space="preserve">Příloha č. </w:t>
      </w:r>
      <w:r w:rsidR="00C06EDA">
        <w:rPr>
          <w:rFonts w:cs="Arial"/>
          <w:szCs w:val="20"/>
          <w:u w:val="single"/>
        </w:rPr>
        <w:t>0</w:t>
      </w:r>
      <w:r w:rsidRPr="00993073">
        <w:rPr>
          <w:rFonts w:cs="Arial"/>
          <w:szCs w:val="20"/>
          <w:u w:val="single"/>
        </w:rPr>
        <w:t>3</w:t>
      </w:r>
      <w:r>
        <w:rPr>
          <w:rFonts w:cs="Arial"/>
          <w:szCs w:val="20"/>
        </w:rPr>
        <w:t xml:space="preserve"> – </w:t>
      </w:r>
      <w:bookmarkStart w:id="1" w:name="_Hlk61855229"/>
      <w:r>
        <w:rPr>
          <w:rFonts w:cs="Arial"/>
          <w:szCs w:val="20"/>
        </w:rPr>
        <w:t>V</w:t>
      </w:r>
      <w:r w:rsidRPr="00726322">
        <w:rPr>
          <w:rFonts w:cs="Arial"/>
          <w:szCs w:val="20"/>
        </w:rPr>
        <w:t>eřejnoprávní smlouv</w:t>
      </w:r>
      <w:r>
        <w:rPr>
          <w:rFonts w:cs="Arial"/>
          <w:szCs w:val="20"/>
        </w:rPr>
        <w:t>a</w:t>
      </w:r>
      <w:r w:rsidRPr="00726322">
        <w:rPr>
          <w:rFonts w:cs="Arial"/>
          <w:szCs w:val="20"/>
        </w:rPr>
        <w:t xml:space="preserve"> o poskytnutí dotace mezi Olomouckým krajem a </w:t>
      </w:r>
      <w:r w:rsidR="00A308FC" w:rsidRPr="0071191D">
        <w:rPr>
          <w:rFonts w:eastAsia="Times New Roman" w:cs="Arial"/>
          <w:szCs w:val="24"/>
          <w:lang w:eastAsia="cs-CZ"/>
        </w:rPr>
        <w:t xml:space="preserve">Svazek obcí Mikroregionu </w:t>
      </w:r>
      <w:proofErr w:type="spellStart"/>
      <w:r w:rsidR="00A308FC" w:rsidRPr="0071191D">
        <w:rPr>
          <w:rFonts w:eastAsia="Times New Roman" w:cs="Arial"/>
          <w:szCs w:val="24"/>
          <w:lang w:eastAsia="cs-CZ"/>
        </w:rPr>
        <w:t>Mohelnicko</w:t>
      </w:r>
      <w:bookmarkEnd w:id="1"/>
      <w:proofErr w:type="spellEnd"/>
      <w:r>
        <w:rPr>
          <w:rFonts w:cs="Arial"/>
          <w:bCs/>
          <w:szCs w:val="20"/>
        </w:rPr>
        <w:t xml:space="preserve"> (strana </w:t>
      </w:r>
      <w:r w:rsidR="00E23256">
        <w:rPr>
          <w:rFonts w:cs="Arial"/>
          <w:bCs/>
          <w:szCs w:val="20"/>
        </w:rPr>
        <w:t>7</w:t>
      </w:r>
      <w:r>
        <w:rPr>
          <w:rFonts w:cs="Arial"/>
          <w:bCs/>
          <w:szCs w:val="20"/>
        </w:rPr>
        <w:t>–1</w:t>
      </w:r>
      <w:r w:rsidR="00E23256">
        <w:rPr>
          <w:rFonts w:cs="Arial"/>
          <w:bCs/>
          <w:szCs w:val="20"/>
        </w:rPr>
        <w:t>4</w:t>
      </w:r>
      <w:r>
        <w:rPr>
          <w:rFonts w:cs="Arial"/>
          <w:bCs/>
          <w:szCs w:val="20"/>
        </w:rPr>
        <w:t>)</w:t>
      </w:r>
    </w:p>
    <w:p w:rsidR="005115C9" w:rsidRDefault="005115C9" w:rsidP="005810A4">
      <w:pPr>
        <w:tabs>
          <w:tab w:val="left" w:pos="3960"/>
        </w:tabs>
        <w:ind w:left="0" w:firstLine="0"/>
        <w:outlineLvl w:val="0"/>
        <w:rPr>
          <w:rFonts w:cs="Arial"/>
          <w:bCs/>
          <w:szCs w:val="20"/>
        </w:rPr>
      </w:pPr>
    </w:p>
    <w:p w:rsidR="005115C9" w:rsidRPr="00726322" w:rsidRDefault="005115C9" w:rsidP="005115C9">
      <w:pPr>
        <w:tabs>
          <w:tab w:val="left" w:pos="3960"/>
        </w:tabs>
        <w:ind w:left="0" w:firstLine="0"/>
        <w:outlineLvl w:val="0"/>
        <w:rPr>
          <w:rFonts w:cs="Arial"/>
          <w:szCs w:val="20"/>
        </w:rPr>
      </w:pPr>
      <w:r w:rsidRPr="00726322">
        <w:rPr>
          <w:rFonts w:cs="Arial"/>
          <w:szCs w:val="20"/>
          <w:u w:val="single"/>
        </w:rPr>
        <w:t xml:space="preserve">Příloha č. </w:t>
      </w:r>
      <w:r w:rsidR="00C06EDA">
        <w:rPr>
          <w:rFonts w:cs="Arial"/>
          <w:szCs w:val="20"/>
          <w:u w:val="single"/>
        </w:rPr>
        <w:t>0</w:t>
      </w:r>
      <w:r>
        <w:rPr>
          <w:rFonts w:cs="Arial"/>
          <w:szCs w:val="20"/>
          <w:u w:val="single"/>
        </w:rPr>
        <w:t>4</w:t>
      </w:r>
      <w:r w:rsidRPr="00726322">
        <w:rPr>
          <w:rFonts w:cs="Arial"/>
          <w:szCs w:val="20"/>
        </w:rPr>
        <w:t xml:space="preserve"> – </w:t>
      </w:r>
      <w:bookmarkStart w:id="2" w:name="_Hlk61855355"/>
      <w:r w:rsidRPr="00726322">
        <w:rPr>
          <w:rFonts w:cs="Arial"/>
          <w:szCs w:val="20"/>
        </w:rPr>
        <w:t xml:space="preserve">Dodatek č. </w:t>
      </w:r>
      <w:r>
        <w:rPr>
          <w:rFonts w:cs="Arial"/>
          <w:szCs w:val="20"/>
        </w:rPr>
        <w:t>1</w:t>
      </w:r>
      <w:r w:rsidRPr="00726322">
        <w:rPr>
          <w:rFonts w:cs="Arial"/>
          <w:szCs w:val="20"/>
        </w:rPr>
        <w:t xml:space="preserve"> k veřejnoprávní smlouvě o poskytnutí dotace mezi Olomouckým krajem a </w:t>
      </w:r>
      <w:r w:rsidR="005E1B8B" w:rsidRPr="0071191D">
        <w:t xml:space="preserve">Moravský Labyrint, z. </w:t>
      </w:r>
      <w:proofErr w:type="gramStart"/>
      <w:r w:rsidR="005E1B8B" w:rsidRPr="0071191D">
        <w:t>s.</w:t>
      </w:r>
      <w:bookmarkEnd w:id="2"/>
      <w:proofErr w:type="gramEnd"/>
      <w:r w:rsidRPr="00726322">
        <w:rPr>
          <w:rFonts w:cs="Arial"/>
          <w:sz w:val="40"/>
          <w:szCs w:val="20"/>
        </w:rPr>
        <w:t xml:space="preserve"> </w:t>
      </w:r>
      <w:r w:rsidRPr="00726322">
        <w:rPr>
          <w:rFonts w:cs="Arial"/>
        </w:rPr>
        <w:t>(</w:t>
      </w:r>
      <w:r w:rsidRPr="00726322">
        <w:rPr>
          <w:rFonts w:cs="Arial"/>
          <w:szCs w:val="20"/>
        </w:rPr>
        <w:t xml:space="preserve">strana </w:t>
      </w:r>
      <w:r w:rsidR="004610E7">
        <w:rPr>
          <w:rFonts w:cs="Arial"/>
          <w:szCs w:val="20"/>
        </w:rPr>
        <w:t>1</w:t>
      </w:r>
      <w:r w:rsidR="00E23256">
        <w:rPr>
          <w:rFonts w:cs="Arial"/>
          <w:szCs w:val="20"/>
        </w:rPr>
        <w:t>5</w:t>
      </w:r>
      <w:r w:rsidRPr="00726322">
        <w:rPr>
          <w:rFonts w:cs="Arial"/>
          <w:szCs w:val="20"/>
        </w:rPr>
        <w:t>–</w:t>
      </w:r>
      <w:r w:rsidR="001000BB">
        <w:rPr>
          <w:rFonts w:cs="Arial"/>
          <w:szCs w:val="20"/>
        </w:rPr>
        <w:t>1</w:t>
      </w:r>
      <w:r w:rsidR="00E23256">
        <w:rPr>
          <w:rFonts w:cs="Arial"/>
          <w:szCs w:val="20"/>
        </w:rPr>
        <w:t>6</w:t>
      </w:r>
      <w:r w:rsidR="001000BB">
        <w:rPr>
          <w:rFonts w:cs="Arial"/>
          <w:szCs w:val="20"/>
        </w:rPr>
        <w:t>)</w:t>
      </w:r>
    </w:p>
    <w:p w:rsidR="005115C9" w:rsidRPr="00726322" w:rsidRDefault="005115C9" w:rsidP="005115C9">
      <w:pPr>
        <w:tabs>
          <w:tab w:val="left" w:pos="3960"/>
        </w:tabs>
        <w:outlineLvl w:val="0"/>
        <w:rPr>
          <w:rFonts w:cs="Arial"/>
          <w:szCs w:val="20"/>
        </w:rPr>
      </w:pPr>
    </w:p>
    <w:p w:rsidR="005115C9" w:rsidRDefault="005115C9" w:rsidP="005115C9">
      <w:pPr>
        <w:tabs>
          <w:tab w:val="left" w:pos="3960"/>
        </w:tabs>
        <w:outlineLvl w:val="0"/>
        <w:rPr>
          <w:rFonts w:cs="Arial"/>
          <w:szCs w:val="20"/>
        </w:rPr>
      </w:pPr>
      <w:r w:rsidRPr="00726322">
        <w:rPr>
          <w:rFonts w:cs="Arial"/>
          <w:szCs w:val="20"/>
          <w:u w:val="single"/>
        </w:rPr>
        <w:t xml:space="preserve">Příloha č. </w:t>
      </w:r>
      <w:r w:rsidR="00C06EDA">
        <w:rPr>
          <w:rFonts w:cs="Arial"/>
          <w:szCs w:val="20"/>
          <w:u w:val="single"/>
        </w:rPr>
        <w:t>0</w:t>
      </w:r>
      <w:r>
        <w:rPr>
          <w:rFonts w:cs="Arial"/>
          <w:szCs w:val="20"/>
          <w:u w:val="single"/>
        </w:rPr>
        <w:t>5</w:t>
      </w:r>
      <w:r w:rsidRPr="00726322">
        <w:rPr>
          <w:rFonts w:cs="Arial"/>
          <w:szCs w:val="20"/>
        </w:rPr>
        <w:t xml:space="preserve"> – </w:t>
      </w:r>
      <w:bookmarkStart w:id="3" w:name="_Hlk61855685"/>
      <w:r w:rsidRPr="00726322">
        <w:rPr>
          <w:rFonts w:cs="Arial"/>
          <w:szCs w:val="20"/>
        </w:rPr>
        <w:t xml:space="preserve">Žádost </w:t>
      </w:r>
      <w:r>
        <w:rPr>
          <w:rFonts w:cs="Arial"/>
          <w:szCs w:val="20"/>
        </w:rPr>
        <w:t xml:space="preserve">příjemce dotace </w:t>
      </w:r>
      <w:r w:rsidR="005E1B8B" w:rsidRPr="0071191D">
        <w:t xml:space="preserve">Moravský Labyrint, z. </w:t>
      </w:r>
      <w:proofErr w:type="gramStart"/>
      <w:r w:rsidR="005E1B8B" w:rsidRPr="0071191D">
        <w:t>s.</w:t>
      </w:r>
      <w:bookmarkEnd w:id="3"/>
      <w:proofErr w:type="gramEnd"/>
      <w:r w:rsidRPr="00993073">
        <w:rPr>
          <w:rFonts w:cs="Arial"/>
          <w:szCs w:val="20"/>
        </w:rPr>
        <w:t xml:space="preserve"> </w:t>
      </w:r>
      <w:r w:rsidRPr="00726322">
        <w:rPr>
          <w:rFonts w:cs="Arial"/>
          <w:szCs w:val="20"/>
        </w:rPr>
        <w:t xml:space="preserve">(strana </w:t>
      </w:r>
      <w:r w:rsidR="001000BB">
        <w:rPr>
          <w:rFonts w:cs="Arial"/>
          <w:szCs w:val="20"/>
        </w:rPr>
        <w:t>1</w:t>
      </w:r>
      <w:r w:rsidR="00E23256">
        <w:rPr>
          <w:rFonts w:cs="Arial"/>
          <w:szCs w:val="20"/>
        </w:rPr>
        <w:t>7</w:t>
      </w:r>
      <w:r w:rsidRPr="00726322">
        <w:rPr>
          <w:rFonts w:cs="Arial"/>
          <w:szCs w:val="20"/>
        </w:rPr>
        <w:t>)</w:t>
      </w:r>
    </w:p>
    <w:p w:rsidR="005115C9" w:rsidRDefault="005115C9" w:rsidP="005115C9">
      <w:pPr>
        <w:tabs>
          <w:tab w:val="left" w:pos="3960"/>
        </w:tabs>
        <w:outlineLvl w:val="0"/>
        <w:rPr>
          <w:rFonts w:cs="Arial"/>
          <w:szCs w:val="20"/>
        </w:rPr>
      </w:pPr>
    </w:p>
    <w:p w:rsidR="00DB0754" w:rsidRPr="00DB0754" w:rsidRDefault="005115C9" w:rsidP="005115C9">
      <w:pPr>
        <w:tabs>
          <w:tab w:val="left" w:pos="3960"/>
        </w:tabs>
        <w:ind w:left="0" w:firstLine="0"/>
        <w:outlineLvl w:val="0"/>
      </w:pPr>
      <w:r w:rsidRPr="00993073">
        <w:rPr>
          <w:rFonts w:cs="Arial"/>
          <w:szCs w:val="20"/>
          <w:u w:val="single"/>
        </w:rPr>
        <w:t xml:space="preserve">Příloha č. </w:t>
      </w:r>
      <w:r w:rsidR="00C06EDA">
        <w:rPr>
          <w:rFonts w:cs="Arial"/>
          <w:szCs w:val="20"/>
          <w:u w:val="single"/>
        </w:rPr>
        <w:t>0</w:t>
      </w:r>
      <w:r>
        <w:rPr>
          <w:rFonts w:cs="Arial"/>
          <w:szCs w:val="20"/>
          <w:u w:val="single"/>
        </w:rPr>
        <w:t>6</w:t>
      </w:r>
      <w:r>
        <w:rPr>
          <w:rFonts w:cs="Arial"/>
          <w:szCs w:val="20"/>
        </w:rPr>
        <w:t xml:space="preserve"> – </w:t>
      </w:r>
      <w:bookmarkStart w:id="4" w:name="_Hlk61855849"/>
      <w:r>
        <w:rPr>
          <w:rFonts w:cs="Arial"/>
          <w:szCs w:val="20"/>
        </w:rPr>
        <w:t>V</w:t>
      </w:r>
      <w:r w:rsidRPr="00726322">
        <w:rPr>
          <w:rFonts w:cs="Arial"/>
          <w:szCs w:val="20"/>
        </w:rPr>
        <w:t>eřejnoprávní smlouv</w:t>
      </w:r>
      <w:r>
        <w:rPr>
          <w:rFonts w:cs="Arial"/>
          <w:szCs w:val="20"/>
        </w:rPr>
        <w:t>a</w:t>
      </w:r>
      <w:r w:rsidRPr="00726322">
        <w:rPr>
          <w:rFonts w:cs="Arial"/>
          <w:szCs w:val="20"/>
        </w:rPr>
        <w:t xml:space="preserve"> o poskytnutí dotace mezi Olomouckým krajem a </w:t>
      </w:r>
      <w:r w:rsidR="005E1B8B" w:rsidRPr="0071191D">
        <w:t xml:space="preserve">Moravský Labyrint, z. </w:t>
      </w:r>
      <w:proofErr w:type="gramStart"/>
      <w:r w:rsidR="005E1B8B" w:rsidRPr="0071191D">
        <w:t>s.</w:t>
      </w:r>
      <w:bookmarkEnd w:id="4"/>
      <w:proofErr w:type="gramEnd"/>
      <w:r>
        <w:rPr>
          <w:rFonts w:cs="Arial"/>
          <w:bCs/>
          <w:szCs w:val="20"/>
        </w:rPr>
        <w:t xml:space="preserve"> (strana </w:t>
      </w:r>
      <w:r w:rsidR="001000BB">
        <w:rPr>
          <w:rFonts w:cs="Arial"/>
          <w:bCs/>
          <w:szCs w:val="20"/>
        </w:rPr>
        <w:t>1</w:t>
      </w:r>
      <w:r w:rsidR="00E23256">
        <w:rPr>
          <w:rFonts w:cs="Arial"/>
          <w:bCs/>
          <w:szCs w:val="20"/>
        </w:rPr>
        <w:t>8</w:t>
      </w:r>
      <w:r>
        <w:rPr>
          <w:rFonts w:cs="Arial"/>
          <w:bCs/>
          <w:szCs w:val="20"/>
        </w:rPr>
        <w:t>–</w:t>
      </w:r>
      <w:r w:rsidR="001000BB">
        <w:rPr>
          <w:rFonts w:cs="Arial"/>
          <w:bCs/>
          <w:szCs w:val="20"/>
        </w:rPr>
        <w:t>2</w:t>
      </w:r>
      <w:r w:rsidR="00E23256">
        <w:rPr>
          <w:rFonts w:cs="Arial"/>
          <w:bCs/>
          <w:szCs w:val="20"/>
        </w:rPr>
        <w:t>6</w:t>
      </w:r>
      <w:r>
        <w:rPr>
          <w:rFonts w:cs="Arial"/>
          <w:bCs/>
          <w:szCs w:val="20"/>
        </w:rPr>
        <w:t>)</w:t>
      </w:r>
    </w:p>
    <w:p w:rsidR="00CD4C29" w:rsidRDefault="00CD4C29" w:rsidP="005115C9">
      <w:pPr>
        <w:tabs>
          <w:tab w:val="left" w:pos="3045"/>
        </w:tabs>
        <w:ind w:left="0" w:firstLine="0"/>
      </w:pPr>
    </w:p>
    <w:p w:rsidR="005E1B8B" w:rsidRPr="00726322" w:rsidRDefault="005E1B8B" w:rsidP="005E1B8B">
      <w:pPr>
        <w:tabs>
          <w:tab w:val="left" w:pos="3960"/>
        </w:tabs>
        <w:ind w:left="0" w:firstLine="0"/>
        <w:outlineLvl w:val="0"/>
        <w:rPr>
          <w:rFonts w:cs="Arial"/>
          <w:szCs w:val="20"/>
        </w:rPr>
      </w:pPr>
      <w:r w:rsidRPr="00726322">
        <w:rPr>
          <w:rFonts w:cs="Arial"/>
          <w:szCs w:val="20"/>
          <w:u w:val="single"/>
        </w:rPr>
        <w:t xml:space="preserve">Příloha č. </w:t>
      </w:r>
      <w:r w:rsidR="00C06EDA">
        <w:rPr>
          <w:rFonts w:cs="Arial"/>
          <w:szCs w:val="20"/>
          <w:u w:val="single"/>
        </w:rPr>
        <w:t>0</w:t>
      </w:r>
      <w:r>
        <w:rPr>
          <w:rFonts w:cs="Arial"/>
          <w:szCs w:val="20"/>
          <w:u w:val="single"/>
        </w:rPr>
        <w:t>7</w:t>
      </w:r>
      <w:r w:rsidRPr="00726322">
        <w:rPr>
          <w:rFonts w:cs="Arial"/>
          <w:szCs w:val="20"/>
        </w:rPr>
        <w:t xml:space="preserve"> – </w:t>
      </w:r>
      <w:bookmarkStart w:id="5" w:name="_Hlk61856236"/>
      <w:r w:rsidRPr="00726322">
        <w:rPr>
          <w:rFonts w:cs="Arial"/>
          <w:szCs w:val="20"/>
        </w:rPr>
        <w:t xml:space="preserve">Dodatek č. </w:t>
      </w:r>
      <w:r>
        <w:rPr>
          <w:rFonts w:cs="Arial"/>
          <w:szCs w:val="20"/>
        </w:rPr>
        <w:t>1</w:t>
      </w:r>
      <w:r w:rsidRPr="00726322">
        <w:rPr>
          <w:rFonts w:cs="Arial"/>
          <w:szCs w:val="20"/>
        </w:rPr>
        <w:t xml:space="preserve"> k veřejnoprávní smlouvě o poskytnutí dotace mezi Olomouckým krajem a </w:t>
      </w:r>
      <w:r w:rsidRPr="00E17B8D">
        <w:rPr>
          <w:rFonts w:eastAsia="Times New Roman" w:cs="Arial"/>
          <w:szCs w:val="24"/>
          <w:lang w:eastAsia="cs-CZ"/>
        </w:rPr>
        <w:t>BRU &amp; KILS s.r.o.</w:t>
      </w:r>
      <w:bookmarkEnd w:id="5"/>
      <w:r w:rsidRPr="00726322">
        <w:rPr>
          <w:rFonts w:cs="Arial"/>
          <w:sz w:val="40"/>
          <w:szCs w:val="20"/>
        </w:rPr>
        <w:t xml:space="preserve"> </w:t>
      </w:r>
      <w:r w:rsidRPr="00726322">
        <w:rPr>
          <w:rFonts w:cs="Arial"/>
        </w:rPr>
        <w:t>(</w:t>
      </w:r>
      <w:r w:rsidRPr="00726322">
        <w:rPr>
          <w:rFonts w:cs="Arial"/>
          <w:szCs w:val="20"/>
        </w:rPr>
        <w:t xml:space="preserve">strana </w:t>
      </w:r>
      <w:r w:rsidR="005D527E">
        <w:rPr>
          <w:rFonts w:cs="Arial"/>
          <w:szCs w:val="20"/>
        </w:rPr>
        <w:t>2</w:t>
      </w:r>
      <w:r w:rsidR="00E23256">
        <w:rPr>
          <w:rFonts w:cs="Arial"/>
          <w:szCs w:val="20"/>
        </w:rPr>
        <w:t>7</w:t>
      </w:r>
      <w:r w:rsidRPr="00726322">
        <w:rPr>
          <w:rFonts w:cs="Arial"/>
          <w:szCs w:val="20"/>
        </w:rPr>
        <w:t>–</w:t>
      </w:r>
      <w:r w:rsidR="005D527E">
        <w:rPr>
          <w:rFonts w:cs="Arial"/>
          <w:szCs w:val="20"/>
        </w:rPr>
        <w:t>2</w:t>
      </w:r>
      <w:r w:rsidR="00E23256">
        <w:rPr>
          <w:rFonts w:cs="Arial"/>
          <w:szCs w:val="20"/>
        </w:rPr>
        <w:t>8</w:t>
      </w:r>
      <w:r>
        <w:rPr>
          <w:rFonts w:cs="Arial"/>
          <w:szCs w:val="20"/>
        </w:rPr>
        <w:t>)</w:t>
      </w:r>
    </w:p>
    <w:p w:rsidR="005E1B8B" w:rsidRPr="00726322" w:rsidRDefault="005E1B8B" w:rsidP="005E1B8B">
      <w:pPr>
        <w:tabs>
          <w:tab w:val="left" w:pos="3960"/>
        </w:tabs>
        <w:outlineLvl w:val="0"/>
        <w:rPr>
          <w:rFonts w:cs="Arial"/>
          <w:szCs w:val="20"/>
        </w:rPr>
      </w:pPr>
    </w:p>
    <w:p w:rsidR="005E1B8B" w:rsidRDefault="005E1B8B" w:rsidP="005E1B8B">
      <w:pPr>
        <w:tabs>
          <w:tab w:val="left" w:pos="3960"/>
        </w:tabs>
        <w:outlineLvl w:val="0"/>
        <w:rPr>
          <w:rFonts w:cs="Arial"/>
          <w:szCs w:val="20"/>
        </w:rPr>
      </w:pPr>
      <w:r w:rsidRPr="00726322">
        <w:rPr>
          <w:rFonts w:cs="Arial"/>
          <w:szCs w:val="20"/>
          <w:u w:val="single"/>
        </w:rPr>
        <w:t xml:space="preserve">Příloha č. </w:t>
      </w:r>
      <w:r w:rsidR="00C06EDA">
        <w:rPr>
          <w:rFonts w:cs="Arial"/>
          <w:szCs w:val="20"/>
          <w:u w:val="single"/>
        </w:rPr>
        <w:t>0</w:t>
      </w:r>
      <w:r>
        <w:rPr>
          <w:rFonts w:cs="Arial"/>
          <w:szCs w:val="20"/>
          <w:u w:val="single"/>
        </w:rPr>
        <w:t>8</w:t>
      </w:r>
      <w:r w:rsidRPr="00726322">
        <w:rPr>
          <w:rFonts w:cs="Arial"/>
          <w:szCs w:val="20"/>
        </w:rPr>
        <w:t xml:space="preserve"> – </w:t>
      </w:r>
      <w:bookmarkStart w:id="6" w:name="_Hlk61856474"/>
      <w:r w:rsidRPr="00726322">
        <w:rPr>
          <w:rFonts w:cs="Arial"/>
          <w:szCs w:val="20"/>
        </w:rPr>
        <w:t xml:space="preserve">Žádost </w:t>
      </w:r>
      <w:r>
        <w:rPr>
          <w:rFonts w:cs="Arial"/>
          <w:szCs w:val="20"/>
        </w:rPr>
        <w:t xml:space="preserve">příjemce dotace </w:t>
      </w:r>
      <w:r w:rsidRPr="00E17B8D">
        <w:rPr>
          <w:rFonts w:eastAsia="Times New Roman" w:cs="Arial"/>
          <w:szCs w:val="24"/>
          <w:lang w:eastAsia="cs-CZ"/>
        </w:rPr>
        <w:t>BRU &amp; KILS s.r.o.</w:t>
      </w:r>
      <w:bookmarkEnd w:id="6"/>
      <w:r w:rsidRPr="00993073">
        <w:rPr>
          <w:rFonts w:cs="Arial"/>
          <w:szCs w:val="20"/>
        </w:rPr>
        <w:t xml:space="preserve"> </w:t>
      </w:r>
      <w:r w:rsidRPr="00726322">
        <w:rPr>
          <w:rFonts w:cs="Arial"/>
          <w:szCs w:val="20"/>
        </w:rPr>
        <w:t xml:space="preserve">(strana </w:t>
      </w:r>
      <w:r w:rsidR="005D527E">
        <w:rPr>
          <w:rFonts w:cs="Arial"/>
          <w:szCs w:val="20"/>
        </w:rPr>
        <w:t>2</w:t>
      </w:r>
      <w:r w:rsidR="00E23256">
        <w:rPr>
          <w:rFonts w:cs="Arial"/>
          <w:szCs w:val="20"/>
        </w:rPr>
        <w:t>9</w:t>
      </w:r>
      <w:r w:rsidRPr="00726322">
        <w:rPr>
          <w:rFonts w:cs="Arial"/>
          <w:szCs w:val="20"/>
        </w:rPr>
        <w:t>)</w:t>
      </w:r>
    </w:p>
    <w:p w:rsidR="005E1B8B" w:rsidRDefault="005E1B8B" w:rsidP="005E1B8B">
      <w:pPr>
        <w:tabs>
          <w:tab w:val="left" w:pos="3960"/>
        </w:tabs>
        <w:outlineLvl w:val="0"/>
        <w:rPr>
          <w:rFonts w:cs="Arial"/>
          <w:szCs w:val="20"/>
        </w:rPr>
      </w:pPr>
    </w:p>
    <w:p w:rsidR="005E1B8B" w:rsidRDefault="005E1B8B" w:rsidP="005E1B8B">
      <w:pPr>
        <w:tabs>
          <w:tab w:val="left" w:pos="3045"/>
        </w:tabs>
        <w:ind w:left="0" w:firstLine="0"/>
        <w:rPr>
          <w:rFonts w:cs="Arial"/>
          <w:bCs/>
          <w:szCs w:val="20"/>
        </w:rPr>
      </w:pPr>
      <w:r w:rsidRPr="00993073">
        <w:rPr>
          <w:rFonts w:cs="Arial"/>
          <w:szCs w:val="20"/>
          <w:u w:val="single"/>
        </w:rPr>
        <w:t xml:space="preserve">Příloha č. </w:t>
      </w:r>
      <w:r w:rsidR="00C06EDA">
        <w:rPr>
          <w:rFonts w:cs="Arial"/>
          <w:szCs w:val="20"/>
          <w:u w:val="single"/>
        </w:rPr>
        <w:t>0</w:t>
      </w:r>
      <w:r>
        <w:rPr>
          <w:rFonts w:cs="Arial"/>
          <w:szCs w:val="20"/>
          <w:u w:val="single"/>
        </w:rPr>
        <w:t>9</w:t>
      </w:r>
      <w:r>
        <w:rPr>
          <w:rFonts w:cs="Arial"/>
          <w:szCs w:val="20"/>
        </w:rPr>
        <w:t xml:space="preserve"> – </w:t>
      </w:r>
      <w:bookmarkStart w:id="7" w:name="_Hlk61856627"/>
      <w:r>
        <w:rPr>
          <w:rFonts w:cs="Arial"/>
          <w:szCs w:val="20"/>
        </w:rPr>
        <w:t>V</w:t>
      </w:r>
      <w:r w:rsidRPr="00726322">
        <w:rPr>
          <w:rFonts w:cs="Arial"/>
          <w:szCs w:val="20"/>
        </w:rPr>
        <w:t>eřejnoprávní smlouv</w:t>
      </w:r>
      <w:r>
        <w:rPr>
          <w:rFonts w:cs="Arial"/>
          <w:szCs w:val="20"/>
        </w:rPr>
        <w:t>a</w:t>
      </w:r>
      <w:r w:rsidRPr="00726322">
        <w:rPr>
          <w:rFonts w:cs="Arial"/>
          <w:szCs w:val="20"/>
        </w:rPr>
        <w:t xml:space="preserve"> o poskytnutí dotace mezi Olomouckým krajem a </w:t>
      </w:r>
      <w:r w:rsidRPr="00E17B8D">
        <w:rPr>
          <w:rFonts w:eastAsia="Times New Roman" w:cs="Arial"/>
          <w:szCs w:val="24"/>
          <w:lang w:eastAsia="cs-CZ"/>
        </w:rPr>
        <w:t>BRU &amp; KILS s.r.o.</w:t>
      </w:r>
      <w:bookmarkEnd w:id="7"/>
      <w:r>
        <w:rPr>
          <w:rFonts w:cs="Arial"/>
          <w:bCs/>
          <w:szCs w:val="20"/>
        </w:rPr>
        <w:t xml:space="preserve"> (strana </w:t>
      </w:r>
      <w:r w:rsidR="00E23256">
        <w:rPr>
          <w:rFonts w:cs="Arial"/>
          <w:bCs/>
          <w:szCs w:val="20"/>
        </w:rPr>
        <w:t>3</w:t>
      </w:r>
      <w:r w:rsidR="00973B50">
        <w:rPr>
          <w:rFonts w:cs="Arial"/>
          <w:bCs/>
          <w:szCs w:val="20"/>
        </w:rPr>
        <w:t>0</w:t>
      </w:r>
      <w:bookmarkStart w:id="8" w:name="_GoBack"/>
      <w:bookmarkEnd w:id="8"/>
      <w:r>
        <w:rPr>
          <w:rFonts w:cs="Arial"/>
          <w:bCs/>
          <w:szCs w:val="20"/>
        </w:rPr>
        <w:t>–</w:t>
      </w:r>
      <w:r w:rsidR="00E23256">
        <w:rPr>
          <w:rFonts w:cs="Arial"/>
          <w:bCs/>
          <w:szCs w:val="20"/>
        </w:rPr>
        <w:t>3</w:t>
      </w:r>
      <w:r w:rsidR="00FD0FB4">
        <w:rPr>
          <w:rFonts w:cs="Arial"/>
          <w:bCs/>
          <w:szCs w:val="20"/>
        </w:rPr>
        <w:t>8</w:t>
      </w:r>
      <w:r>
        <w:rPr>
          <w:rFonts w:cs="Arial"/>
          <w:bCs/>
          <w:szCs w:val="20"/>
        </w:rPr>
        <w:t>)</w:t>
      </w:r>
    </w:p>
    <w:p w:rsidR="00C60725" w:rsidRDefault="00C60725" w:rsidP="005E1B8B">
      <w:pPr>
        <w:tabs>
          <w:tab w:val="left" w:pos="3045"/>
        </w:tabs>
        <w:ind w:left="0" w:firstLine="0"/>
        <w:rPr>
          <w:rFonts w:cs="Arial"/>
          <w:bCs/>
          <w:szCs w:val="20"/>
        </w:rPr>
      </w:pPr>
    </w:p>
    <w:p w:rsidR="00C60725" w:rsidRPr="00726322" w:rsidRDefault="00C60725" w:rsidP="00C60725">
      <w:pPr>
        <w:tabs>
          <w:tab w:val="left" w:pos="3960"/>
        </w:tabs>
        <w:ind w:left="0" w:firstLine="0"/>
        <w:outlineLvl w:val="0"/>
        <w:rPr>
          <w:rFonts w:cs="Arial"/>
          <w:szCs w:val="20"/>
        </w:rPr>
      </w:pPr>
      <w:r w:rsidRPr="00726322">
        <w:rPr>
          <w:rFonts w:cs="Arial"/>
          <w:szCs w:val="20"/>
          <w:u w:val="single"/>
        </w:rPr>
        <w:t xml:space="preserve">Příloha č. </w:t>
      </w:r>
      <w:r>
        <w:rPr>
          <w:rFonts w:cs="Arial"/>
          <w:szCs w:val="20"/>
          <w:u w:val="single"/>
        </w:rPr>
        <w:t>10</w:t>
      </w:r>
      <w:r w:rsidRPr="00726322">
        <w:rPr>
          <w:rFonts w:cs="Arial"/>
          <w:szCs w:val="20"/>
        </w:rPr>
        <w:t xml:space="preserve"> – Dodatek č. </w:t>
      </w:r>
      <w:r>
        <w:rPr>
          <w:rFonts w:cs="Arial"/>
          <w:szCs w:val="20"/>
        </w:rPr>
        <w:t>1</w:t>
      </w:r>
      <w:r w:rsidRPr="00726322">
        <w:rPr>
          <w:rFonts w:cs="Arial"/>
          <w:szCs w:val="20"/>
        </w:rPr>
        <w:t xml:space="preserve"> k veřejnoprávní smlouvě o poskytnutí dotace mezi Olomouckým krajem a </w:t>
      </w:r>
      <w:r>
        <w:t>Duha Klub Dlažka</w:t>
      </w:r>
      <w:r w:rsidRPr="00726322">
        <w:rPr>
          <w:rFonts w:cs="Arial"/>
          <w:sz w:val="40"/>
          <w:szCs w:val="20"/>
        </w:rPr>
        <w:t xml:space="preserve"> </w:t>
      </w:r>
      <w:r w:rsidRPr="00726322">
        <w:rPr>
          <w:rFonts w:cs="Arial"/>
        </w:rPr>
        <w:t>(</w:t>
      </w:r>
      <w:r w:rsidRPr="00726322">
        <w:rPr>
          <w:rFonts w:cs="Arial"/>
          <w:szCs w:val="20"/>
        </w:rPr>
        <w:t xml:space="preserve">strana </w:t>
      </w:r>
      <w:r w:rsidR="00D72B5F">
        <w:rPr>
          <w:rFonts w:cs="Arial"/>
          <w:szCs w:val="20"/>
        </w:rPr>
        <w:t>3</w:t>
      </w:r>
      <w:r w:rsidR="00FD0FB4">
        <w:rPr>
          <w:rFonts w:cs="Arial"/>
          <w:szCs w:val="20"/>
        </w:rPr>
        <w:t>9</w:t>
      </w:r>
      <w:r w:rsidRPr="00726322">
        <w:rPr>
          <w:rFonts w:cs="Arial"/>
          <w:szCs w:val="20"/>
        </w:rPr>
        <w:t>–</w:t>
      </w:r>
      <w:r w:rsidR="00FD0FB4">
        <w:rPr>
          <w:rFonts w:cs="Arial"/>
          <w:szCs w:val="20"/>
        </w:rPr>
        <w:t>40</w:t>
      </w:r>
      <w:r>
        <w:rPr>
          <w:rFonts w:cs="Arial"/>
          <w:szCs w:val="20"/>
        </w:rPr>
        <w:t>)</w:t>
      </w:r>
    </w:p>
    <w:p w:rsidR="00C60725" w:rsidRPr="00726322" w:rsidRDefault="00C60725" w:rsidP="00C60725">
      <w:pPr>
        <w:tabs>
          <w:tab w:val="left" w:pos="3960"/>
        </w:tabs>
        <w:outlineLvl w:val="0"/>
        <w:rPr>
          <w:rFonts w:cs="Arial"/>
          <w:szCs w:val="20"/>
        </w:rPr>
      </w:pPr>
    </w:p>
    <w:p w:rsidR="00C60725" w:rsidRDefault="00C60725" w:rsidP="00C60725">
      <w:pPr>
        <w:tabs>
          <w:tab w:val="left" w:pos="3960"/>
        </w:tabs>
        <w:outlineLvl w:val="0"/>
        <w:rPr>
          <w:rFonts w:cs="Arial"/>
          <w:szCs w:val="20"/>
        </w:rPr>
      </w:pPr>
      <w:r w:rsidRPr="00726322">
        <w:rPr>
          <w:rFonts w:cs="Arial"/>
          <w:szCs w:val="20"/>
          <w:u w:val="single"/>
        </w:rPr>
        <w:t xml:space="preserve">Příloha č. </w:t>
      </w:r>
      <w:r>
        <w:rPr>
          <w:rFonts w:cs="Arial"/>
          <w:szCs w:val="20"/>
          <w:u w:val="single"/>
        </w:rPr>
        <w:t>11</w:t>
      </w:r>
      <w:r w:rsidRPr="00726322">
        <w:rPr>
          <w:rFonts w:cs="Arial"/>
          <w:szCs w:val="20"/>
        </w:rPr>
        <w:t xml:space="preserve"> – Žádost </w:t>
      </w:r>
      <w:r>
        <w:rPr>
          <w:rFonts w:cs="Arial"/>
          <w:szCs w:val="20"/>
        </w:rPr>
        <w:t xml:space="preserve">příjemce dotace </w:t>
      </w:r>
      <w:r>
        <w:t>Duha Klub Dlažka</w:t>
      </w:r>
      <w:r w:rsidRPr="00993073">
        <w:rPr>
          <w:rFonts w:cs="Arial"/>
          <w:szCs w:val="20"/>
        </w:rPr>
        <w:t xml:space="preserve"> </w:t>
      </w:r>
      <w:r w:rsidRPr="00726322">
        <w:rPr>
          <w:rFonts w:cs="Arial"/>
          <w:szCs w:val="20"/>
        </w:rPr>
        <w:t xml:space="preserve">(strana </w:t>
      </w:r>
      <w:r w:rsidR="00E23256">
        <w:rPr>
          <w:rFonts w:cs="Arial"/>
          <w:szCs w:val="20"/>
        </w:rPr>
        <w:t>4</w:t>
      </w:r>
      <w:r w:rsidR="00FD0FB4">
        <w:rPr>
          <w:rFonts w:cs="Arial"/>
          <w:szCs w:val="20"/>
        </w:rPr>
        <w:t>1</w:t>
      </w:r>
      <w:r w:rsidRPr="00726322">
        <w:rPr>
          <w:rFonts w:cs="Arial"/>
          <w:szCs w:val="20"/>
        </w:rPr>
        <w:t>)</w:t>
      </w:r>
    </w:p>
    <w:p w:rsidR="00C60725" w:rsidRDefault="00C60725" w:rsidP="00C60725">
      <w:pPr>
        <w:tabs>
          <w:tab w:val="left" w:pos="3960"/>
        </w:tabs>
        <w:outlineLvl w:val="0"/>
        <w:rPr>
          <w:rFonts w:cs="Arial"/>
          <w:szCs w:val="20"/>
        </w:rPr>
      </w:pPr>
    </w:p>
    <w:p w:rsidR="00C60725" w:rsidRPr="00DB0754" w:rsidRDefault="00C60725" w:rsidP="00C60725">
      <w:pPr>
        <w:tabs>
          <w:tab w:val="left" w:pos="3045"/>
        </w:tabs>
        <w:ind w:left="0" w:firstLine="0"/>
      </w:pPr>
      <w:r w:rsidRPr="00993073">
        <w:rPr>
          <w:rFonts w:cs="Arial"/>
          <w:szCs w:val="20"/>
          <w:u w:val="single"/>
        </w:rPr>
        <w:t xml:space="preserve">Příloha č. </w:t>
      </w:r>
      <w:r>
        <w:rPr>
          <w:rFonts w:cs="Arial"/>
          <w:szCs w:val="20"/>
          <w:u w:val="single"/>
        </w:rPr>
        <w:t>12</w:t>
      </w:r>
      <w:r>
        <w:rPr>
          <w:rFonts w:cs="Arial"/>
          <w:szCs w:val="20"/>
        </w:rPr>
        <w:t xml:space="preserve"> – V</w:t>
      </w:r>
      <w:r w:rsidRPr="00726322">
        <w:rPr>
          <w:rFonts w:cs="Arial"/>
          <w:szCs w:val="20"/>
        </w:rPr>
        <w:t>eřejnoprávní smlouv</w:t>
      </w:r>
      <w:r>
        <w:rPr>
          <w:rFonts w:cs="Arial"/>
          <w:szCs w:val="20"/>
        </w:rPr>
        <w:t>a</w:t>
      </w:r>
      <w:r w:rsidRPr="00726322">
        <w:rPr>
          <w:rFonts w:cs="Arial"/>
          <w:szCs w:val="20"/>
        </w:rPr>
        <w:t xml:space="preserve"> o poskytnutí dotace mezi Olomouckým krajem a </w:t>
      </w:r>
      <w:r>
        <w:t>Duha Klub Dlažka</w:t>
      </w:r>
      <w:r>
        <w:rPr>
          <w:rFonts w:cs="Arial"/>
          <w:bCs/>
          <w:szCs w:val="20"/>
        </w:rPr>
        <w:t xml:space="preserve"> (strana </w:t>
      </w:r>
      <w:r w:rsidR="00D72B5F">
        <w:rPr>
          <w:rFonts w:cs="Arial"/>
          <w:bCs/>
          <w:szCs w:val="20"/>
        </w:rPr>
        <w:t>4</w:t>
      </w:r>
      <w:r w:rsidR="00FD0FB4">
        <w:rPr>
          <w:rFonts w:cs="Arial"/>
          <w:bCs/>
          <w:szCs w:val="20"/>
        </w:rPr>
        <w:t>2</w:t>
      </w:r>
      <w:r>
        <w:rPr>
          <w:rFonts w:cs="Arial"/>
          <w:bCs/>
          <w:szCs w:val="20"/>
        </w:rPr>
        <w:t>–</w:t>
      </w:r>
      <w:r w:rsidR="00FD0FB4">
        <w:rPr>
          <w:rFonts w:cs="Arial"/>
          <w:bCs/>
          <w:szCs w:val="20"/>
        </w:rPr>
        <w:t>50</w:t>
      </w:r>
      <w:r>
        <w:rPr>
          <w:rFonts w:cs="Arial"/>
          <w:bCs/>
          <w:szCs w:val="20"/>
        </w:rPr>
        <w:t>)</w:t>
      </w:r>
    </w:p>
    <w:sectPr w:rsidR="00C60725" w:rsidRPr="00DB0754" w:rsidSect="00760D8B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C02" w:rsidRDefault="00B80C02" w:rsidP="00760D8B">
      <w:r>
        <w:separator/>
      </w:r>
    </w:p>
  </w:endnote>
  <w:endnote w:type="continuationSeparator" w:id="0">
    <w:p w:rsidR="00B80C02" w:rsidRDefault="00B80C02" w:rsidP="0076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D8B" w:rsidRPr="0045773F" w:rsidRDefault="00EF0996" w:rsidP="00EF0996">
    <w:pPr>
      <w:pBdr>
        <w:top w:val="single" w:sz="6" w:space="2" w:color="auto"/>
      </w:pBdr>
      <w:ind w:left="0" w:firstLine="0"/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>Zastupitelstvo</w:t>
    </w:r>
    <w:r w:rsidR="00760D8B" w:rsidRPr="0045773F">
      <w:rPr>
        <w:rFonts w:cs="Arial"/>
        <w:i/>
        <w:iCs/>
        <w:sz w:val="20"/>
        <w:szCs w:val="20"/>
      </w:rPr>
      <w:t xml:space="preserve"> Olomouckého kraje </w:t>
    </w:r>
    <w:r>
      <w:rPr>
        <w:rFonts w:cs="Arial"/>
        <w:i/>
        <w:iCs/>
        <w:sz w:val="20"/>
        <w:szCs w:val="20"/>
      </w:rPr>
      <w:t>22</w:t>
    </w:r>
    <w:r w:rsidR="00760D8B">
      <w:rPr>
        <w:rFonts w:cs="Arial"/>
        <w:i/>
        <w:iCs/>
        <w:sz w:val="20"/>
        <w:szCs w:val="20"/>
      </w:rPr>
      <w:t xml:space="preserve">. </w:t>
    </w:r>
    <w:r w:rsidR="0071191D">
      <w:rPr>
        <w:rFonts w:cs="Arial"/>
        <w:i/>
        <w:iCs/>
        <w:sz w:val="20"/>
        <w:szCs w:val="20"/>
      </w:rPr>
      <w:t>2</w:t>
    </w:r>
    <w:r w:rsidR="00760D8B" w:rsidRPr="0045773F">
      <w:rPr>
        <w:rFonts w:cs="Arial"/>
        <w:i/>
        <w:iCs/>
        <w:sz w:val="20"/>
        <w:szCs w:val="20"/>
      </w:rPr>
      <w:t>. 202</w:t>
    </w:r>
    <w:r w:rsidR="000D27A6">
      <w:rPr>
        <w:rFonts w:cs="Arial"/>
        <w:i/>
        <w:iCs/>
        <w:sz w:val="20"/>
        <w:szCs w:val="20"/>
      </w:rPr>
      <w:t>1</w:t>
    </w:r>
    <w:r>
      <w:rPr>
        <w:rFonts w:cs="Arial"/>
        <w:i/>
        <w:iCs/>
        <w:sz w:val="20"/>
        <w:szCs w:val="20"/>
      </w:rPr>
      <w:t xml:space="preserve">              </w:t>
    </w:r>
    <w:r>
      <w:rPr>
        <w:rFonts w:cs="Arial"/>
        <w:i/>
        <w:iCs/>
        <w:sz w:val="20"/>
        <w:szCs w:val="20"/>
      </w:rPr>
      <w:tab/>
    </w:r>
    <w:r w:rsidR="00760D8B" w:rsidRPr="0045773F">
      <w:rPr>
        <w:rFonts w:cs="Arial"/>
        <w:i/>
        <w:iCs/>
        <w:sz w:val="20"/>
        <w:szCs w:val="20"/>
      </w:rPr>
      <w:tab/>
    </w:r>
    <w:r w:rsidR="00760D8B" w:rsidRPr="0045773F">
      <w:rPr>
        <w:rFonts w:cs="Arial"/>
        <w:i/>
        <w:iCs/>
        <w:sz w:val="20"/>
        <w:szCs w:val="20"/>
      </w:rPr>
      <w:tab/>
      <w:t xml:space="preserve">             Strana </w:t>
    </w:r>
    <w:r w:rsidR="00760D8B" w:rsidRPr="0045773F">
      <w:rPr>
        <w:rStyle w:val="slostrnky"/>
        <w:rFonts w:cs="Arial"/>
        <w:i/>
        <w:iCs/>
        <w:sz w:val="20"/>
        <w:szCs w:val="20"/>
      </w:rPr>
      <w:fldChar w:fldCharType="begin"/>
    </w:r>
    <w:r w:rsidR="00760D8B" w:rsidRPr="0045773F">
      <w:rPr>
        <w:rStyle w:val="slostrnky"/>
        <w:rFonts w:cs="Arial"/>
        <w:i/>
        <w:iCs/>
        <w:sz w:val="20"/>
        <w:szCs w:val="20"/>
      </w:rPr>
      <w:instrText xml:space="preserve"> PAGE </w:instrText>
    </w:r>
    <w:r w:rsidR="00760D8B" w:rsidRPr="0045773F">
      <w:rPr>
        <w:rStyle w:val="slostrnky"/>
        <w:rFonts w:cs="Arial"/>
        <w:i/>
        <w:iCs/>
        <w:sz w:val="20"/>
        <w:szCs w:val="20"/>
      </w:rPr>
      <w:fldChar w:fldCharType="separate"/>
    </w:r>
    <w:r w:rsidR="00973B50">
      <w:rPr>
        <w:rStyle w:val="slostrnky"/>
        <w:rFonts w:cs="Arial"/>
        <w:i/>
        <w:iCs/>
        <w:noProof/>
        <w:sz w:val="20"/>
        <w:szCs w:val="20"/>
      </w:rPr>
      <w:t>3</w:t>
    </w:r>
    <w:r w:rsidR="00760D8B" w:rsidRPr="0045773F">
      <w:rPr>
        <w:rStyle w:val="slostrnky"/>
        <w:rFonts w:cs="Arial"/>
        <w:i/>
        <w:iCs/>
        <w:sz w:val="20"/>
        <w:szCs w:val="20"/>
      </w:rPr>
      <w:fldChar w:fldCharType="end"/>
    </w:r>
    <w:r w:rsidR="00760D8B" w:rsidRPr="0045773F">
      <w:rPr>
        <w:rStyle w:val="slostrnky"/>
        <w:rFonts w:cs="Arial"/>
        <w:i/>
        <w:iCs/>
        <w:sz w:val="20"/>
        <w:szCs w:val="20"/>
      </w:rPr>
      <w:t xml:space="preserve"> (celkem </w:t>
    </w:r>
    <w:r w:rsidR="00FD0FB4">
      <w:rPr>
        <w:rStyle w:val="slostrnky"/>
        <w:rFonts w:cs="Arial"/>
        <w:i/>
        <w:iCs/>
        <w:sz w:val="20"/>
        <w:szCs w:val="20"/>
      </w:rPr>
      <w:t>50</w:t>
    </w:r>
    <w:r w:rsidR="00760D8B" w:rsidRPr="0045773F">
      <w:rPr>
        <w:rStyle w:val="slostrnky"/>
        <w:rFonts w:cs="Arial"/>
        <w:i/>
        <w:iCs/>
        <w:sz w:val="20"/>
        <w:szCs w:val="20"/>
      </w:rPr>
      <w:t>)</w:t>
    </w:r>
  </w:p>
  <w:p w:rsidR="00760D8B" w:rsidRPr="0045773F" w:rsidRDefault="00E23256" w:rsidP="00760D8B">
    <w:pPr>
      <w:pStyle w:val="Zpat"/>
      <w:ind w:left="0" w:firstLine="0"/>
      <w:rPr>
        <w:rFonts w:cs="Arial"/>
      </w:rPr>
    </w:pPr>
    <w:r>
      <w:rPr>
        <w:rFonts w:cs="Arial"/>
        <w:i/>
        <w:iCs/>
        <w:sz w:val="20"/>
        <w:szCs w:val="20"/>
      </w:rPr>
      <w:t>20</w:t>
    </w:r>
    <w:r w:rsidR="00B83A08" w:rsidRPr="00B83A08">
      <w:rPr>
        <w:rFonts w:cs="Arial"/>
        <w:i/>
        <w:iCs/>
        <w:sz w:val="20"/>
        <w:szCs w:val="20"/>
      </w:rPr>
      <w:t>.</w:t>
    </w:r>
    <w:r w:rsidR="00B03864">
      <w:rPr>
        <w:rFonts w:cs="Arial"/>
        <w:i/>
        <w:iCs/>
        <w:sz w:val="20"/>
        <w:szCs w:val="20"/>
      </w:rPr>
      <w:t xml:space="preserve"> </w:t>
    </w:r>
    <w:r w:rsidR="00B11C88">
      <w:rPr>
        <w:rFonts w:cs="Arial"/>
        <w:i/>
        <w:iCs/>
        <w:sz w:val="20"/>
        <w:szCs w:val="20"/>
      </w:rPr>
      <w:t>–</w:t>
    </w:r>
    <w:r w:rsidR="00B03864">
      <w:rPr>
        <w:rFonts w:cs="Arial"/>
        <w:i/>
        <w:iCs/>
        <w:sz w:val="20"/>
        <w:szCs w:val="20"/>
      </w:rPr>
      <w:t xml:space="preserve"> </w:t>
    </w:r>
    <w:r w:rsidR="00B11C88">
      <w:rPr>
        <w:rFonts w:cs="Arial"/>
        <w:i/>
        <w:sz w:val="20"/>
        <w:szCs w:val="20"/>
      </w:rPr>
      <w:t>D</w:t>
    </w:r>
    <w:r w:rsidR="005115C9" w:rsidRPr="005115C9">
      <w:rPr>
        <w:rFonts w:cs="Arial"/>
        <w:i/>
        <w:sz w:val="20"/>
        <w:szCs w:val="20"/>
      </w:rPr>
      <w:t>odatky k veřejnoprávním smlouvám o poskytnutí dotace mezi Olomouckým krajem a příjemci dotací z dotačního programu Program podpory kultury v Olomouckém kraji v roce 2020 – prodloužení termínu využití dotace u projektů neuskutečněných v důsledku epidemie viru SARS-CoV-2</w:t>
    </w:r>
  </w:p>
  <w:p w:rsidR="00760D8B" w:rsidRDefault="00760D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C02" w:rsidRDefault="00B80C02" w:rsidP="00760D8B">
      <w:r>
        <w:separator/>
      </w:r>
    </w:p>
  </w:footnote>
  <w:footnote w:type="continuationSeparator" w:id="0">
    <w:p w:rsidR="00B80C02" w:rsidRDefault="00B80C02" w:rsidP="00760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324AB"/>
    <w:multiLevelType w:val="hybridMultilevel"/>
    <w:tmpl w:val="85CA3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74201"/>
    <w:multiLevelType w:val="hybridMultilevel"/>
    <w:tmpl w:val="CE5C2F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29"/>
    <w:rsid w:val="00005CCA"/>
    <w:rsid w:val="0000630A"/>
    <w:rsid w:val="0002711C"/>
    <w:rsid w:val="00052F0A"/>
    <w:rsid w:val="000A51B9"/>
    <w:rsid w:val="000A72A8"/>
    <w:rsid w:val="000A7A6D"/>
    <w:rsid w:val="000C2B20"/>
    <w:rsid w:val="000D27A6"/>
    <w:rsid w:val="000D4D71"/>
    <w:rsid w:val="000E6AF6"/>
    <w:rsid w:val="000F36A0"/>
    <w:rsid w:val="001000BB"/>
    <w:rsid w:val="00167712"/>
    <w:rsid w:val="001B4CCA"/>
    <w:rsid w:val="001C7B89"/>
    <w:rsid w:val="001E5727"/>
    <w:rsid w:val="00206B1A"/>
    <w:rsid w:val="0021166A"/>
    <w:rsid w:val="00236A89"/>
    <w:rsid w:val="002554D2"/>
    <w:rsid w:val="00260622"/>
    <w:rsid w:val="002730EF"/>
    <w:rsid w:val="002A2FE0"/>
    <w:rsid w:val="002B3DD3"/>
    <w:rsid w:val="002C12FD"/>
    <w:rsid w:val="002C779A"/>
    <w:rsid w:val="002D662C"/>
    <w:rsid w:val="002D6A17"/>
    <w:rsid w:val="002E3975"/>
    <w:rsid w:val="002F01FD"/>
    <w:rsid w:val="002F4D2B"/>
    <w:rsid w:val="002F544B"/>
    <w:rsid w:val="00301371"/>
    <w:rsid w:val="00305729"/>
    <w:rsid w:val="00322CFF"/>
    <w:rsid w:val="0037760C"/>
    <w:rsid w:val="00380570"/>
    <w:rsid w:val="003819FD"/>
    <w:rsid w:val="003A214C"/>
    <w:rsid w:val="003A3C95"/>
    <w:rsid w:val="003A43F5"/>
    <w:rsid w:val="003E4F5C"/>
    <w:rsid w:val="003F2E4D"/>
    <w:rsid w:val="0041348C"/>
    <w:rsid w:val="004326A2"/>
    <w:rsid w:val="004326CD"/>
    <w:rsid w:val="00446EA8"/>
    <w:rsid w:val="004610E7"/>
    <w:rsid w:val="004651A9"/>
    <w:rsid w:val="00465407"/>
    <w:rsid w:val="00473BB3"/>
    <w:rsid w:val="0049013F"/>
    <w:rsid w:val="00494A4E"/>
    <w:rsid w:val="004B2AC2"/>
    <w:rsid w:val="004D2EA1"/>
    <w:rsid w:val="004E0D48"/>
    <w:rsid w:val="004E4C9C"/>
    <w:rsid w:val="004F6DB7"/>
    <w:rsid w:val="005115C9"/>
    <w:rsid w:val="00544DD7"/>
    <w:rsid w:val="005634C0"/>
    <w:rsid w:val="00565617"/>
    <w:rsid w:val="005810A4"/>
    <w:rsid w:val="00584433"/>
    <w:rsid w:val="00587954"/>
    <w:rsid w:val="005C442E"/>
    <w:rsid w:val="005D527E"/>
    <w:rsid w:val="005E1B8B"/>
    <w:rsid w:val="005E3CFD"/>
    <w:rsid w:val="005E7E58"/>
    <w:rsid w:val="00604AA2"/>
    <w:rsid w:val="0061345C"/>
    <w:rsid w:val="006545FD"/>
    <w:rsid w:val="00662C2B"/>
    <w:rsid w:val="006C19A0"/>
    <w:rsid w:val="006D0842"/>
    <w:rsid w:val="006D6167"/>
    <w:rsid w:val="006E131C"/>
    <w:rsid w:val="006E5A37"/>
    <w:rsid w:val="006E6E9A"/>
    <w:rsid w:val="0071191D"/>
    <w:rsid w:val="00733C33"/>
    <w:rsid w:val="007425DC"/>
    <w:rsid w:val="00743DF8"/>
    <w:rsid w:val="007602A7"/>
    <w:rsid w:val="00760D8B"/>
    <w:rsid w:val="0077603C"/>
    <w:rsid w:val="00793CD4"/>
    <w:rsid w:val="007C3144"/>
    <w:rsid w:val="007D2963"/>
    <w:rsid w:val="007D403B"/>
    <w:rsid w:val="007E3A76"/>
    <w:rsid w:val="007E56F5"/>
    <w:rsid w:val="007F1F07"/>
    <w:rsid w:val="00800048"/>
    <w:rsid w:val="00800928"/>
    <w:rsid w:val="00805193"/>
    <w:rsid w:val="008230FC"/>
    <w:rsid w:val="008675DC"/>
    <w:rsid w:val="00874B0A"/>
    <w:rsid w:val="00881ADD"/>
    <w:rsid w:val="00882687"/>
    <w:rsid w:val="008A58ED"/>
    <w:rsid w:val="008F7121"/>
    <w:rsid w:val="00901659"/>
    <w:rsid w:val="009030F3"/>
    <w:rsid w:val="00913EA8"/>
    <w:rsid w:val="00950607"/>
    <w:rsid w:val="00962F03"/>
    <w:rsid w:val="00964226"/>
    <w:rsid w:val="00973B50"/>
    <w:rsid w:val="00985584"/>
    <w:rsid w:val="00986C76"/>
    <w:rsid w:val="009B0DA7"/>
    <w:rsid w:val="009C64E3"/>
    <w:rsid w:val="009D1491"/>
    <w:rsid w:val="009E3FAF"/>
    <w:rsid w:val="00A013F7"/>
    <w:rsid w:val="00A0349E"/>
    <w:rsid w:val="00A308FC"/>
    <w:rsid w:val="00A32FED"/>
    <w:rsid w:val="00A45066"/>
    <w:rsid w:val="00A66376"/>
    <w:rsid w:val="00A6779B"/>
    <w:rsid w:val="00A73578"/>
    <w:rsid w:val="00A74519"/>
    <w:rsid w:val="00A82D88"/>
    <w:rsid w:val="00AA6694"/>
    <w:rsid w:val="00B03864"/>
    <w:rsid w:val="00B11C88"/>
    <w:rsid w:val="00B35971"/>
    <w:rsid w:val="00B64182"/>
    <w:rsid w:val="00B7079A"/>
    <w:rsid w:val="00B80C02"/>
    <w:rsid w:val="00B810B7"/>
    <w:rsid w:val="00B83A08"/>
    <w:rsid w:val="00BA2EE6"/>
    <w:rsid w:val="00BA59B8"/>
    <w:rsid w:val="00BA61E8"/>
    <w:rsid w:val="00BA7920"/>
    <w:rsid w:val="00BC7C8E"/>
    <w:rsid w:val="00BD70A3"/>
    <w:rsid w:val="00C048C9"/>
    <w:rsid w:val="00C06EDA"/>
    <w:rsid w:val="00C23E18"/>
    <w:rsid w:val="00C30EF9"/>
    <w:rsid w:val="00C33741"/>
    <w:rsid w:val="00C42293"/>
    <w:rsid w:val="00C472C8"/>
    <w:rsid w:val="00C47ADF"/>
    <w:rsid w:val="00C50BF7"/>
    <w:rsid w:val="00C60725"/>
    <w:rsid w:val="00C60929"/>
    <w:rsid w:val="00C820F1"/>
    <w:rsid w:val="00CA4231"/>
    <w:rsid w:val="00CA4CB2"/>
    <w:rsid w:val="00CA757B"/>
    <w:rsid w:val="00CB2843"/>
    <w:rsid w:val="00CD2D54"/>
    <w:rsid w:val="00CD4C29"/>
    <w:rsid w:val="00CD74D8"/>
    <w:rsid w:val="00D245FA"/>
    <w:rsid w:val="00D63A06"/>
    <w:rsid w:val="00D72B5F"/>
    <w:rsid w:val="00D8782D"/>
    <w:rsid w:val="00D92CBF"/>
    <w:rsid w:val="00D964F7"/>
    <w:rsid w:val="00DA6C3A"/>
    <w:rsid w:val="00DB0754"/>
    <w:rsid w:val="00DB3C32"/>
    <w:rsid w:val="00DC620B"/>
    <w:rsid w:val="00DF194A"/>
    <w:rsid w:val="00E035D0"/>
    <w:rsid w:val="00E17B8D"/>
    <w:rsid w:val="00E23256"/>
    <w:rsid w:val="00E849D6"/>
    <w:rsid w:val="00E85A5F"/>
    <w:rsid w:val="00EB619B"/>
    <w:rsid w:val="00EC6FB3"/>
    <w:rsid w:val="00ED7BF2"/>
    <w:rsid w:val="00EF0996"/>
    <w:rsid w:val="00F10E0F"/>
    <w:rsid w:val="00F11521"/>
    <w:rsid w:val="00F375B2"/>
    <w:rsid w:val="00F9498F"/>
    <w:rsid w:val="00F96D56"/>
    <w:rsid w:val="00FA69B1"/>
    <w:rsid w:val="00FB428F"/>
    <w:rsid w:val="00FD0403"/>
    <w:rsid w:val="00FD0FB4"/>
    <w:rsid w:val="00FD2D3F"/>
    <w:rsid w:val="00FE0365"/>
    <w:rsid w:val="00FE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976655E"/>
  <w15:chartTrackingRefBased/>
  <w15:docId w15:val="{6DBAF457-CC69-4364-9326-C8BC3F6D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407"/>
    <w:pPr>
      <w:spacing w:after="0" w:line="240" w:lineRule="auto"/>
      <w:ind w:left="851" w:hanging="851"/>
      <w:jc w:val="both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C29"/>
    <w:pPr>
      <w:ind w:left="720"/>
      <w:contextualSpacing/>
    </w:pPr>
  </w:style>
  <w:style w:type="paragraph" w:styleId="Bezmezer">
    <w:name w:val="No Spacing"/>
    <w:uiPriority w:val="1"/>
    <w:qFormat/>
    <w:rsid w:val="00CD4C2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60D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0D8B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760D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0D8B"/>
    <w:rPr>
      <w:rFonts w:ascii="Arial" w:hAnsi="Arial"/>
      <w:sz w:val="24"/>
    </w:rPr>
  </w:style>
  <w:style w:type="character" w:styleId="slostrnky">
    <w:name w:val="page number"/>
    <w:basedOn w:val="Standardnpsmoodstavce"/>
    <w:rsid w:val="00760D8B"/>
  </w:style>
  <w:style w:type="paragraph" w:styleId="Zkladntextodsazen">
    <w:name w:val="Body Text Indent"/>
    <w:basedOn w:val="Normln"/>
    <w:link w:val="ZkladntextodsazenChar"/>
    <w:rsid w:val="003A3C95"/>
    <w:pPr>
      <w:spacing w:after="120"/>
      <w:ind w:left="283" w:firstLine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A3C9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1089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 Tomáš</dc:creator>
  <cp:keywords/>
  <dc:description/>
  <cp:lastModifiedBy>Navrátil Tomáš</cp:lastModifiedBy>
  <cp:revision>163</cp:revision>
  <dcterms:created xsi:type="dcterms:W3CDTF">2020-12-04T07:30:00Z</dcterms:created>
  <dcterms:modified xsi:type="dcterms:W3CDTF">2021-02-05T09:09:00Z</dcterms:modified>
</cp:coreProperties>
</file>