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21461739" w:rsidR="00A97BE7" w:rsidRPr="00DE25EA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DE25E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DE25E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DE25E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DE25E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DE25E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DE25E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DE25E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DE25E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DE25E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DE25E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DE25E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DE25E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DE25E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 w:rsidRPr="00DE25E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městysům, </w:t>
      </w:r>
      <w:r w:rsidR="006D28BA" w:rsidRPr="00DE25E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 w:rsidRPr="00DE25E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DE25EA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DE25EA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DE25EA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3C9258B8" w14:textId="0ED63434" w:rsidR="009A3DA5" w:rsidRPr="00DE25EA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E25E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DE25EA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DE25EA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DE25EA">
        <w:rPr>
          <w:rFonts w:ascii="Arial" w:eastAsia="Times New Roman" w:hAnsi="Arial" w:cs="Arial"/>
          <w:lang w:eastAsia="cs-CZ"/>
        </w:rPr>
        <w:t>500/2004</w:t>
      </w:r>
      <w:r w:rsidRPr="00DE25EA">
        <w:rPr>
          <w:rFonts w:ascii="Arial" w:eastAsia="Times New Roman" w:hAnsi="Arial" w:cs="Arial"/>
          <w:lang w:eastAsia="cs-CZ"/>
        </w:rPr>
        <w:t> </w:t>
      </w:r>
      <w:r w:rsidR="009A3DA5" w:rsidRPr="00DE25EA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DE25EA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DE25EA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DE25E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DE25E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DE25E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DE25E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E25E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DE25E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29B1FEF" w:rsidR="00E62519" w:rsidRPr="00DE25E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34F10" w:rsidRPr="00DE25EA">
        <w:rPr>
          <w:rFonts w:ascii="Arial" w:eastAsia="Times New Roman" w:hAnsi="Arial" w:cs="Arial"/>
          <w:sz w:val="24"/>
          <w:szCs w:val="24"/>
          <w:lang w:eastAsia="cs-CZ"/>
        </w:rPr>
        <w:t>Michalem Záchou, Dis.</w:t>
      </w:r>
      <w:r w:rsidR="00204795" w:rsidRPr="00DE25EA">
        <w:rPr>
          <w:rFonts w:ascii="Arial" w:eastAsia="Times New Roman" w:hAnsi="Arial" w:cs="Arial"/>
          <w:sz w:val="24"/>
          <w:szCs w:val="24"/>
          <w:lang w:eastAsia="cs-CZ"/>
        </w:rPr>
        <w:t>, náměstkem hejtmana na základě usnesení Zastupitelstva Olomouckého kraje č. UZ/ …………. ze dne …………………………..</w:t>
      </w:r>
    </w:p>
    <w:p w14:paraId="6F420F65" w14:textId="254BED36" w:rsidR="00E62519" w:rsidRPr="00DE25EA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204795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27-4228120277/0100, Komerční banka, a.s. (pobočka Olomouc)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DE25EA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E25EA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DE25EA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DE25EA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DE25EA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DE25EA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DE25EA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E25E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E25E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DE25EA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DE25EA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E25EA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DE25EA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DE25EA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E25EA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DE25EA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bookmarkStart w:id="0" w:name="_GoBack"/>
      <w:bookmarkEnd w:id="0"/>
      <w:r w:rsidRPr="00DE25EA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DE25E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905E371" w:rsidR="009A3DA5" w:rsidRPr="00DE25E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DE25EA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DE25EA">
        <w:rPr>
          <w:rFonts w:ascii="Arial" w:hAnsi="Arial" w:cs="Arial"/>
          <w:sz w:val="24"/>
          <w:szCs w:val="24"/>
        </w:rPr>
        <w:t xml:space="preserve"> </w:t>
      </w:r>
      <w:r w:rsidR="006D2534" w:rsidRPr="00DE25EA">
        <w:rPr>
          <w:rFonts w:ascii="Arial" w:hAnsi="Arial" w:cs="Arial"/>
          <w:sz w:val="24"/>
          <w:szCs w:val="24"/>
        </w:rPr>
        <w:t xml:space="preserve">za účelem </w:t>
      </w:r>
      <w:r w:rsidR="00205B9E" w:rsidRPr="00DE25EA">
        <w:rPr>
          <w:rFonts w:ascii="Arial" w:hAnsi="Arial" w:cs="Arial"/>
          <w:sz w:val="24"/>
          <w:szCs w:val="24"/>
        </w:rPr>
        <w:t>finanční podpory</w:t>
      </w:r>
      <w:r w:rsidR="00C13C25" w:rsidRPr="00DE25EA">
        <w:rPr>
          <w:rFonts w:ascii="Arial" w:hAnsi="Arial" w:cs="Arial"/>
          <w:sz w:val="24"/>
          <w:szCs w:val="24"/>
        </w:rPr>
        <w:t xml:space="preserve"> </w:t>
      </w:r>
      <w:r w:rsidR="00205B9E" w:rsidRPr="00DE25EA">
        <w:rPr>
          <w:rFonts w:ascii="Arial" w:hAnsi="Arial" w:cs="Arial"/>
          <w:sz w:val="24"/>
          <w:szCs w:val="24"/>
        </w:rPr>
        <w:t xml:space="preserve">určené na investiční dotace do oblasti rekonstrukcí </w:t>
      </w:r>
      <w:r w:rsidR="00205B9E" w:rsidRPr="00DE25EA">
        <w:rPr>
          <w:rFonts w:ascii="Arial" w:hAnsi="Arial" w:cs="Arial"/>
          <w:sz w:val="24"/>
          <w:szCs w:val="24"/>
        </w:rPr>
        <w:lastRenderedPageBreak/>
        <w:t>tělovýchovných a sportovních zařízení, včetně rehabilitačních a regeneračních zařízení nebo rehabilitačních a regeneračních zařízení s ubytovací kapacitou pro vrcholové sportovce, zaměřené na zkvalitnění podmínek pro sportovní činnost v obcích a městech Olomouckého kraje.</w:t>
      </w:r>
      <w:r w:rsidR="006D2534" w:rsidRPr="00DE25EA">
        <w:rPr>
          <w:rFonts w:ascii="Arial" w:hAnsi="Arial" w:cs="Arial"/>
          <w:sz w:val="24"/>
          <w:szCs w:val="24"/>
        </w:rPr>
        <w:t xml:space="preserve"> </w:t>
      </w:r>
    </w:p>
    <w:p w14:paraId="3C9258CF" w14:textId="4D223B53" w:rsidR="009A3DA5" w:rsidRPr="00DE25E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E25E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DE25EA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5B9E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podporu </w:t>
      </w:r>
      <w:r w:rsidR="00205B9E" w:rsidRPr="00DE25EA">
        <w:rPr>
          <w:rFonts w:ascii="Arial" w:hAnsi="Arial" w:cs="Arial"/>
          <w:sz w:val="24"/>
          <w:szCs w:val="24"/>
        </w:rPr>
        <w:t>projektu „</w:t>
      </w:r>
      <w:r w:rsidR="00205B9E" w:rsidRPr="00DE25EA">
        <w:rPr>
          <w:rFonts w:ascii="Arial" w:hAnsi="Arial" w:cs="Arial"/>
          <w:sz w:val="24"/>
          <w:szCs w:val="24"/>
        </w:rPr>
        <w:fldChar w:fldCharType="begin"/>
      </w:r>
      <w:r w:rsidR="00205B9E" w:rsidRPr="00DE25EA">
        <w:rPr>
          <w:rFonts w:ascii="Arial" w:hAnsi="Arial" w:cs="Arial"/>
          <w:sz w:val="24"/>
          <w:szCs w:val="24"/>
        </w:rPr>
        <w:instrText xml:space="preserve"> MERGEFIELD Projekt </w:instrText>
      </w:r>
      <w:r w:rsidR="00205B9E" w:rsidRPr="00DE25EA">
        <w:rPr>
          <w:rFonts w:ascii="Arial" w:hAnsi="Arial" w:cs="Arial"/>
          <w:sz w:val="24"/>
          <w:szCs w:val="24"/>
        </w:rPr>
        <w:fldChar w:fldCharType="separate"/>
      </w:r>
      <w:r w:rsidR="00205B9E" w:rsidRPr="00DE25EA">
        <w:rPr>
          <w:rFonts w:ascii="Arial" w:hAnsi="Arial" w:cs="Arial"/>
          <w:noProof/>
          <w:sz w:val="24"/>
          <w:szCs w:val="24"/>
        </w:rPr>
        <w:t>«Projekt»</w:t>
      </w:r>
      <w:r w:rsidR="00205B9E" w:rsidRPr="00DE25EA">
        <w:rPr>
          <w:rFonts w:ascii="Arial" w:hAnsi="Arial" w:cs="Arial"/>
          <w:sz w:val="24"/>
          <w:szCs w:val="24"/>
        </w:rPr>
        <w:fldChar w:fldCharType="end"/>
      </w:r>
      <w:r w:rsidR="00205B9E" w:rsidRPr="00DE25EA">
        <w:rPr>
          <w:rFonts w:ascii="Arial" w:hAnsi="Arial" w:cs="Arial"/>
          <w:sz w:val="24"/>
          <w:szCs w:val="24"/>
        </w:rPr>
        <w:t>“ v roce 2021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  <w:r w:rsidR="00205B9E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5B9E" w:rsidRPr="00DE25EA">
        <w:rPr>
          <w:rFonts w:ascii="Arial" w:hAnsi="Arial" w:cs="Arial"/>
          <w:sz w:val="24"/>
          <w:szCs w:val="24"/>
        </w:rPr>
        <w:t xml:space="preserve">Cílem projektu je podpora </w:t>
      </w:r>
      <w:r w:rsidR="00205B9E" w:rsidRPr="00DE25EA">
        <w:rPr>
          <w:rFonts w:ascii="Arial" w:eastAsia="Times New Roman" w:hAnsi="Arial" w:cs="Arial"/>
          <w:sz w:val="24"/>
          <w:szCs w:val="24"/>
          <w:lang w:eastAsia="cs-CZ"/>
        </w:rPr>
        <w:t>rekonstrukcí sportovních zařízení v</w:t>
      </w:r>
      <w:r w:rsidR="00C13C25" w:rsidRPr="00DE25EA">
        <w:rPr>
          <w:rFonts w:ascii="Arial" w:eastAsia="Times New Roman" w:hAnsi="Arial" w:cs="Arial"/>
          <w:sz w:val="24"/>
          <w:szCs w:val="24"/>
          <w:lang w:eastAsia="cs-CZ"/>
        </w:rPr>
        <w:t>e strukturálně postižených</w:t>
      </w:r>
      <w:r w:rsidR="00205B9E" w:rsidRPr="00DE25EA">
        <w:rPr>
          <w:rFonts w:ascii="Arial" w:eastAsia="Times New Roman" w:hAnsi="Arial" w:cs="Arial"/>
          <w:sz w:val="24"/>
          <w:szCs w:val="24"/>
          <w:lang w:eastAsia="cs-CZ"/>
        </w:rPr>
        <w:t> obcích Olomouckého kraje v roce 2021.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3EBD247F" w:rsidR="009A3DA5" w:rsidRPr="00DE25E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DE25E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DE25E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DE25EA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DE25EA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DE25EA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DE25EA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DE25E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DE25EA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DE25E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</w:p>
    <w:p w14:paraId="3C9258D1" w14:textId="338BE6DC" w:rsidR="009A3DA5" w:rsidRPr="00DE25E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DE25E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DE25EA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DE25E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DE25E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DE25E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DE25E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3F44E3A" w:rsidR="00001074" w:rsidRPr="00DE25EA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537DBE" w:rsidRPr="00DE25EA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ED68BB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rogramu </w:t>
      </w:r>
      <w:r w:rsidR="00537DBE" w:rsidRPr="00DE25EA">
        <w:rPr>
          <w:rFonts w:ascii="Arial" w:eastAsia="Times New Roman" w:hAnsi="Arial" w:cs="Arial"/>
          <w:sz w:val="24"/>
          <w:szCs w:val="24"/>
          <w:lang w:eastAsia="cs-CZ"/>
        </w:rPr>
        <w:t>na podporu rekonstrukcí sportovních zařízení v obcích Olomouckého kraje v roce 2021</w:t>
      </w:r>
      <w:r w:rsidR="00ED68BB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DE25EA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A979308" w:rsidR="009A3DA5" w:rsidRPr="00DE25EA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DE25E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DE25E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DE25EA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DE25E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 na základě daňového přiznání k DPH. Příjemce – neplátce DPH uvádí na veškerých vyúčtovacích doklad</w:t>
      </w:r>
      <w:r w:rsidR="00E9072F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E25E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E25E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DE25E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12E5471" w:rsidR="009A3DA5" w:rsidRPr="00DE25E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5B888D2" w:rsidR="001455CD" w:rsidRPr="00DE25EA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E25EA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DE25EA">
        <w:rPr>
          <w:rFonts w:ascii="Arial" w:hAnsi="Arial" w:cs="Arial"/>
          <w:bCs/>
          <w:sz w:val="24"/>
          <w:szCs w:val="24"/>
          <w:lang w:eastAsia="cs-CZ"/>
        </w:rPr>
        <w:t>,</w:t>
      </w:r>
      <w:r w:rsidRPr="00DE25EA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DE25EA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DE25EA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DE25EA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DE25EA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DE25EA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DE25EA">
        <w:rPr>
          <w:rFonts w:ascii="Arial" w:hAnsi="Arial" w:cs="Arial"/>
          <w:bCs/>
          <w:sz w:val="24"/>
          <w:szCs w:val="24"/>
          <w:lang w:eastAsia="cs-CZ"/>
        </w:rPr>
        <w:t>y</w:t>
      </w:r>
      <w:r w:rsidRPr="00DE25EA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DE25EA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DE25EA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DE25EA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DE25EA">
        <w:rPr>
          <w:rFonts w:ascii="Arial" w:hAnsi="Arial" w:cs="Arial"/>
          <w:bCs/>
          <w:sz w:val="24"/>
          <w:szCs w:val="24"/>
          <w:lang w:eastAsia="cs-CZ"/>
        </w:rPr>
        <w:t>.</w:t>
      </w:r>
      <w:r w:rsidRPr="00DE25EA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DE25EA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DE25EA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16F5B3C" w:rsidR="009A3DA5" w:rsidRPr="00DE25EA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537DBE" w:rsidRPr="00DE25EA">
        <w:rPr>
          <w:rFonts w:ascii="Arial" w:eastAsia="Times New Roman" w:hAnsi="Arial" w:cs="Arial"/>
          <w:sz w:val="24"/>
          <w:szCs w:val="24"/>
          <w:lang w:eastAsia="cs-CZ"/>
        </w:rPr>
        <w:t>30. 6. 2022.</w:t>
      </w:r>
      <w:r w:rsidR="00B9505C" w:rsidRPr="00DE25E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6DEA87CC" w:rsidR="009A3DA5" w:rsidRPr="00DE25E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537DBE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Pr="00DE25E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09FE5744" w:rsidR="009A3DA5" w:rsidRPr="00DE25EA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455121" w:rsidRPr="00DE25EA">
        <w:rPr>
          <w:rFonts w:ascii="Arial" w:eastAsia="Times New Roman" w:hAnsi="Arial" w:cs="Arial"/>
          <w:sz w:val="24"/>
          <w:szCs w:val="24"/>
          <w:lang w:eastAsia="cs-CZ"/>
        </w:rPr>
        <w:t>29. 7. 2022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 w:rsidR="00455121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a doručit 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DE25EA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</w:t>
      </w:r>
      <w:r w:rsidR="00453D92" w:rsidRPr="00DE25EA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6E0CF0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024F19A1" w:rsidR="00A9730D" w:rsidRPr="00DE25EA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777B92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v písemné formě 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14:paraId="24178EAE" w14:textId="5B140597" w:rsidR="00D05376" w:rsidRPr="00DE25EA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DE25EA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DE25EA">
        <w:rPr>
          <w:rFonts w:ascii="Arial" w:hAnsi="Arial" w:cs="Arial"/>
          <w:sz w:val="24"/>
          <w:szCs w:val="24"/>
        </w:rPr>
        <w:t>příjmy uvedené v odst. 11.2</w:t>
      </w:r>
      <w:r w:rsidR="005F4D79" w:rsidRPr="00DE25EA">
        <w:rPr>
          <w:rFonts w:ascii="Arial" w:hAnsi="Arial" w:cs="Arial"/>
          <w:sz w:val="24"/>
          <w:szCs w:val="24"/>
        </w:rPr>
        <w:t>4</w:t>
      </w:r>
      <w:r w:rsidR="00E93DF9" w:rsidRPr="00DE25EA">
        <w:rPr>
          <w:rFonts w:ascii="Arial" w:hAnsi="Arial" w:cs="Arial"/>
          <w:sz w:val="24"/>
          <w:szCs w:val="24"/>
        </w:rPr>
        <w:t xml:space="preserve"> Pravidel</w:t>
      </w:r>
      <w:r w:rsidR="00840C0F" w:rsidRPr="00DE25EA">
        <w:rPr>
          <w:rFonts w:ascii="Arial" w:hAnsi="Arial" w:cs="Arial"/>
          <w:sz w:val="24"/>
          <w:szCs w:val="24"/>
        </w:rPr>
        <w:t>.</w:t>
      </w:r>
    </w:p>
    <w:p w14:paraId="2FDE39D2" w14:textId="110DF4E9" w:rsidR="00822CBA" w:rsidRPr="00DE25E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DE25EA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777B92" w:rsidRPr="00DE25E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0B5E3DCC" w14:textId="0B9E71CE" w:rsidR="00A9730D" w:rsidRPr="00DE25EA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DE25EA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DE25EA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DE25EA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DE25EA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E6C03C0" w:rsidR="00A9730D" w:rsidRPr="00DE25EA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 w:rsidRPr="00DE25E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DE25EA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843A643" w:rsidR="00A9730D" w:rsidRPr="00DE25EA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E25E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1237F" w:rsidRPr="00DE25EA">
        <w:rPr>
          <w:rFonts w:ascii="Arial" w:hAnsi="Arial" w:cs="Arial"/>
          <w:sz w:val="24"/>
          <w:szCs w:val="24"/>
        </w:rPr>
        <w:t>označení příjemce a označení akce.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777B92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B2057" w:rsidRPr="00DE25EA">
        <w:rPr>
          <w:rFonts w:ascii="Arial" w:hAnsi="Arial" w:cs="Arial"/>
          <w:iCs/>
          <w:sz w:val="24"/>
          <w:szCs w:val="24"/>
        </w:rPr>
        <w:t>stručné zhodnocení poskytovatelem podporované akce a splnění povinnosti propagace Olomouckého kraje dle čl. II odst. 10 této smlouvy.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662252F8" w:rsidR="00A9730D" w:rsidRPr="00DE25EA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 w:rsidRPr="00DE25EA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DE25E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DE25EA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DE25EA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E25EA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 </w:t>
      </w:r>
    </w:p>
    <w:p w14:paraId="3C9258FA" w14:textId="498C1F81" w:rsidR="009A3DA5" w:rsidRPr="00DE25E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DE25E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DE25E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</w:t>
      </w:r>
      <w:r w:rsidR="0065610D" w:rsidRPr="00DE25E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způsobem stanoveným v čl. II odst. 4 této smlouvy nebo 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DE25E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E25EA" w:rsidRPr="00DE25EA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DE25E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E25E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DE25E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E25E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DE25E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E25E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DE25EA" w:rsidRPr="00DE25EA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DE25EA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DE25E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E25EA" w:rsidRPr="00DE25EA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DE25EA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DE25EA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E25EA" w:rsidRPr="00DE25EA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DE25EA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DE25E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DE25EA" w:rsidRPr="00DE25EA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E25EA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DE25E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E25EA" w:rsidRPr="00DE25EA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E25EA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DE25E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E25EA" w:rsidRPr="00DE25EA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DE25EA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DE25E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DE25EA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DE25EA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DE25EA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25E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DE25EA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B5BB9CC" w:rsidR="009A3DA5" w:rsidRPr="00DE25E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777B92" w:rsidRPr="00DE25EA">
        <w:rPr>
          <w:rFonts w:ascii="Arial" w:eastAsia="Times New Roman" w:hAnsi="Arial" w:cs="Arial"/>
          <w:sz w:val="24"/>
          <w:szCs w:val="24"/>
          <w:lang w:eastAsia="cs-CZ"/>
        </w:rPr>
        <w:t>č. 27-4228120277/0100.</w:t>
      </w:r>
      <w:r w:rsidR="00D40813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DE25EA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777B92" w:rsidRPr="00DE25EA">
        <w:rPr>
          <w:rFonts w:ascii="Arial" w:hAnsi="Arial" w:cs="Arial"/>
          <w:sz w:val="24"/>
          <w:szCs w:val="24"/>
        </w:rPr>
        <w:t xml:space="preserve">27-4228320287/0100 </w:t>
      </w:r>
      <w:r w:rsidR="00D40813" w:rsidRPr="00DE25EA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DE25EA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DE25EA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9B97A20" w:rsidR="00836AA2" w:rsidRPr="00DE25EA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uvádět logo poskytovatele na svých webových stránkách </w:t>
      </w:r>
      <w:r w:rsidR="003B29D0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DE25EA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941F83" w:rsidRPr="00DE25EA">
        <w:rPr>
          <w:rFonts w:ascii="Arial" w:eastAsia="Times New Roman" w:hAnsi="Arial" w:cs="Arial"/>
          <w:sz w:val="24"/>
          <w:szCs w:val="24"/>
          <w:lang w:eastAsia="cs-CZ"/>
        </w:rPr>
        <w:t>minimálně pěti let od účinnosti této smlouvy,</w:t>
      </w:r>
      <w:r w:rsidR="008A3F8C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941F83" w:rsidRPr="00DE25EA">
        <w:rPr>
          <w:rFonts w:ascii="Arial" w:eastAsia="Times New Roman" w:hAnsi="Arial" w:cs="Arial"/>
          <w:sz w:val="24"/>
          <w:szCs w:val="24"/>
          <w:lang w:eastAsia="cs-CZ"/>
        </w:rPr>
        <w:t>minimálně pěti let od účinnosti této smlouvy</w:t>
      </w:r>
      <w:r w:rsidR="00941F83" w:rsidRPr="00DE25E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941F83" w:rsidRPr="00DE25EA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3E63567" w14:textId="2C52939A" w:rsidR="00836AA2" w:rsidRPr="00DE25EA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DE25EA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941F83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jedna 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DE25EA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DE25EA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DE25E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DE25E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DE25E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DE25E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4B815E66" w:rsidR="001D30FE" w:rsidRPr="00DE25EA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C73D04" w:rsidRPr="00DE25E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DE25E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5F75C7C2" w:rsidR="001D30FE" w:rsidRPr="00DE25EA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73B2B49D" w14:textId="77777777" w:rsidR="001D30FE" w:rsidRPr="00DE25EA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DE25E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DE25E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DE25E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744F17E" w:rsidR="004514E3" w:rsidRPr="00DE25EA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DE25EA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DE25EA">
        <w:rPr>
          <w:rFonts w:ascii="Arial" w:eastAsia="Times New Roman" w:hAnsi="Arial" w:cs="Arial"/>
          <w:i/>
          <w:sz w:val="24"/>
          <w:szCs w:val="24"/>
          <w:lang w:eastAsia="cs-CZ"/>
        </w:rPr>
        <w:t>sahu (de minimis) poskytovatelem poskytována v režimu de minimis. V takovém případě se uvedou následující odst. 2-5:</w:t>
      </w:r>
    </w:p>
    <w:p w14:paraId="12DFBDFA" w14:textId="77777777" w:rsidR="00170EC7" w:rsidRPr="00DE25EA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812624" w:rsidR="00170EC7" w:rsidRPr="00DE25EA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DE25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DE25EA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DE25EA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39AE3241" w:rsidR="00906564" w:rsidRPr="00DE25EA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25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DE25EA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1947C033" w:rsidR="00A62D21" w:rsidRPr="00DE25EA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25EA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7313B9D3" w:rsidR="00B96E96" w:rsidRPr="00DE25EA" w:rsidRDefault="00E25D52" w:rsidP="00DE25EA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E25EA">
        <w:rPr>
          <w:rFonts w:ascii="Arial" w:hAnsi="Arial" w:cs="Arial"/>
          <w:sz w:val="24"/>
          <w:szCs w:val="24"/>
          <w:lang w:eastAsia="cs-CZ"/>
        </w:rPr>
        <w:t>T</w:t>
      </w:r>
      <w:r w:rsidR="00DF45DD" w:rsidRPr="00DE25EA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DE25E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DE25E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DE25E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DE25E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DE25EA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E25E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E25E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C894B79" w:rsidR="009A3DA5" w:rsidRPr="00DE25E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DE25EA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DE25EA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25E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</w:t>
      </w:r>
      <w:r w:rsidR="007D493D" w:rsidRPr="00DE25E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DE25EA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DE25EA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DE25EA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DE25E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DE25E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DE25EA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DE25EA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DE25EA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DE25E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49AC1FC" w14:textId="590D2B86" w:rsidR="00A34824" w:rsidRPr="00DE25EA" w:rsidRDefault="00A34824" w:rsidP="00DE25EA">
      <w:pPr>
        <w:ind w:left="0" w:firstLine="0"/>
        <w:rPr>
          <w:rFonts w:ascii="Arial" w:hAnsi="Arial" w:cs="Arial"/>
          <w:bCs/>
        </w:rPr>
      </w:pPr>
    </w:p>
    <w:sectPr w:rsidR="00A34824" w:rsidRPr="00DE25EA" w:rsidSect="00C83F6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D5DDF" w14:textId="77777777" w:rsidR="009003D3" w:rsidRDefault="009003D3" w:rsidP="00D40C40">
      <w:r>
        <w:separator/>
      </w:r>
    </w:p>
  </w:endnote>
  <w:endnote w:type="continuationSeparator" w:id="0">
    <w:p w14:paraId="602CDCAA" w14:textId="77777777" w:rsidR="009003D3" w:rsidRDefault="009003D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8C78F" w14:textId="4EA45122" w:rsidR="00204795" w:rsidRPr="00A3539E" w:rsidRDefault="00FE13C9" w:rsidP="00204795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04795">
      <w:rPr>
        <w:rFonts w:ascii="Arial" w:hAnsi="Arial" w:cs="Arial"/>
        <w:i/>
        <w:iCs/>
        <w:sz w:val="20"/>
        <w:szCs w:val="20"/>
      </w:rPr>
      <w:t xml:space="preserve"> </w:t>
    </w:r>
    <w:r w:rsidR="00204795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AB3BF9">
      <w:rPr>
        <w:rFonts w:ascii="Arial" w:hAnsi="Arial" w:cs="Arial"/>
        <w:i/>
        <w:iCs/>
        <w:sz w:val="20"/>
        <w:szCs w:val="20"/>
      </w:rPr>
      <w:t xml:space="preserve">. </w:t>
    </w:r>
    <w:r w:rsidR="00C13C25">
      <w:rPr>
        <w:rFonts w:ascii="Arial" w:hAnsi="Arial" w:cs="Arial"/>
        <w:i/>
        <w:iCs/>
        <w:sz w:val="20"/>
        <w:szCs w:val="20"/>
      </w:rPr>
      <w:t>2</w:t>
    </w:r>
    <w:r w:rsidR="00AB3BF9">
      <w:rPr>
        <w:rFonts w:ascii="Arial" w:hAnsi="Arial" w:cs="Arial"/>
        <w:i/>
        <w:iCs/>
        <w:sz w:val="20"/>
        <w:szCs w:val="20"/>
      </w:rPr>
      <w:t>. 2021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       </w:t>
    </w:r>
    <w:r w:rsidR="00204795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204795" w:rsidRPr="00A3539E">
      <w:rPr>
        <w:rStyle w:val="slostrnky"/>
        <w:rFonts w:cs="Arial"/>
        <w:i/>
        <w:iCs/>
      </w:rPr>
      <w:fldChar w:fldCharType="begin"/>
    </w:r>
    <w:r w:rsidR="00204795" w:rsidRPr="00A3539E">
      <w:rPr>
        <w:rStyle w:val="slostrnky"/>
        <w:rFonts w:cs="Arial"/>
        <w:i/>
        <w:iCs/>
      </w:rPr>
      <w:instrText xml:space="preserve"> PAGE </w:instrText>
    </w:r>
    <w:r w:rsidR="00204795" w:rsidRPr="00A3539E">
      <w:rPr>
        <w:rStyle w:val="slostrnky"/>
        <w:rFonts w:cs="Arial"/>
        <w:i/>
        <w:iCs/>
      </w:rPr>
      <w:fldChar w:fldCharType="separate"/>
    </w:r>
    <w:r w:rsidR="002D6B8D">
      <w:rPr>
        <w:rStyle w:val="slostrnky"/>
        <w:rFonts w:cs="Arial"/>
        <w:i/>
        <w:iCs/>
        <w:noProof/>
      </w:rPr>
      <w:t>64</w:t>
    </w:r>
    <w:r w:rsidR="00204795" w:rsidRPr="00A3539E">
      <w:rPr>
        <w:rStyle w:val="slostrnky"/>
        <w:rFonts w:cs="Arial"/>
        <w:i/>
        <w:iCs/>
      </w:rPr>
      <w:fldChar w:fldCharType="end"/>
    </w:r>
    <w:r w:rsidR="00204795" w:rsidRPr="00A3539E">
      <w:rPr>
        <w:rStyle w:val="slostrnky"/>
        <w:rFonts w:cs="Arial"/>
        <w:i/>
        <w:iCs/>
      </w:rPr>
      <w:t xml:space="preserve"> (celkem</w:t>
    </w:r>
    <w:r w:rsidR="00204795">
      <w:rPr>
        <w:rStyle w:val="slostrnky"/>
        <w:rFonts w:cs="Arial"/>
        <w:i/>
        <w:iCs/>
      </w:rPr>
      <w:t xml:space="preserve"> </w:t>
    </w:r>
    <w:r w:rsidR="006E50EF">
      <w:rPr>
        <w:rStyle w:val="slostrnky"/>
        <w:rFonts w:cs="Arial"/>
        <w:i/>
        <w:iCs/>
      </w:rPr>
      <w:t>74</w:t>
    </w:r>
    <w:r w:rsidR="00204795" w:rsidRPr="00A3539E">
      <w:rPr>
        <w:rStyle w:val="slostrnky"/>
        <w:rFonts w:cs="Arial"/>
        <w:i/>
        <w:iCs/>
      </w:rPr>
      <w:t>)</w:t>
    </w:r>
  </w:p>
  <w:p w14:paraId="112CA466" w14:textId="4CCEC5FF" w:rsidR="00204795" w:rsidRDefault="00B417FE" w:rsidP="00204795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204795">
      <w:rPr>
        <w:rFonts w:ascii="Arial" w:hAnsi="Arial" w:cs="Arial"/>
        <w:i/>
        <w:iCs/>
        <w:sz w:val="20"/>
        <w:szCs w:val="20"/>
      </w:rPr>
      <w:t>.</w:t>
    </w:r>
    <w:r w:rsidR="00204795" w:rsidRPr="00A3539E">
      <w:rPr>
        <w:rFonts w:ascii="Arial" w:hAnsi="Arial" w:cs="Arial"/>
        <w:i/>
        <w:iCs/>
        <w:sz w:val="20"/>
        <w:szCs w:val="20"/>
      </w:rPr>
      <w:t xml:space="preserve"> </w:t>
    </w:r>
    <w:r w:rsidR="00204795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C13C25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204795" w:rsidRPr="008F5219">
      <w:rPr>
        <w:rFonts w:ascii="Arial" w:hAnsi="Arial" w:cs="Arial"/>
        <w:bCs/>
        <w:i/>
        <w:iCs/>
        <w:sz w:val="20"/>
        <w:szCs w:val="20"/>
      </w:rPr>
      <w:t xml:space="preserve">rekonstrukcí sportovních </w:t>
    </w:r>
    <w:r w:rsidR="00204795">
      <w:rPr>
        <w:rFonts w:ascii="Arial" w:hAnsi="Arial" w:cs="Arial"/>
        <w:bCs/>
        <w:i/>
        <w:iCs/>
        <w:sz w:val="20"/>
        <w:szCs w:val="20"/>
      </w:rPr>
      <w:t xml:space="preserve">zařízení v obcích </w:t>
    </w:r>
    <w:r w:rsidR="00204795" w:rsidRPr="008F5219">
      <w:rPr>
        <w:rFonts w:ascii="Arial" w:hAnsi="Arial" w:cs="Arial"/>
        <w:bCs/>
        <w:i/>
        <w:iCs/>
        <w:sz w:val="20"/>
        <w:szCs w:val="20"/>
      </w:rPr>
      <w:t>Olomouckého kraje v roce 20</w:t>
    </w:r>
    <w:r w:rsidR="00204795">
      <w:rPr>
        <w:rFonts w:ascii="Arial" w:hAnsi="Arial" w:cs="Arial"/>
        <w:bCs/>
        <w:i/>
        <w:iCs/>
        <w:sz w:val="20"/>
        <w:szCs w:val="20"/>
      </w:rPr>
      <w:t>21</w:t>
    </w:r>
    <w:r w:rsidR="00204795" w:rsidRPr="008F5219">
      <w:rPr>
        <w:rFonts w:ascii="Arial" w:hAnsi="Arial" w:cs="Arial"/>
        <w:i/>
        <w:iCs/>
        <w:sz w:val="20"/>
        <w:szCs w:val="20"/>
      </w:rPr>
      <w:t xml:space="preserve"> </w:t>
    </w:r>
    <w:r w:rsidR="00204795">
      <w:rPr>
        <w:rFonts w:ascii="Arial" w:hAnsi="Arial" w:cs="Arial"/>
        <w:i/>
        <w:iCs/>
        <w:sz w:val="20"/>
        <w:szCs w:val="20"/>
      </w:rPr>
      <w:t>– vyhlášení</w:t>
    </w:r>
  </w:p>
  <w:p w14:paraId="78ABA2A9" w14:textId="2F10693E" w:rsidR="00204795" w:rsidRPr="00744426" w:rsidRDefault="002D6B8D" w:rsidP="00204795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č.0</w:t>
    </w:r>
    <w:r w:rsidR="005513C4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20479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="00204795" w:rsidRPr="00744426">
      <w:rPr>
        <w:rFonts w:ascii="Arial" w:eastAsia="Times New Roman" w:hAnsi="Arial" w:cs="Arial"/>
        <w:i/>
        <w:iCs/>
        <w:sz w:val="20"/>
        <w:szCs w:val="20"/>
        <w:lang w:eastAsia="cs-CZ"/>
      </w:rPr>
      <w:t>Vzor</w:t>
    </w:r>
    <w:r w:rsidR="00204795">
      <w:rPr>
        <w:rFonts w:ascii="Arial" w:eastAsia="Times New Roman" w:hAnsi="Arial" w:cs="Arial"/>
        <w:i/>
        <w:iCs/>
        <w:sz w:val="20"/>
        <w:szCs w:val="20"/>
        <w:lang w:eastAsia="cs-CZ"/>
      </w:rPr>
      <w:t>ová</w:t>
    </w:r>
    <w:r w:rsidR="00204795" w:rsidRPr="0074442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veřejnoprávní smlouv</w:t>
    </w:r>
    <w:r w:rsidR="00204795"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="00204795" w:rsidRPr="0074442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akci obcím</w:t>
    </w:r>
    <w:r w:rsidR="005513C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strukturálně postiženým</w:t>
    </w:r>
  </w:p>
  <w:p w14:paraId="78D3D6ED" w14:textId="5B361A38" w:rsidR="00B622A2" w:rsidRPr="00204795" w:rsidRDefault="00B622A2" w:rsidP="002047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294AF" w14:textId="77777777" w:rsidR="009003D3" w:rsidRDefault="009003D3" w:rsidP="00D40C40">
      <w:r>
        <w:separator/>
      </w:r>
    </w:p>
  </w:footnote>
  <w:footnote w:type="continuationSeparator" w:id="0">
    <w:p w14:paraId="6658BC8E" w14:textId="77777777" w:rsidR="009003D3" w:rsidRDefault="009003D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2054D" w14:textId="283BE156" w:rsidR="00204795" w:rsidRPr="00744426" w:rsidRDefault="00204795" w:rsidP="00204795">
    <w:pPr>
      <w:pStyle w:val="Zhlav"/>
      <w:jc w:val="center"/>
      <w:rPr>
        <w:rFonts w:ascii="Arial" w:hAnsi="Arial" w:cs="Arial"/>
        <w:i/>
        <w:sz w:val="24"/>
        <w:szCs w:val="24"/>
      </w:rPr>
    </w:pPr>
    <w:r w:rsidRPr="0074442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 w:rsidR="005513C4">
      <w:rPr>
        <w:rFonts w:ascii="Arial" w:eastAsia="Times New Roman" w:hAnsi="Arial" w:cs="Arial"/>
        <w:i/>
        <w:iCs/>
        <w:sz w:val="24"/>
        <w:szCs w:val="24"/>
        <w:lang w:eastAsia="cs-CZ"/>
      </w:rPr>
      <w:t>6</w:t>
    </w:r>
    <w:r w:rsidRPr="0074442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– </w:t>
    </w:r>
    <w:r w:rsidRPr="00744426">
      <w:rPr>
        <w:rFonts w:ascii="Arial" w:hAnsi="Arial" w:cs="Arial"/>
        <w:bCs/>
        <w:i/>
        <w:sz w:val="24"/>
        <w:szCs w:val="24"/>
      </w:rPr>
      <w:t>Vzor</w:t>
    </w:r>
    <w:r>
      <w:rPr>
        <w:rFonts w:ascii="Arial" w:hAnsi="Arial" w:cs="Arial"/>
        <w:bCs/>
        <w:i/>
        <w:sz w:val="24"/>
        <w:szCs w:val="24"/>
      </w:rPr>
      <w:t>ová</w:t>
    </w:r>
    <w:r w:rsidRPr="00744426">
      <w:rPr>
        <w:rFonts w:ascii="Arial" w:hAnsi="Arial" w:cs="Arial"/>
        <w:bCs/>
        <w:i/>
        <w:sz w:val="24"/>
        <w:szCs w:val="24"/>
      </w:rPr>
      <w:t xml:space="preserve"> veřejnoprávní smlouv</w:t>
    </w:r>
    <w:r>
      <w:rPr>
        <w:rFonts w:ascii="Arial" w:hAnsi="Arial" w:cs="Arial"/>
        <w:bCs/>
        <w:i/>
        <w:sz w:val="24"/>
        <w:szCs w:val="24"/>
      </w:rPr>
      <w:t>a</w:t>
    </w:r>
    <w:r w:rsidRPr="00744426">
      <w:rPr>
        <w:rFonts w:ascii="Arial" w:hAnsi="Arial" w:cs="Arial"/>
        <w:bCs/>
        <w:i/>
        <w:sz w:val="24"/>
        <w:szCs w:val="24"/>
      </w:rPr>
      <w:t xml:space="preserve"> na akci obcím</w:t>
    </w:r>
    <w:r w:rsidR="005513C4">
      <w:rPr>
        <w:rFonts w:ascii="Arial" w:hAnsi="Arial" w:cs="Arial"/>
        <w:bCs/>
        <w:i/>
        <w:sz w:val="24"/>
        <w:szCs w:val="24"/>
      </w:rPr>
      <w:t xml:space="preserve"> strukturálně postiženým</w:t>
    </w:r>
  </w:p>
  <w:p w14:paraId="3B383A55" w14:textId="77777777" w:rsidR="00204795" w:rsidRDefault="002047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111B"/>
    <w:rsid w:val="000F659E"/>
    <w:rsid w:val="0010380F"/>
    <w:rsid w:val="00104B48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5598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4795"/>
    <w:rsid w:val="00205144"/>
    <w:rsid w:val="00205602"/>
    <w:rsid w:val="00205B9E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977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6B8D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4F10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3A9D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21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057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237F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37DBE"/>
    <w:rsid w:val="00543768"/>
    <w:rsid w:val="005459E0"/>
    <w:rsid w:val="00545A5B"/>
    <w:rsid w:val="0054676F"/>
    <w:rsid w:val="005469CD"/>
    <w:rsid w:val="005471B0"/>
    <w:rsid w:val="005513C4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3C18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3C9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3A9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0EF"/>
    <w:rsid w:val="006E54F8"/>
    <w:rsid w:val="006E5BA7"/>
    <w:rsid w:val="006E75A1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B92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2587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03D3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F83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6A0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1EB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2222"/>
    <w:rsid w:val="00AB3BF9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0F9C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17FE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0516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089A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3C25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3F6F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25EA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0B78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3C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565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13C9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0FE319FC-E52E-43C9-B374-111612F9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20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DD01-2982-4E4A-BC91-64266719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2675</Words>
  <Characters>15788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Švestková Anna</cp:lastModifiedBy>
  <cp:revision>24</cp:revision>
  <cp:lastPrinted>2018-08-24T12:55:00Z</cp:lastPrinted>
  <dcterms:created xsi:type="dcterms:W3CDTF">2020-10-06T11:03:00Z</dcterms:created>
  <dcterms:modified xsi:type="dcterms:W3CDTF">2021-02-04T07:50:00Z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