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3A0FA0">
      <w:pPr>
        <w:pStyle w:val="slo11text"/>
        <w:numPr>
          <w:ilvl w:val="0"/>
          <w:numId w:val="0"/>
        </w:numPr>
        <w:tabs>
          <w:tab w:val="left" w:pos="708"/>
        </w:tabs>
        <w:rPr>
          <w:b/>
        </w:rPr>
      </w:pPr>
      <w:bookmarkStart w:id="0" w:name="_GoBack"/>
      <w:bookmarkEnd w:id="0"/>
      <w:r>
        <w:rPr>
          <w:b/>
        </w:rPr>
        <w:t>Důvodová zpráva:</w:t>
      </w:r>
    </w:p>
    <w:p w:rsidR="00257FDE" w:rsidRDefault="00257FDE" w:rsidP="003A0FA0">
      <w:pPr>
        <w:pStyle w:val="slo1text"/>
        <w:numPr>
          <w:ilvl w:val="0"/>
          <w:numId w:val="0"/>
        </w:numPr>
        <w:rPr>
          <w:b/>
        </w:rPr>
      </w:pPr>
    </w:p>
    <w:p w:rsidR="00AE250B" w:rsidRDefault="00AE250B" w:rsidP="003A0FA0">
      <w:pPr>
        <w:pStyle w:val="slo1text"/>
        <w:numPr>
          <w:ilvl w:val="0"/>
          <w:numId w:val="0"/>
        </w:numPr>
        <w:rPr>
          <w:rFonts w:cs="Arial"/>
          <w:b/>
          <w:szCs w:val="24"/>
        </w:rPr>
      </w:pPr>
      <w:r w:rsidRPr="00925146">
        <w:rPr>
          <w:rFonts w:cs="Arial"/>
          <w:b/>
          <w:szCs w:val="24"/>
        </w:rPr>
        <w:t xml:space="preserve">k návrhu usnesení bod </w:t>
      </w:r>
      <w:r w:rsidR="00B5491D">
        <w:rPr>
          <w:rFonts w:cs="Arial"/>
          <w:b/>
          <w:szCs w:val="24"/>
        </w:rPr>
        <w:t>1</w:t>
      </w:r>
      <w:r w:rsidRPr="00925146">
        <w:rPr>
          <w:rFonts w:cs="Arial"/>
          <w:b/>
          <w:szCs w:val="24"/>
        </w:rPr>
        <w:t xml:space="preserve">. 1., </w:t>
      </w:r>
      <w:r w:rsidR="00B5491D">
        <w:rPr>
          <w:rFonts w:cs="Arial"/>
          <w:b/>
          <w:szCs w:val="24"/>
        </w:rPr>
        <w:t>1</w:t>
      </w:r>
      <w:r w:rsidRPr="00925146">
        <w:rPr>
          <w:rFonts w:cs="Arial"/>
          <w:b/>
          <w:szCs w:val="24"/>
        </w:rPr>
        <w:t xml:space="preserve">. 2. </w:t>
      </w:r>
    </w:p>
    <w:p w:rsidR="00C60F61" w:rsidRDefault="00C60F61" w:rsidP="00C60F6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Majetkoprávní vypořádání pozemků v k.ú. Horní Temenice a v k.ú. Šumperk, obec Šumperk mezi Olomouckým krajem a městem Šumperkem. </w:t>
      </w:r>
    </w:p>
    <w:p w:rsidR="00C60F61" w:rsidRDefault="00C60F61" w:rsidP="00C60F61">
      <w:pPr>
        <w:widowControl w:val="0"/>
        <w:spacing w:after="120" w:line="240" w:lineRule="auto"/>
        <w:jc w:val="both"/>
        <w:rPr>
          <w:rFonts w:ascii="Arial" w:eastAsia="Times New Roman" w:hAnsi="Arial" w:cs="Times New Roman"/>
          <w:bCs/>
          <w:sz w:val="24"/>
          <w:szCs w:val="20"/>
        </w:rPr>
      </w:pPr>
      <w:r w:rsidRPr="00FD340C">
        <w:rPr>
          <w:rFonts w:ascii="Arial" w:eastAsia="Times New Roman" w:hAnsi="Arial" w:cs="Times New Roman"/>
          <w:bCs/>
          <w:sz w:val="24"/>
          <w:szCs w:val="20"/>
        </w:rPr>
        <w:t xml:space="preserve">Předmětné pozemky </w:t>
      </w:r>
      <w:r>
        <w:rPr>
          <w:rFonts w:ascii="Arial" w:eastAsia="Times New Roman" w:hAnsi="Arial" w:cs="Times New Roman"/>
          <w:bCs/>
          <w:sz w:val="24"/>
          <w:szCs w:val="20"/>
        </w:rPr>
        <w:t xml:space="preserve">v hospodaření Správy silnic Olomouckého kraje, příspěvkové organizace se nacházejí v k.ú. Horní Temenice a v k.ú. Šumperk, obec Šumperk a jejich </w:t>
      </w:r>
      <w:r w:rsidR="00B44D5E">
        <w:rPr>
          <w:rFonts w:ascii="Arial" w:eastAsia="Times New Roman" w:hAnsi="Arial" w:cs="Times New Roman"/>
          <w:bCs/>
          <w:sz w:val="24"/>
          <w:szCs w:val="20"/>
        </w:rPr>
        <w:t xml:space="preserve">nepotřebné </w:t>
      </w:r>
      <w:r>
        <w:rPr>
          <w:rFonts w:ascii="Arial" w:eastAsia="Times New Roman" w:hAnsi="Arial" w:cs="Times New Roman"/>
          <w:bCs/>
          <w:sz w:val="24"/>
          <w:szCs w:val="20"/>
        </w:rPr>
        <w:t xml:space="preserve">části o celkové výměře </w:t>
      </w:r>
      <w:r w:rsidRPr="004E6A49">
        <w:rPr>
          <w:rFonts w:ascii="Arial" w:eastAsia="Times New Roman" w:hAnsi="Arial" w:cs="Times New Roman"/>
          <w:bCs/>
          <w:sz w:val="24"/>
          <w:szCs w:val="20"/>
        </w:rPr>
        <w:t xml:space="preserve">2 059 m2 </w:t>
      </w:r>
      <w:r>
        <w:rPr>
          <w:rFonts w:ascii="Arial" w:eastAsia="Times New Roman" w:hAnsi="Arial" w:cs="Times New Roman"/>
          <w:bCs/>
          <w:sz w:val="24"/>
          <w:szCs w:val="20"/>
        </w:rPr>
        <w:t>jsou zastavěny místními komunikacemi, případně se na nich nachází veřejná zeleň.</w:t>
      </w:r>
    </w:p>
    <w:p w:rsidR="00C60F61" w:rsidRDefault="00C60F61" w:rsidP="00C60F61">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Předmětný pozemek ve vlastnictví města Šumperka o výměře 6 m2 se nachází v k.ú. Horní Temenice, obec Šumperk a je zastavěn krajskou silnicí č. III/36914.</w:t>
      </w:r>
    </w:p>
    <w:p w:rsidR="00C60F61" w:rsidRDefault="00C60F61" w:rsidP="00C60F61">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Žádost o majetkoprávní vypořádání předmětných nemovitostí mezi městem a krajem podalo město Šumperk.</w:t>
      </w:r>
    </w:p>
    <w:p w:rsidR="00C60F61" w:rsidRDefault="00C60F61" w:rsidP="00C60F61">
      <w:pPr>
        <w:widowControl w:val="0"/>
        <w:spacing w:after="120" w:line="240" w:lineRule="auto"/>
        <w:jc w:val="both"/>
        <w:rPr>
          <w:rFonts w:ascii="Arial" w:eastAsia="Times New Roman" w:hAnsi="Arial" w:cs="Arial"/>
          <w:b/>
          <w:bCs/>
          <w:sz w:val="24"/>
          <w:szCs w:val="24"/>
        </w:rPr>
      </w:pPr>
      <w:r>
        <w:rPr>
          <w:rFonts w:ascii="Arial" w:eastAsia="Times New Roman" w:hAnsi="Arial" w:cs="Arial"/>
          <w:b/>
          <w:sz w:val="24"/>
          <w:szCs w:val="24"/>
        </w:rPr>
        <w:t>Vyjádření odboru dopravy a silničního hospodářství ze dne 23. 11. 2020:</w:t>
      </w:r>
    </w:p>
    <w:p w:rsidR="00C60F61" w:rsidRDefault="00C60F61" w:rsidP="00C60F61">
      <w:pPr>
        <w:pStyle w:val="Zkladntext"/>
        <w:rPr>
          <w:bCs w:val="0"/>
        </w:rPr>
      </w:pPr>
      <w:r>
        <w:rPr>
          <w:rFonts w:cs="Arial"/>
          <w:szCs w:val="24"/>
          <w:lang w:eastAsia="cs-CZ"/>
        </w:rPr>
        <w:t xml:space="preserve">Odbor dopravy a silničního hospodářství na základě vyjádření Správy silnic Olomouckého kraje, příspěvkové organizace souhlasí s majetkoprávním vypořádáním pozemků </w:t>
      </w:r>
      <w:r>
        <w:rPr>
          <w:bCs w:val="0"/>
        </w:rPr>
        <w:t xml:space="preserve">v k.ú. Horní Temenice a v k.ú. Šumperk, obec Šumperk </w:t>
      </w:r>
      <w:r w:rsidRPr="00FF71C5">
        <w:rPr>
          <w:bCs w:val="0"/>
        </w:rPr>
        <w:t>mezi Olomouckým krajem a</w:t>
      </w:r>
      <w:r>
        <w:rPr>
          <w:bCs w:val="0"/>
        </w:rPr>
        <w:t xml:space="preserve"> městem Šumperkem. Nad rámec návrhu města </w:t>
      </w:r>
      <w:r>
        <w:rPr>
          <w:rFonts w:cs="Arial"/>
          <w:szCs w:val="24"/>
          <w:lang w:eastAsia="cs-CZ"/>
        </w:rPr>
        <w:t xml:space="preserve">navrhuje </w:t>
      </w:r>
      <w:r>
        <w:rPr>
          <w:bCs w:val="0"/>
        </w:rPr>
        <w:t xml:space="preserve">Správa silnic </w:t>
      </w:r>
      <w:r>
        <w:rPr>
          <w:rFonts w:cs="Arial"/>
          <w:szCs w:val="24"/>
          <w:lang w:eastAsia="cs-CZ"/>
        </w:rPr>
        <w:t xml:space="preserve">Olomouckého kraje, příspěvkové organizace realizovat převod dalších </w:t>
      </w:r>
      <w:r w:rsidR="00B44D5E">
        <w:rPr>
          <w:rFonts w:cs="Arial"/>
          <w:szCs w:val="24"/>
          <w:lang w:eastAsia="cs-CZ"/>
        </w:rPr>
        <w:t xml:space="preserve">nepotřebných </w:t>
      </w:r>
      <w:r>
        <w:rPr>
          <w:rFonts w:cs="Arial"/>
          <w:szCs w:val="24"/>
          <w:lang w:eastAsia="cs-CZ"/>
        </w:rPr>
        <w:t>dvou částí pozemku parc. č. 1275/1 ost. pl. o celkové výměře 8 m2 a pozemku parc. č. 1333/8 ost. pl. o výměře 19 m2 v k.ú. Horní Temenice, obec Šumperk z vlastnictví kraje do vlastnictví města. Předmětné pozemky jsou zastavěny místními komunikacemi.</w:t>
      </w:r>
      <w:r>
        <w:rPr>
          <w:bCs w:val="0"/>
        </w:rPr>
        <w:t xml:space="preserve"> </w:t>
      </w:r>
    </w:p>
    <w:p w:rsidR="00C60F61" w:rsidRDefault="00C60F61" w:rsidP="00C60F61">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t xml:space="preserve">Majetkoprávní vypořádání nemovitostí mezi Olomouckým krajem a městem </w:t>
      </w:r>
      <w:r>
        <w:rPr>
          <w:rFonts w:ascii="Arial" w:hAnsi="Arial" w:cs="Arial"/>
          <w:sz w:val="24"/>
          <w:szCs w:val="24"/>
        </w:rPr>
        <w:t xml:space="preserve">Šumperkem </w:t>
      </w:r>
      <w:r w:rsidRPr="00E52094">
        <w:rPr>
          <w:rFonts w:ascii="Arial" w:hAnsi="Arial" w:cs="Arial"/>
          <w:sz w:val="24"/>
          <w:szCs w:val="24"/>
        </w:rPr>
        <w:t>je řešeno průběžně.</w:t>
      </w:r>
    </w:p>
    <w:p w:rsidR="00C60F61" w:rsidRDefault="00C60F61" w:rsidP="00C60F61">
      <w:pPr>
        <w:widowControl w:val="0"/>
        <w:tabs>
          <w:tab w:val="left" w:pos="708"/>
        </w:tabs>
        <w:spacing w:after="120" w:line="240" w:lineRule="auto"/>
        <w:jc w:val="both"/>
        <w:outlineLvl w:val="0"/>
        <w:rPr>
          <w:rFonts w:ascii="Arial" w:hAnsi="Arial" w:cs="Arial"/>
          <w:sz w:val="24"/>
          <w:szCs w:val="24"/>
          <w:u w:val="single"/>
          <w:lang w:eastAsia="cs-CZ"/>
        </w:rPr>
      </w:pPr>
      <w:r w:rsidRPr="0096796B">
        <w:rPr>
          <w:rFonts w:ascii="Arial" w:hAnsi="Arial" w:cs="Arial"/>
          <w:sz w:val="24"/>
          <w:szCs w:val="24"/>
          <w:u w:val="single"/>
        </w:rPr>
        <w:t xml:space="preserve">Město Šumperk s převodem dalších částí </w:t>
      </w:r>
      <w:r w:rsidRPr="0096796B">
        <w:rPr>
          <w:rFonts w:ascii="Arial" w:hAnsi="Arial" w:cs="Arial"/>
          <w:sz w:val="24"/>
          <w:szCs w:val="24"/>
          <w:u w:val="single"/>
          <w:lang w:eastAsia="cs-CZ"/>
        </w:rPr>
        <w:t>pozemku parc. č. 1275/1 ost. pl. o celkové výměře 8 m2 a pozemku parc. č. 1333/8 ost. pl. o výměře 19 m2 v k.ú. Horní Temenice, obec Šumperk do vlastnictví města souhlasí.</w:t>
      </w:r>
    </w:p>
    <w:p w:rsidR="00C60F61" w:rsidRPr="00E3586E" w:rsidRDefault="00C60F61" w:rsidP="00C60F61">
      <w:pPr>
        <w:pStyle w:val="Zkladntext"/>
        <w:rPr>
          <w:rStyle w:val="Zkladnznak"/>
          <w:rFonts w:cs="Arial"/>
          <w:bCs w:val="0"/>
          <w:szCs w:val="24"/>
        </w:rPr>
      </w:pPr>
      <w:r w:rsidRPr="000273E4">
        <w:rPr>
          <w:rFonts w:cs="Arial"/>
          <w:b/>
          <w:szCs w:val="24"/>
          <w:lang w:eastAsia="cs-CZ"/>
        </w:rPr>
        <w:t xml:space="preserve">Rada Olomouckého kraje </w:t>
      </w:r>
      <w:r>
        <w:rPr>
          <w:rFonts w:cs="Arial"/>
          <w:b/>
          <w:szCs w:val="24"/>
          <w:lang w:eastAsia="cs-CZ"/>
        </w:rPr>
        <w:t xml:space="preserve">svým usnesením schválila záměr Olomouckého kraje </w:t>
      </w:r>
      <w:r>
        <w:rPr>
          <w:rStyle w:val="Tunznak"/>
          <w:bCs w:val="0"/>
          <w:szCs w:val="24"/>
        </w:rPr>
        <w:t>bezúplatně převést</w:t>
      </w:r>
      <w:r>
        <w:rPr>
          <w:rStyle w:val="Tunznak"/>
          <w:szCs w:val="24"/>
        </w:rPr>
        <w:t xml:space="preserve"> pozemky </w:t>
      </w:r>
      <w:r>
        <w:rPr>
          <w:rStyle w:val="Tunznak"/>
          <w:bCs w:val="0"/>
          <w:szCs w:val="24"/>
        </w:rPr>
        <w:t>v k.ú. Horní Temenice</w:t>
      </w:r>
      <w:r>
        <w:rPr>
          <w:rStyle w:val="Tunznak"/>
          <w:szCs w:val="24"/>
        </w:rPr>
        <w:t xml:space="preserve"> a v k.ú. Šumperk</w:t>
      </w:r>
      <w:r>
        <w:rPr>
          <w:rStyle w:val="Tunznak"/>
          <w:bCs w:val="0"/>
          <w:szCs w:val="24"/>
        </w:rPr>
        <w:t>, obec Šumperk,</w:t>
      </w:r>
      <w:r>
        <w:rPr>
          <w:rStyle w:val="Tunznak"/>
          <w:szCs w:val="24"/>
        </w:rPr>
        <w:t xml:space="preserve"> </w:t>
      </w:r>
      <w:r>
        <w:rPr>
          <w:rStyle w:val="Tunznak"/>
          <w:bCs w:val="0"/>
          <w:szCs w:val="24"/>
        </w:rPr>
        <w:t xml:space="preserve">z vlastnictví </w:t>
      </w:r>
      <w:r w:rsidRPr="003336C6">
        <w:rPr>
          <w:rStyle w:val="Zkladnznak"/>
          <w:rFonts w:cs="Arial"/>
          <w:b/>
          <w:szCs w:val="24"/>
        </w:rPr>
        <w:t>Olomouckého kraje, z hospodaření Správy silnic Olomouckého kraje, příspěvkové organizace</w:t>
      </w:r>
      <w:r>
        <w:rPr>
          <w:rStyle w:val="Zkladnznak"/>
          <w:rFonts w:cs="Arial"/>
          <w:b/>
          <w:szCs w:val="24"/>
        </w:rPr>
        <w:t>,</w:t>
      </w:r>
      <w:r w:rsidRPr="003336C6">
        <w:rPr>
          <w:rStyle w:val="Zkladnznak"/>
          <w:rFonts w:cs="Arial"/>
          <w:b/>
          <w:szCs w:val="24"/>
        </w:rPr>
        <w:t xml:space="preserve"> do vlastnictví </w:t>
      </w:r>
      <w:r>
        <w:rPr>
          <w:rStyle w:val="Zkladnznak"/>
          <w:rFonts w:cs="Arial"/>
          <w:b/>
          <w:szCs w:val="24"/>
        </w:rPr>
        <w:t>města Šumperka</w:t>
      </w:r>
      <w:r w:rsidRPr="003336C6">
        <w:rPr>
          <w:rStyle w:val="Zkladnznak"/>
          <w:rFonts w:cs="Arial"/>
          <w:b/>
          <w:szCs w:val="24"/>
        </w:rPr>
        <w:t xml:space="preserve">, </w:t>
      </w:r>
      <w:r w:rsidRPr="000273E4">
        <w:rPr>
          <w:rStyle w:val="Zkladnznak"/>
          <w:rFonts w:cs="Arial"/>
          <w:b/>
          <w:szCs w:val="24"/>
        </w:rPr>
        <w:t xml:space="preserve">IČO: </w:t>
      </w:r>
      <w:r w:rsidRPr="000273E4">
        <w:rPr>
          <w:rFonts w:cs="Arial"/>
          <w:b/>
          <w:szCs w:val="24"/>
        </w:rPr>
        <w:t>00303461.</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13. 1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do </w:t>
      </w:r>
      <w:r>
        <w:rPr>
          <w:rStyle w:val="Zkladnznak"/>
          <w:rFonts w:cs="Arial"/>
          <w:szCs w:val="24"/>
        </w:rPr>
        <w:t>12</w:t>
      </w:r>
      <w:r w:rsidRPr="00EB129A">
        <w:rPr>
          <w:rStyle w:val="Zkladnznak"/>
          <w:rFonts w:cs="Arial"/>
          <w:szCs w:val="24"/>
        </w:rPr>
        <w:t>. </w:t>
      </w:r>
      <w:r>
        <w:rPr>
          <w:rStyle w:val="Zkladnznak"/>
          <w:rFonts w:cs="Arial"/>
          <w:szCs w:val="24"/>
        </w:rPr>
        <w:t>2</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i</w:t>
      </w:r>
      <w:r w:rsidRPr="00FF0F66">
        <w:rPr>
          <w:rStyle w:val="Zkladnznak"/>
          <w:rFonts w:cs="Arial"/>
          <w:szCs w:val="24"/>
        </w:rPr>
        <w:t xml:space="preserve"> nepřihlásil, nebyly vzneseny žádné podněty a připomínky.</w:t>
      </w:r>
    </w:p>
    <w:p w:rsidR="00C60F61" w:rsidRPr="00816690" w:rsidRDefault="00C60F61" w:rsidP="00C60F61">
      <w:pPr>
        <w:widowControl w:val="0"/>
        <w:tabs>
          <w:tab w:val="left" w:pos="708"/>
        </w:tabs>
        <w:spacing w:after="120" w:line="240" w:lineRule="auto"/>
        <w:jc w:val="both"/>
        <w:outlineLvl w:val="0"/>
        <w:rPr>
          <w:rFonts w:ascii="Arial" w:hAnsi="Arial" w:cs="Arial"/>
          <w:b/>
          <w:sz w:val="24"/>
          <w:szCs w:val="24"/>
        </w:rPr>
      </w:pPr>
      <w:r>
        <w:rPr>
          <w:rFonts w:ascii="Arial" w:hAnsi="Arial" w:cs="Arial"/>
          <w:b/>
          <w:sz w:val="24"/>
          <w:szCs w:val="24"/>
        </w:rPr>
        <w:t xml:space="preserve">Rada Olomouckého kraje </w:t>
      </w:r>
      <w:r w:rsidRPr="00C60F61">
        <w:rPr>
          <w:rFonts w:ascii="Arial" w:hAnsi="Arial" w:cs="Arial"/>
          <w:sz w:val="24"/>
          <w:szCs w:val="24"/>
        </w:rPr>
        <w:t>na základě návrhu o</w:t>
      </w:r>
      <w:r w:rsidRPr="00C60F61">
        <w:rPr>
          <w:rFonts w:ascii="Arial" w:eastAsia="Times New Roman" w:hAnsi="Arial" w:cs="Arial"/>
          <w:sz w:val="24"/>
          <w:szCs w:val="24"/>
        </w:rPr>
        <w:t>dboru majetkového, právního a správních činností doporučuje</w:t>
      </w:r>
      <w:r>
        <w:rPr>
          <w:rFonts w:ascii="Arial" w:eastAsia="Times New Roman" w:hAnsi="Arial" w:cs="Arial"/>
          <w:b/>
          <w:sz w:val="24"/>
          <w:szCs w:val="24"/>
        </w:rPr>
        <w:t xml:space="preserve"> Zastupitelstvu Olomouckého kraje schválit </w:t>
      </w:r>
      <w:r>
        <w:rPr>
          <w:rStyle w:val="Tunznak"/>
          <w:szCs w:val="24"/>
        </w:rPr>
        <w:t xml:space="preserve">bezúplatný převod části pozemku parc. č. 1275/1 ost. pl. o výměře 265 m2, dle geometrického plánu č. 1090 – 12/2020 ze dne 31. 3. 2020 pozemek parc. č. 1275/41 ost. pl. o výměře 265 m2, části pozemku parc. č. 1275/1 ost. pl. o celkové výměře 8 m2, dle geometrického plánu č. 1088 – 508/2019 ze dne 8. 1. 2020 pozemky parc. č. 1275/39 ost. pl. o výměře 2 m2 a parc. č. 1275/40 ost. pl. o výměře 6 m2, a pozemku parc. č. 1333/8 ost. pl. o výměře 19 m2, vše v k.ú. Horní Temenice, obec Šumperk, částí pozemku parc. č. 2114/1 ost. pl. o celkové výměře </w:t>
      </w:r>
      <w:r w:rsidRPr="003864AD">
        <w:rPr>
          <w:rStyle w:val="Tunznak"/>
          <w:szCs w:val="24"/>
        </w:rPr>
        <w:t>863</w:t>
      </w:r>
      <w:r>
        <w:rPr>
          <w:rStyle w:val="Tunznak"/>
          <w:szCs w:val="24"/>
        </w:rPr>
        <w:t xml:space="preserve">  m2, dle geometrického plánu č. 7104-35/2020 ze dne 17. 6. 2020 pozemky parc. č. 2114/19 ost. pl. o výměře 49 m2, parc. č. 2114/20 ost. pl. o výměře 141 m2, parc. č. 2114/22 ost. pl. o výměře 67 m2, parc. č. 2114/24 ost. pl. o </w:t>
      </w:r>
      <w:r>
        <w:rPr>
          <w:rStyle w:val="Tunznak"/>
          <w:szCs w:val="24"/>
        </w:rPr>
        <w:lastRenderedPageBreak/>
        <w:t xml:space="preserve">výměře 66 m2, parc. č. 2114/25 ost. pl. o výměře 37 m2, parc. č. 2114/26 ost. pl. o výměře 408 m2 a parc. č. 2114/28 ost. pl. o výměře 95 m2, částí pozemku parc. č. 2125/2 ost. pl. o celkové výměře 904 m2, dle geometrického plánu č. 7105 – 36/2020 ze dne 28. 7. 2020 pozemky parc. č. 2125/11 ost. pl. o výměře 554 m2, parc. č. 2125/12 ost. pl. o výměře 12 m2, parc. č. 2125/13 ost. pl. o výměře 137 m2, parc. č. 2125/14 ost. pl. o výměře 21 m2 a parc. č. 2125/15 ost. pl. o výměře 180 m2, vše v k.ú. a obci </w:t>
      </w:r>
      <w:r w:rsidRPr="00816690">
        <w:rPr>
          <w:rStyle w:val="Tunznak"/>
          <w:rFonts w:cs="Arial"/>
          <w:szCs w:val="24"/>
        </w:rPr>
        <w:t xml:space="preserve">Šumperk, vše z vlastnictví </w:t>
      </w:r>
      <w:r w:rsidRPr="00816690">
        <w:rPr>
          <w:rStyle w:val="Zkladnznak"/>
          <w:rFonts w:cs="Arial"/>
          <w:b/>
          <w:szCs w:val="24"/>
        </w:rPr>
        <w:t xml:space="preserve">Olomouckého kraje, z hospodaření Správy silnic Olomouckého kraje, příspěvkové organizace, do vlastnictví města Šumperka, IČO: </w:t>
      </w:r>
      <w:r w:rsidRPr="00816690">
        <w:rPr>
          <w:rFonts w:ascii="Arial" w:hAnsi="Arial" w:cs="Arial"/>
          <w:b/>
          <w:sz w:val="24"/>
          <w:szCs w:val="24"/>
        </w:rPr>
        <w:t xml:space="preserve">00303461. Nabyvatel uhradí </w:t>
      </w:r>
      <w:r w:rsidRPr="00816690">
        <w:rPr>
          <w:rStyle w:val="Tunznak"/>
          <w:rFonts w:cs="Arial"/>
          <w:szCs w:val="24"/>
        </w:rPr>
        <w:t xml:space="preserve">správní poplatek spojený s návrhem na vklad vlastnického práva do katastru nemovitostí. </w:t>
      </w:r>
    </w:p>
    <w:p w:rsidR="00C60F61" w:rsidRPr="00816690" w:rsidRDefault="00C60F61" w:rsidP="00C60F61">
      <w:pPr>
        <w:widowControl w:val="0"/>
        <w:tabs>
          <w:tab w:val="left" w:pos="708"/>
        </w:tabs>
        <w:spacing w:after="120" w:line="240" w:lineRule="auto"/>
        <w:jc w:val="both"/>
        <w:outlineLvl w:val="0"/>
        <w:rPr>
          <w:rFonts w:ascii="Arial" w:hAnsi="Arial" w:cs="Arial"/>
          <w:b/>
          <w:sz w:val="24"/>
          <w:szCs w:val="24"/>
        </w:rPr>
      </w:pPr>
      <w:r>
        <w:rPr>
          <w:rFonts w:ascii="Arial" w:hAnsi="Arial" w:cs="Arial"/>
          <w:b/>
          <w:sz w:val="24"/>
          <w:szCs w:val="24"/>
        </w:rPr>
        <w:t xml:space="preserve">Rada Olomouckého kraje </w:t>
      </w:r>
      <w:r w:rsidRPr="00C60F61">
        <w:rPr>
          <w:rFonts w:ascii="Arial" w:hAnsi="Arial" w:cs="Arial"/>
          <w:sz w:val="24"/>
          <w:szCs w:val="24"/>
        </w:rPr>
        <w:t>na základě návrhu o</w:t>
      </w:r>
      <w:r w:rsidRPr="00C60F61">
        <w:rPr>
          <w:rFonts w:ascii="Arial" w:eastAsia="Times New Roman" w:hAnsi="Arial" w:cs="Arial"/>
          <w:sz w:val="24"/>
          <w:szCs w:val="24"/>
        </w:rPr>
        <w:t>dboru majetkového, právního a správních činností doporučuje</w:t>
      </w:r>
      <w:r>
        <w:rPr>
          <w:rFonts w:ascii="Arial" w:eastAsia="Times New Roman" w:hAnsi="Arial" w:cs="Arial"/>
          <w:b/>
          <w:sz w:val="24"/>
          <w:szCs w:val="24"/>
        </w:rPr>
        <w:t xml:space="preserve"> Zastupitelstvu Olomouckého kraje </w:t>
      </w:r>
      <w:r w:rsidRPr="00816690">
        <w:rPr>
          <w:rFonts w:ascii="Arial" w:eastAsia="Times New Roman" w:hAnsi="Arial" w:cs="Arial"/>
          <w:b/>
          <w:sz w:val="24"/>
          <w:szCs w:val="24"/>
        </w:rPr>
        <w:t xml:space="preserve">schválit </w:t>
      </w:r>
      <w:r w:rsidRPr="00816690">
        <w:rPr>
          <w:rFonts w:ascii="Arial" w:hAnsi="Arial" w:cs="Arial"/>
          <w:b/>
          <w:sz w:val="24"/>
          <w:szCs w:val="24"/>
        </w:rPr>
        <w:t>bezúplatné nabytí</w:t>
      </w:r>
      <w:r w:rsidRPr="00816690">
        <w:rPr>
          <w:rFonts w:ascii="Arial" w:hAnsi="Arial" w:cs="Arial"/>
          <w:sz w:val="24"/>
          <w:szCs w:val="24"/>
        </w:rPr>
        <w:t xml:space="preserve"> </w:t>
      </w:r>
      <w:r w:rsidRPr="00816690">
        <w:rPr>
          <w:rStyle w:val="Tunznak"/>
          <w:rFonts w:cs="Arial"/>
          <w:szCs w:val="24"/>
        </w:rPr>
        <w:t xml:space="preserve"> pozemku parc. č. 154/3 ost. pl. o výměře 6 m2 v k.ú. Horní Temenice, obec Šumperk</w:t>
      </w:r>
      <w:r w:rsidRPr="002F209A">
        <w:rPr>
          <w:rStyle w:val="Tunznak"/>
          <w:rFonts w:cs="Arial"/>
          <w:szCs w:val="24"/>
        </w:rPr>
        <w:t xml:space="preserve"> z vlastnictví </w:t>
      </w:r>
      <w:r w:rsidRPr="00816690">
        <w:rPr>
          <w:rStyle w:val="Zkladnznak"/>
          <w:rFonts w:cs="Arial"/>
          <w:b/>
          <w:szCs w:val="24"/>
        </w:rPr>
        <w:t xml:space="preserve">města Šumperka, IČO: </w:t>
      </w:r>
      <w:r w:rsidRPr="00816690">
        <w:rPr>
          <w:rFonts w:ascii="Arial" w:hAnsi="Arial" w:cs="Arial"/>
          <w:b/>
          <w:sz w:val="24"/>
          <w:szCs w:val="24"/>
        </w:rPr>
        <w:t>00303461, do</w:t>
      </w:r>
      <w:r w:rsidRPr="002F209A">
        <w:t xml:space="preserve"> </w:t>
      </w:r>
      <w:r w:rsidRPr="002F209A">
        <w:rPr>
          <w:rStyle w:val="Tunznak"/>
          <w:szCs w:val="24"/>
        </w:rPr>
        <w:t xml:space="preserve">vlastnictví </w:t>
      </w:r>
      <w:r w:rsidRPr="00816690">
        <w:rPr>
          <w:rStyle w:val="Zkladnznak"/>
          <w:rFonts w:cs="Arial"/>
          <w:b/>
          <w:szCs w:val="24"/>
        </w:rPr>
        <w:t>Olomouckého kraje, do hospodaření Správy silnic Olomouckého kraje, příspěvkové organizace</w:t>
      </w:r>
      <w:r>
        <w:rPr>
          <w:rStyle w:val="Zkladnznak"/>
          <w:rFonts w:cs="Arial"/>
          <w:b/>
          <w:szCs w:val="24"/>
        </w:rPr>
        <w:t xml:space="preserve">. </w:t>
      </w:r>
      <w:r w:rsidRPr="00816690">
        <w:rPr>
          <w:rFonts w:ascii="Arial" w:hAnsi="Arial" w:cs="Arial"/>
          <w:b/>
          <w:sz w:val="24"/>
          <w:szCs w:val="24"/>
        </w:rPr>
        <w:t xml:space="preserve">Nabyvatel uhradí </w:t>
      </w:r>
      <w:r w:rsidRPr="00816690">
        <w:rPr>
          <w:rStyle w:val="Tunznak"/>
          <w:rFonts w:cs="Arial"/>
          <w:szCs w:val="24"/>
        </w:rPr>
        <w:t xml:space="preserve">správní poplatek spojený s návrhem na vklad vlastnického práva do katastru nemovitostí. </w:t>
      </w:r>
    </w:p>
    <w:p w:rsidR="007C407A" w:rsidRDefault="007C407A" w:rsidP="003A0FA0">
      <w:pPr>
        <w:pStyle w:val="slo1text"/>
        <w:numPr>
          <w:ilvl w:val="0"/>
          <w:numId w:val="0"/>
        </w:numPr>
        <w:rPr>
          <w:rFonts w:cs="Arial"/>
          <w:b/>
          <w:szCs w:val="24"/>
        </w:rPr>
      </w:pPr>
    </w:p>
    <w:p w:rsidR="0095233D" w:rsidRDefault="0095233D" w:rsidP="003A0FA0">
      <w:pPr>
        <w:pStyle w:val="slo1text"/>
        <w:numPr>
          <w:ilvl w:val="0"/>
          <w:numId w:val="0"/>
        </w:numPr>
        <w:rPr>
          <w:rFonts w:cs="Arial"/>
          <w:b/>
          <w:szCs w:val="24"/>
        </w:rPr>
      </w:pPr>
    </w:p>
    <w:p w:rsidR="0095233D" w:rsidRDefault="0095233D" w:rsidP="003A0FA0">
      <w:pPr>
        <w:pStyle w:val="slo1text"/>
        <w:numPr>
          <w:ilvl w:val="0"/>
          <w:numId w:val="0"/>
        </w:numPr>
        <w:rPr>
          <w:rFonts w:cs="Arial"/>
          <w:b/>
          <w:szCs w:val="24"/>
        </w:rPr>
      </w:pPr>
    </w:p>
    <w:p w:rsidR="0095233D" w:rsidRDefault="0095233D" w:rsidP="003A0FA0">
      <w:pPr>
        <w:pStyle w:val="slo1text"/>
        <w:numPr>
          <w:ilvl w:val="0"/>
          <w:numId w:val="0"/>
        </w:numPr>
        <w:rPr>
          <w:rFonts w:cs="Arial"/>
          <w:b/>
          <w:szCs w:val="24"/>
        </w:rPr>
      </w:pPr>
    </w:p>
    <w:p w:rsidR="0095233D" w:rsidRDefault="0095233D" w:rsidP="003A0FA0">
      <w:pPr>
        <w:pStyle w:val="slo1text"/>
        <w:numPr>
          <w:ilvl w:val="0"/>
          <w:numId w:val="0"/>
        </w:numPr>
        <w:rPr>
          <w:rFonts w:cs="Arial"/>
          <w:b/>
          <w:szCs w:val="24"/>
        </w:rPr>
      </w:pPr>
    </w:p>
    <w:p w:rsidR="0095233D" w:rsidRDefault="0095233D" w:rsidP="003A0FA0">
      <w:pPr>
        <w:pStyle w:val="slo1text"/>
        <w:numPr>
          <w:ilvl w:val="0"/>
          <w:numId w:val="0"/>
        </w:numPr>
        <w:rPr>
          <w:rFonts w:cs="Arial"/>
          <w:b/>
          <w:szCs w:val="24"/>
        </w:rPr>
      </w:pPr>
    </w:p>
    <w:p w:rsidR="00F34BA3" w:rsidRDefault="00F34BA3" w:rsidP="00F34BA3">
      <w:pPr>
        <w:spacing w:line="240" w:lineRule="auto"/>
        <w:jc w:val="both"/>
        <w:rPr>
          <w:rFonts w:ascii="Arial" w:hAnsi="Arial" w:cs="Arial"/>
          <w:sz w:val="24"/>
          <w:szCs w:val="24"/>
          <w:u w:val="single"/>
        </w:rPr>
      </w:pPr>
      <w:r>
        <w:rPr>
          <w:rFonts w:ascii="Arial" w:hAnsi="Arial" w:cs="Arial"/>
          <w:sz w:val="24"/>
          <w:szCs w:val="24"/>
          <w:u w:val="single"/>
        </w:rPr>
        <w:t>Přílohy:</w:t>
      </w:r>
    </w:p>
    <w:p w:rsidR="00F34BA3" w:rsidRDefault="00E747A9" w:rsidP="00F34BA3">
      <w:pPr>
        <w:widowControl w:val="0"/>
        <w:tabs>
          <w:tab w:val="left" w:pos="2700"/>
        </w:tabs>
        <w:spacing w:before="120" w:after="120"/>
        <w:jc w:val="both"/>
        <w:rPr>
          <w:rFonts w:ascii="Arial" w:hAnsi="Arial" w:cs="Arial"/>
          <w:sz w:val="24"/>
          <w:szCs w:val="24"/>
        </w:rPr>
      </w:pPr>
      <w:r>
        <w:rPr>
          <w:rFonts w:ascii="Arial" w:hAnsi="Arial" w:cs="Arial"/>
          <w:sz w:val="24"/>
          <w:szCs w:val="24"/>
        </w:rPr>
        <w:t>Zpráva k DZ_příloha č. 01</w:t>
      </w:r>
      <w:r w:rsidR="00F34BA3">
        <w:rPr>
          <w:rFonts w:ascii="Arial" w:hAnsi="Arial" w:cs="Arial"/>
          <w:sz w:val="24"/>
          <w:szCs w:val="24"/>
        </w:rPr>
        <w:t xml:space="preserve">– </w:t>
      </w:r>
      <w:r>
        <w:rPr>
          <w:rFonts w:ascii="Arial" w:hAnsi="Arial" w:cs="Arial"/>
          <w:sz w:val="24"/>
          <w:szCs w:val="24"/>
        </w:rPr>
        <w:t>s</w:t>
      </w:r>
      <w:r w:rsidR="00F34BA3">
        <w:rPr>
          <w:rFonts w:ascii="Arial" w:hAnsi="Arial" w:cs="Arial"/>
          <w:sz w:val="24"/>
          <w:szCs w:val="24"/>
        </w:rPr>
        <w:t>nímky 12. 5. 1.</w:t>
      </w:r>
    </w:p>
    <w:p w:rsidR="0095233D" w:rsidRDefault="0095233D" w:rsidP="003A0FA0">
      <w:pPr>
        <w:pStyle w:val="slo1text"/>
        <w:numPr>
          <w:ilvl w:val="0"/>
          <w:numId w:val="0"/>
        </w:numPr>
        <w:rPr>
          <w:rFonts w:cs="Arial"/>
          <w:b/>
          <w:szCs w:val="24"/>
        </w:rPr>
      </w:pPr>
    </w:p>
    <w:sectPr w:rsidR="0095233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4C" w:rsidRDefault="00D5034C">
      <w:r>
        <w:separator/>
      </w:r>
    </w:p>
  </w:endnote>
  <w:endnote w:type="continuationSeparator" w:id="0">
    <w:p w:rsidR="00D5034C" w:rsidRDefault="00D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203C3B">
      <w:rPr>
        <w:rFonts w:ascii="Arial" w:hAnsi="Arial" w:cs="Arial"/>
      </w:rPr>
      <w:t>2</w:t>
    </w:r>
    <w:r w:rsidRPr="00B64EEC">
      <w:rPr>
        <w:rFonts w:ascii="Arial" w:hAnsi="Arial" w:cs="Arial"/>
      </w:rPr>
      <w:t>.</w:t>
    </w:r>
    <w:r w:rsidR="00617425" w:rsidRPr="00B64EEC">
      <w:rPr>
        <w:rFonts w:ascii="Arial" w:hAnsi="Arial" w:cs="Arial"/>
      </w:rPr>
      <w:t xml:space="preserve"> </w:t>
    </w:r>
    <w:r w:rsidR="0004275F">
      <w:rPr>
        <w:rFonts w:ascii="Arial" w:hAnsi="Arial" w:cs="Arial"/>
      </w:rPr>
      <w:t>2</w:t>
    </w:r>
    <w:r w:rsidR="00F46BFB" w:rsidRPr="00B64EEC">
      <w:rPr>
        <w:rFonts w:ascii="Arial" w:hAnsi="Arial" w:cs="Arial"/>
      </w:rPr>
      <w:t xml:space="preserve">. </w:t>
    </w:r>
    <w:r w:rsidRPr="00B64EEC">
      <w:rPr>
        <w:rFonts w:ascii="Arial" w:hAnsi="Arial" w:cs="Arial"/>
      </w:rPr>
      <w:t>20</w:t>
    </w:r>
    <w:r w:rsidR="007C640C">
      <w:rPr>
        <w:rFonts w:ascii="Arial" w:hAnsi="Arial" w:cs="Arial"/>
      </w:rPr>
      <w:t>2</w:t>
    </w:r>
    <w:r w:rsidR="00203C3B">
      <w:rPr>
        <w:rFonts w:ascii="Arial" w:hAnsi="Arial" w:cs="Arial"/>
      </w:rPr>
      <w:t>1</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EF16F2">
      <w:rPr>
        <w:rStyle w:val="slostrnky"/>
        <w:rFonts w:cs="Arial"/>
        <w:noProof/>
      </w:rPr>
      <w:t>2</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EF16F2">
      <w:rPr>
        <w:rStyle w:val="slostrnky"/>
        <w:rFonts w:cs="Arial"/>
        <w:noProof/>
      </w:rPr>
      <w:t>2</w:t>
    </w:r>
    <w:r w:rsidRPr="00B64EEC">
      <w:rPr>
        <w:rStyle w:val="slostrnky"/>
        <w:rFonts w:cs="Arial"/>
      </w:rPr>
      <w:fldChar w:fldCharType="end"/>
    </w:r>
    <w:r w:rsidRPr="00B64EEC">
      <w:rPr>
        <w:rFonts w:ascii="Arial" w:hAnsi="Arial" w:cs="Arial"/>
      </w:rPr>
      <w:t>)</w:t>
    </w:r>
  </w:p>
  <w:p w:rsidR="00FF7F5B" w:rsidRPr="00041FA0" w:rsidRDefault="006B3FBC" w:rsidP="006A4403">
    <w:pPr>
      <w:pStyle w:val="Zpat"/>
      <w:pBdr>
        <w:top w:val="single" w:sz="4" w:space="1" w:color="auto"/>
      </w:pBdr>
      <w:tabs>
        <w:tab w:val="left" w:pos="6840"/>
        <w:tab w:val="left" w:pos="8100"/>
      </w:tabs>
      <w:spacing w:after="0"/>
    </w:pPr>
    <w:r>
      <w:rPr>
        <w:rFonts w:ascii="Arial" w:hAnsi="Arial" w:cs="Arial"/>
      </w:rPr>
      <w:t>12</w:t>
    </w:r>
    <w:r w:rsidR="00FF7F5B" w:rsidRPr="00B64EEC">
      <w:rPr>
        <w:rFonts w:ascii="Arial" w:hAnsi="Arial" w:cs="Arial"/>
      </w:rPr>
      <w:t>.</w:t>
    </w:r>
    <w:r w:rsidR="00615FD7">
      <w:rPr>
        <w:rFonts w:ascii="Arial" w:hAnsi="Arial" w:cs="Arial"/>
      </w:rPr>
      <w:t>5</w:t>
    </w:r>
    <w:r w:rsidR="00FF7F5B" w:rsidRPr="00B64EEC">
      <w:rPr>
        <w:rFonts w:ascii="Arial" w:hAnsi="Arial" w:cs="Arial"/>
      </w:rPr>
      <w:t>.</w:t>
    </w:r>
    <w:r w:rsidR="007C407A">
      <w:rPr>
        <w:rFonts w:ascii="Arial" w:hAnsi="Arial" w:cs="Arial"/>
      </w:rPr>
      <w:t>1.</w:t>
    </w:r>
    <w:r w:rsidR="00FF7F5B" w:rsidRPr="00B64EEC">
      <w:rPr>
        <w:rFonts w:ascii="Arial" w:hAnsi="Arial" w:cs="Arial"/>
      </w:rPr>
      <w:t xml:space="preserve"> – Majetkoprávní záležitosti – vzájemné bezúplatné převody nemovitého majetku</w:t>
    </w:r>
    <w:r w:rsidR="007C407A">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4C" w:rsidRDefault="00D5034C">
      <w:r>
        <w:separator/>
      </w:r>
    </w:p>
  </w:footnote>
  <w:footnote w:type="continuationSeparator" w:id="0">
    <w:p w:rsidR="00D5034C" w:rsidRDefault="00D50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55B"/>
    <w:rsid w:val="000409D6"/>
    <w:rsid w:val="00041FA0"/>
    <w:rsid w:val="000421DB"/>
    <w:rsid w:val="0004275F"/>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3613"/>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3C3B"/>
    <w:rsid w:val="00204B5C"/>
    <w:rsid w:val="00205D13"/>
    <w:rsid w:val="00207763"/>
    <w:rsid w:val="00207B15"/>
    <w:rsid w:val="00211B0D"/>
    <w:rsid w:val="00211F8E"/>
    <w:rsid w:val="00213C59"/>
    <w:rsid w:val="002150ED"/>
    <w:rsid w:val="0021525E"/>
    <w:rsid w:val="0021532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07A"/>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2D90"/>
    <w:rsid w:val="008530D7"/>
    <w:rsid w:val="008537AB"/>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BCB"/>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363B"/>
    <w:rsid w:val="00936AA7"/>
    <w:rsid w:val="00937136"/>
    <w:rsid w:val="00944C7C"/>
    <w:rsid w:val="00945ADC"/>
    <w:rsid w:val="00946AF6"/>
    <w:rsid w:val="00946E3C"/>
    <w:rsid w:val="0094700D"/>
    <w:rsid w:val="00947646"/>
    <w:rsid w:val="00947F92"/>
    <w:rsid w:val="00950662"/>
    <w:rsid w:val="00950B30"/>
    <w:rsid w:val="009513AD"/>
    <w:rsid w:val="0095233D"/>
    <w:rsid w:val="00952E69"/>
    <w:rsid w:val="00953A95"/>
    <w:rsid w:val="009550CA"/>
    <w:rsid w:val="00955A98"/>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3CEA"/>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447D1"/>
    <w:rsid w:val="00B44D5E"/>
    <w:rsid w:val="00B50373"/>
    <w:rsid w:val="00B509AC"/>
    <w:rsid w:val="00B528D3"/>
    <w:rsid w:val="00B5302A"/>
    <w:rsid w:val="00B53266"/>
    <w:rsid w:val="00B5491D"/>
    <w:rsid w:val="00B5615A"/>
    <w:rsid w:val="00B60890"/>
    <w:rsid w:val="00B610D7"/>
    <w:rsid w:val="00B6121F"/>
    <w:rsid w:val="00B62C23"/>
    <w:rsid w:val="00B6350A"/>
    <w:rsid w:val="00B64EEC"/>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0F61"/>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034C"/>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5C44"/>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A9"/>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16F2"/>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4BA3"/>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228"/>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16F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EF16F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F16F2"/>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4950-56A1-4DD4-808B-6E14C435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3931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2021-02-16T08:00:00Z</cp:lastPrinted>
  <dcterms:created xsi:type="dcterms:W3CDTF">2021-02-16T08:00:00Z</dcterms:created>
  <dcterms:modified xsi:type="dcterms:W3CDTF">2021-02-16T08:00:00Z</dcterms:modified>
</cp:coreProperties>
</file>