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k návrhu usnesení </w:t>
      </w:r>
      <w:r w:rsidR="000A7E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bod </w:t>
      </w:r>
      <w:r w:rsidR="00736C77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1104D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AC5B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104DA">
        <w:rPr>
          <w:rFonts w:ascii="Arial" w:eastAsia="Times New Roman" w:hAnsi="Arial" w:cs="Arial"/>
          <w:b/>
          <w:sz w:val="24"/>
          <w:szCs w:val="24"/>
          <w:lang w:eastAsia="cs-CZ"/>
        </w:rPr>
        <w:t>4.</w:t>
      </w:r>
      <w:bookmarkStart w:id="0" w:name="_GoBack"/>
      <w:bookmarkEnd w:id="0"/>
    </w:p>
    <w:p w:rsidR="000A7E79" w:rsidRDefault="000A7E79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D7A24" w:rsidRPr="00DD7A24" w:rsidRDefault="001104DA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Základní náležitosti darovací smlouvy </w:t>
      </w: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Smluvní strany: </w:t>
      </w: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jako </w:t>
      </w:r>
      <w:r w:rsidR="001104DA">
        <w:rPr>
          <w:rFonts w:ascii="Arial" w:eastAsia="Times New Roman" w:hAnsi="Arial" w:cs="Arial"/>
          <w:sz w:val="24"/>
          <w:szCs w:val="24"/>
          <w:lang w:eastAsia="cs-CZ"/>
        </w:rPr>
        <w:t>dárce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D7A24" w:rsidRPr="00DD7A24" w:rsidRDefault="001104DA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obec Žerotín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, IČO: 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>00299758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, jako </w:t>
      </w:r>
      <w:r>
        <w:rPr>
          <w:rFonts w:ascii="Arial" w:eastAsia="Times New Roman" w:hAnsi="Arial" w:cs="Arial"/>
          <w:sz w:val="24"/>
          <w:szCs w:val="24"/>
          <w:lang w:eastAsia="cs-CZ"/>
        </w:rPr>
        <w:t>obdarovaný</w:t>
      </w:r>
    </w:p>
    <w:p w:rsidR="00DD7A24" w:rsidRPr="00DD7A24" w:rsidRDefault="001104DA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Předmět smlouvy: </w:t>
      </w:r>
      <w:r>
        <w:rPr>
          <w:rFonts w:ascii="Arial" w:eastAsia="Times New Roman" w:hAnsi="Arial" w:cs="Arial"/>
          <w:sz w:val="24"/>
          <w:szCs w:val="24"/>
          <w:lang w:eastAsia="cs-CZ"/>
        </w:rPr>
        <w:t>bezúplatný převod chodníků a zpevněných ploch realizovaných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 xml:space="preserve"> jako „SO 102.1 Chodníky a zpevněné ploch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y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intravilán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Žerotín“, splaškové kanalizace realizované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 xml:space="preserve"> jako „SO 302 Rozšíření splaškov</w:t>
      </w:r>
      <w:r>
        <w:rPr>
          <w:rFonts w:ascii="Arial" w:eastAsia="Times New Roman" w:hAnsi="Arial" w:cs="Arial"/>
          <w:sz w:val="24"/>
          <w:szCs w:val="24"/>
          <w:lang w:eastAsia="cs-CZ"/>
        </w:rPr>
        <w:t>é kanalizace Žerotín“ a dešťové kanalizace realizované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 xml:space="preserve"> jako „SO 301 Dešťová kanalizace Žerotín“, vše vybudované v rámci investiční akce „II/447 Strukov - Šternberk“</w:t>
      </w:r>
      <w:r w:rsidR="00B75735">
        <w:rPr>
          <w:rFonts w:ascii="Arial" w:eastAsia="Times New Roman" w:hAnsi="Arial" w:cs="Arial"/>
          <w:sz w:val="24"/>
          <w:szCs w:val="24"/>
          <w:lang w:eastAsia="cs-CZ"/>
        </w:rPr>
        <w:t xml:space="preserve"> (předmět převodu)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Podmínky:  </w:t>
      </w:r>
    </w:p>
    <w:p w:rsidR="001104DA" w:rsidRPr="00107E57" w:rsidRDefault="001104DA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obec </w:t>
      </w:r>
      <w:r w:rsidRPr="00107E57">
        <w:rPr>
          <w:rFonts w:ascii="Arial" w:hAnsi="Arial"/>
          <w:sz w:val="24"/>
        </w:rPr>
        <w:t>bude s</w:t>
      </w:r>
      <w:r w:rsidR="00B75735">
        <w:rPr>
          <w:rFonts w:ascii="Arial" w:hAnsi="Arial"/>
          <w:sz w:val="24"/>
        </w:rPr>
        <w:t xml:space="preserve"> předmětem převodu </w:t>
      </w:r>
      <w:r w:rsidRPr="00107E57">
        <w:rPr>
          <w:rFonts w:ascii="Arial" w:hAnsi="Arial"/>
          <w:sz w:val="24"/>
        </w:rPr>
        <w:t>nakládat s péčí řádného hospodáře</w:t>
      </w:r>
    </w:p>
    <w:p w:rsidR="001104DA" w:rsidRPr="00107E57" w:rsidRDefault="001104DA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obec </w:t>
      </w:r>
      <w:r w:rsidRPr="00107E57">
        <w:rPr>
          <w:rFonts w:ascii="Arial" w:hAnsi="Arial"/>
          <w:sz w:val="24"/>
        </w:rPr>
        <w:t xml:space="preserve">nezatíží </w:t>
      </w:r>
      <w:r w:rsidR="00B75735">
        <w:rPr>
          <w:rFonts w:ascii="Arial" w:eastAsia="Times New Roman" w:hAnsi="Arial" w:cs="Arial"/>
          <w:sz w:val="24"/>
          <w:szCs w:val="24"/>
          <w:lang w:eastAsia="cs-CZ"/>
        </w:rPr>
        <w:t>předmět převodu</w:t>
      </w:r>
      <w:r w:rsidR="00B75735" w:rsidRPr="00107E57">
        <w:rPr>
          <w:rFonts w:ascii="Arial" w:hAnsi="Arial"/>
          <w:sz w:val="24"/>
        </w:rPr>
        <w:t xml:space="preserve"> </w:t>
      </w:r>
      <w:r w:rsidRPr="00107E57">
        <w:rPr>
          <w:rFonts w:ascii="Arial" w:hAnsi="Arial"/>
          <w:sz w:val="24"/>
        </w:rPr>
        <w:t>ani jeho části žádnými věcnými právy třetích osob, včetně zástavního práva</w:t>
      </w:r>
    </w:p>
    <w:p w:rsidR="001104DA" w:rsidRPr="00107E57" w:rsidRDefault="001104DA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obec </w:t>
      </w:r>
      <w:r w:rsidRPr="00107E57">
        <w:rPr>
          <w:rFonts w:ascii="Arial" w:hAnsi="Arial"/>
          <w:sz w:val="24"/>
        </w:rPr>
        <w:t xml:space="preserve">zajistí minimálně po dobu udržitelnosti projektu, tj. do 31. 12. 2025, aby </w:t>
      </w:r>
      <w:r w:rsidR="00B75735">
        <w:rPr>
          <w:rFonts w:ascii="Arial" w:eastAsia="Times New Roman" w:hAnsi="Arial" w:cs="Arial"/>
          <w:sz w:val="24"/>
          <w:szCs w:val="24"/>
          <w:lang w:eastAsia="cs-CZ"/>
        </w:rPr>
        <w:t>předmět převodu</w:t>
      </w:r>
      <w:r w:rsidR="00B75735" w:rsidRPr="00107E57">
        <w:rPr>
          <w:rFonts w:ascii="Arial" w:hAnsi="Arial"/>
          <w:sz w:val="24"/>
        </w:rPr>
        <w:t xml:space="preserve"> </w:t>
      </w:r>
      <w:r w:rsidRPr="00107E57">
        <w:rPr>
          <w:rFonts w:ascii="Arial" w:hAnsi="Arial"/>
          <w:sz w:val="24"/>
        </w:rPr>
        <w:t>zůstal v naprosto bezvadném stavu</w:t>
      </w:r>
    </w:p>
    <w:p w:rsidR="001104DA" w:rsidRPr="00107E57" w:rsidRDefault="001104DA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 w:rsidRPr="00107E57">
        <w:rPr>
          <w:rFonts w:ascii="Arial" w:hAnsi="Arial"/>
          <w:sz w:val="24"/>
        </w:rPr>
        <w:t xml:space="preserve">pro případ zjištěných vad </w:t>
      </w:r>
      <w:r w:rsidR="006B7ABF">
        <w:rPr>
          <w:rFonts w:ascii="Arial" w:eastAsia="Times New Roman" w:hAnsi="Arial" w:cs="Arial"/>
          <w:sz w:val="24"/>
          <w:szCs w:val="24"/>
          <w:lang w:eastAsia="cs-CZ"/>
        </w:rPr>
        <w:t xml:space="preserve">předmětu převodu </w:t>
      </w:r>
      <w:r w:rsidR="0074300B">
        <w:rPr>
          <w:rFonts w:ascii="Arial" w:hAnsi="Arial"/>
          <w:sz w:val="24"/>
        </w:rPr>
        <w:t xml:space="preserve">obec </w:t>
      </w:r>
      <w:r w:rsidRPr="00107E57">
        <w:rPr>
          <w:rFonts w:ascii="Arial" w:hAnsi="Arial"/>
          <w:sz w:val="24"/>
        </w:rPr>
        <w:t>tyto vady bezodkladně odstraní na vlastní náklady,</w:t>
      </w:r>
      <w:r w:rsidR="00B75735">
        <w:rPr>
          <w:rFonts w:ascii="Arial" w:hAnsi="Arial"/>
          <w:sz w:val="24"/>
        </w:rPr>
        <w:t xml:space="preserve"> </w:t>
      </w:r>
    </w:p>
    <w:p w:rsidR="001104DA" w:rsidRPr="00107E57" w:rsidRDefault="001104DA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obec </w:t>
      </w:r>
      <w:r w:rsidRPr="00107E57">
        <w:rPr>
          <w:rFonts w:ascii="Arial" w:hAnsi="Arial"/>
          <w:sz w:val="24"/>
        </w:rPr>
        <w:t>poskytne dárci (Olomouckému kraji) veškerou součinnost při plnění práv a povinností dárce plynoucích z metodiky Integrovaného regionálního operačního programu pro výzvu č. 1</w:t>
      </w:r>
    </w:p>
    <w:p w:rsidR="001104DA" w:rsidRPr="00107E57" w:rsidRDefault="001104DA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obec </w:t>
      </w:r>
      <w:r w:rsidRPr="00107E57">
        <w:rPr>
          <w:rFonts w:ascii="Arial" w:hAnsi="Arial"/>
          <w:sz w:val="24"/>
        </w:rPr>
        <w:t>bude minimálně do konce roku 2028 poskytovat požadované informace a dokumentaci související s realizací díla zaměstnancům nebo zmocněncům pověřených orgánů (CRR, MMR ČR, MF ČR, Evropské komise, Evropského účetního dvora, Nejvyššího kontrolního úřadu, příslušného orgánu finanční správy a dalších oprávněných orgánů státní správy) a je povinna vytvořit výše uvedeným osobám podmínky k provedení kontroly vztahující se k realizaci díla a poskytnout jim při provádění kontroly součinnost.</w:t>
      </w:r>
    </w:p>
    <w:p w:rsidR="00FB443C" w:rsidRDefault="00FB443C"/>
    <w:sectPr w:rsidR="00FB443C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CD" w:rsidRDefault="005C68CD">
      <w:pPr>
        <w:spacing w:after="0" w:line="240" w:lineRule="auto"/>
      </w:pPr>
      <w:r>
        <w:separator/>
      </w:r>
    </w:p>
  </w:endnote>
  <w:endnote w:type="continuationSeparator" w:id="0">
    <w:p w:rsidR="005C68CD" w:rsidRDefault="005C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D77" w:rsidRPr="007F0EE9" w:rsidRDefault="00736C77" w:rsidP="004B5D46">
    <w:pPr>
      <w:pStyle w:val="Zpat"/>
      <w:pBdr>
        <w:top w:val="single" w:sz="4" w:space="1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CD" w:rsidRDefault="005C68CD">
      <w:pPr>
        <w:spacing w:after="0" w:line="240" w:lineRule="auto"/>
      </w:pPr>
      <w:r>
        <w:separator/>
      </w:r>
    </w:p>
  </w:footnote>
  <w:footnote w:type="continuationSeparator" w:id="0">
    <w:p w:rsidR="005C68CD" w:rsidRDefault="005C6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21981"/>
    <w:multiLevelType w:val="hybridMultilevel"/>
    <w:tmpl w:val="1D36F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A1CD4"/>
    <w:multiLevelType w:val="hybridMultilevel"/>
    <w:tmpl w:val="45E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24"/>
    <w:rsid w:val="00085617"/>
    <w:rsid w:val="000A7E79"/>
    <w:rsid w:val="001104DA"/>
    <w:rsid w:val="005C68CD"/>
    <w:rsid w:val="00695DB2"/>
    <w:rsid w:val="006B7ABF"/>
    <w:rsid w:val="00736C77"/>
    <w:rsid w:val="0074300B"/>
    <w:rsid w:val="007A6F06"/>
    <w:rsid w:val="007B6B6D"/>
    <w:rsid w:val="009952FB"/>
    <w:rsid w:val="009E4F5A"/>
    <w:rsid w:val="00AC5B26"/>
    <w:rsid w:val="00B75735"/>
    <w:rsid w:val="00BA6CCD"/>
    <w:rsid w:val="00C30C48"/>
    <w:rsid w:val="00DD7A24"/>
    <w:rsid w:val="00FB133F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D933"/>
  <w15:chartTrackingRefBased/>
  <w15:docId w15:val="{D7CB9E1D-A545-43AE-A7B5-E9C4B2D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D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A24"/>
  </w:style>
  <w:style w:type="character" w:styleId="slostrnky">
    <w:name w:val="page number"/>
    <w:rsid w:val="00DD7A24"/>
    <w:rPr>
      <w:rFonts w:ascii="Arial" w:hAnsi="Arial"/>
      <w:dstrike w:val="0"/>
      <w:color w:val="auto"/>
      <w:sz w:val="20"/>
      <w:u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1104D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1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h.kamasova@olkraj.cz</dc:creator>
  <cp:keywords/>
  <dc:description/>
  <cp:lastModifiedBy>Vrbová Regina</cp:lastModifiedBy>
  <cp:revision>3</cp:revision>
  <dcterms:created xsi:type="dcterms:W3CDTF">2021-02-03T13:18:00Z</dcterms:created>
  <dcterms:modified xsi:type="dcterms:W3CDTF">2021-02-03T13:21:00Z</dcterms:modified>
</cp:coreProperties>
</file>