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00614" w:rsidRDefault="00D77E16" w:rsidP="00BD5D47">
      <w:pPr>
        <w:pStyle w:val="Zastupitelstvonadpisusnesen"/>
        <w:spacing w:after="360"/>
      </w:pPr>
      <w:r w:rsidRPr="00500614">
        <w:t xml:space="preserve">USNESENÍ z </w:t>
      </w:r>
      <w:r w:rsidR="00850F24" w:rsidRPr="00500614">
        <w:rPr>
          <w:lang w:val="en-US"/>
        </w:rPr>
        <w:t>6</w:t>
      </w:r>
      <w:r w:rsidR="00010DF0" w:rsidRPr="00500614">
        <w:t xml:space="preserve">. </w:t>
      </w:r>
      <w:r w:rsidR="00850F24" w:rsidRPr="00500614">
        <w:t>schůze Rady</w:t>
      </w:r>
      <w:r w:rsidR="00010DF0" w:rsidRPr="00500614">
        <w:t xml:space="preserve"> Olomouckého kraje</w:t>
      </w:r>
      <w:r w:rsidR="001A7C3A" w:rsidRPr="00500614">
        <w:t xml:space="preserve"> </w:t>
      </w:r>
      <w:r w:rsidR="00850F24" w:rsidRPr="00500614">
        <w:t>konané</w:t>
      </w:r>
      <w:r w:rsidRPr="00500614">
        <w:t xml:space="preserve"> dne </w:t>
      </w:r>
      <w:r w:rsidR="00850F24" w:rsidRPr="00500614">
        <w:t>21. 12. 2020</w:t>
      </w:r>
    </w:p>
    <w:p w:rsidR="00D77E16" w:rsidRPr="0050061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850F24">
        <w:tc>
          <w:tcPr>
            <w:tcW w:w="961" w:type="pct"/>
            <w:gridSpan w:val="2"/>
            <w:tcBorders>
              <w:bottom w:val="nil"/>
            </w:tcBorders>
          </w:tcPr>
          <w:p w:rsidR="00D77E16" w:rsidRPr="00500614" w:rsidRDefault="00850F24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t>UR/6/1/2020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00614" w:rsidRDefault="00850F24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Program 6. schůze Rady Olomouckého kraje</w:t>
            </w:r>
          </w:p>
        </w:tc>
      </w:tr>
      <w:tr w:rsidR="00500614" w:rsidRPr="00500614" w:rsidTr="00850F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00614" w:rsidRDefault="00850F24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850F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00614" w:rsidRDefault="00850F24" w:rsidP="00E64619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00614" w:rsidRDefault="00850F24" w:rsidP="00236E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schvaluje</w:t>
            </w:r>
            <w:r w:rsidRPr="00500614">
              <w:rPr>
                <w:rFonts w:cs="Arial"/>
                <w:szCs w:val="24"/>
              </w:rPr>
              <w:t xml:space="preserve"> </w:t>
            </w:r>
            <w:r w:rsidR="00236ECB" w:rsidRPr="00500614">
              <w:rPr>
                <w:rFonts w:cs="Arial"/>
                <w:szCs w:val="24"/>
              </w:rPr>
              <w:t>upravený</w:t>
            </w:r>
            <w:r w:rsidRPr="00500614">
              <w:rPr>
                <w:rFonts w:cs="Arial"/>
                <w:szCs w:val="24"/>
              </w:rPr>
              <w:t xml:space="preserve"> program 6. schůze Rady Olomouckého kraje konané dne 21. 12. 2020</w:t>
            </w:r>
          </w:p>
        </w:tc>
      </w:tr>
      <w:tr w:rsidR="00500614" w:rsidRPr="00500614" w:rsidTr="00850F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0061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850F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00614" w:rsidRDefault="00D77E16" w:rsidP="00E64619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00614" w:rsidRDefault="00850F24" w:rsidP="00E64619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500614" w:rsidTr="00850F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00614" w:rsidRDefault="00D77E16" w:rsidP="00E64619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00614" w:rsidRDefault="00850F24" w:rsidP="00E64619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</w:tr>
    </w:tbl>
    <w:p w:rsidR="005F15E9" w:rsidRPr="0050061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D6597E">
        <w:tc>
          <w:tcPr>
            <w:tcW w:w="961" w:type="pct"/>
            <w:gridSpan w:val="2"/>
            <w:tcBorders>
              <w:bottom w:val="nil"/>
            </w:tcBorders>
          </w:tcPr>
          <w:p w:rsidR="00850F24" w:rsidRPr="00500614" w:rsidRDefault="00D6597E" w:rsidP="009621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t>UR/6/2/2020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50F24" w:rsidRPr="00500614" w:rsidRDefault="00D6597E" w:rsidP="009621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Financování příspěvkových organizací</w:t>
            </w:r>
          </w:p>
        </w:tc>
      </w:tr>
      <w:tr w:rsidR="00500614" w:rsidRPr="00500614" w:rsidTr="00D659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50F24" w:rsidRPr="00500614" w:rsidRDefault="00D6597E" w:rsidP="0096218E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D65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50F24" w:rsidRPr="00500614" w:rsidRDefault="00D6597E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97E" w:rsidRPr="00500614" w:rsidRDefault="00D6597E" w:rsidP="00D65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schvaluje</w:t>
            </w:r>
            <w:r w:rsidRPr="00500614">
              <w:rPr>
                <w:rFonts w:cs="Arial"/>
                <w:szCs w:val="24"/>
              </w:rPr>
              <w:t xml:space="preserve"> přesun finančních prostředků z příspěvku na provoz na příspěvek na provoz – mzdové náklady pro:</w:t>
            </w:r>
          </w:p>
          <w:p w:rsidR="00D6597E" w:rsidRPr="00500614" w:rsidRDefault="00D6597E" w:rsidP="00D65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szCs w:val="24"/>
              </w:rPr>
              <w:t>-</w:t>
            </w:r>
            <w:r w:rsidRPr="00500614">
              <w:rPr>
                <w:rFonts w:cs="Arial"/>
                <w:szCs w:val="24"/>
              </w:rPr>
              <w:tab/>
              <w:t>Gymnázium Jana Blahoslava a Střední pedagogickou školu Přerov, Denisova 3</w:t>
            </w:r>
            <w:r w:rsidR="000A70A0" w:rsidRPr="00500614">
              <w:rPr>
                <w:rFonts w:cs="Arial"/>
                <w:szCs w:val="24"/>
              </w:rPr>
              <w:t>,</w:t>
            </w:r>
            <w:r w:rsidRPr="00500614">
              <w:rPr>
                <w:rFonts w:cs="Arial"/>
                <w:szCs w:val="24"/>
              </w:rPr>
              <w:t xml:space="preserve"> ve výši 19 740,00 Kč</w:t>
            </w:r>
          </w:p>
          <w:p w:rsidR="00D6597E" w:rsidRPr="00500614" w:rsidRDefault="00D6597E" w:rsidP="00D65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szCs w:val="24"/>
              </w:rPr>
              <w:t>-</w:t>
            </w:r>
            <w:r w:rsidRPr="00500614">
              <w:rPr>
                <w:rFonts w:cs="Arial"/>
                <w:szCs w:val="24"/>
              </w:rPr>
              <w:tab/>
              <w:t>Střední průmyslovou školu Hranice ve výši 6 385,00 Kč</w:t>
            </w:r>
          </w:p>
          <w:p w:rsidR="00850F24" w:rsidRPr="00500614" w:rsidRDefault="00D6597E" w:rsidP="00D65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szCs w:val="24"/>
              </w:rPr>
              <w:t>-</w:t>
            </w:r>
            <w:r w:rsidRPr="00500614">
              <w:rPr>
                <w:rFonts w:cs="Arial"/>
                <w:szCs w:val="24"/>
              </w:rPr>
              <w:tab/>
              <w:t>Střední průmyslovou školu strojnickou, Olomouc</w:t>
            </w:r>
            <w:r w:rsidR="000A70A0" w:rsidRPr="00500614">
              <w:rPr>
                <w:rFonts w:cs="Arial"/>
                <w:szCs w:val="24"/>
              </w:rPr>
              <w:t>,</w:t>
            </w:r>
            <w:r w:rsidRPr="00500614">
              <w:rPr>
                <w:rFonts w:cs="Arial"/>
                <w:szCs w:val="24"/>
              </w:rPr>
              <w:t xml:space="preserve"> ve výši 7 098,00 Kč dle důvodové zprávy</w:t>
            </w:r>
          </w:p>
        </w:tc>
      </w:tr>
      <w:tr w:rsidR="00500614" w:rsidRPr="00500614" w:rsidTr="00D65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97E" w:rsidRPr="00500614" w:rsidRDefault="00D6597E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97E" w:rsidRPr="00500614" w:rsidRDefault="00D6597E" w:rsidP="00D65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ukládá</w:t>
            </w:r>
            <w:r w:rsidRPr="00500614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500614" w:rsidRPr="00500614" w:rsidTr="00D659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97E" w:rsidRPr="00500614" w:rsidRDefault="00D6597E" w:rsidP="00D6597E">
            <w:r w:rsidRPr="00500614">
              <w:t>O: vedoucí odboru podpory řízení příspěvkových organizací</w:t>
            </w:r>
          </w:p>
          <w:p w:rsidR="00D6597E" w:rsidRPr="00500614" w:rsidRDefault="00D6597E" w:rsidP="00D6597E">
            <w:r w:rsidRPr="00500614">
              <w:t>T: 11. 1. 2021</w:t>
            </w:r>
          </w:p>
        </w:tc>
      </w:tr>
      <w:tr w:rsidR="00500614" w:rsidRPr="00500614" w:rsidTr="00D659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D659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D6597E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50F24" w:rsidRPr="00500614" w:rsidTr="00D659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50F24" w:rsidRPr="00500614" w:rsidRDefault="00D6597E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</w:tr>
    </w:tbl>
    <w:p w:rsidR="00850F24" w:rsidRPr="00500614" w:rsidRDefault="00850F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024E00">
        <w:tc>
          <w:tcPr>
            <w:tcW w:w="961" w:type="pct"/>
            <w:gridSpan w:val="2"/>
            <w:tcBorders>
              <w:bottom w:val="nil"/>
            </w:tcBorders>
          </w:tcPr>
          <w:p w:rsidR="00850F24" w:rsidRPr="00500614" w:rsidRDefault="00024E00" w:rsidP="009621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t>UR/6/3/2020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50F24" w:rsidRPr="00500614" w:rsidRDefault="00024E00" w:rsidP="009621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Poskytování cestovních náhrad členům Zastupitelstva Olomouckého kraje</w:t>
            </w:r>
          </w:p>
        </w:tc>
      </w:tr>
      <w:tr w:rsidR="00500614" w:rsidRPr="00500614" w:rsidTr="00024E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50F24" w:rsidRPr="00500614" w:rsidRDefault="00024E00" w:rsidP="0096218E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024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50F24" w:rsidRPr="00500614" w:rsidRDefault="00024E00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F24" w:rsidRPr="00500614" w:rsidRDefault="00024E00" w:rsidP="00024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souhlasí</w:t>
            </w:r>
            <w:r w:rsidRPr="00500614">
              <w:rPr>
                <w:rFonts w:cs="Arial"/>
                <w:szCs w:val="24"/>
              </w:rPr>
              <w:t xml:space="preserve"> s předloženým návrhem Zásad pro poskytování cestovních náhrad členům Zastupitelstva Olomouck</w:t>
            </w:r>
            <w:r w:rsidR="000A70A0" w:rsidRPr="00500614">
              <w:rPr>
                <w:rFonts w:cs="Arial"/>
                <w:szCs w:val="24"/>
              </w:rPr>
              <w:t>ého kraje dle důvodové zprávy s </w:t>
            </w:r>
            <w:r w:rsidRPr="00500614">
              <w:rPr>
                <w:rFonts w:cs="Arial"/>
                <w:szCs w:val="24"/>
              </w:rPr>
              <w:t>účinností od 1. 1. 2021</w:t>
            </w:r>
          </w:p>
        </w:tc>
      </w:tr>
      <w:tr w:rsidR="00500614" w:rsidRPr="00500614" w:rsidTr="00024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4E00" w:rsidRPr="00500614" w:rsidRDefault="00024E00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4E00" w:rsidRPr="00500614" w:rsidRDefault="00024E00" w:rsidP="00024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00614">
              <w:rPr>
                <w:rFonts w:cs="Arial"/>
                <w:szCs w:val="24"/>
              </w:rPr>
              <w:t xml:space="preserve"> schválit Zásady pro poskytování cestovních náhrad členům Zastupitelstva Olomouckého kraje s účinností od 1. 1. 2021 dle přílohy usnesení</w:t>
            </w:r>
          </w:p>
        </w:tc>
      </w:tr>
      <w:tr w:rsidR="00500614" w:rsidRPr="00500614" w:rsidTr="00024E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024E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024E00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Lubomír Baláš, ředitel</w:t>
            </w:r>
          </w:p>
        </w:tc>
      </w:tr>
      <w:tr w:rsidR="00850F24" w:rsidRPr="00500614" w:rsidTr="00024E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50F24" w:rsidRPr="00500614" w:rsidRDefault="00024E00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3.</w:t>
            </w:r>
          </w:p>
        </w:tc>
      </w:tr>
    </w:tbl>
    <w:p w:rsidR="00850F24" w:rsidRDefault="00850F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00614" w:rsidRDefault="0050061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p w:rsidR="00500614" w:rsidRPr="00500614" w:rsidRDefault="0050061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AD0C57">
        <w:tc>
          <w:tcPr>
            <w:tcW w:w="961" w:type="pct"/>
            <w:gridSpan w:val="2"/>
            <w:tcBorders>
              <w:bottom w:val="nil"/>
            </w:tcBorders>
          </w:tcPr>
          <w:p w:rsidR="00850F24" w:rsidRPr="00500614" w:rsidRDefault="00AD0C57" w:rsidP="009621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lastRenderedPageBreak/>
              <w:t>UR/6/4/2020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50F24" w:rsidRPr="00500614" w:rsidRDefault="00AD0C57" w:rsidP="009621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Dodatky nájemních smluv RCO</w:t>
            </w:r>
          </w:p>
        </w:tc>
      </w:tr>
      <w:tr w:rsidR="00500614" w:rsidRPr="00500614" w:rsidTr="00AD0C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50F24" w:rsidRPr="00500614" w:rsidRDefault="00AD0C57" w:rsidP="0096218E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AD0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50F24" w:rsidRPr="00500614" w:rsidRDefault="00AD0C57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F24" w:rsidRPr="00500614" w:rsidRDefault="00AD0C57" w:rsidP="00F71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schvaluje</w:t>
            </w:r>
            <w:r w:rsidRPr="00500614">
              <w:rPr>
                <w:rFonts w:cs="Arial"/>
                <w:szCs w:val="24"/>
              </w:rPr>
              <w:t xml:space="preserve"> uzavření Dodatku č. 5 ke Smlouvě o nájmu nebytových prostor č. R2/N/2008/001 ze dne 1. 4. </w:t>
            </w:r>
            <w:r w:rsidR="000A70A0" w:rsidRPr="00500614">
              <w:rPr>
                <w:rFonts w:cs="Arial"/>
                <w:szCs w:val="24"/>
              </w:rPr>
              <w:t>2008, ve znění dodatků č. 1–</w:t>
            </w:r>
            <w:r w:rsidRPr="00500614">
              <w:rPr>
                <w:rFonts w:cs="Arial"/>
                <w:szCs w:val="24"/>
              </w:rPr>
              <w:t xml:space="preserve">4, se společností Regionální centrum Olomouc s.r.o., Jeremenkova 1211/40b, Hodolany, 779 00 Olomouc, IČO: 19012811, dle </w:t>
            </w:r>
            <w:r w:rsidR="000A70A0" w:rsidRPr="00500614">
              <w:rPr>
                <w:rFonts w:cs="Arial"/>
                <w:szCs w:val="24"/>
              </w:rPr>
              <w:t>p</w:t>
            </w:r>
            <w:r w:rsidRPr="00500614">
              <w:rPr>
                <w:rFonts w:cs="Arial"/>
                <w:szCs w:val="24"/>
              </w:rPr>
              <w:t>řílohy č. 1 důvodové zprávy</w:t>
            </w:r>
          </w:p>
        </w:tc>
      </w:tr>
      <w:tr w:rsidR="00500614" w:rsidRPr="00500614" w:rsidTr="00AD0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C57" w:rsidRPr="00500614" w:rsidRDefault="00AD0C57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C57" w:rsidRPr="00500614" w:rsidRDefault="00AD0C57" w:rsidP="000A70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schvaluje</w:t>
            </w:r>
            <w:r w:rsidRPr="00500614">
              <w:rPr>
                <w:rFonts w:cs="Arial"/>
                <w:szCs w:val="24"/>
              </w:rPr>
              <w:t xml:space="preserve"> uzavření Dodatku č. 1</w:t>
            </w:r>
            <w:r w:rsidR="000A70A0" w:rsidRPr="00500614">
              <w:rPr>
                <w:rFonts w:cs="Arial"/>
                <w:szCs w:val="24"/>
              </w:rPr>
              <w:t xml:space="preserve"> ke Smlouvě o nájmu prostoru č. </w:t>
            </w:r>
            <w:r w:rsidRPr="00500614">
              <w:rPr>
                <w:rFonts w:cs="Arial"/>
                <w:szCs w:val="24"/>
              </w:rPr>
              <w:t>R1/N/2019/001 ze dne 3. 6. 2019 se společností Regionální centrum Olomouc s.r.o., Jeremenkova 1211/40b,</w:t>
            </w:r>
            <w:r w:rsidR="000A70A0" w:rsidRPr="00500614">
              <w:rPr>
                <w:rFonts w:cs="Arial"/>
                <w:szCs w:val="24"/>
              </w:rPr>
              <w:t xml:space="preserve"> Hodolany, 779 00 Olomouc, IČO: </w:t>
            </w:r>
            <w:r w:rsidRPr="00500614">
              <w:rPr>
                <w:rFonts w:cs="Arial"/>
                <w:szCs w:val="24"/>
              </w:rPr>
              <w:t xml:space="preserve">19012811, dle </w:t>
            </w:r>
            <w:r w:rsidR="000A70A0" w:rsidRPr="00500614">
              <w:rPr>
                <w:rFonts w:cs="Arial"/>
                <w:szCs w:val="24"/>
              </w:rPr>
              <w:t>p</w:t>
            </w:r>
            <w:r w:rsidRPr="00500614">
              <w:rPr>
                <w:rFonts w:cs="Arial"/>
                <w:szCs w:val="24"/>
              </w:rPr>
              <w:t xml:space="preserve">řílohy č. 2 </w:t>
            </w:r>
            <w:r w:rsidR="00F71822" w:rsidRPr="00500614">
              <w:rPr>
                <w:rFonts w:cs="Arial"/>
                <w:szCs w:val="24"/>
              </w:rPr>
              <w:t xml:space="preserve">upravené </w:t>
            </w:r>
            <w:r w:rsidRPr="00500614">
              <w:rPr>
                <w:rFonts w:cs="Arial"/>
                <w:szCs w:val="24"/>
              </w:rPr>
              <w:t>důvodové zprávy</w:t>
            </w:r>
          </w:p>
        </w:tc>
      </w:tr>
      <w:tr w:rsidR="00500614" w:rsidRPr="00500614" w:rsidTr="00AD0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C57" w:rsidRPr="00500614" w:rsidRDefault="00AD0C57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C57" w:rsidRPr="00500614" w:rsidRDefault="00AD0C57" w:rsidP="00AD0C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00614">
              <w:rPr>
                <w:rFonts w:cs="Arial"/>
                <w:szCs w:val="24"/>
              </w:rPr>
              <w:t xml:space="preserve"> dodatky dle bodu 1 a 2 usnesení</w:t>
            </w:r>
          </w:p>
        </w:tc>
      </w:tr>
      <w:tr w:rsidR="00500614" w:rsidRPr="00500614" w:rsidTr="00AD0C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C57" w:rsidRPr="00500614" w:rsidRDefault="00AD0C57" w:rsidP="00AD0C57">
            <w:r w:rsidRPr="00500614">
              <w:t>O: Ing. Josef Suchánek, hejtman Olomouckého kraje</w:t>
            </w:r>
          </w:p>
        </w:tc>
      </w:tr>
      <w:tr w:rsidR="00500614" w:rsidRPr="00500614" w:rsidTr="00AD0C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AD0C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AD0C57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Lubomír Baláš, ředitel</w:t>
            </w:r>
          </w:p>
        </w:tc>
      </w:tr>
      <w:tr w:rsidR="00850F24" w:rsidRPr="00500614" w:rsidTr="00AD0C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50F24" w:rsidRPr="00500614" w:rsidRDefault="00AD0C57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4.</w:t>
            </w:r>
          </w:p>
        </w:tc>
      </w:tr>
    </w:tbl>
    <w:p w:rsidR="00850F24" w:rsidRPr="00500614" w:rsidRDefault="00850F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1A7B78">
        <w:tc>
          <w:tcPr>
            <w:tcW w:w="961" w:type="pct"/>
            <w:gridSpan w:val="2"/>
            <w:tcBorders>
              <w:bottom w:val="nil"/>
            </w:tcBorders>
          </w:tcPr>
          <w:p w:rsidR="00850F24" w:rsidRPr="00500614" w:rsidRDefault="001A7B78" w:rsidP="009621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t>UR/6/5/2020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50F24" w:rsidRPr="00500614" w:rsidRDefault="001A7B78" w:rsidP="009621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Rozpočet Olomouckého kraje 2020 – rozpočtové změny</w:t>
            </w:r>
          </w:p>
        </w:tc>
      </w:tr>
      <w:tr w:rsidR="00500614" w:rsidRPr="00500614" w:rsidTr="001A7B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50F24" w:rsidRPr="00500614" w:rsidRDefault="001A7B78" w:rsidP="0096218E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1A7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50F24" w:rsidRPr="00500614" w:rsidRDefault="001A7B78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F24" w:rsidRPr="00500614" w:rsidRDefault="001A7B78" w:rsidP="000A70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schvaluje</w:t>
            </w:r>
            <w:r w:rsidRPr="00500614">
              <w:rPr>
                <w:rFonts w:cs="Arial"/>
                <w:szCs w:val="24"/>
              </w:rPr>
              <w:t xml:space="preserve"> rozpočtové změny v</w:t>
            </w:r>
            <w:r w:rsidR="001A549F" w:rsidRPr="00500614">
              <w:rPr>
                <w:rFonts w:cs="Arial"/>
                <w:szCs w:val="24"/>
              </w:rPr>
              <w:t xml:space="preserve"> upravené </w:t>
            </w:r>
            <w:r w:rsidR="000A70A0" w:rsidRPr="00500614">
              <w:rPr>
                <w:rFonts w:cs="Arial"/>
                <w:szCs w:val="24"/>
              </w:rPr>
              <w:t>p</w:t>
            </w:r>
            <w:r w:rsidRPr="00500614">
              <w:rPr>
                <w:rFonts w:cs="Arial"/>
                <w:szCs w:val="24"/>
              </w:rPr>
              <w:t>říloze č. 1</w:t>
            </w:r>
          </w:p>
        </w:tc>
      </w:tr>
      <w:tr w:rsidR="00500614" w:rsidRPr="00500614" w:rsidTr="001A7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B78" w:rsidRPr="00500614" w:rsidRDefault="001A7B78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B78" w:rsidRPr="00500614" w:rsidRDefault="001A7B78" w:rsidP="001A7B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ukládá</w:t>
            </w:r>
            <w:r w:rsidRPr="00500614">
              <w:rPr>
                <w:rFonts w:cs="Arial"/>
                <w:szCs w:val="24"/>
              </w:rPr>
              <w:t xml:space="preserve"> předložit rozpočtové změny na zasedání Zastupitelstva Olomouckého kraje</w:t>
            </w:r>
          </w:p>
        </w:tc>
      </w:tr>
      <w:tr w:rsidR="00500614" w:rsidRPr="00500614" w:rsidTr="001A7B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B78" w:rsidRPr="00500614" w:rsidRDefault="001A7B78" w:rsidP="001A7B78">
            <w:r w:rsidRPr="00500614">
              <w:t>O: Ing. Josef Suchánek, hejtman Olomouckého kraje, vedoucí odboru ekonomického</w:t>
            </w:r>
          </w:p>
          <w:p w:rsidR="001A7B78" w:rsidRPr="00500614" w:rsidRDefault="001A7B78" w:rsidP="001A7B78">
            <w:r w:rsidRPr="00500614">
              <w:t>T: ZOK 22. 2. 2021</w:t>
            </w:r>
          </w:p>
        </w:tc>
      </w:tr>
      <w:tr w:rsidR="00500614" w:rsidRPr="00500614" w:rsidTr="001A7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B78" w:rsidRPr="00500614" w:rsidRDefault="001A7B78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B78" w:rsidRPr="00500614" w:rsidRDefault="001A7B78" w:rsidP="000A70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00614">
              <w:rPr>
                <w:rFonts w:cs="Arial"/>
                <w:szCs w:val="24"/>
              </w:rPr>
              <w:t xml:space="preserve"> vzít na vědomí rozpočtové změny v </w:t>
            </w:r>
            <w:r w:rsidR="000A70A0" w:rsidRPr="00500614">
              <w:rPr>
                <w:rFonts w:cs="Arial"/>
                <w:szCs w:val="24"/>
              </w:rPr>
              <w:t>p</w:t>
            </w:r>
            <w:r w:rsidRPr="00500614">
              <w:rPr>
                <w:rFonts w:cs="Arial"/>
                <w:szCs w:val="24"/>
              </w:rPr>
              <w:t>říloze č. 1</w:t>
            </w:r>
          </w:p>
        </w:tc>
      </w:tr>
      <w:tr w:rsidR="00500614" w:rsidRPr="00500614" w:rsidTr="001A7B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1A7B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1A7B78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50F24" w:rsidRPr="00500614" w:rsidTr="001A7B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50F24" w:rsidRPr="00500614" w:rsidRDefault="001A7B78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5.1.</w:t>
            </w:r>
          </w:p>
        </w:tc>
      </w:tr>
    </w:tbl>
    <w:p w:rsidR="00850F24" w:rsidRPr="00500614" w:rsidRDefault="00850F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E17B82">
        <w:tc>
          <w:tcPr>
            <w:tcW w:w="961" w:type="pct"/>
            <w:gridSpan w:val="2"/>
            <w:tcBorders>
              <w:bottom w:val="nil"/>
            </w:tcBorders>
          </w:tcPr>
          <w:p w:rsidR="00850F24" w:rsidRPr="00500614" w:rsidRDefault="00E17B82" w:rsidP="009621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t>UR/6/6/2020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50F24" w:rsidRPr="00500614" w:rsidRDefault="00E17B82" w:rsidP="009621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R</w:t>
            </w:r>
            <w:r w:rsidR="000A70A0" w:rsidRPr="00500614">
              <w:rPr>
                <w:szCs w:val="24"/>
              </w:rPr>
              <w:t>ozpočet Olomouckého kraje 2020 –</w:t>
            </w:r>
            <w:r w:rsidRPr="00500614">
              <w:rPr>
                <w:szCs w:val="24"/>
              </w:rPr>
              <w:t xml:space="preserve"> splátka revolvingového úvěru Komerční banky, a.s.</w:t>
            </w:r>
          </w:p>
        </w:tc>
      </w:tr>
      <w:tr w:rsidR="00500614" w:rsidRPr="00500614" w:rsidTr="00E17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50F24" w:rsidRPr="00500614" w:rsidRDefault="00E17B82" w:rsidP="0096218E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E1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50F24" w:rsidRPr="00500614" w:rsidRDefault="00E17B82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F24" w:rsidRPr="00500614" w:rsidRDefault="00E17B82" w:rsidP="00E1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schvaluje</w:t>
            </w:r>
            <w:r w:rsidRPr="00500614">
              <w:rPr>
                <w:rFonts w:cs="Arial"/>
                <w:szCs w:val="24"/>
              </w:rPr>
              <w:t xml:space="preserve"> splátku revolvingového úvěru Komerční bance, a.s.</w:t>
            </w:r>
            <w:r w:rsidR="000A70A0" w:rsidRPr="00500614">
              <w:rPr>
                <w:rFonts w:cs="Arial"/>
                <w:szCs w:val="24"/>
              </w:rPr>
              <w:t>, ve výši 8 </w:t>
            </w:r>
            <w:r w:rsidRPr="00500614">
              <w:rPr>
                <w:rFonts w:cs="Arial"/>
                <w:szCs w:val="24"/>
              </w:rPr>
              <w:t>077 973,23 Kč</w:t>
            </w:r>
          </w:p>
        </w:tc>
      </w:tr>
      <w:tr w:rsidR="00500614" w:rsidRPr="00500614" w:rsidTr="00E1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B82" w:rsidRPr="00500614" w:rsidRDefault="00E17B82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B82" w:rsidRPr="00500614" w:rsidRDefault="00E17B82" w:rsidP="00E1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ukládá</w:t>
            </w:r>
            <w:r w:rsidRPr="0050061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00614" w:rsidRPr="00500614" w:rsidTr="00E17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B82" w:rsidRPr="00500614" w:rsidRDefault="00E17B82" w:rsidP="00E17B82">
            <w:r w:rsidRPr="00500614">
              <w:t>O: Ing. Josef Suchánek, hejtman Olomouckého kraje, vedoucí odboru ekonomického</w:t>
            </w:r>
          </w:p>
          <w:p w:rsidR="00E17B82" w:rsidRPr="00500614" w:rsidRDefault="00E17B82" w:rsidP="00E17B82">
            <w:r w:rsidRPr="00500614">
              <w:t>T: ZOK 22. 2. 2021</w:t>
            </w:r>
          </w:p>
        </w:tc>
      </w:tr>
      <w:tr w:rsidR="00500614" w:rsidRPr="00500614" w:rsidTr="00E1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B82" w:rsidRPr="00500614" w:rsidRDefault="00E17B82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B82" w:rsidRPr="00500614" w:rsidRDefault="00E17B82" w:rsidP="00E1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00614">
              <w:rPr>
                <w:rFonts w:cs="Arial"/>
                <w:szCs w:val="24"/>
              </w:rPr>
              <w:t xml:space="preserve"> vzít na vědomí splátku revolvingového úvěru Komerční bance, a.s.</w:t>
            </w:r>
            <w:r w:rsidR="000A70A0" w:rsidRPr="00500614">
              <w:rPr>
                <w:rFonts w:cs="Arial"/>
                <w:szCs w:val="24"/>
              </w:rPr>
              <w:t>, ve výši 8 </w:t>
            </w:r>
            <w:r w:rsidRPr="00500614">
              <w:rPr>
                <w:rFonts w:cs="Arial"/>
                <w:szCs w:val="24"/>
              </w:rPr>
              <w:t>077 973,23 Kč</w:t>
            </w:r>
          </w:p>
        </w:tc>
      </w:tr>
      <w:tr w:rsidR="00500614" w:rsidRPr="00500614" w:rsidTr="00E17B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E17B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50F24" w:rsidRPr="00500614" w:rsidRDefault="00E17B82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50F24" w:rsidRPr="00500614" w:rsidTr="00E17B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50F24" w:rsidRPr="00500614" w:rsidRDefault="00850F24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50F24" w:rsidRPr="00500614" w:rsidRDefault="00E17B82" w:rsidP="0096218E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5.2.</w:t>
            </w:r>
          </w:p>
        </w:tc>
      </w:tr>
    </w:tbl>
    <w:p w:rsidR="00850F24" w:rsidRPr="00500614" w:rsidRDefault="00850F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00614" w:rsidRPr="00500614" w:rsidTr="0010704F">
        <w:tc>
          <w:tcPr>
            <w:tcW w:w="961" w:type="pct"/>
            <w:gridSpan w:val="2"/>
            <w:tcBorders>
              <w:bottom w:val="nil"/>
            </w:tcBorders>
          </w:tcPr>
          <w:p w:rsidR="001A549F" w:rsidRPr="00500614" w:rsidRDefault="001A549F" w:rsidP="0010704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00614">
              <w:rPr>
                <w:szCs w:val="24"/>
              </w:rPr>
              <w:t>UR/6/7/2020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1A549F" w:rsidRPr="00500614" w:rsidRDefault="001A549F" w:rsidP="0010704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00614">
              <w:rPr>
                <w:szCs w:val="24"/>
              </w:rPr>
              <w:t>Nominace zástupců Olomouckého kraje do poradních orgánů Rady Asociace krajů ČR</w:t>
            </w:r>
          </w:p>
        </w:tc>
      </w:tr>
      <w:tr w:rsidR="00500614" w:rsidRPr="00500614" w:rsidTr="001070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A549F" w:rsidRPr="00500614" w:rsidRDefault="001A549F" w:rsidP="0010704F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00614" w:rsidRPr="00500614" w:rsidTr="001070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49F" w:rsidRPr="00500614" w:rsidRDefault="001A549F" w:rsidP="001070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revokuje</w:t>
            </w:r>
            <w:r w:rsidRPr="00500614">
              <w:rPr>
                <w:rFonts w:cs="Arial"/>
                <w:szCs w:val="24"/>
              </w:rPr>
              <w:t xml:space="preserve"> své usnesení č. UR/4/2/2020 ze dne 7. 12. 2020, bod 2, v části přílohy č. 2 – nominace zástupců Olomouckého kraje do poradních orgánů Rady Asociace krajů ČR</w:t>
            </w:r>
          </w:p>
        </w:tc>
      </w:tr>
      <w:tr w:rsidR="00500614" w:rsidRPr="00500614" w:rsidTr="001070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49F" w:rsidRPr="00500614" w:rsidRDefault="001A549F" w:rsidP="001070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nominuje</w:t>
            </w:r>
            <w:r w:rsidRPr="00500614">
              <w:rPr>
                <w:rFonts w:cs="Arial"/>
                <w:szCs w:val="24"/>
              </w:rPr>
              <w:t xml:space="preserve"> v rámci pravomoci svěřené Radě Olomouckého kraje zástupce Olomouckého kraje do poradních orgánů Rady Asociace krajů ČR dle </w:t>
            </w:r>
            <w:r w:rsidR="00E10A08" w:rsidRPr="00500614">
              <w:rPr>
                <w:rFonts w:cs="Arial"/>
                <w:szCs w:val="24"/>
              </w:rPr>
              <w:t xml:space="preserve">upravené </w:t>
            </w:r>
            <w:r w:rsidRPr="00500614">
              <w:rPr>
                <w:rFonts w:cs="Arial"/>
                <w:szCs w:val="24"/>
              </w:rPr>
              <w:t>přílohy č. 2, která tvoří součást tohoto usnesení</w:t>
            </w:r>
          </w:p>
        </w:tc>
      </w:tr>
      <w:tr w:rsidR="00500614" w:rsidRPr="00500614" w:rsidTr="001070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49F" w:rsidRPr="00500614" w:rsidRDefault="001A549F" w:rsidP="001070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0614">
              <w:rPr>
                <w:rFonts w:cs="Arial"/>
                <w:b/>
                <w:spacing w:val="70"/>
                <w:szCs w:val="24"/>
              </w:rPr>
              <w:t>ukládá</w:t>
            </w:r>
            <w:r w:rsidRPr="00500614">
              <w:rPr>
                <w:rFonts w:cs="Arial"/>
                <w:szCs w:val="24"/>
              </w:rPr>
              <w:t xml:space="preserve"> zaslat kanceláři Asociace krajů ČR nominaci dle bodu 2 usnesení</w:t>
            </w:r>
          </w:p>
        </w:tc>
      </w:tr>
      <w:tr w:rsidR="00500614" w:rsidRPr="00500614" w:rsidTr="001070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49F" w:rsidRPr="00500614" w:rsidRDefault="001A549F" w:rsidP="0010704F">
            <w:r w:rsidRPr="00500614">
              <w:t>O: vedoucí odboru kancelář hejtmana</w:t>
            </w:r>
          </w:p>
          <w:p w:rsidR="001A549F" w:rsidRPr="00500614" w:rsidRDefault="001A549F" w:rsidP="0010704F">
            <w:r w:rsidRPr="00500614">
              <w:t>T: ihned</w:t>
            </w:r>
          </w:p>
        </w:tc>
      </w:tr>
      <w:tr w:rsidR="00500614" w:rsidRPr="00500614" w:rsidTr="001070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</w:p>
        </w:tc>
      </w:tr>
      <w:tr w:rsidR="00500614" w:rsidRPr="00500614" w:rsidTr="00C477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A549F" w:rsidRPr="00500614" w:rsidTr="001070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A549F" w:rsidRPr="00500614" w:rsidRDefault="001A549F" w:rsidP="0010704F">
            <w:pPr>
              <w:pStyle w:val="nadpis2"/>
              <w:rPr>
                <w:sz w:val="24"/>
                <w:szCs w:val="24"/>
              </w:rPr>
            </w:pPr>
            <w:r w:rsidRPr="00500614">
              <w:rPr>
                <w:sz w:val="24"/>
                <w:szCs w:val="24"/>
              </w:rPr>
              <w:t>6.</w:t>
            </w:r>
          </w:p>
        </w:tc>
      </w:tr>
    </w:tbl>
    <w:p w:rsidR="001A549F" w:rsidRPr="00500614" w:rsidRDefault="001A549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500614" w:rsidTr="00C47775">
        <w:trPr>
          <w:trHeight w:val="289"/>
        </w:trPr>
        <w:tc>
          <w:tcPr>
            <w:tcW w:w="5000" w:type="pct"/>
            <w:tcBorders>
              <w:top w:val="nil"/>
            </w:tcBorders>
            <w:tcMar>
              <w:left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1116"/>
              <w:gridCol w:w="7327"/>
            </w:tblGrid>
            <w:tr w:rsidR="00500614" w:rsidRPr="00500614" w:rsidTr="0088765F">
              <w:tc>
                <w:tcPr>
                  <w:tcW w:w="961" w:type="pct"/>
                  <w:gridSpan w:val="2"/>
                  <w:tcBorders>
                    <w:bottom w:val="nil"/>
                  </w:tcBorders>
                </w:tcPr>
                <w:p w:rsidR="00831CB5" w:rsidRPr="00500614" w:rsidRDefault="00831CB5" w:rsidP="00831CB5">
                  <w:pPr>
                    <w:pStyle w:val="Radanzevusnesen"/>
                    <w:keepNext/>
                    <w:ind w:left="0" w:firstLine="0"/>
                    <w:jc w:val="left"/>
                    <w:rPr>
                      <w:szCs w:val="24"/>
                    </w:rPr>
                  </w:pPr>
                  <w:r w:rsidRPr="00500614">
                    <w:rPr>
                      <w:szCs w:val="24"/>
                    </w:rPr>
                    <w:t>UR/6/</w:t>
                  </w:r>
                  <w:r w:rsidR="00C47775" w:rsidRPr="00500614">
                    <w:rPr>
                      <w:szCs w:val="24"/>
                    </w:rPr>
                    <w:t>8</w:t>
                  </w:r>
                  <w:r w:rsidRPr="00500614">
                    <w:rPr>
                      <w:szCs w:val="24"/>
                    </w:rPr>
                    <w:t>/2020</w:t>
                  </w:r>
                </w:p>
              </w:tc>
              <w:tc>
                <w:tcPr>
                  <w:tcW w:w="4039" w:type="pct"/>
                  <w:tcBorders>
                    <w:bottom w:val="nil"/>
                  </w:tcBorders>
                </w:tcPr>
                <w:p w:rsidR="00831CB5" w:rsidRPr="00500614" w:rsidRDefault="004A2A31" w:rsidP="00831CB5">
                  <w:pPr>
                    <w:pStyle w:val="Radanzevusnesen"/>
                    <w:keepNext/>
                    <w:ind w:left="0" w:firstLine="0"/>
                    <w:rPr>
                      <w:szCs w:val="24"/>
                    </w:rPr>
                  </w:pPr>
                  <w:r w:rsidRPr="00500614">
                    <w:rPr>
                      <w:szCs w:val="24"/>
                    </w:rPr>
                    <w:t xml:space="preserve">Různé – </w:t>
                  </w:r>
                  <w:r w:rsidR="00C47775" w:rsidRPr="00500614">
                    <w:rPr>
                      <w:szCs w:val="24"/>
                    </w:rPr>
                    <w:t>Připojení k výzvě kulturního a kreativního sektoru</w:t>
                  </w:r>
                </w:p>
              </w:tc>
            </w:tr>
            <w:tr w:rsidR="00500614" w:rsidRPr="00500614" w:rsidTr="0088765F">
              <w:trPr>
                <w:trHeight w:val="289"/>
              </w:trPr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831CB5" w:rsidRPr="00500614" w:rsidRDefault="00831CB5" w:rsidP="00831CB5">
                  <w:pPr>
                    <w:pStyle w:val="Zkladntext"/>
                    <w:rPr>
                      <w:sz w:val="24"/>
                      <w:szCs w:val="24"/>
                      <w:lang w:val="cs-CZ"/>
                    </w:rPr>
                  </w:pPr>
                  <w:r w:rsidRPr="00500614">
                    <w:rPr>
                      <w:sz w:val="24"/>
                      <w:szCs w:val="24"/>
                      <w:lang w:val="cs-CZ"/>
                    </w:rPr>
                    <w:t>Rada Olomouckého kraje po projednání:</w:t>
                  </w:r>
                </w:p>
              </w:tc>
            </w:tr>
            <w:tr w:rsidR="00500614" w:rsidRPr="00500614" w:rsidTr="0088765F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  <w:hideMark/>
                </w:tcPr>
                <w:p w:rsidR="00831CB5" w:rsidRPr="00500614" w:rsidRDefault="00831CB5" w:rsidP="00831CB5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500614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54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831CB5" w:rsidRPr="00500614" w:rsidRDefault="00C47775" w:rsidP="00C47775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Cs w:val="24"/>
                    </w:rPr>
                  </w:pPr>
                  <w:r w:rsidRPr="00500614">
                    <w:rPr>
                      <w:rFonts w:cs="Arial"/>
                      <w:b/>
                      <w:spacing w:val="70"/>
                      <w:szCs w:val="24"/>
                    </w:rPr>
                    <w:t xml:space="preserve">deklaruje podporu </w:t>
                  </w:r>
                  <w:r w:rsidRPr="00500614">
                    <w:rPr>
                      <w:rFonts w:cs="Arial"/>
                      <w:szCs w:val="24"/>
                    </w:rPr>
                    <w:t xml:space="preserve">připojení Olomouckého kraje k výzvě kulturního a kreativního sektoru na </w:t>
                  </w:r>
                  <w:r w:rsidRPr="00500614">
                    <w:rPr>
                      <w:rFonts w:cs="Arial"/>
                    </w:rPr>
                    <w:t>schválení</w:t>
                  </w:r>
                  <w:r w:rsidR="00835CB0" w:rsidRPr="00500614">
                    <w:rPr>
                      <w:rFonts w:cs="Arial"/>
                    </w:rPr>
                    <w:t xml:space="preserve"> finančního rámce ve výši 8,233 </w:t>
                  </w:r>
                  <w:r w:rsidRPr="00500614">
                    <w:rPr>
                      <w:rFonts w:cs="Arial"/>
                    </w:rPr>
                    <w:t>mld. Kč pro oblast kultury v rámci Národního plánu obnovy a připojuje se k dopisu adresovanému Vládě ČR</w:t>
                  </w:r>
                </w:p>
              </w:tc>
            </w:tr>
            <w:tr w:rsidR="00500614" w:rsidRPr="00500614" w:rsidTr="0088765F"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1CB5" w:rsidRPr="00500614" w:rsidRDefault="00831CB5" w:rsidP="00831CB5">
                  <w:pPr>
                    <w:pStyle w:val="nadpis2"/>
                    <w:rPr>
                      <w:sz w:val="24"/>
                      <w:szCs w:val="24"/>
                    </w:rPr>
                  </w:pPr>
                </w:p>
              </w:tc>
            </w:tr>
            <w:tr w:rsidR="00500614" w:rsidRPr="00500614" w:rsidTr="0088765F">
              <w:tc>
                <w:tcPr>
                  <w:tcW w:w="961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1CB5" w:rsidRPr="00500614" w:rsidRDefault="00831CB5" w:rsidP="00831CB5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500614">
                    <w:rPr>
                      <w:sz w:val="24"/>
                      <w:szCs w:val="24"/>
                    </w:rPr>
                    <w:t>Předložil:</w:t>
                  </w:r>
                </w:p>
              </w:tc>
              <w:tc>
                <w:tcPr>
                  <w:tcW w:w="4039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1CB5" w:rsidRPr="00500614" w:rsidRDefault="00C47775" w:rsidP="00831CB5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500614">
                    <w:rPr>
                      <w:szCs w:val="24"/>
                    </w:rPr>
                    <w:t>Bc. Jan Žůrek, člen rady</w:t>
                  </w:r>
                </w:p>
              </w:tc>
            </w:tr>
            <w:tr w:rsidR="00500614" w:rsidRPr="00500614" w:rsidTr="0088765F">
              <w:tc>
                <w:tcPr>
                  <w:tcW w:w="961" w:type="pct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831CB5" w:rsidRPr="00500614" w:rsidRDefault="00831CB5" w:rsidP="00831CB5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500614">
                    <w:rPr>
                      <w:sz w:val="24"/>
                      <w:szCs w:val="24"/>
                    </w:rPr>
                    <w:t>Bod programu:</w:t>
                  </w:r>
                </w:p>
              </w:tc>
              <w:tc>
                <w:tcPr>
                  <w:tcW w:w="4039" w:type="pct"/>
                  <w:tcBorders>
                    <w:top w:val="nil"/>
                  </w:tcBorders>
                  <w:shd w:val="clear" w:color="auto" w:fill="auto"/>
                </w:tcPr>
                <w:p w:rsidR="00831CB5" w:rsidRPr="00500614" w:rsidRDefault="00831CB5" w:rsidP="00831CB5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500614">
                    <w:rPr>
                      <w:sz w:val="24"/>
                      <w:szCs w:val="24"/>
                    </w:rPr>
                    <w:t>7.1</w:t>
                  </w:r>
                </w:p>
              </w:tc>
            </w:tr>
          </w:tbl>
          <w:p w:rsidR="00831CB5" w:rsidRPr="00500614" w:rsidRDefault="00831CB5" w:rsidP="000C1B01">
            <w:pPr>
              <w:pStyle w:val="Zkladntext"/>
              <w:rPr>
                <w:sz w:val="24"/>
                <w:szCs w:val="24"/>
                <w:lang w:val="cs-CZ"/>
              </w:rPr>
            </w:pPr>
          </w:p>
        </w:tc>
      </w:tr>
    </w:tbl>
    <w:p w:rsidR="00A60AD2" w:rsidRPr="00500614" w:rsidRDefault="00A60AD2" w:rsidP="00A60AD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500614" w:rsidRPr="00500614" w:rsidTr="00FA3BD5">
        <w:trPr>
          <w:trHeight w:val="289"/>
        </w:trPr>
        <w:tc>
          <w:tcPr>
            <w:tcW w:w="5000" w:type="pct"/>
            <w:hideMark/>
          </w:tcPr>
          <w:p w:rsidR="00A60AD2" w:rsidRPr="00500614" w:rsidRDefault="00A60AD2" w:rsidP="00FA3BD5">
            <w:pPr>
              <w:pStyle w:val="Zkladntext"/>
              <w:rPr>
                <w:sz w:val="24"/>
                <w:szCs w:val="24"/>
                <w:lang w:val="cs-CZ"/>
              </w:rPr>
            </w:pPr>
            <w:r w:rsidRPr="00500614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A60AD2" w:rsidRPr="00500614" w:rsidRDefault="00A60AD2" w:rsidP="00A60AD2">
      <w:pPr>
        <w:pStyle w:val="Zkladntext"/>
        <w:rPr>
          <w:sz w:val="24"/>
        </w:rPr>
      </w:pPr>
      <w:r w:rsidRPr="00500614">
        <w:rPr>
          <w:sz w:val="24"/>
        </w:rPr>
        <w:t>V Olomouci dne 21. 12. 2020</w:t>
      </w:r>
    </w:p>
    <w:p w:rsidR="00A60AD2" w:rsidRPr="00500614" w:rsidRDefault="00A60AD2" w:rsidP="00A60AD2">
      <w:pPr>
        <w:ind w:left="180" w:hanging="180"/>
        <w:rPr>
          <w:rFonts w:cs="Arial"/>
          <w:bCs/>
          <w:szCs w:val="24"/>
        </w:rPr>
      </w:pPr>
    </w:p>
    <w:p w:rsidR="00495156" w:rsidRPr="0050061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00614" w:rsidRDefault="00495156" w:rsidP="00A60AD2">
      <w:pPr>
        <w:pStyle w:val="Zastupitelstvonadpisusnesen"/>
        <w:spacing w:before="0" w:after="0"/>
        <w:jc w:val="left"/>
        <w:rPr>
          <w:rFonts w:cs="Arial"/>
          <w:bCs/>
          <w:szCs w:val="24"/>
        </w:rPr>
      </w:pPr>
    </w:p>
    <w:p w:rsidR="00217B9D" w:rsidRPr="0050061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0061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0061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0061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500614" w:rsidTr="00505089">
        <w:trPr>
          <w:trHeight w:hRule="exact" w:val="1373"/>
        </w:trPr>
        <w:tc>
          <w:tcPr>
            <w:tcW w:w="3794" w:type="dxa"/>
          </w:tcPr>
          <w:p w:rsidR="00BC6C02" w:rsidRPr="00500614" w:rsidRDefault="00BC6C0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00614">
              <w:t>Ing. Josef Suchánek</w:t>
            </w:r>
          </w:p>
          <w:p w:rsidR="00495156" w:rsidRPr="00500614" w:rsidRDefault="00BC6C0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00614">
              <w:t>hejtman Olomouckého kraje</w:t>
            </w:r>
          </w:p>
        </w:tc>
        <w:tc>
          <w:tcPr>
            <w:tcW w:w="1984" w:type="dxa"/>
          </w:tcPr>
          <w:p w:rsidR="00495156" w:rsidRPr="0050061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C6C02" w:rsidRPr="00500614" w:rsidRDefault="00BC6C0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00614">
              <w:t>Mgr. Ivo Slavotínek</w:t>
            </w:r>
          </w:p>
          <w:p w:rsidR="00495156" w:rsidRPr="00500614" w:rsidRDefault="00BC6C0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00614">
              <w:t>1. náměstek hejtmana</w:t>
            </w:r>
          </w:p>
        </w:tc>
      </w:tr>
    </w:tbl>
    <w:p w:rsidR="00E27968" w:rsidRPr="00500614" w:rsidRDefault="00E27968" w:rsidP="00E27968">
      <w:pPr>
        <w:rPr>
          <w:vanish/>
        </w:rPr>
      </w:pPr>
    </w:p>
    <w:p w:rsidR="008C2A88" w:rsidRPr="00500614" w:rsidRDefault="008C2A88" w:rsidP="001B4C4C">
      <w:pPr>
        <w:pStyle w:val="nzvy"/>
      </w:pPr>
    </w:p>
    <w:p w:rsidR="005E6980" w:rsidRPr="00500614" w:rsidRDefault="005E6980" w:rsidP="001B4C4C">
      <w:pPr>
        <w:pStyle w:val="nzvy"/>
      </w:pPr>
    </w:p>
    <w:sectPr w:rsidR="005E6980" w:rsidRPr="00500614" w:rsidSect="00B94EAC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79" w:rsidRDefault="007E2E79">
      <w:r>
        <w:separator/>
      </w:r>
    </w:p>
  </w:endnote>
  <w:endnote w:type="continuationSeparator" w:id="0">
    <w:p w:rsidR="007E2E79" w:rsidRDefault="007E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C" w:rsidRDefault="00B94EAC" w:rsidP="00B94EAC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22. 2.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3A4C34">
      <w:rPr>
        <w:rFonts w:cs="Arial"/>
        <w:i/>
        <w:noProof/>
        <w:sz w:val="20"/>
      </w:rPr>
      <w:t>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3A4C34">
      <w:rPr>
        <w:rFonts w:cs="Arial"/>
        <w:i/>
        <w:sz w:val="20"/>
      </w:rPr>
      <w:t>79</w:t>
    </w:r>
    <w:r>
      <w:rPr>
        <w:rFonts w:cs="Arial"/>
        <w:i/>
        <w:sz w:val="20"/>
      </w:rPr>
      <w:t>)</w:t>
    </w:r>
  </w:p>
  <w:p w:rsidR="00B94EAC" w:rsidRDefault="00B94EAC" w:rsidP="00B94EA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B94EAC" w:rsidRDefault="00B94EA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6. schůze Rady Olomouckého kraje konané dne 21. 12.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5A59D22A3D640999A7DFBC8AB846E13"/>
      </w:placeholder>
      <w:temporary/>
      <w:showingPlcHdr/>
      <w15:appearance w15:val="hidden"/>
    </w:sdtPr>
    <w:sdtEndPr/>
    <w:sdtContent>
      <w:p w:rsidR="00B94EAC" w:rsidRDefault="00B94EAC">
        <w:pPr>
          <w:pStyle w:val="Zpat"/>
        </w:pPr>
        <w:r>
          <w:t>[Sem zadejte text.]</w:t>
        </w:r>
      </w:p>
    </w:sdtContent>
  </w:sdt>
  <w:p w:rsidR="00CB1676" w:rsidRDefault="00CB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79" w:rsidRDefault="007E2E79">
      <w:r>
        <w:separator/>
      </w:r>
    </w:p>
  </w:footnote>
  <w:footnote w:type="continuationSeparator" w:id="0">
    <w:p w:rsidR="007E2E79" w:rsidRDefault="007E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0"/>
    <w:rsid w:val="000024CE"/>
    <w:rsid w:val="00010DF0"/>
    <w:rsid w:val="00024E00"/>
    <w:rsid w:val="00031295"/>
    <w:rsid w:val="000A2E89"/>
    <w:rsid w:val="000A70A0"/>
    <w:rsid w:val="000B4B19"/>
    <w:rsid w:val="000B515C"/>
    <w:rsid w:val="000C1B01"/>
    <w:rsid w:val="000D77BE"/>
    <w:rsid w:val="000E63B0"/>
    <w:rsid w:val="000F7721"/>
    <w:rsid w:val="00114AFF"/>
    <w:rsid w:val="0014703A"/>
    <w:rsid w:val="001A3743"/>
    <w:rsid w:val="001A549F"/>
    <w:rsid w:val="001A7B78"/>
    <w:rsid w:val="001A7C3A"/>
    <w:rsid w:val="001B4C4C"/>
    <w:rsid w:val="001C0831"/>
    <w:rsid w:val="001C35F3"/>
    <w:rsid w:val="001F7FB3"/>
    <w:rsid w:val="00217B9D"/>
    <w:rsid w:val="00236ECB"/>
    <w:rsid w:val="002567D0"/>
    <w:rsid w:val="002F5356"/>
    <w:rsid w:val="002F6885"/>
    <w:rsid w:val="00304659"/>
    <w:rsid w:val="0031523C"/>
    <w:rsid w:val="00381390"/>
    <w:rsid w:val="003A4C34"/>
    <w:rsid w:val="003A5740"/>
    <w:rsid w:val="003C1C05"/>
    <w:rsid w:val="003D2FEC"/>
    <w:rsid w:val="003E33F1"/>
    <w:rsid w:val="00414970"/>
    <w:rsid w:val="00442CFD"/>
    <w:rsid w:val="00464355"/>
    <w:rsid w:val="00495156"/>
    <w:rsid w:val="004A0FF5"/>
    <w:rsid w:val="004A2A31"/>
    <w:rsid w:val="004B0E1D"/>
    <w:rsid w:val="004D4678"/>
    <w:rsid w:val="004F3544"/>
    <w:rsid w:val="00500614"/>
    <w:rsid w:val="00505089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541D0"/>
    <w:rsid w:val="007A566E"/>
    <w:rsid w:val="007C3254"/>
    <w:rsid w:val="007C48FA"/>
    <w:rsid w:val="007E1C3E"/>
    <w:rsid w:val="007E2E79"/>
    <w:rsid w:val="008053BA"/>
    <w:rsid w:val="00822AB7"/>
    <w:rsid w:val="00822C2A"/>
    <w:rsid w:val="00831CB5"/>
    <w:rsid w:val="00835CB0"/>
    <w:rsid w:val="00850F24"/>
    <w:rsid w:val="0085297C"/>
    <w:rsid w:val="00856F3F"/>
    <w:rsid w:val="00865731"/>
    <w:rsid w:val="008A3AA1"/>
    <w:rsid w:val="008A55DF"/>
    <w:rsid w:val="008C2A88"/>
    <w:rsid w:val="008F1354"/>
    <w:rsid w:val="008F73BC"/>
    <w:rsid w:val="00926FFE"/>
    <w:rsid w:val="0093263F"/>
    <w:rsid w:val="0094562F"/>
    <w:rsid w:val="009925B2"/>
    <w:rsid w:val="00A14086"/>
    <w:rsid w:val="00A60AD2"/>
    <w:rsid w:val="00A81EBD"/>
    <w:rsid w:val="00AA7D87"/>
    <w:rsid w:val="00AD0C57"/>
    <w:rsid w:val="00B119D3"/>
    <w:rsid w:val="00B94EAC"/>
    <w:rsid w:val="00BA01BD"/>
    <w:rsid w:val="00BA0246"/>
    <w:rsid w:val="00BA02DC"/>
    <w:rsid w:val="00BC6C02"/>
    <w:rsid w:val="00BD5D47"/>
    <w:rsid w:val="00BD63E1"/>
    <w:rsid w:val="00C032D8"/>
    <w:rsid w:val="00C209A4"/>
    <w:rsid w:val="00C274F7"/>
    <w:rsid w:val="00C43A9E"/>
    <w:rsid w:val="00C47775"/>
    <w:rsid w:val="00C71360"/>
    <w:rsid w:val="00CB1676"/>
    <w:rsid w:val="00CB1E89"/>
    <w:rsid w:val="00CC6C1A"/>
    <w:rsid w:val="00CF6767"/>
    <w:rsid w:val="00D34DFB"/>
    <w:rsid w:val="00D6597E"/>
    <w:rsid w:val="00D75579"/>
    <w:rsid w:val="00D77E16"/>
    <w:rsid w:val="00D9181C"/>
    <w:rsid w:val="00DA01AB"/>
    <w:rsid w:val="00DA1E99"/>
    <w:rsid w:val="00DB38B4"/>
    <w:rsid w:val="00E04547"/>
    <w:rsid w:val="00E0641A"/>
    <w:rsid w:val="00E10A08"/>
    <w:rsid w:val="00E17B82"/>
    <w:rsid w:val="00E27968"/>
    <w:rsid w:val="00E64619"/>
    <w:rsid w:val="00E66F8A"/>
    <w:rsid w:val="00E81431"/>
    <w:rsid w:val="00EA3E38"/>
    <w:rsid w:val="00EC2B2D"/>
    <w:rsid w:val="00EF43EE"/>
    <w:rsid w:val="00EF587E"/>
    <w:rsid w:val="00F71822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66A72D"/>
  <w15:chartTrackingRefBased/>
  <w15:docId w15:val="{0838A73A-5E0C-4236-843E-F7EF676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B1676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94E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A59D22A3D640999A7DFBC8AB846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57040-4872-412E-AE7B-14B87D177F24}"/>
      </w:docPartPr>
      <w:docPartBody>
        <w:p w:rsidR="00173701" w:rsidRDefault="00022AA6" w:rsidP="00022AA6">
          <w:pPr>
            <w:pStyle w:val="B5A59D22A3D640999A7DFBC8AB846E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A6"/>
    <w:rsid w:val="00022AA6"/>
    <w:rsid w:val="001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5A59D22A3D640999A7DFBC8AB846E13">
    <w:name w:val="B5A59D22A3D640999A7DFBC8AB846E13"/>
    <w:rsid w:val="00022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6746-D24E-42DC-BE6A-824BF61B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1</TotalTime>
  <Pages>3</Pages>
  <Words>666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2020-12-23T07:42:00Z</dcterms:created>
  <dcterms:modified xsi:type="dcterms:W3CDTF">2021-02-02T11:32:00Z</dcterms:modified>
</cp:coreProperties>
</file>