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C8506" w14:textId="77777777" w:rsidR="000264E3" w:rsidRPr="000264E3" w:rsidRDefault="00CD46F5" w:rsidP="000264E3">
      <w:pPr>
        <w:jc w:val="center"/>
        <w:outlineLvl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</w:t>
      </w:r>
      <w:r w:rsidR="00EA3E0C" w:rsidRPr="000264E3">
        <w:rPr>
          <w:rFonts w:ascii="Arial" w:hAnsi="Arial" w:cs="Arial"/>
          <w:b/>
          <w:bCs/>
          <w:sz w:val="28"/>
        </w:rPr>
        <w:t xml:space="preserve">odatek č. </w:t>
      </w:r>
      <w:r w:rsidR="00DD04B7">
        <w:rPr>
          <w:rFonts w:ascii="Arial" w:hAnsi="Arial" w:cs="Arial"/>
          <w:b/>
          <w:bCs/>
          <w:sz w:val="28"/>
        </w:rPr>
        <w:t>…</w:t>
      </w:r>
    </w:p>
    <w:p w14:paraId="3167F153" w14:textId="77777777" w:rsidR="003B470B" w:rsidRDefault="00EA3E0C" w:rsidP="003B470B">
      <w:pPr>
        <w:spacing w:after="84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0264E3">
        <w:rPr>
          <w:rFonts w:ascii="Arial" w:hAnsi="Arial" w:cs="Arial"/>
          <w:b/>
          <w:bCs/>
          <w:sz w:val="28"/>
        </w:rPr>
        <w:t xml:space="preserve">ke smlouvě </w:t>
      </w:r>
      <w:r w:rsidR="00111204">
        <w:rPr>
          <w:rFonts w:ascii="Arial" w:hAnsi="Arial" w:cs="Arial"/>
          <w:b/>
          <w:bCs/>
          <w:sz w:val="28"/>
          <w:szCs w:val="28"/>
        </w:rPr>
        <w:t>o poskytnutí dotace</w:t>
      </w:r>
      <w:r w:rsidR="00A87720">
        <w:rPr>
          <w:rFonts w:ascii="Arial" w:hAnsi="Arial" w:cs="Arial"/>
          <w:b/>
          <w:bCs/>
          <w:sz w:val="28"/>
          <w:szCs w:val="28"/>
        </w:rPr>
        <w:br/>
      </w:r>
      <w:r w:rsidR="00A87720" w:rsidRPr="00A87720">
        <w:rPr>
          <w:rFonts w:ascii="Arial" w:hAnsi="Arial" w:cs="Arial"/>
          <w:b/>
          <w:bCs/>
          <w:sz w:val="28"/>
          <w:szCs w:val="28"/>
        </w:rPr>
        <w:t>č. …………………… ze dne ……………………</w:t>
      </w:r>
    </w:p>
    <w:p w14:paraId="7BA1D531" w14:textId="77777777" w:rsidR="00627AD5" w:rsidRPr="00E62519" w:rsidRDefault="00627AD5" w:rsidP="00627AD5">
      <w:pPr>
        <w:spacing w:after="120"/>
        <w:outlineLvl w:val="0"/>
        <w:rPr>
          <w:rFonts w:ascii="Arial" w:hAnsi="Arial" w:cs="Arial"/>
          <w:b/>
          <w:bCs/>
        </w:rPr>
      </w:pPr>
      <w:r w:rsidRPr="00E62519">
        <w:rPr>
          <w:rFonts w:ascii="Arial" w:hAnsi="Arial" w:cs="Arial"/>
          <w:b/>
          <w:bCs/>
        </w:rPr>
        <w:t>Olomoucký kraj</w:t>
      </w:r>
    </w:p>
    <w:p w14:paraId="0A7CA30D" w14:textId="77777777" w:rsidR="00627AD5" w:rsidRPr="00E62519" w:rsidRDefault="00627AD5" w:rsidP="00627AD5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Sídlo:</w:t>
      </w:r>
      <w:r w:rsidRPr="00E62519">
        <w:rPr>
          <w:rFonts w:ascii="Arial" w:hAnsi="Arial" w:cs="Arial"/>
        </w:rPr>
        <w:tab/>
        <w:t xml:space="preserve">Jeremenkova </w:t>
      </w:r>
      <w:r w:rsidRPr="00E65DE7">
        <w:rPr>
          <w:rFonts w:ascii="Arial" w:hAnsi="Arial" w:cs="Arial"/>
        </w:rPr>
        <w:t>1191/</w:t>
      </w:r>
      <w:r w:rsidRPr="00E62519">
        <w:rPr>
          <w:rFonts w:ascii="Arial" w:hAnsi="Arial" w:cs="Arial"/>
        </w:rPr>
        <w:t>40a, 779</w:t>
      </w:r>
      <w:r w:rsidRPr="008A2521">
        <w:rPr>
          <w:rFonts w:ascii="Arial" w:hAnsi="Arial" w:cs="Arial"/>
        </w:rPr>
        <w:t> 00</w:t>
      </w:r>
      <w:r w:rsidRPr="00E62519">
        <w:rPr>
          <w:rFonts w:ascii="Arial" w:hAnsi="Arial" w:cs="Arial"/>
        </w:rPr>
        <w:t xml:space="preserve"> Olomouc</w:t>
      </w:r>
    </w:p>
    <w:p w14:paraId="6A87F313" w14:textId="77777777" w:rsidR="00627AD5" w:rsidRPr="00E62519" w:rsidRDefault="00627AD5" w:rsidP="00627AD5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62519">
        <w:rPr>
          <w:rFonts w:ascii="Arial" w:hAnsi="Arial" w:cs="Arial"/>
        </w:rPr>
        <w:t>:</w:t>
      </w:r>
      <w:r w:rsidRPr="00E62519">
        <w:rPr>
          <w:rFonts w:ascii="Arial" w:hAnsi="Arial" w:cs="Arial"/>
        </w:rPr>
        <w:tab/>
        <w:t>60609460</w:t>
      </w:r>
    </w:p>
    <w:p w14:paraId="7C85196F" w14:textId="77777777" w:rsidR="00627AD5" w:rsidRPr="00E62519" w:rsidRDefault="00627AD5" w:rsidP="00627AD5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DIČ:</w:t>
      </w:r>
      <w:r w:rsidRPr="00E62519">
        <w:rPr>
          <w:rFonts w:ascii="Arial" w:hAnsi="Arial" w:cs="Arial"/>
        </w:rPr>
        <w:tab/>
        <w:t>CZ60609460</w:t>
      </w:r>
    </w:p>
    <w:p w14:paraId="192DA8FE" w14:textId="77777777" w:rsidR="00627AD5" w:rsidRPr="00E62519" w:rsidRDefault="00627AD5" w:rsidP="00627AD5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Zastoupený:</w:t>
      </w:r>
      <w:r w:rsidRPr="00E62519">
        <w:rPr>
          <w:rFonts w:ascii="Arial" w:hAnsi="Arial" w:cs="Arial"/>
        </w:rPr>
        <w:tab/>
        <w:t>…………………………………………</w:t>
      </w:r>
    </w:p>
    <w:p w14:paraId="07B8E0E2" w14:textId="77777777" w:rsidR="00627AD5" w:rsidRPr="00E62519" w:rsidRDefault="00627AD5" w:rsidP="00627AD5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Bankovní spojení:</w:t>
      </w:r>
      <w:r w:rsidRPr="00E62519">
        <w:rPr>
          <w:rFonts w:ascii="Arial" w:hAnsi="Arial" w:cs="Arial"/>
        </w:rPr>
        <w:tab/>
      </w:r>
    </w:p>
    <w:p w14:paraId="5A97F1F3" w14:textId="77777777" w:rsidR="00627AD5" w:rsidRPr="00E62519" w:rsidRDefault="00627AD5" w:rsidP="00627AD5">
      <w:pPr>
        <w:rPr>
          <w:rFonts w:ascii="Arial" w:hAnsi="Arial" w:cs="Arial"/>
        </w:rPr>
      </w:pPr>
      <w:r w:rsidRPr="00E62519">
        <w:rPr>
          <w:rFonts w:ascii="Arial" w:hAnsi="Arial" w:cs="Arial"/>
        </w:rPr>
        <w:t>(dále jen „</w:t>
      </w:r>
      <w:r w:rsidRPr="00E62519">
        <w:rPr>
          <w:rFonts w:ascii="Arial" w:hAnsi="Arial" w:cs="Arial"/>
          <w:bCs/>
        </w:rPr>
        <w:t>poskytovatel“</w:t>
      </w:r>
      <w:r w:rsidRPr="00E62519">
        <w:rPr>
          <w:rFonts w:ascii="Arial" w:hAnsi="Arial" w:cs="Arial"/>
        </w:rPr>
        <w:t>)</w:t>
      </w:r>
    </w:p>
    <w:p w14:paraId="1229EBCB" w14:textId="77777777" w:rsidR="00627AD5" w:rsidRPr="00E62519" w:rsidRDefault="00627AD5" w:rsidP="00627AD5">
      <w:pPr>
        <w:spacing w:before="240" w:after="240"/>
        <w:rPr>
          <w:rFonts w:ascii="Arial" w:hAnsi="Arial" w:cs="Arial"/>
          <w:b/>
        </w:rPr>
      </w:pPr>
      <w:r w:rsidRPr="00E62519">
        <w:rPr>
          <w:rFonts w:ascii="Arial" w:hAnsi="Arial" w:cs="Arial"/>
          <w:b/>
        </w:rPr>
        <w:t>a</w:t>
      </w:r>
    </w:p>
    <w:p w14:paraId="6D478F87" w14:textId="77777777" w:rsidR="00346B01" w:rsidRPr="00346B01" w:rsidRDefault="00346B01" w:rsidP="00627AD5">
      <w:pPr>
        <w:spacing w:after="120"/>
        <w:outlineLvl w:val="0"/>
        <w:rPr>
          <w:rFonts w:ascii="Arial" w:hAnsi="Arial" w:cs="Arial"/>
          <w:b/>
          <w:bCs/>
        </w:rPr>
      </w:pPr>
    </w:p>
    <w:p w14:paraId="6D5A2481" w14:textId="77777777" w:rsidR="00346B01" w:rsidRPr="00346B01" w:rsidRDefault="00346B01" w:rsidP="00627AD5">
      <w:pPr>
        <w:tabs>
          <w:tab w:val="left" w:pos="1560"/>
        </w:tabs>
        <w:spacing w:after="80"/>
        <w:outlineLvl w:val="0"/>
        <w:rPr>
          <w:rFonts w:ascii="Arial" w:hAnsi="Arial" w:cs="Arial"/>
          <w:bCs/>
        </w:rPr>
      </w:pPr>
    </w:p>
    <w:p w14:paraId="36374972" w14:textId="77777777" w:rsidR="00346B01" w:rsidRPr="00346B01" w:rsidRDefault="00346B01" w:rsidP="00627AD5">
      <w:pPr>
        <w:tabs>
          <w:tab w:val="left" w:pos="1560"/>
        </w:tabs>
        <w:spacing w:after="80"/>
        <w:outlineLvl w:val="0"/>
        <w:rPr>
          <w:rFonts w:ascii="Arial" w:hAnsi="Arial" w:cs="Arial"/>
          <w:bCs/>
        </w:rPr>
      </w:pPr>
    </w:p>
    <w:p w14:paraId="02097981" w14:textId="77777777" w:rsidR="00346B01" w:rsidRPr="00346B01" w:rsidRDefault="00346B01" w:rsidP="00627AD5">
      <w:pPr>
        <w:tabs>
          <w:tab w:val="left" w:pos="1560"/>
        </w:tabs>
        <w:spacing w:after="80"/>
        <w:outlineLvl w:val="0"/>
        <w:rPr>
          <w:rFonts w:ascii="Arial" w:hAnsi="Arial" w:cs="Arial"/>
          <w:bCs/>
        </w:rPr>
      </w:pPr>
    </w:p>
    <w:p w14:paraId="4086EA3C" w14:textId="77777777" w:rsidR="00346B01" w:rsidRPr="00346B01" w:rsidRDefault="00346B01" w:rsidP="00627AD5">
      <w:pPr>
        <w:tabs>
          <w:tab w:val="left" w:pos="1560"/>
        </w:tabs>
        <w:spacing w:after="80"/>
        <w:outlineLvl w:val="0"/>
        <w:rPr>
          <w:rFonts w:ascii="Arial" w:hAnsi="Arial" w:cs="Arial"/>
          <w:bCs/>
        </w:rPr>
      </w:pPr>
    </w:p>
    <w:p w14:paraId="12D4C543" w14:textId="77777777" w:rsidR="00346B01" w:rsidRPr="00346B01" w:rsidRDefault="00346B01" w:rsidP="00627AD5">
      <w:pPr>
        <w:tabs>
          <w:tab w:val="left" w:pos="2127"/>
        </w:tabs>
        <w:spacing w:after="120"/>
        <w:jc w:val="both"/>
        <w:outlineLvl w:val="0"/>
        <w:rPr>
          <w:rFonts w:ascii="Arial" w:hAnsi="Arial" w:cs="Arial"/>
          <w:bCs/>
        </w:rPr>
      </w:pPr>
    </w:p>
    <w:p w14:paraId="07A04E12" w14:textId="77777777" w:rsidR="00111204" w:rsidRDefault="00111204" w:rsidP="00346B0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627AD5">
        <w:rPr>
          <w:rFonts w:ascii="Arial" w:hAnsi="Arial" w:cs="Arial"/>
          <w:bCs/>
        </w:rPr>
        <w:t>příjemce</w:t>
      </w:r>
      <w:r>
        <w:rPr>
          <w:rFonts w:ascii="Arial" w:hAnsi="Arial" w:cs="Arial"/>
          <w:bCs/>
        </w:rPr>
        <w:t>“</w:t>
      </w:r>
      <w:r>
        <w:rPr>
          <w:rFonts w:ascii="Arial" w:hAnsi="Arial" w:cs="Arial"/>
        </w:rPr>
        <w:t>)</w:t>
      </w:r>
    </w:p>
    <w:p w14:paraId="2BDFBAE4" w14:textId="77777777" w:rsidR="00BD55A9" w:rsidRPr="00E62519" w:rsidRDefault="00BD55A9" w:rsidP="00BD55A9">
      <w:pPr>
        <w:snapToGrid w:val="0"/>
        <w:spacing w:before="600" w:after="480"/>
        <w:jc w:val="center"/>
        <w:rPr>
          <w:rFonts w:ascii="Arial" w:hAnsi="Arial" w:cs="Arial"/>
          <w:b/>
          <w:bCs/>
        </w:rPr>
      </w:pPr>
      <w:r w:rsidRPr="00E62519">
        <w:rPr>
          <w:rFonts w:ascii="Arial" w:hAnsi="Arial" w:cs="Arial"/>
          <w:b/>
          <w:bCs/>
        </w:rPr>
        <w:t>uzavírají níže uvedeného dne, měsíce a roku</w:t>
      </w:r>
      <w:r w:rsidRPr="00E62519">
        <w:rPr>
          <w:rFonts w:ascii="Arial" w:hAnsi="Arial" w:cs="Arial"/>
          <w:b/>
          <w:bCs/>
        </w:rPr>
        <w:br/>
      </w:r>
      <w:r w:rsidR="00A87720">
        <w:rPr>
          <w:rFonts w:ascii="Arial" w:hAnsi="Arial" w:cs="Arial"/>
          <w:b/>
        </w:rPr>
        <w:t>tento dodatek:</w:t>
      </w:r>
    </w:p>
    <w:p w14:paraId="41119911" w14:textId="77777777" w:rsidR="00BD55A9" w:rsidRDefault="00BD55A9" w:rsidP="00BD55A9">
      <w:pPr>
        <w:spacing w:before="480"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5B29EBA7" w14:textId="77777777" w:rsidR="00EA3E0C" w:rsidRDefault="00EA3E0C" w:rsidP="005A3284">
      <w:pPr>
        <w:numPr>
          <w:ilvl w:val="0"/>
          <w:numId w:val="8"/>
        </w:numPr>
        <w:tabs>
          <w:tab w:val="num" w:pos="567"/>
        </w:tabs>
        <w:spacing w:after="120"/>
        <w:ind w:left="567" w:hanging="567"/>
        <w:jc w:val="both"/>
        <w:rPr>
          <w:rFonts w:ascii="Arial" w:hAnsi="Arial" w:cs="Arial"/>
          <w:noProof/>
        </w:rPr>
      </w:pPr>
      <w:r w:rsidRPr="00E65A3C">
        <w:rPr>
          <w:rFonts w:ascii="Arial" w:hAnsi="Arial" w:cs="Arial"/>
        </w:rPr>
        <w:t>Dne</w:t>
      </w:r>
      <w:r w:rsidRPr="00E65A3C">
        <w:rPr>
          <w:rFonts w:ascii="Arial" w:hAnsi="Arial" w:cs="Arial"/>
          <w:noProof/>
        </w:rPr>
        <w:t xml:space="preserve"> </w:t>
      </w:r>
      <w:r w:rsidR="005A0825">
        <w:rPr>
          <w:rFonts w:ascii="Arial" w:hAnsi="Arial" w:cs="Arial"/>
          <w:noProof/>
        </w:rPr>
        <w:t>…………………</w:t>
      </w:r>
      <w:r w:rsidRPr="00E65A3C">
        <w:rPr>
          <w:rFonts w:ascii="Arial" w:hAnsi="Arial" w:cs="Arial"/>
          <w:noProof/>
        </w:rPr>
        <w:t xml:space="preserve"> </w:t>
      </w:r>
      <w:r w:rsidRPr="001A3D64">
        <w:rPr>
          <w:rFonts w:ascii="Arial" w:hAnsi="Arial" w:cs="Arial"/>
          <w:noProof/>
        </w:rPr>
        <w:t>uzavřel</w:t>
      </w:r>
      <w:r w:rsidR="00F62937" w:rsidRPr="001A3D64">
        <w:rPr>
          <w:rFonts w:ascii="Arial" w:hAnsi="Arial" w:cs="Arial"/>
          <w:noProof/>
        </w:rPr>
        <w:t>y výše uvedené</w:t>
      </w:r>
      <w:r w:rsidRPr="00E65A3C">
        <w:rPr>
          <w:rFonts w:ascii="Arial" w:hAnsi="Arial" w:cs="Arial"/>
          <w:noProof/>
        </w:rPr>
        <w:t xml:space="preserve"> </w:t>
      </w:r>
      <w:r w:rsidR="00593DF3">
        <w:rPr>
          <w:rFonts w:ascii="Arial" w:hAnsi="Arial" w:cs="Arial"/>
          <w:noProof/>
        </w:rPr>
        <w:t xml:space="preserve">smluvní strany mezi sebou </w:t>
      </w:r>
      <w:r w:rsidRPr="00E65A3C">
        <w:rPr>
          <w:rFonts w:ascii="Arial" w:hAnsi="Arial" w:cs="Arial"/>
          <w:noProof/>
        </w:rPr>
        <w:t>smlouvu</w:t>
      </w:r>
      <w:r w:rsidR="00297FF5" w:rsidRPr="00E65A3C">
        <w:rPr>
          <w:rFonts w:ascii="Arial" w:hAnsi="Arial" w:cs="Arial"/>
          <w:noProof/>
        </w:rPr>
        <w:t xml:space="preserve"> o poskytnutí </w:t>
      </w:r>
      <w:r w:rsidR="008146C3">
        <w:rPr>
          <w:rFonts w:ascii="Arial" w:hAnsi="Arial" w:cs="Arial"/>
          <w:noProof/>
        </w:rPr>
        <w:t xml:space="preserve">dotace </w:t>
      </w:r>
      <w:r w:rsidR="00CF13B7">
        <w:rPr>
          <w:rFonts w:ascii="Arial" w:hAnsi="Arial" w:cs="Arial"/>
          <w:noProof/>
        </w:rPr>
        <w:t>č. </w:t>
      </w:r>
      <w:r w:rsidR="005A0825">
        <w:rPr>
          <w:rFonts w:ascii="Arial" w:hAnsi="Arial" w:cs="Arial"/>
          <w:noProof/>
        </w:rPr>
        <w:t>…………………</w:t>
      </w:r>
      <w:r w:rsidR="005A3284">
        <w:rPr>
          <w:rFonts w:ascii="Arial" w:hAnsi="Arial" w:cs="Arial"/>
        </w:rPr>
        <w:t xml:space="preserve"> (dále jen „Smlouva“)</w:t>
      </w:r>
      <w:r w:rsidR="00E65A3C" w:rsidRPr="00E65A3C">
        <w:rPr>
          <w:rFonts w:ascii="Arial" w:hAnsi="Arial" w:cs="Arial"/>
          <w:noProof/>
        </w:rPr>
        <w:t>, je</w:t>
      </w:r>
      <w:r w:rsidR="005A3284">
        <w:rPr>
          <w:rFonts w:ascii="Arial" w:hAnsi="Arial" w:cs="Arial"/>
          <w:noProof/>
        </w:rPr>
        <w:t>jímž</w:t>
      </w:r>
      <w:r w:rsidR="00E65A3C" w:rsidRPr="00E65A3C">
        <w:rPr>
          <w:rFonts w:ascii="Arial" w:hAnsi="Arial" w:cs="Arial"/>
          <w:noProof/>
        </w:rPr>
        <w:t xml:space="preserve"> ú</w:t>
      </w:r>
      <w:r w:rsidR="00E65A3C" w:rsidRPr="0058681B">
        <w:rPr>
          <w:rFonts w:ascii="Arial" w:hAnsi="Arial" w:cs="Arial"/>
          <w:noProof/>
        </w:rPr>
        <w:t xml:space="preserve">čelem je </w:t>
      </w:r>
      <w:r w:rsidR="00D577BF" w:rsidRPr="005A3284">
        <w:rPr>
          <w:rFonts w:ascii="Arial" w:hAnsi="Arial" w:cs="Arial"/>
          <w:noProof/>
          <w:color w:val="0000FF"/>
        </w:rPr>
        <w:t>částečná</w:t>
      </w:r>
      <w:r w:rsidR="00D577BF">
        <w:rPr>
          <w:rFonts w:ascii="Arial" w:hAnsi="Arial" w:cs="Arial"/>
          <w:noProof/>
        </w:rPr>
        <w:t xml:space="preserve"> </w:t>
      </w:r>
      <w:r w:rsidR="00E65A3C" w:rsidRPr="0058681B">
        <w:rPr>
          <w:rFonts w:ascii="Arial" w:hAnsi="Arial" w:cs="Arial"/>
          <w:noProof/>
        </w:rPr>
        <w:t xml:space="preserve">úhrada </w:t>
      </w:r>
      <w:r w:rsidR="008039A6">
        <w:rPr>
          <w:rFonts w:ascii="Arial" w:hAnsi="Arial" w:cs="Arial"/>
          <w:noProof/>
        </w:rPr>
        <w:t xml:space="preserve">uznatelných </w:t>
      </w:r>
      <w:r w:rsidR="00D577BF">
        <w:rPr>
          <w:rFonts w:ascii="Arial" w:hAnsi="Arial" w:cs="Arial"/>
          <w:noProof/>
        </w:rPr>
        <w:t>výdajů na</w:t>
      </w:r>
      <w:r w:rsidR="00E65A3C" w:rsidRPr="0058681B">
        <w:rPr>
          <w:rFonts w:ascii="Arial" w:hAnsi="Arial" w:cs="Arial"/>
          <w:noProof/>
        </w:rPr>
        <w:t xml:space="preserve"> </w:t>
      </w:r>
      <w:r w:rsidR="00A90ACD">
        <w:rPr>
          <w:rFonts w:ascii="Arial" w:hAnsi="Arial" w:cs="Arial"/>
          <w:noProof/>
        </w:rPr>
        <w:t xml:space="preserve">realizaci </w:t>
      </w:r>
      <w:r w:rsidR="008039A6">
        <w:rPr>
          <w:rFonts w:ascii="Arial" w:hAnsi="Arial" w:cs="Arial"/>
          <w:noProof/>
        </w:rPr>
        <w:t>akc</w:t>
      </w:r>
      <w:r w:rsidR="00A90ACD">
        <w:rPr>
          <w:rFonts w:ascii="Arial" w:hAnsi="Arial" w:cs="Arial"/>
          <w:noProof/>
        </w:rPr>
        <w:t>e</w:t>
      </w:r>
      <w:r w:rsidR="00E65A3C" w:rsidRPr="0058681B">
        <w:rPr>
          <w:rFonts w:ascii="Arial" w:hAnsi="Arial" w:cs="Arial"/>
          <w:noProof/>
        </w:rPr>
        <w:t xml:space="preserve"> </w:t>
      </w:r>
      <w:r w:rsidR="005A0825">
        <w:rPr>
          <w:rFonts w:ascii="Arial" w:hAnsi="Arial" w:cs="Arial"/>
          <w:noProof/>
        </w:rPr>
        <w:t xml:space="preserve">……………………………………… </w:t>
      </w:r>
      <w:r w:rsidR="00CF13B7">
        <w:rPr>
          <w:rFonts w:ascii="Arial" w:hAnsi="Arial" w:cs="Arial"/>
        </w:rPr>
        <w:t>v</w:t>
      </w:r>
      <w:r w:rsidR="005A0825">
        <w:rPr>
          <w:rFonts w:ascii="Arial" w:hAnsi="Arial" w:cs="Arial"/>
        </w:rPr>
        <w:t> rámci</w:t>
      </w:r>
      <w:r w:rsidR="00CF13B7" w:rsidRPr="00B9607F">
        <w:rPr>
          <w:rFonts w:ascii="Arial" w:hAnsi="Arial" w:cs="Arial"/>
        </w:rPr>
        <w:t xml:space="preserve"> </w:t>
      </w:r>
      <w:r w:rsidR="00D577BF">
        <w:rPr>
          <w:rFonts w:ascii="Arial" w:hAnsi="Arial" w:cs="Arial"/>
        </w:rPr>
        <w:t>Dotační</w:t>
      </w:r>
      <w:r w:rsidR="005A0825">
        <w:rPr>
          <w:rFonts w:ascii="Arial" w:hAnsi="Arial" w:cs="Arial"/>
        </w:rPr>
        <w:t>ho</w:t>
      </w:r>
      <w:r w:rsidR="00CF13B7" w:rsidRPr="00B9607F">
        <w:rPr>
          <w:rFonts w:ascii="Arial" w:hAnsi="Arial" w:cs="Arial"/>
        </w:rPr>
        <w:t xml:space="preserve"> program</w:t>
      </w:r>
      <w:r w:rsidR="005A0825">
        <w:rPr>
          <w:rFonts w:ascii="Arial" w:hAnsi="Arial" w:cs="Arial"/>
        </w:rPr>
        <w:t>u</w:t>
      </w:r>
      <w:r w:rsidR="00CF13B7" w:rsidRPr="00B9607F">
        <w:rPr>
          <w:rFonts w:ascii="Arial" w:hAnsi="Arial" w:cs="Arial"/>
        </w:rPr>
        <w:t xml:space="preserve"> </w:t>
      </w:r>
      <w:r w:rsidR="005A0825" w:rsidRPr="0079241F">
        <w:rPr>
          <w:rFonts w:ascii="Arial" w:hAnsi="Arial" w:cs="Arial"/>
          <w:color w:val="0000FF"/>
        </w:rPr>
        <w:t>………………………………………………,</w:t>
      </w:r>
      <w:r w:rsidR="00CF13B7" w:rsidRPr="0079241F">
        <w:rPr>
          <w:rFonts w:ascii="Arial" w:hAnsi="Arial" w:cs="Arial"/>
          <w:color w:val="0000FF"/>
        </w:rPr>
        <w:t xml:space="preserve"> </w:t>
      </w:r>
      <w:r w:rsidR="00CF13B7" w:rsidRPr="005A3284">
        <w:rPr>
          <w:rFonts w:ascii="Arial" w:hAnsi="Arial" w:cs="Arial"/>
          <w:color w:val="0000FF"/>
        </w:rPr>
        <w:t xml:space="preserve">dotační titul </w:t>
      </w:r>
      <w:r w:rsidR="005A0825">
        <w:rPr>
          <w:rFonts w:ascii="Arial" w:hAnsi="Arial" w:cs="Arial"/>
          <w:color w:val="0000FF"/>
        </w:rPr>
        <w:t>…………………………………………………………………</w:t>
      </w:r>
      <w:r w:rsidR="00CF13B7" w:rsidRPr="005A3284">
        <w:rPr>
          <w:rFonts w:ascii="Arial" w:hAnsi="Arial" w:cs="Arial"/>
          <w:noProof/>
          <w:color w:val="0000FF"/>
        </w:rPr>
        <w:t xml:space="preserve"> </w:t>
      </w:r>
      <w:r w:rsidRPr="0079241F">
        <w:rPr>
          <w:rFonts w:ascii="Arial" w:hAnsi="Arial" w:cs="Arial"/>
          <w:noProof/>
        </w:rPr>
        <w:t>(dále jen „Smlouva“).</w:t>
      </w:r>
    </w:p>
    <w:p w14:paraId="724254A2" w14:textId="77777777" w:rsidR="005A3284" w:rsidRPr="00D9462F" w:rsidRDefault="00292F6C" w:rsidP="00593DF3">
      <w:pPr>
        <w:numPr>
          <w:ilvl w:val="0"/>
          <w:numId w:val="8"/>
        </w:numPr>
        <w:tabs>
          <w:tab w:val="num" w:pos="567"/>
        </w:tabs>
        <w:spacing w:after="120"/>
        <w:ind w:left="567" w:hanging="56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Příjemce prohlašuje, že v důsledku vlád</w:t>
      </w:r>
      <w:r w:rsidR="00233602">
        <w:rPr>
          <w:rFonts w:ascii="Arial" w:hAnsi="Arial" w:cs="Arial"/>
          <w:noProof/>
        </w:rPr>
        <w:t>ních mimořádných opatření přija</w:t>
      </w:r>
      <w:r w:rsidR="00F62937">
        <w:rPr>
          <w:rFonts w:ascii="Arial" w:hAnsi="Arial" w:cs="Arial"/>
          <w:noProof/>
        </w:rPr>
        <w:t>tých v</w:t>
      </w:r>
      <w:r w:rsidR="00450F09">
        <w:rPr>
          <w:rFonts w:ascii="Arial" w:hAnsi="Arial" w:cs="Arial"/>
          <w:noProof/>
        </w:rPr>
        <w:t> </w:t>
      </w:r>
      <w:r w:rsidR="00F62937">
        <w:rPr>
          <w:rFonts w:ascii="Arial" w:hAnsi="Arial" w:cs="Arial"/>
          <w:noProof/>
        </w:rPr>
        <w:t>souvislosti</w:t>
      </w:r>
      <w:r w:rsidR="00450F09">
        <w:rPr>
          <w:rFonts w:ascii="Arial" w:hAnsi="Arial" w:cs="Arial"/>
          <w:noProof/>
        </w:rPr>
        <w:t xml:space="preserve"> </w:t>
      </w:r>
      <w:r w:rsidR="00450F09" w:rsidRPr="001A3D64">
        <w:rPr>
          <w:rFonts w:ascii="Arial" w:hAnsi="Arial" w:cs="Arial"/>
          <w:noProof/>
        </w:rPr>
        <w:t>s</w:t>
      </w:r>
      <w:r w:rsidR="00F62937">
        <w:rPr>
          <w:rFonts w:ascii="Arial" w:hAnsi="Arial" w:cs="Arial"/>
          <w:noProof/>
        </w:rPr>
        <w:t xml:space="preserve"> pandemií </w:t>
      </w:r>
      <w:r w:rsidR="00F62937" w:rsidRPr="001A3D64">
        <w:rPr>
          <w:rFonts w:ascii="Arial" w:hAnsi="Arial" w:cs="Arial"/>
          <w:noProof/>
        </w:rPr>
        <w:t>nem</w:t>
      </w:r>
      <w:r w:rsidR="00233602" w:rsidRPr="001A3D64">
        <w:rPr>
          <w:rFonts w:ascii="Arial" w:hAnsi="Arial" w:cs="Arial"/>
          <w:noProof/>
        </w:rPr>
        <w:t>oci</w:t>
      </w:r>
      <w:r w:rsidR="00233602">
        <w:rPr>
          <w:rFonts w:ascii="Arial" w:hAnsi="Arial" w:cs="Arial"/>
          <w:noProof/>
        </w:rPr>
        <w:t xml:space="preserve"> Covid-19 nelze akci uskutečnit. </w:t>
      </w:r>
      <w:r w:rsidR="00EB056D">
        <w:rPr>
          <w:rFonts w:ascii="Arial" w:hAnsi="Arial" w:cs="Arial"/>
          <w:noProof/>
        </w:rPr>
        <w:t xml:space="preserve">Na </w:t>
      </w:r>
      <w:r w:rsidR="00DA077C">
        <w:rPr>
          <w:rFonts w:ascii="Arial" w:hAnsi="Arial" w:cs="Arial"/>
          <w:noProof/>
        </w:rPr>
        <w:t>realizaci</w:t>
      </w:r>
      <w:r w:rsidR="00EB056D">
        <w:rPr>
          <w:rFonts w:ascii="Arial" w:hAnsi="Arial" w:cs="Arial"/>
          <w:noProof/>
        </w:rPr>
        <w:t xml:space="preserve"> </w:t>
      </w:r>
      <w:r w:rsidR="00DA077C">
        <w:rPr>
          <w:rFonts w:ascii="Arial" w:hAnsi="Arial" w:cs="Arial"/>
          <w:noProof/>
        </w:rPr>
        <w:t>akce však již příjemce</w:t>
      </w:r>
      <w:r w:rsidR="00F62937">
        <w:rPr>
          <w:rFonts w:ascii="Arial" w:hAnsi="Arial" w:cs="Arial"/>
          <w:noProof/>
        </w:rPr>
        <w:t xml:space="preserve"> </w:t>
      </w:r>
      <w:r w:rsidR="009D0FB4" w:rsidRPr="00446C7B">
        <w:rPr>
          <w:rFonts w:ascii="Arial" w:hAnsi="Arial" w:cs="Arial"/>
          <w:noProof/>
        </w:rPr>
        <w:t>částečně</w:t>
      </w:r>
      <w:r w:rsidR="009D0FB4">
        <w:rPr>
          <w:rFonts w:ascii="Arial" w:hAnsi="Arial" w:cs="Arial"/>
          <w:noProof/>
        </w:rPr>
        <w:t xml:space="preserve"> </w:t>
      </w:r>
      <w:r w:rsidR="00233602">
        <w:rPr>
          <w:rFonts w:ascii="Arial" w:hAnsi="Arial" w:cs="Arial"/>
          <w:noProof/>
        </w:rPr>
        <w:t xml:space="preserve">vynaložil </w:t>
      </w:r>
      <w:r w:rsidR="00EB056D">
        <w:rPr>
          <w:rFonts w:ascii="Arial" w:hAnsi="Arial" w:cs="Arial"/>
          <w:noProof/>
        </w:rPr>
        <w:t>uznatelné výdaje.</w:t>
      </w:r>
    </w:p>
    <w:p w14:paraId="75B5CB6D" w14:textId="77777777" w:rsidR="00EA3E0C" w:rsidRPr="00CD46F5" w:rsidRDefault="00EA3E0C" w:rsidP="00CD46F5">
      <w:pPr>
        <w:spacing w:before="480" w:after="240"/>
        <w:jc w:val="center"/>
        <w:rPr>
          <w:rFonts w:ascii="Arial" w:hAnsi="Arial" w:cs="Arial"/>
          <w:b/>
          <w:bCs/>
        </w:rPr>
      </w:pPr>
      <w:r w:rsidRPr="00CD46F5">
        <w:rPr>
          <w:rFonts w:ascii="Arial" w:hAnsi="Arial" w:cs="Arial"/>
          <w:b/>
          <w:bCs/>
        </w:rPr>
        <w:t>II.</w:t>
      </w:r>
    </w:p>
    <w:p w14:paraId="5A4A091C" w14:textId="77777777" w:rsidR="00EA3E0C" w:rsidRDefault="00A57C3D" w:rsidP="00A90ACD">
      <w:pPr>
        <w:numPr>
          <w:ilvl w:val="0"/>
          <w:numId w:val="10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 ohledem na výše uvedené se s</w:t>
      </w:r>
      <w:r w:rsidR="00EA3E0C" w:rsidRPr="002E510A">
        <w:rPr>
          <w:rFonts w:ascii="Arial" w:hAnsi="Arial" w:cs="Arial"/>
        </w:rPr>
        <w:t xml:space="preserve">mluvní strany dohodly, že </w:t>
      </w:r>
      <w:r>
        <w:rPr>
          <w:rFonts w:ascii="Arial" w:hAnsi="Arial" w:cs="Arial"/>
        </w:rPr>
        <w:t xml:space="preserve">příjemce </w:t>
      </w:r>
      <w:r w:rsidR="00F003B1">
        <w:rPr>
          <w:rFonts w:ascii="Arial" w:hAnsi="Arial" w:cs="Arial"/>
        </w:rPr>
        <w:t xml:space="preserve">nejpozději do ……………… předloží poskytovateli </w:t>
      </w:r>
      <w:proofErr w:type="gramStart"/>
      <w:r w:rsidR="00F003B1">
        <w:rPr>
          <w:rFonts w:ascii="Arial" w:hAnsi="Arial" w:cs="Arial"/>
        </w:rPr>
        <w:t xml:space="preserve">vyúčtování </w:t>
      </w:r>
      <w:r w:rsidR="00ED0EA6">
        <w:rPr>
          <w:rFonts w:ascii="Arial" w:hAnsi="Arial" w:cs="Arial"/>
        </w:rPr>
        <w:t xml:space="preserve"> v rozsahu</w:t>
      </w:r>
      <w:proofErr w:type="gramEnd"/>
      <w:r w:rsidR="00ED0EA6">
        <w:rPr>
          <w:rFonts w:ascii="Arial" w:hAnsi="Arial" w:cs="Arial"/>
        </w:rPr>
        <w:t xml:space="preserve"> sjednaném v</w:t>
      </w:r>
      <w:r w:rsidR="009E7A79">
        <w:rPr>
          <w:rFonts w:ascii="Arial" w:hAnsi="Arial" w:cs="Arial"/>
        </w:rPr>
        <w:t> čl. II odst. 4</w:t>
      </w:r>
      <w:r w:rsidR="00ED0EA6">
        <w:rPr>
          <w:rFonts w:ascii="Arial" w:hAnsi="Arial" w:cs="Arial"/>
        </w:rPr>
        <w:t xml:space="preserve"> Smlouv</w:t>
      </w:r>
      <w:r w:rsidR="009E7A79">
        <w:rPr>
          <w:rFonts w:ascii="Arial" w:hAnsi="Arial" w:cs="Arial"/>
        </w:rPr>
        <w:t xml:space="preserve">y, přičemž příjemce není povinen předkládat </w:t>
      </w:r>
      <w:r w:rsidR="0051496E">
        <w:rPr>
          <w:rFonts w:ascii="Arial" w:hAnsi="Arial" w:cs="Arial"/>
        </w:rPr>
        <w:t xml:space="preserve">poskytovateli </w:t>
      </w:r>
      <w:r w:rsidR="009E7A79">
        <w:rPr>
          <w:rFonts w:ascii="Arial" w:hAnsi="Arial" w:cs="Arial"/>
        </w:rPr>
        <w:t>závěrečnou zprávu</w:t>
      </w:r>
      <w:r w:rsidR="00ED0EA6">
        <w:rPr>
          <w:rFonts w:ascii="Arial" w:hAnsi="Arial" w:cs="Arial"/>
        </w:rPr>
        <w:t>.</w:t>
      </w:r>
    </w:p>
    <w:p w14:paraId="654C6264" w14:textId="101D0378" w:rsidR="006965B5" w:rsidRDefault="00A659C3" w:rsidP="00A90ACD">
      <w:pPr>
        <w:numPr>
          <w:ilvl w:val="0"/>
          <w:numId w:val="10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659C3">
        <w:rPr>
          <w:rFonts w:ascii="Arial" w:hAnsi="Arial" w:cs="Arial"/>
        </w:rPr>
        <w:t xml:space="preserve">ejpozději do 15 dnů ode dne předložení vyúčtování </w:t>
      </w:r>
      <w:r>
        <w:rPr>
          <w:rFonts w:ascii="Arial" w:hAnsi="Arial" w:cs="Arial"/>
        </w:rPr>
        <w:t xml:space="preserve">dle čl. II odst. 1 tohoto dodatku </w:t>
      </w:r>
      <w:r w:rsidR="00C06293">
        <w:rPr>
          <w:rFonts w:ascii="Arial" w:hAnsi="Arial" w:cs="Arial"/>
        </w:rPr>
        <w:t xml:space="preserve">poskytovateli </w:t>
      </w:r>
      <w:r w:rsidRPr="00A659C3">
        <w:rPr>
          <w:rFonts w:ascii="Arial" w:hAnsi="Arial" w:cs="Arial"/>
        </w:rPr>
        <w:t xml:space="preserve">je příjemce povinen vrátit </w:t>
      </w:r>
      <w:r w:rsidR="006965B5">
        <w:rPr>
          <w:rFonts w:ascii="Arial" w:hAnsi="Arial" w:cs="Arial"/>
        </w:rPr>
        <w:t xml:space="preserve">poskytovateli část dotace </w:t>
      </w:r>
      <w:r w:rsidR="006965B5" w:rsidRPr="0012759E">
        <w:rPr>
          <w:rFonts w:ascii="Arial" w:hAnsi="Arial" w:cs="Arial"/>
          <w:u w:val="single"/>
        </w:rPr>
        <w:t xml:space="preserve">ve výši rozdílu mezi </w:t>
      </w:r>
      <w:r w:rsidR="00DB1325" w:rsidRPr="0012759E">
        <w:rPr>
          <w:rFonts w:ascii="Arial" w:hAnsi="Arial" w:cs="Arial"/>
          <w:u w:val="single"/>
        </w:rPr>
        <w:t xml:space="preserve">poskytnutou dotací a </w:t>
      </w:r>
      <w:r w:rsidR="00CE2030" w:rsidRPr="0012759E">
        <w:rPr>
          <w:rFonts w:ascii="Arial" w:hAnsi="Arial" w:cs="Arial"/>
          <w:u w:val="single"/>
        </w:rPr>
        <w:t xml:space="preserve">částkou </w:t>
      </w:r>
      <w:r w:rsidR="00DB1325" w:rsidRPr="0012759E">
        <w:rPr>
          <w:rFonts w:ascii="Arial" w:hAnsi="Arial" w:cs="Arial"/>
          <w:u w:val="single"/>
        </w:rPr>
        <w:t>účelně vynaložený</w:t>
      </w:r>
      <w:r w:rsidR="00CE2030" w:rsidRPr="0012759E">
        <w:rPr>
          <w:rFonts w:ascii="Arial" w:hAnsi="Arial" w:cs="Arial"/>
          <w:u w:val="single"/>
        </w:rPr>
        <w:t>ch</w:t>
      </w:r>
      <w:r w:rsidR="00DB1325" w:rsidRPr="0012759E">
        <w:rPr>
          <w:rFonts w:ascii="Arial" w:hAnsi="Arial" w:cs="Arial"/>
          <w:u w:val="single"/>
        </w:rPr>
        <w:t xml:space="preserve"> uznatelný</w:t>
      </w:r>
      <w:r w:rsidR="00CE2030" w:rsidRPr="0012759E">
        <w:rPr>
          <w:rFonts w:ascii="Arial" w:hAnsi="Arial" w:cs="Arial"/>
          <w:u w:val="single"/>
        </w:rPr>
        <w:t>ch</w:t>
      </w:r>
      <w:r w:rsidR="00DB1325" w:rsidRPr="0012759E">
        <w:rPr>
          <w:rFonts w:ascii="Arial" w:hAnsi="Arial" w:cs="Arial"/>
          <w:u w:val="single"/>
        </w:rPr>
        <w:t xml:space="preserve"> výdaj</w:t>
      </w:r>
      <w:r w:rsidR="00CE2030" w:rsidRPr="0012759E">
        <w:rPr>
          <w:rFonts w:ascii="Arial" w:hAnsi="Arial" w:cs="Arial"/>
          <w:u w:val="single"/>
        </w:rPr>
        <w:t>ů</w:t>
      </w:r>
      <w:r w:rsidR="00DB1325" w:rsidRPr="0012759E">
        <w:rPr>
          <w:rFonts w:ascii="Arial" w:hAnsi="Arial" w:cs="Arial"/>
          <w:u w:val="single"/>
        </w:rPr>
        <w:t xml:space="preserve"> na realiz</w:t>
      </w:r>
      <w:bookmarkStart w:id="0" w:name="_GoBack"/>
      <w:bookmarkEnd w:id="0"/>
      <w:r w:rsidR="00DB1325" w:rsidRPr="0012759E">
        <w:rPr>
          <w:rFonts w:ascii="Arial" w:hAnsi="Arial" w:cs="Arial"/>
          <w:u w:val="single"/>
        </w:rPr>
        <w:t>ac</w:t>
      </w:r>
      <w:r w:rsidR="00DA077C" w:rsidRPr="0012759E">
        <w:rPr>
          <w:rFonts w:ascii="Arial" w:hAnsi="Arial" w:cs="Arial"/>
          <w:u w:val="single"/>
        </w:rPr>
        <w:t>i</w:t>
      </w:r>
      <w:r w:rsidR="00DB1325" w:rsidRPr="0012759E">
        <w:rPr>
          <w:rFonts w:ascii="Arial" w:hAnsi="Arial" w:cs="Arial"/>
          <w:u w:val="single"/>
        </w:rPr>
        <w:t xml:space="preserve"> akce</w:t>
      </w:r>
      <w:r w:rsidR="00DB1325">
        <w:rPr>
          <w:rFonts w:ascii="Arial" w:hAnsi="Arial" w:cs="Arial"/>
        </w:rPr>
        <w:t>.</w:t>
      </w:r>
      <w:r w:rsidR="00513DC7">
        <w:rPr>
          <w:rFonts w:ascii="Arial" w:hAnsi="Arial" w:cs="Arial"/>
        </w:rPr>
        <w:t xml:space="preserve"> </w:t>
      </w:r>
      <w:bookmarkStart w:id="1" w:name="_Hlk55371405"/>
      <w:r w:rsidR="00513DC7">
        <w:rPr>
          <w:rFonts w:ascii="Arial" w:hAnsi="Arial" w:cs="Arial"/>
          <w:i/>
          <w:color w:val="0000FF"/>
        </w:rPr>
        <w:t xml:space="preserve">V případě Smlouvou sjednané spoluúčasti bude </w:t>
      </w:r>
      <w:r w:rsidR="0012759E">
        <w:rPr>
          <w:rFonts w:ascii="Arial" w:hAnsi="Arial" w:cs="Arial"/>
          <w:i/>
          <w:color w:val="0000FF"/>
        </w:rPr>
        <w:t xml:space="preserve">místo podtržených slov </w:t>
      </w:r>
      <w:r w:rsidR="00513DC7">
        <w:rPr>
          <w:rFonts w:ascii="Arial" w:hAnsi="Arial" w:cs="Arial"/>
          <w:i/>
          <w:color w:val="0000FF"/>
        </w:rPr>
        <w:t xml:space="preserve">uvedeno </w:t>
      </w:r>
      <w:bookmarkEnd w:id="1"/>
      <w:r w:rsidR="00513DC7">
        <w:rPr>
          <w:rFonts w:ascii="Arial" w:hAnsi="Arial" w:cs="Arial"/>
          <w:i/>
          <w:color w:val="0000FF"/>
        </w:rPr>
        <w:t>„ve výši rozdílu mezi poskytnutou dotací a …</w:t>
      </w:r>
      <w:r w:rsidR="006D40E4">
        <w:rPr>
          <w:rFonts w:ascii="Arial" w:hAnsi="Arial" w:cs="Arial"/>
          <w:i/>
          <w:color w:val="0000FF"/>
        </w:rPr>
        <w:t xml:space="preserve"> % účelně vynaložených uznatelných výdajů</w:t>
      </w:r>
      <w:r w:rsidR="00DA077C">
        <w:rPr>
          <w:rFonts w:ascii="Arial" w:hAnsi="Arial" w:cs="Arial"/>
          <w:i/>
          <w:color w:val="0000FF"/>
        </w:rPr>
        <w:t xml:space="preserve"> na realizaci akce</w:t>
      </w:r>
      <w:r w:rsidR="00BE15CF">
        <w:rPr>
          <w:rFonts w:ascii="Arial" w:hAnsi="Arial" w:cs="Arial"/>
          <w:i/>
          <w:color w:val="0000FF"/>
        </w:rPr>
        <w:t xml:space="preserve">“. Pokud by byla spoluúčast příjemce podle </w:t>
      </w:r>
      <w:r w:rsidR="00BE15CF" w:rsidRPr="00C5438B">
        <w:rPr>
          <w:rFonts w:ascii="Arial" w:hAnsi="Arial" w:cs="Arial"/>
          <w:i/>
          <w:color w:val="0000FF"/>
        </w:rPr>
        <w:t xml:space="preserve">Smlouvy </w:t>
      </w:r>
      <w:r w:rsidR="00450F09" w:rsidRPr="00C5438B">
        <w:rPr>
          <w:rFonts w:ascii="Arial" w:hAnsi="Arial" w:cs="Arial"/>
          <w:i/>
          <w:color w:val="0000FF"/>
        </w:rPr>
        <w:t xml:space="preserve">např. </w:t>
      </w:r>
      <w:r w:rsidR="00BE15CF" w:rsidRPr="00C5438B">
        <w:rPr>
          <w:rFonts w:ascii="Arial" w:hAnsi="Arial" w:cs="Arial"/>
          <w:i/>
          <w:color w:val="0000FF"/>
        </w:rPr>
        <w:t>40 %,</w:t>
      </w:r>
      <w:r w:rsidR="00BE15CF">
        <w:rPr>
          <w:rFonts w:ascii="Arial" w:hAnsi="Arial" w:cs="Arial"/>
          <w:i/>
          <w:color w:val="0000FF"/>
        </w:rPr>
        <w:t xml:space="preserve"> bylo by zde uvedeno „a 60</w:t>
      </w:r>
      <w:r w:rsidR="001F14B7">
        <w:rPr>
          <w:rFonts w:ascii="Arial" w:hAnsi="Arial" w:cs="Arial"/>
          <w:i/>
          <w:color w:val="0000FF"/>
        </w:rPr>
        <w:t> </w:t>
      </w:r>
      <w:r w:rsidR="00BE15CF">
        <w:rPr>
          <w:rFonts w:ascii="Arial" w:hAnsi="Arial" w:cs="Arial"/>
          <w:i/>
          <w:color w:val="0000FF"/>
        </w:rPr>
        <w:t xml:space="preserve">% </w:t>
      </w:r>
      <w:r w:rsidR="001F14B7">
        <w:rPr>
          <w:rFonts w:ascii="Arial" w:hAnsi="Arial" w:cs="Arial"/>
          <w:i/>
          <w:color w:val="0000FF"/>
        </w:rPr>
        <w:t>účelně vynaložených uznatelných výdajů</w:t>
      </w:r>
      <w:r w:rsidR="00191475">
        <w:rPr>
          <w:rFonts w:ascii="Arial" w:hAnsi="Arial" w:cs="Arial"/>
          <w:i/>
          <w:color w:val="0000FF"/>
        </w:rPr>
        <w:t xml:space="preserve"> na realizaci akce</w:t>
      </w:r>
      <w:r w:rsidR="001F14B7">
        <w:rPr>
          <w:rFonts w:ascii="Arial" w:hAnsi="Arial" w:cs="Arial"/>
          <w:i/>
          <w:color w:val="0000FF"/>
        </w:rPr>
        <w:t>“</w:t>
      </w:r>
      <w:r w:rsidR="00191475">
        <w:rPr>
          <w:rFonts w:ascii="Arial" w:hAnsi="Arial" w:cs="Arial"/>
          <w:i/>
          <w:color w:val="0000FF"/>
        </w:rPr>
        <w:t>.</w:t>
      </w:r>
    </w:p>
    <w:p w14:paraId="3E6793C2" w14:textId="77777777" w:rsidR="00F003B1" w:rsidRDefault="00A659C3" w:rsidP="006965B5">
      <w:pPr>
        <w:spacing w:after="120"/>
        <w:ind w:left="567"/>
        <w:jc w:val="both"/>
        <w:rPr>
          <w:rFonts w:ascii="Arial" w:hAnsi="Arial" w:cs="Arial"/>
        </w:rPr>
      </w:pPr>
      <w:r w:rsidRPr="00A659C3">
        <w:rPr>
          <w:rFonts w:ascii="Arial" w:hAnsi="Arial" w:cs="Arial"/>
        </w:rPr>
        <w:t xml:space="preserve">Nevrátí-li příjemce nevyčerpanou část dotace v této lhůtě, dopustí se porušení rozpočtové kázně ve smyslu </w:t>
      </w:r>
      <w:proofErr w:type="spellStart"/>
      <w:r w:rsidRPr="00A659C3">
        <w:rPr>
          <w:rFonts w:ascii="Arial" w:hAnsi="Arial" w:cs="Arial"/>
        </w:rPr>
        <w:t>ust</w:t>
      </w:r>
      <w:proofErr w:type="spellEnd"/>
      <w:r w:rsidRPr="00A659C3">
        <w:rPr>
          <w:rFonts w:ascii="Arial" w:hAnsi="Arial" w:cs="Arial"/>
        </w:rPr>
        <w:t>. § 22 zákona č. 250/2000 Sb., o rozpočtových pravidlech územních rozpočtů, ve znění pozdějších předpisů.</w:t>
      </w:r>
    </w:p>
    <w:p w14:paraId="269C55DD" w14:textId="77777777" w:rsidR="00C06293" w:rsidRPr="002E510A" w:rsidRDefault="00C06293" w:rsidP="00A90ACD">
      <w:pPr>
        <w:numPr>
          <w:ilvl w:val="0"/>
          <w:numId w:val="10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Nebude-li vyúčtování dle tohoto dodatku provedeno řádně, tj. </w:t>
      </w:r>
      <w:r w:rsidR="006965B5">
        <w:rPr>
          <w:rFonts w:ascii="Arial" w:hAnsi="Arial" w:cs="Arial"/>
        </w:rPr>
        <w:t xml:space="preserve">nebude-li předloženo poskytovateli </w:t>
      </w:r>
      <w:r>
        <w:rPr>
          <w:rFonts w:ascii="Arial" w:hAnsi="Arial" w:cs="Arial"/>
        </w:rPr>
        <w:t>ve stanoven</w:t>
      </w:r>
      <w:r w:rsidR="006965B5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lhůt</w:t>
      </w:r>
      <w:r w:rsidR="006965B5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a se stanoveným obsahem, je příjemce povinen vrátit poskytovateli </w:t>
      </w:r>
      <w:r w:rsidR="00DB1325">
        <w:rPr>
          <w:rFonts w:ascii="Arial" w:hAnsi="Arial" w:cs="Arial"/>
        </w:rPr>
        <w:t xml:space="preserve">na jeho výzvu </w:t>
      </w:r>
      <w:r>
        <w:rPr>
          <w:rFonts w:ascii="Arial" w:hAnsi="Arial" w:cs="Arial"/>
        </w:rPr>
        <w:t xml:space="preserve">celou </w:t>
      </w:r>
      <w:r w:rsidR="00617447">
        <w:rPr>
          <w:rFonts w:ascii="Arial" w:hAnsi="Arial" w:cs="Arial"/>
        </w:rPr>
        <w:t>výš</w:t>
      </w:r>
      <w:r w:rsidR="00CA07E6">
        <w:rPr>
          <w:rFonts w:ascii="Arial" w:hAnsi="Arial" w:cs="Arial"/>
        </w:rPr>
        <w:t>i</w:t>
      </w:r>
      <w:r w:rsidR="006174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poskytnut</w:t>
      </w:r>
      <w:r w:rsidR="00617447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dotac</w:t>
      </w:r>
      <w:r w:rsidR="00617447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</w:p>
    <w:p w14:paraId="5696D7B3" w14:textId="77777777" w:rsidR="00EA3E0C" w:rsidRPr="00CD46F5" w:rsidRDefault="00EA3E0C" w:rsidP="00CD46F5">
      <w:pPr>
        <w:spacing w:before="480" w:after="240"/>
        <w:jc w:val="center"/>
        <w:rPr>
          <w:rFonts w:ascii="Arial" w:hAnsi="Arial" w:cs="Arial"/>
          <w:b/>
          <w:bCs/>
        </w:rPr>
      </w:pPr>
      <w:r w:rsidRPr="00CD46F5">
        <w:rPr>
          <w:rFonts w:ascii="Arial" w:hAnsi="Arial" w:cs="Arial"/>
          <w:b/>
          <w:bCs/>
        </w:rPr>
        <w:t>III.</w:t>
      </w:r>
    </w:p>
    <w:p w14:paraId="73DDD4C0" w14:textId="77777777" w:rsidR="00B83568" w:rsidRPr="00A92F06" w:rsidRDefault="00B83568" w:rsidP="00B83568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A92F06">
        <w:rPr>
          <w:rFonts w:ascii="Arial" w:hAnsi="Arial" w:cs="Arial"/>
        </w:rPr>
        <w:t xml:space="preserve">Ostatní ustanovení </w:t>
      </w:r>
      <w:r>
        <w:rPr>
          <w:rFonts w:ascii="Arial" w:hAnsi="Arial" w:cs="Arial"/>
        </w:rPr>
        <w:t>S</w:t>
      </w:r>
      <w:r w:rsidRPr="00A92F06">
        <w:rPr>
          <w:rFonts w:ascii="Arial" w:hAnsi="Arial" w:cs="Arial"/>
        </w:rPr>
        <w:t>mlouvy zůstávají beze změn.</w:t>
      </w:r>
    </w:p>
    <w:p w14:paraId="2037CB14" w14:textId="77777777" w:rsidR="00BF78BB" w:rsidRPr="003E0167" w:rsidRDefault="00BC26AE" w:rsidP="00BF78BB">
      <w:pPr>
        <w:numPr>
          <w:ilvl w:val="0"/>
          <w:numId w:val="7"/>
        </w:numPr>
        <w:spacing w:after="120"/>
        <w:jc w:val="both"/>
        <w:rPr>
          <w:rFonts w:ascii="Arial" w:hAnsi="Arial" w:cs="Arial"/>
          <w:iCs/>
        </w:rPr>
      </w:pPr>
      <w:r w:rsidRPr="005D324D">
        <w:rPr>
          <w:rFonts w:ascii="Arial" w:hAnsi="Arial" w:cs="Arial"/>
          <w:bCs/>
          <w:i/>
          <w:iCs/>
          <w:color w:val="0000FF"/>
        </w:rPr>
        <w:t>V</w:t>
      </w:r>
      <w:r w:rsidR="00BF78BB" w:rsidRPr="005D324D">
        <w:rPr>
          <w:rFonts w:ascii="Arial" w:hAnsi="Arial" w:cs="Arial"/>
          <w:bCs/>
          <w:i/>
          <w:iCs/>
          <w:color w:val="0000FF"/>
        </w:rPr>
        <w:t xml:space="preserve"> dodat</w:t>
      </w:r>
      <w:r w:rsidRPr="005D324D">
        <w:rPr>
          <w:rFonts w:ascii="Arial" w:hAnsi="Arial" w:cs="Arial"/>
          <w:bCs/>
          <w:i/>
          <w:iCs/>
          <w:color w:val="0000FF"/>
        </w:rPr>
        <w:t>cích</w:t>
      </w:r>
      <w:r w:rsidR="00BF78BB" w:rsidRPr="005D324D">
        <w:rPr>
          <w:rFonts w:ascii="Arial" w:hAnsi="Arial" w:cs="Arial"/>
          <w:bCs/>
          <w:i/>
          <w:iCs/>
          <w:color w:val="0000FF"/>
        </w:rPr>
        <w:t xml:space="preserve"> ke smlouvám, které byly uveřejněny v registru smluv, se uvede:</w:t>
      </w:r>
      <w:r w:rsidR="00BF78BB" w:rsidRPr="005D324D">
        <w:rPr>
          <w:rFonts w:ascii="Arial" w:hAnsi="Arial" w:cs="Arial"/>
        </w:rPr>
        <w:t xml:space="preserve"> </w:t>
      </w:r>
      <w:r w:rsidR="00BF78BB" w:rsidRPr="003E0167">
        <w:rPr>
          <w:rFonts w:ascii="Arial" w:hAnsi="Arial" w:cs="Arial"/>
        </w:rPr>
        <w:t xml:space="preserve">Smluvní strany jsou srozuměny s tím, že </w:t>
      </w:r>
      <w:r w:rsidR="00BF78BB" w:rsidRPr="00C5438B">
        <w:rPr>
          <w:rFonts w:ascii="Arial" w:hAnsi="Arial" w:cs="Arial"/>
        </w:rPr>
        <w:t>ten</w:t>
      </w:r>
      <w:r w:rsidR="00450F09" w:rsidRPr="00C5438B">
        <w:rPr>
          <w:rFonts w:ascii="Arial" w:hAnsi="Arial" w:cs="Arial"/>
        </w:rPr>
        <w:t>t</w:t>
      </w:r>
      <w:r w:rsidR="00BF78BB" w:rsidRPr="00C5438B">
        <w:rPr>
          <w:rFonts w:ascii="Arial" w:hAnsi="Arial" w:cs="Arial"/>
        </w:rPr>
        <w:t>o</w:t>
      </w:r>
      <w:r w:rsidR="00BF78BB" w:rsidRPr="003E0167">
        <w:rPr>
          <w:rFonts w:ascii="Arial" w:hAnsi="Arial" w:cs="Arial"/>
        </w:rPr>
        <w:t xml:space="preserve"> </w:t>
      </w:r>
      <w:r w:rsidR="00BF78BB">
        <w:rPr>
          <w:rFonts w:ascii="Arial" w:hAnsi="Arial" w:cs="Arial"/>
        </w:rPr>
        <w:t>dodatek</w:t>
      </w:r>
      <w:r w:rsidR="00BF78BB" w:rsidRPr="003E0167">
        <w:rPr>
          <w:rFonts w:ascii="Arial" w:hAnsi="Arial" w:cs="Arial"/>
        </w:rPr>
        <w:t xml:space="preserve"> bude uveřejněn v registru smluv. Uveřejnění </w:t>
      </w:r>
      <w:r w:rsidR="00BF78BB">
        <w:rPr>
          <w:rFonts w:ascii="Arial" w:hAnsi="Arial" w:cs="Arial"/>
        </w:rPr>
        <w:t>dodatku</w:t>
      </w:r>
      <w:r w:rsidR="00BF78BB" w:rsidRPr="003E0167">
        <w:rPr>
          <w:rFonts w:ascii="Arial" w:hAnsi="Arial" w:cs="Arial"/>
        </w:rPr>
        <w:t xml:space="preserve"> v registru smluv zajistí poskytovatel.</w:t>
      </w:r>
    </w:p>
    <w:p w14:paraId="17768586" w14:textId="77777777" w:rsidR="00BF78BB" w:rsidRPr="003E0167" w:rsidRDefault="00BF78BB" w:rsidP="00855653">
      <w:pPr>
        <w:spacing w:after="120"/>
        <w:ind w:left="567"/>
        <w:jc w:val="both"/>
        <w:rPr>
          <w:rFonts w:ascii="Arial" w:hAnsi="Arial" w:cs="Arial"/>
          <w:iCs/>
        </w:rPr>
      </w:pPr>
      <w:r w:rsidRPr="005D324D">
        <w:rPr>
          <w:rFonts w:ascii="Arial" w:hAnsi="Arial" w:cs="Arial"/>
          <w:bCs/>
          <w:i/>
          <w:iCs/>
          <w:color w:val="0000FF"/>
        </w:rPr>
        <w:t>V</w:t>
      </w:r>
      <w:r w:rsidR="00BC26AE" w:rsidRPr="005D324D">
        <w:rPr>
          <w:rFonts w:ascii="Arial" w:hAnsi="Arial" w:cs="Arial"/>
          <w:bCs/>
          <w:i/>
          <w:iCs/>
          <w:color w:val="0000FF"/>
        </w:rPr>
        <w:t> dodatcích k</w:t>
      </w:r>
      <w:r w:rsidRPr="005D324D">
        <w:rPr>
          <w:rFonts w:ascii="Arial" w:hAnsi="Arial" w:cs="Arial"/>
          <w:bCs/>
          <w:i/>
          <w:iCs/>
          <w:color w:val="0000FF"/>
        </w:rPr>
        <w:t>e smlouvá</w:t>
      </w:r>
      <w:r w:rsidR="00BC26AE" w:rsidRPr="005D324D">
        <w:rPr>
          <w:rFonts w:ascii="Arial" w:hAnsi="Arial" w:cs="Arial"/>
          <w:bCs/>
          <w:i/>
          <w:iCs/>
          <w:color w:val="0000FF"/>
        </w:rPr>
        <w:t>m</w:t>
      </w:r>
      <w:r w:rsidRPr="005D324D">
        <w:rPr>
          <w:rFonts w:ascii="Arial" w:hAnsi="Arial" w:cs="Arial"/>
          <w:bCs/>
          <w:i/>
          <w:iCs/>
          <w:color w:val="0000FF"/>
        </w:rPr>
        <w:t xml:space="preserve">, které </w:t>
      </w:r>
      <w:r w:rsidR="00BC26AE" w:rsidRPr="005D324D">
        <w:rPr>
          <w:rFonts w:ascii="Arial" w:hAnsi="Arial" w:cs="Arial"/>
          <w:bCs/>
          <w:i/>
          <w:iCs/>
          <w:color w:val="0000FF"/>
        </w:rPr>
        <w:t>byly</w:t>
      </w:r>
      <w:r w:rsidRPr="005D324D">
        <w:rPr>
          <w:rFonts w:ascii="Arial" w:hAnsi="Arial" w:cs="Arial"/>
          <w:bCs/>
          <w:i/>
          <w:iCs/>
          <w:color w:val="0000FF"/>
        </w:rPr>
        <w:t xml:space="preserve"> povinně zveřej</w:t>
      </w:r>
      <w:r w:rsidR="00BC26AE" w:rsidRPr="005D324D">
        <w:rPr>
          <w:rFonts w:ascii="Arial" w:hAnsi="Arial" w:cs="Arial"/>
          <w:bCs/>
          <w:i/>
          <w:iCs/>
          <w:color w:val="0000FF"/>
        </w:rPr>
        <w:t>něny</w:t>
      </w:r>
      <w:r w:rsidRPr="005D324D">
        <w:rPr>
          <w:rFonts w:ascii="Arial" w:hAnsi="Arial" w:cs="Arial"/>
          <w:bCs/>
          <w:i/>
          <w:iCs/>
          <w:color w:val="0000FF"/>
        </w:rPr>
        <w:t xml:space="preserve"> na úřední desce (dotace nad 50 000 Kč), se dále uvede: </w:t>
      </w:r>
      <w:r w:rsidRPr="003E0167">
        <w:rPr>
          <w:rFonts w:ascii="Arial" w:hAnsi="Arial" w:cs="Arial"/>
        </w:rPr>
        <w:t xml:space="preserve">Příjemce bere na vědomí, že </w:t>
      </w:r>
      <w:r w:rsidR="00855653">
        <w:rPr>
          <w:rFonts w:ascii="Arial" w:hAnsi="Arial" w:cs="Arial"/>
        </w:rPr>
        <w:t>tento</w:t>
      </w:r>
      <w:r w:rsidRPr="003E0167">
        <w:rPr>
          <w:rFonts w:ascii="Arial" w:hAnsi="Arial" w:cs="Arial"/>
        </w:rPr>
        <w:t xml:space="preserve"> </w:t>
      </w:r>
      <w:r w:rsidR="00855653">
        <w:rPr>
          <w:rFonts w:ascii="Arial" w:hAnsi="Arial" w:cs="Arial"/>
        </w:rPr>
        <w:t>dodatek</w:t>
      </w:r>
      <w:r w:rsidRPr="003E0167">
        <w:rPr>
          <w:rFonts w:ascii="Arial" w:hAnsi="Arial" w:cs="Arial"/>
        </w:rPr>
        <w:t xml:space="preserve"> bude také zveřejněn postupem dle § 10d zákona č. 250/2000 Sb., o rozpočtových pravidlech územních rozpočtů, ve znění pozdějších právních předpisů.</w:t>
      </w:r>
    </w:p>
    <w:p w14:paraId="38ED358E" w14:textId="77777777" w:rsidR="00BF78BB" w:rsidRPr="003E0167" w:rsidRDefault="00BF78BB" w:rsidP="00BF78BB">
      <w:pPr>
        <w:numPr>
          <w:ilvl w:val="0"/>
          <w:numId w:val="7"/>
        </w:numPr>
        <w:spacing w:after="120"/>
        <w:jc w:val="both"/>
        <w:rPr>
          <w:rFonts w:ascii="Arial" w:hAnsi="Arial" w:cs="Arial"/>
          <w:iCs/>
        </w:rPr>
      </w:pPr>
      <w:r w:rsidRPr="003E0167">
        <w:rPr>
          <w:rFonts w:ascii="Arial" w:hAnsi="Arial" w:cs="Arial"/>
          <w:iCs/>
        </w:rPr>
        <w:t>T</w:t>
      </w:r>
      <w:r w:rsidR="00855653">
        <w:rPr>
          <w:rFonts w:ascii="Arial" w:hAnsi="Arial" w:cs="Arial"/>
          <w:iCs/>
        </w:rPr>
        <w:t>ento</w:t>
      </w:r>
      <w:r w:rsidRPr="003E0167">
        <w:rPr>
          <w:rFonts w:ascii="Arial" w:hAnsi="Arial" w:cs="Arial"/>
          <w:iCs/>
        </w:rPr>
        <w:t xml:space="preserve"> </w:t>
      </w:r>
      <w:r w:rsidR="00855653">
        <w:rPr>
          <w:rFonts w:ascii="Arial" w:hAnsi="Arial" w:cs="Arial"/>
          <w:iCs/>
        </w:rPr>
        <w:t>dodatek</w:t>
      </w:r>
      <w:r w:rsidRPr="003E0167">
        <w:rPr>
          <w:rFonts w:ascii="Arial" w:hAnsi="Arial" w:cs="Arial"/>
          <w:iCs/>
        </w:rPr>
        <w:t xml:space="preserve"> nabývá</w:t>
      </w:r>
      <w:r w:rsidR="00450F09">
        <w:rPr>
          <w:rFonts w:ascii="Arial" w:hAnsi="Arial" w:cs="Arial"/>
          <w:iCs/>
        </w:rPr>
        <w:t xml:space="preserve"> platnosti a účinnosti dnem </w:t>
      </w:r>
      <w:r w:rsidR="00450F09" w:rsidRPr="00C5438B">
        <w:rPr>
          <w:rFonts w:ascii="Arial" w:hAnsi="Arial" w:cs="Arial"/>
          <w:iCs/>
        </w:rPr>
        <w:t>je</w:t>
      </w:r>
      <w:r w:rsidRPr="00C5438B">
        <w:rPr>
          <w:rFonts w:ascii="Arial" w:hAnsi="Arial" w:cs="Arial"/>
          <w:iCs/>
        </w:rPr>
        <w:t>ho</w:t>
      </w:r>
      <w:r w:rsidRPr="003E0167">
        <w:rPr>
          <w:rFonts w:ascii="Arial" w:hAnsi="Arial" w:cs="Arial"/>
          <w:iCs/>
        </w:rPr>
        <w:t xml:space="preserve"> uzavření.</w:t>
      </w:r>
    </w:p>
    <w:p w14:paraId="7F2C542F" w14:textId="77777777" w:rsidR="00BF78BB" w:rsidRPr="00290559" w:rsidRDefault="00855653" w:rsidP="00450F09">
      <w:pPr>
        <w:spacing w:after="120"/>
        <w:ind w:left="567"/>
        <w:jc w:val="both"/>
        <w:rPr>
          <w:rFonts w:ascii="Arial" w:hAnsi="Arial" w:cs="Arial"/>
          <w:color w:val="1F497D"/>
        </w:rPr>
      </w:pPr>
      <w:r w:rsidRPr="005D324D">
        <w:rPr>
          <w:rFonts w:ascii="Arial" w:hAnsi="Arial" w:cs="Arial"/>
          <w:bCs/>
          <w:i/>
          <w:iCs/>
          <w:color w:val="0000FF"/>
        </w:rPr>
        <w:t xml:space="preserve">V dodatcích ke </w:t>
      </w:r>
      <w:r w:rsidR="00BF78BB" w:rsidRPr="005D324D">
        <w:rPr>
          <w:rFonts w:ascii="Arial" w:hAnsi="Arial" w:cs="Arial"/>
          <w:bCs/>
          <w:i/>
          <w:iCs/>
          <w:color w:val="0000FF"/>
        </w:rPr>
        <w:t>smlouvá</w:t>
      </w:r>
      <w:r w:rsidRPr="005D324D">
        <w:rPr>
          <w:rFonts w:ascii="Arial" w:hAnsi="Arial" w:cs="Arial"/>
          <w:bCs/>
          <w:i/>
          <w:iCs/>
          <w:color w:val="0000FF"/>
        </w:rPr>
        <w:t>m</w:t>
      </w:r>
      <w:r w:rsidR="00BF78BB" w:rsidRPr="005D324D">
        <w:rPr>
          <w:rFonts w:ascii="Arial" w:hAnsi="Arial" w:cs="Arial"/>
          <w:bCs/>
          <w:i/>
          <w:iCs/>
          <w:color w:val="0000FF"/>
        </w:rPr>
        <w:t xml:space="preserve"> ze zákona povinně </w:t>
      </w:r>
      <w:r w:rsidR="00BF78BB" w:rsidRPr="00C5438B">
        <w:rPr>
          <w:rFonts w:ascii="Arial" w:hAnsi="Arial" w:cs="Arial"/>
          <w:bCs/>
          <w:i/>
          <w:iCs/>
          <w:color w:val="0000FF"/>
        </w:rPr>
        <w:t>uveřejňovaný</w:t>
      </w:r>
      <w:r w:rsidR="00450F09" w:rsidRPr="00C5438B">
        <w:rPr>
          <w:rFonts w:ascii="Arial" w:hAnsi="Arial" w:cs="Arial"/>
          <w:bCs/>
          <w:i/>
          <w:iCs/>
          <w:color w:val="0000FF"/>
        </w:rPr>
        <w:t>m</w:t>
      </w:r>
      <w:r w:rsidR="00BF78BB" w:rsidRPr="005D324D">
        <w:rPr>
          <w:rFonts w:ascii="Arial" w:hAnsi="Arial" w:cs="Arial"/>
          <w:bCs/>
          <w:i/>
          <w:iCs/>
          <w:color w:val="0000FF"/>
        </w:rPr>
        <w:t xml:space="preserve"> v registru smluv je třeba toto ustanovení formulovat takto:</w:t>
      </w:r>
      <w:r w:rsidR="00BF78BB" w:rsidRPr="005D324D">
        <w:rPr>
          <w:rFonts w:ascii="Arial" w:hAnsi="Arial" w:cs="Arial"/>
          <w:i/>
          <w:iCs/>
          <w:color w:val="0000FF"/>
        </w:rPr>
        <w:t xml:space="preserve"> </w:t>
      </w:r>
      <w:r w:rsidR="00BF78BB" w:rsidRPr="003E0167">
        <w:rPr>
          <w:rFonts w:ascii="Arial" w:hAnsi="Arial" w:cs="Arial"/>
        </w:rPr>
        <w:t>T</w:t>
      </w:r>
      <w:r>
        <w:rPr>
          <w:rFonts w:ascii="Arial" w:hAnsi="Arial" w:cs="Arial"/>
        </w:rPr>
        <w:t>ento dodatek</w:t>
      </w:r>
      <w:r w:rsidR="00BF78BB" w:rsidRPr="003E0167">
        <w:rPr>
          <w:rFonts w:ascii="Arial" w:hAnsi="Arial" w:cs="Arial"/>
        </w:rPr>
        <w:t xml:space="preserve"> nabývá </w:t>
      </w:r>
      <w:r w:rsidR="00C5438B">
        <w:rPr>
          <w:rFonts w:ascii="Arial" w:hAnsi="Arial" w:cs="Arial"/>
        </w:rPr>
        <w:t xml:space="preserve">platnosti jeho uzavřením a </w:t>
      </w:r>
      <w:r w:rsidR="00BF78BB" w:rsidRPr="003E0167">
        <w:rPr>
          <w:rFonts w:ascii="Arial" w:hAnsi="Arial" w:cs="Arial"/>
        </w:rPr>
        <w:t xml:space="preserve">účinnosti dnem jeho uveřejnění </w:t>
      </w:r>
      <w:r w:rsidR="00BF78BB" w:rsidRPr="00290559">
        <w:rPr>
          <w:rFonts w:ascii="Arial" w:hAnsi="Arial" w:cs="Arial"/>
        </w:rPr>
        <w:t>v registru smluv</w:t>
      </w:r>
      <w:r w:rsidR="00BF78BB" w:rsidRPr="00290559">
        <w:rPr>
          <w:rFonts w:ascii="Arial" w:hAnsi="Arial" w:cs="Arial"/>
          <w:color w:val="1F497D"/>
        </w:rPr>
        <w:t>.</w:t>
      </w:r>
    </w:p>
    <w:p w14:paraId="62A699D7" w14:textId="77777777" w:rsidR="00450F09" w:rsidRPr="00290559" w:rsidRDefault="00450F09" w:rsidP="00450F09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290559">
        <w:rPr>
          <w:rFonts w:ascii="Arial" w:hAnsi="Arial" w:cs="Arial"/>
        </w:rPr>
        <w:t>Uzavření tohoto dodatku bylo schváleno usnesením Rady</w:t>
      </w:r>
      <w:r w:rsidR="0017425C">
        <w:rPr>
          <w:rFonts w:ascii="Arial" w:hAnsi="Arial" w:cs="Arial"/>
        </w:rPr>
        <w:t>/</w:t>
      </w:r>
      <w:r w:rsidRPr="00290559">
        <w:rPr>
          <w:rFonts w:ascii="Arial" w:hAnsi="Arial" w:cs="Arial"/>
        </w:rPr>
        <w:t xml:space="preserve">Zastupitelstva Olomouckého kraje č. </w:t>
      </w:r>
      <w:r w:rsidRPr="00290559">
        <w:rPr>
          <w:rFonts w:ascii="Arial" w:hAnsi="Arial" w:cs="Arial"/>
          <w:noProof/>
        </w:rPr>
        <w:t>………………… ze dne ………………</w:t>
      </w:r>
      <w:r w:rsidRPr="00290559">
        <w:rPr>
          <w:rFonts w:ascii="Arial" w:hAnsi="Arial" w:cs="Arial"/>
        </w:rPr>
        <w:t>.</w:t>
      </w:r>
    </w:p>
    <w:p w14:paraId="2C68B63B" w14:textId="77777777" w:rsidR="00450F09" w:rsidRPr="00290559" w:rsidRDefault="00450F09" w:rsidP="00450F09">
      <w:pPr>
        <w:numPr>
          <w:ilvl w:val="0"/>
          <w:numId w:val="7"/>
        </w:numPr>
        <w:spacing w:after="120"/>
        <w:jc w:val="both"/>
        <w:rPr>
          <w:rFonts w:ascii="Arial" w:hAnsi="Arial" w:cs="Arial"/>
          <w:i/>
          <w:color w:val="0000FF"/>
        </w:rPr>
      </w:pPr>
      <w:r w:rsidRPr="00290559">
        <w:rPr>
          <w:rFonts w:ascii="Arial" w:hAnsi="Arial" w:cs="Arial"/>
        </w:rPr>
        <w:t xml:space="preserve">Příjemce prohlašuje, že uzavření </w:t>
      </w:r>
      <w:r w:rsidR="00CF030B" w:rsidRPr="00290559">
        <w:rPr>
          <w:rFonts w:ascii="Arial" w:hAnsi="Arial" w:cs="Arial"/>
        </w:rPr>
        <w:t>tohoto dodatku</w:t>
      </w:r>
      <w:r w:rsidRPr="00290559">
        <w:rPr>
          <w:rFonts w:ascii="Arial" w:hAnsi="Arial" w:cs="Arial"/>
        </w:rPr>
        <w:t xml:space="preserve"> bylo schváleno příslušným orgánem příjemce. D</w:t>
      </w:r>
      <w:r w:rsidR="00CF030B" w:rsidRPr="00290559">
        <w:rPr>
          <w:rFonts w:ascii="Arial" w:hAnsi="Arial" w:cs="Arial"/>
        </w:rPr>
        <w:t xml:space="preserve">oložka o této skutečnosti je k dodatku </w:t>
      </w:r>
      <w:r w:rsidRPr="00290559">
        <w:rPr>
          <w:rFonts w:ascii="Arial" w:hAnsi="Arial" w:cs="Arial"/>
        </w:rPr>
        <w:t xml:space="preserve">připojena v samostatném souboru. </w:t>
      </w:r>
      <w:r w:rsidRPr="00290559">
        <w:rPr>
          <w:rFonts w:ascii="Arial" w:hAnsi="Arial" w:cs="Arial"/>
          <w:i/>
          <w:color w:val="0000FF"/>
        </w:rPr>
        <w:t>Uvede se v případě dodatku s obcí.</w:t>
      </w:r>
    </w:p>
    <w:p w14:paraId="4823C934" w14:textId="77777777" w:rsidR="00450F09" w:rsidRDefault="00A92F06" w:rsidP="00450F09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290559">
        <w:rPr>
          <w:rFonts w:ascii="Arial" w:hAnsi="Arial" w:cs="Arial"/>
        </w:rPr>
        <w:t>Tento dodatek je sepsán v</w:t>
      </w:r>
      <w:r w:rsidR="00973DBA" w:rsidRPr="00290559">
        <w:rPr>
          <w:rFonts w:ascii="Arial" w:hAnsi="Arial" w:cs="Arial"/>
        </w:rPr>
        <w:t>e</w:t>
      </w:r>
      <w:r w:rsidRPr="00290559">
        <w:rPr>
          <w:rFonts w:ascii="Arial" w:hAnsi="Arial" w:cs="Arial"/>
        </w:rPr>
        <w:t xml:space="preserve"> </w:t>
      </w:r>
      <w:r w:rsidR="00973DBA" w:rsidRPr="00290559">
        <w:rPr>
          <w:rFonts w:ascii="Arial" w:hAnsi="Arial" w:cs="Arial"/>
        </w:rPr>
        <w:t>…</w:t>
      </w:r>
      <w:r w:rsidRPr="00290559">
        <w:rPr>
          <w:rFonts w:ascii="Arial" w:hAnsi="Arial" w:cs="Arial"/>
        </w:rPr>
        <w:t xml:space="preserve"> vyhotoveních,</w:t>
      </w:r>
      <w:r w:rsidRPr="003A4B51">
        <w:rPr>
          <w:rFonts w:ascii="Arial" w:hAnsi="Arial" w:cs="Arial"/>
        </w:rPr>
        <w:t xml:space="preserve"> z nichž </w:t>
      </w:r>
      <w:r w:rsidR="00973DBA" w:rsidRPr="003A4B51">
        <w:rPr>
          <w:rFonts w:ascii="Arial" w:hAnsi="Arial" w:cs="Arial"/>
        </w:rPr>
        <w:t>každá smluvní strana</w:t>
      </w:r>
      <w:r w:rsidR="002E510A" w:rsidRPr="003A4B51">
        <w:rPr>
          <w:rFonts w:ascii="Arial" w:hAnsi="Arial" w:cs="Arial"/>
        </w:rPr>
        <w:t xml:space="preserve"> obdrží </w:t>
      </w:r>
      <w:r w:rsidR="00973DBA" w:rsidRPr="003A4B51">
        <w:rPr>
          <w:rFonts w:ascii="Arial" w:hAnsi="Arial" w:cs="Arial"/>
        </w:rPr>
        <w:t xml:space="preserve">… </w:t>
      </w:r>
      <w:r w:rsidR="002E510A" w:rsidRPr="003A4B51">
        <w:rPr>
          <w:rFonts w:ascii="Arial" w:hAnsi="Arial" w:cs="Arial"/>
        </w:rPr>
        <w:t>vyhotovení.</w:t>
      </w:r>
      <w:r w:rsidR="00973DBA" w:rsidRPr="003A4B51">
        <w:rPr>
          <w:rFonts w:ascii="Arial" w:hAnsi="Arial" w:cs="Arial"/>
        </w:rPr>
        <w:t xml:space="preserve"> </w:t>
      </w:r>
      <w:r w:rsidR="00973DBA" w:rsidRPr="003A4B51">
        <w:rPr>
          <w:rFonts w:ascii="Arial" w:hAnsi="Arial" w:cs="Arial"/>
          <w:i/>
          <w:color w:val="0000FF"/>
        </w:rPr>
        <w:t>Toto ustanovení se vypustí, bude-li dodatek uzavírán elektronicky (viz bod 8.3.1 písm. b) Pravidel).</w:t>
      </w:r>
    </w:p>
    <w:p w14:paraId="1FEAAC94" w14:textId="77777777" w:rsidR="002F1F0E" w:rsidRPr="00450F09" w:rsidRDefault="002F1F0E" w:rsidP="00450F09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450F09">
        <w:rPr>
          <w:rFonts w:ascii="Arial" w:hAnsi="Arial" w:cs="Arial"/>
        </w:rPr>
        <w:lastRenderedPageBreak/>
        <w:t xml:space="preserve">Tento dodatek je uzavřen v elektronické podobě, tj. elektronicky podepsán oprávněnými zástupci smluvních stran s doručením návrhu dodatku a jeho akceptace prostřednictvím datových schránek smluvních stran. </w:t>
      </w:r>
      <w:r w:rsidR="00E448A7" w:rsidRPr="00450F09">
        <w:rPr>
          <w:rFonts w:ascii="Arial" w:hAnsi="Arial" w:cs="Arial"/>
          <w:i/>
          <w:color w:val="0000FF"/>
        </w:rPr>
        <w:t>Uvede se v</w:t>
      </w:r>
      <w:r w:rsidRPr="00450F09">
        <w:rPr>
          <w:rFonts w:ascii="Arial" w:hAnsi="Arial" w:cs="Arial"/>
          <w:i/>
          <w:color w:val="0000FF"/>
        </w:rPr>
        <w:t> případě elektronického uzavírání dodatku.</w:t>
      </w:r>
      <w:r w:rsidR="004558F6" w:rsidRPr="00450F09">
        <w:rPr>
          <w:rFonts w:ascii="Arial" w:hAnsi="Arial" w:cs="Arial"/>
          <w:i/>
          <w:color w:val="0000FF"/>
        </w:rPr>
        <w:t xml:space="preserve"> V takovém případě se zároveň neuvádí následující podpisová část.</w:t>
      </w:r>
    </w:p>
    <w:p w14:paraId="08EB77B2" w14:textId="77777777" w:rsidR="008B3604" w:rsidRDefault="008B3604" w:rsidP="008B3604">
      <w:pPr>
        <w:tabs>
          <w:tab w:val="left" w:pos="4536"/>
        </w:tabs>
        <w:spacing w:before="600" w:after="600"/>
        <w:rPr>
          <w:rFonts w:ascii="Arial" w:hAnsi="Arial" w:cs="Arial"/>
        </w:rPr>
      </w:pPr>
      <w:r>
        <w:rPr>
          <w:rFonts w:ascii="Arial" w:hAnsi="Arial" w:cs="Arial"/>
        </w:rPr>
        <w:t>V Olomouci dne .......................</w:t>
      </w:r>
      <w:r>
        <w:rPr>
          <w:rFonts w:ascii="Arial" w:hAnsi="Arial" w:cs="Arial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B3604" w14:paraId="558859A5" w14:textId="77777777" w:rsidTr="001A1E3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B978B" w14:textId="77777777" w:rsidR="008B3604" w:rsidRDefault="008B3604" w:rsidP="001A1E3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poskytovatele:</w:t>
            </w:r>
          </w:p>
          <w:p w14:paraId="70D18BF4" w14:textId="77777777" w:rsidR="008B3604" w:rsidRDefault="008B3604" w:rsidP="001A1E3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F31564" w14:textId="77777777" w:rsidR="008B3604" w:rsidRDefault="008B3604" w:rsidP="001A1E3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příjemce:</w:t>
            </w:r>
          </w:p>
        </w:tc>
      </w:tr>
      <w:tr w:rsidR="008B3604" w14:paraId="2F534C91" w14:textId="77777777" w:rsidTr="001A1E3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3F13F" w14:textId="77777777" w:rsidR="008B3604" w:rsidRDefault="008B3604" w:rsidP="001A1E3A">
            <w:pPr>
              <w:spacing w:before="8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  <w:p w14:paraId="45AAE3B7" w14:textId="77777777" w:rsidR="008B3604" w:rsidRDefault="008B3604" w:rsidP="001A1E3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jméno, funkce</w:t>
            </w:r>
          </w:p>
          <w:p w14:paraId="47EEB7A0" w14:textId="77777777" w:rsidR="008B3604" w:rsidRDefault="008B3604" w:rsidP="001A1E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074E4B" w14:textId="77777777" w:rsidR="008B3604" w:rsidRDefault="008B3604" w:rsidP="001A1E3A">
            <w:pPr>
              <w:spacing w:before="8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</w:tr>
    </w:tbl>
    <w:p w14:paraId="29AD2ECB" w14:textId="77777777" w:rsidR="00266620" w:rsidRDefault="00266620" w:rsidP="008B3604"/>
    <w:sectPr w:rsidR="00266620" w:rsidSect="004440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AB6E8" w14:textId="77777777" w:rsidR="00B6097B" w:rsidRDefault="00B6097B" w:rsidP="003D46FE">
      <w:r>
        <w:separator/>
      </w:r>
    </w:p>
  </w:endnote>
  <w:endnote w:type="continuationSeparator" w:id="0">
    <w:p w14:paraId="29DA16F7" w14:textId="77777777" w:rsidR="00B6097B" w:rsidRDefault="00B6097B" w:rsidP="003D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4098" w14:textId="541458B2" w:rsidR="00AB545C" w:rsidRPr="00AB545C" w:rsidRDefault="004440CC" w:rsidP="00AB545C">
    <w:pPr>
      <w:pStyle w:val="Zpat"/>
      <w:pBdr>
        <w:top w:val="single" w:sz="4" w:space="1" w:color="auto"/>
      </w:pBdr>
      <w:jc w:val="both"/>
      <w:rPr>
        <w:rFonts w:ascii="Arial" w:hAnsi="Arial" w:cs="Arial"/>
        <w:i/>
        <w:iCs/>
        <w:sz w:val="20"/>
        <w:szCs w:val="20"/>
      </w:rPr>
    </w:pPr>
    <w:r w:rsidRPr="004440CC">
      <w:rPr>
        <w:rFonts w:ascii="Arial" w:hAnsi="Arial" w:cs="Arial"/>
        <w:i/>
        <w:iCs/>
        <w:sz w:val="20"/>
        <w:szCs w:val="20"/>
      </w:rPr>
      <w:t>Zastupitelstvo Olomouckého kraje 21. 12. 2020</w:t>
    </w:r>
    <w:r w:rsidR="00AB545C" w:rsidRPr="00AB545C">
      <w:rPr>
        <w:rFonts w:ascii="Arial" w:hAnsi="Arial" w:cs="Arial"/>
        <w:i/>
        <w:iCs/>
        <w:sz w:val="20"/>
        <w:szCs w:val="20"/>
      </w:rPr>
      <w:t>              </w:t>
    </w:r>
    <w:r>
      <w:rPr>
        <w:rFonts w:ascii="Arial" w:hAnsi="Arial" w:cs="Arial"/>
        <w:i/>
        <w:iCs/>
        <w:sz w:val="20"/>
        <w:szCs w:val="20"/>
      </w:rPr>
      <w:t>                             </w:t>
    </w:r>
    <w:r w:rsidR="00024082">
      <w:rPr>
        <w:rFonts w:ascii="Arial" w:hAnsi="Arial" w:cs="Arial"/>
        <w:i/>
        <w:iCs/>
        <w:sz w:val="20"/>
        <w:szCs w:val="20"/>
      </w:rPr>
      <w:t xml:space="preserve">           </w:t>
    </w:r>
    <w:r w:rsidR="00BF1B9D">
      <w:rPr>
        <w:rFonts w:ascii="Arial" w:hAnsi="Arial" w:cs="Arial"/>
        <w:i/>
        <w:iCs/>
        <w:sz w:val="20"/>
        <w:szCs w:val="20"/>
      </w:rPr>
      <w:t xml:space="preserve"> </w:t>
    </w:r>
    <w:r w:rsidR="00AB545C" w:rsidRPr="00AB545C">
      <w:rPr>
        <w:rFonts w:ascii="Arial" w:hAnsi="Arial" w:cs="Arial"/>
        <w:i/>
        <w:iCs/>
        <w:sz w:val="20"/>
        <w:szCs w:val="20"/>
      </w:rPr>
      <w:t>Strana </w:t>
    </w:r>
    <w:r w:rsidR="00AB545C" w:rsidRPr="00AB545C">
      <w:rPr>
        <w:rFonts w:ascii="Arial" w:hAnsi="Arial" w:cs="Arial"/>
        <w:i/>
        <w:iCs/>
        <w:sz w:val="20"/>
        <w:szCs w:val="20"/>
      </w:rPr>
      <w:fldChar w:fldCharType="begin"/>
    </w:r>
    <w:r w:rsidR="00AB545C" w:rsidRPr="00AB545C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AB545C" w:rsidRPr="00AB545C">
      <w:rPr>
        <w:rFonts w:ascii="Arial" w:hAnsi="Arial" w:cs="Arial"/>
        <w:i/>
        <w:iCs/>
        <w:sz w:val="20"/>
        <w:szCs w:val="20"/>
      </w:rPr>
      <w:fldChar w:fldCharType="separate"/>
    </w:r>
    <w:r w:rsidR="00B877EF">
      <w:rPr>
        <w:rFonts w:ascii="Arial" w:hAnsi="Arial" w:cs="Arial"/>
        <w:i/>
        <w:iCs/>
        <w:noProof/>
        <w:sz w:val="20"/>
        <w:szCs w:val="20"/>
      </w:rPr>
      <w:t>9</w:t>
    </w:r>
    <w:r w:rsidR="00AB545C" w:rsidRPr="00AB545C">
      <w:rPr>
        <w:rFonts w:ascii="Arial" w:hAnsi="Arial" w:cs="Arial"/>
        <w:i/>
        <w:iCs/>
        <w:sz w:val="20"/>
        <w:szCs w:val="20"/>
      </w:rPr>
      <w:fldChar w:fldCharType="end"/>
    </w:r>
    <w:r w:rsidR="00AB545C" w:rsidRPr="00AB545C">
      <w:rPr>
        <w:rFonts w:ascii="Arial" w:hAnsi="Arial" w:cs="Arial"/>
        <w:i/>
        <w:iCs/>
        <w:sz w:val="20"/>
        <w:szCs w:val="20"/>
      </w:rPr>
      <w:t xml:space="preserve"> (celkem</w:t>
    </w:r>
    <w:r w:rsidR="0065055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9</w:t>
    </w:r>
    <w:r w:rsidR="00650555">
      <w:rPr>
        <w:rFonts w:ascii="Arial" w:hAnsi="Arial" w:cs="Arial"/>
        <w:i/>
        <w:iCs/>
        <w:sz w:val="20"/>
        <w:szCs w:val="20"/>
      </w:rPr>
      <w:t>)</w:t>
    </w:r>
  </w:p>
  <w:p w14:paraId="1E88FF55" w14:textId="0A70EEFD" w:rsidR="00AB545C" w:rsidRDefault="00B877EF" w:rsidP="00AB545C">
    <w:pPr>
      <w:pStyle w:val="Zpat"/>
      <w:pBdr>
        <w:top w:val="single" w:sz="4" w:space="1" w:color="auto"/>
      </w:pBd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82</w:t>
    </w:r>
    <w:r w:rsidR="005005F3" w:rsidRPr="005005F3">
      <w:rPr>
        <w:rFonts w:ascii="Arial" w:hAnsi="Arial" w:cs="Arial"/>
        <w:i/>
        <w:iCs/>
        <w:sz w:val="20"/>
        <w:szCs w:val="20"/>
      </w:rPr>
      <w:t xml:space="preserve">. - </w:t>
    </w:r>
    <w:r w:rsidR="00073D34" w:rsidRPr="00073D34">
      <w:rPr>
        <w:rFonts w:ascii="Arial" w:hAnsi="Arial" w:cs="Arial"/>
        <w:i/>
        <w:iCs/>
        <w:sz w:val="20"/>
        <w:szCs w:val="20"/>
      </w:rPr>
      <w:t>Dodatky k veřejnoprávním smlouvám o poskytnutí dotace mezi Olomouckým krajem a příjemci dotací z dotačního programu Program podpory kultury v Olomouckém kraji v roce 2020 – výdaje na projekt neuskutečněný v důsledku epidemie viru SARS-CoV-2</w:t>
    </w:r>
  </w:p>
  <w:p w14:paraId="08B819E1" w14:textId="7DED06C9" w:rsidR="00AB545C" w:rsidRPr="00AB545C" w:rsidRDefault="00650555" w:rsidP="00AB545C">
    <w:pPr>
      <w:pStyle w:val="Zpat"/>
      <w:pBdr>
        <w:top w:val="single" w:sz="4" w:space="1" w:color="auto"/>
      </w:pBdr>
      <w:jc w:val="both"/>
      <w:rPr>
        <w:rFonts w:ascii="Arial" w:hAnsi="Arial" w:cs="Arial"/>
        <w:i/>
        <w:iCs/>
        <w:sz w:val="20"/>
        <w:szCs w:val="20"/>
      </w:rPr>
    </w:pPr>
    <w:r w:rsidRPr="00650555">
      <w:rPr>
        <w:rFonts w:ascii="Arial" w:hAnsi="Arial" w:cs="Arial"/>
        <w:i/>
        <w:iCs/>
        <w:sz w:val="20"/>
        <w:szCs w:val="20"/>
      </w:rPr>
      <w:t xml:space="preserve">Příloha č. 1 – </w:t>
    </w:r>
    <w:bookmarkStart w:id="3" w:name="_Hlk57790193"/>
    <w:r w:rsidRPr="00650555">
      <w:rPr>
        <w:rFonts w:ascii="Arial" w:hAnsi="Arial" w:cs="Arial"/>
        <w:i/>
        <w:iCs/>
        <w:sz w:val="20"/>
        <w:szCs w:val="20"/>
      </w:rPr>
      <w:t>Vzorový dodatek ke smlouvě o poskytnutí dotace – výdaje na projekt neuskutečněný v</w:t>
    </w:r>
    <w:r>
      <w:rPr>
        <w:rFonts w:ascii="Arial" w:hAnsi="Arial" w:cs="Arial"/>
        <w:i/>
        <w:iCs/>
        <w:sz w:val="20"/>
        <w:szCs w:val="20"/>
      </w:rPr>
      <w:t> </w:t>
    </w:r>
    <w:r w:rsidRPr="00650555">
      <w:rPr>
        <w:rFonts w:ascii="Arial" w:hAnsi="Arial" w:cs="Arial"/>
        <w:i/>
        <w:iCs/>
        <w:sz w:val="20"/>
        <w:szCs w:val="20"/>
      </w:rPr>
      <w:t>důsledku epidemie viru SARS-CoV-2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B9DE5" w14:textId="77777777" w:rsidR="00B6097B" w:rsidRDefault="00B6097B" w:rsidP="003D46FE">
      <w:r>
        <w:separator/>
      </w:r>
    </w:p>
  </w:footnote>
  <w:footnote w:type="continuationSeparator" w:id="0">
    <w:p w14:paraId="0B17C568" w14:textId="77777777" w:rsidR="00B6097B" w:rsidRDefault="00B6097B" w:rsidP="003D4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681AE" w14:textId="493C734F" w:rsidR="00073D34" w:rsidRPr="00073D34" w:rsidRDefault="00073D34" w:rsidP="00073D34">
    <w:pPr>
      <w:pStyle w:val="Zhlav"/>
      <w:jc w:val="center"/>
      <w:rPr>
        <w:rFonts w:ascii="Arial" w:hAnsi="Arial" w:cs="Arial"/>
        <w:i/>
        <w:iCs/>
        <w:sz w:val="22"/>
        <w:szCs w:val="22"/>
      </w:rPr>
    </w:pPr>
    <w:r w:rsidRPr="00073D34">
      <w:rPr>
        <w:rFonts w:ascii="Arial" w:hAnsi="Arial" w:cs="Arial"/>
        <w:i/>
        <w:iCs/>
        <w:sz w:val="22"/>
        <w:szCs w:val="22"/>
      </w:rPr>
      <w:t xml:space="preserve">Příloha č. 1 - </w:t>
    </w:r>
    <w:bookmarkStart w:id="2" w:name="_Hlk57790214"/>
    <w:r w:rsidR="00BF1B9D" w:rsidRPr="00BF1B9D">
      <w:rPr>
        <w:rFonts w:ascii="Arial" w:hAnsi="Arial" w:cs="Arial"/>
        <w:i/>
        <w:iCs/>
        <w:sz w:val="22"/>
        <w:szCs w:val="22"/>
      </w:rPr>
      <w:t>Vzorový dodatek ke smlouvě o poskytnutí dotace – výdaje na projekt neuskutečněný v důsledku epidemie viru SARS-CoV-2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A2A263E"/>
    <w:multiLevelType w:val="hybridMultilevel"/>
    <w:tmpl w:val="B4A25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876EE"/>
    <w:multiLevelType w:val="hybridMultilevel"/>
    <w:tmpl w:val="B4A25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6286A"/>
    <w:multiLevelType w:val="hybridMultilevel"/>
    <w:tmpl w:val="6B923878"/>
    <w:lvl w:ilvl="0" w:tplc="A72E2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B5403"/>
    <w:multiLevelType w:val="multilevel"/>
    <w:tmpl w:val="75D02854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85687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46EB7725"/>
    <w:multiLevelType w:val="hybridMultilevel"/>
    <w:tmpl w:val="13E6DD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 w15:restartNumberingAfterBreak="0">
    <w:nsid w:val="7A655650"/>
    <w:multiLevelType w:val="hybridMultilevel"/>
    <w:tmpl w:val="1C1475BE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20"/>
    <w:rsid w:val="00024082"/>
    <w:rsid w:val="000262DE"/>
    <w:rsid w:val="000264E3"/>
    <w:rsid w:val="000609E5"/>
    <w:rsid w:val="00073D34"/>
    <w:rsid w:val="00081BBA"/>
    <w:rsid w:val="0009274A"/>
    <w:rsid w:val="000C2F8C"/>
    <w:rsid w:val="000E26E4"/>
    <w:rsid w:val="000F52DD"/>
    <w:rsid w:val="00111204"/>
    <w:rsid w:val="0012759E"/>
    <w:rsid w:val="0012767E"/>
    <w:rsid w:val="00137C89"/>
    <w:rsid w:val="00161437"/>
    <w:rsid w:val="0017425C"/>
    <w:rsid w:val="00191475"/>
    <w:rsid w:val="001A1E3A"/>
    <w:rsid w:val="001A20B9"/>
    <w:rsid w:val="001A3D64"/>
    <w:rsid w:val="001B2B27"/>
    <w:rsid w:val="001F14B7"/>
    <w:rsid w:val="00210C4A"/>
    <w:rsid w:val="00222B7A"/>
    <w:rsid w:val="00233602"/>
    <w:rsid w:val="00254E9F"/>
    <w:rsid w:val="00256010"/>
    <w:rsid w:val="00266620"/>
    <w:rsid w:val="00282D79"/>
    <w:rsid w:val="00290559"/>
    <w:rsid w:val="00290A76"/>
    <w:rsid w:val="00292F6C"/>
    <w:rsid w:val="00297319"/>
    <w:rsid w:val="00297FF5"/>
    <w:rsid w:val="002A26B7"/>
    <w:rsid w:val="002A49DE"/>
    <w:rsid w:val="002E510A"/>
    <w:rsid w:val="002F1F0E"/>
    <w:rsid w:val="003255CF"/>
    <w:rsid w:val="00332768"/>
    <w:rsid w:val="0034364D"/>
    <w:rsid w:val="00346B01"/>
    <w:rsid w:val="00370F19"/>
    <w:rsid w:val="00375676"/>
    <w:rsid w:val="003A4B51"/>
    <w:rsid w:val="003B470B"/>
    <w:rsid w:val="003C1658"/>
    <w:rsid w:val="003D46FE"/>
    <w:rsid w:val="003E026D"/>
    <w:rsid w:val="003E2E88"/>
    <w:rsid w:val="00432193"/>
    <w:rsid w:val="004440CC"/>
    <w:rsid w:val="00446C7B"/>
    <w:rsid w:val="00450F09"/>
    <w:rsid w:val="004558F6"/>
    <w:rsid w:val="004A456E"/>
    <w:rsid w:val="004E119F"/>
    <w:rsid w:val="004F2073"/>
    <w:rsid w:val="005005F3"/>
    <w:rsid w:val="00503E3F"/>
    <w:rsid w:val="00513DC7"/>
    <w:rsid w:val="0051496E"/>
    <w:rsid w:val="00515FE6"/>
    <w:rsid w:val="005701D1"/>
    <w:rsid w:val="00575E43"/>
    <w:rsid w:val="00587E37"/>
    <w:rsid w:val="00593DF3"/>
    <w:rsid w:val="005A0825"/>
    <w:rsid w:val="005A3284"/>
    <w:rsid w:val="005C1DA2"/>
    <w:rsid w:val="005D324D"/>
    <w:rsid w:val="00617447"/>
    <w:rsid w:val="00627AD5"/>
    <w:rsid w:val="00635D01"/>
    <w:rsid w:val="0064390A"/>
    <w:rsid w:val="00650555"/>
    <w:rsid w:val="00663CEE"/>
    <w:rsid w:val="00665A3C"/>
    <w:rsid w:val="0069592F"/>
    <w:rsid w:val="006965B5"/>
    <w:rsid w:val="00697C6D"/>
    <w:rsid w:val="006A3BDB"/>
    <w:rsid w:val="006D40E4"/>
    <w:rsid w:val="006E6469"/>
    <w:rsid w:val="00745D2F"/>
    <w:rsid w:val="00750C9C"/>
    <w:rsid w:val="0076195B"/>
    <w:rsid w:val="0079241F"/>
    <w:rsid w:val="007A2481"/>
    <w:rsid w:val="008039A6"/>
    <w:rsid w:val="0081145B"/>
    <w:rsid w:val="008146C3"/>
    <w:rsid w:val="00832E92"/>
    <w:rsid w:val="00852F22"/>
    <w:rsid w:val="00855653"/>
    <w:rsid w:val="00884073"/>
    <w:rsid w:val="008B3604"/>
    <w:rsid w:val="008C3F52"/>
    <w:rsid w:val="008D14FF"/>
    <w:rsid w:val="008D3F94"/>
    <w:rsid w:val="00905B16"/>
    <w:rsid w:val="009412EA"/>
    <w:rsid w:val="00941F2C"/>
    <w:rsid w:val="00943527"/>
    <w:rsid w:val="009451ED"/>
    <w:rsid w:val="009603F9"/>
    <w:rsid w:val="00962612"/>
    <w:rsid w:val="00965006"/>
    <w:rsid w:val="00973DBA"/>
    <w:rsid w:val="009B2431"/>
    <w:rsid w:val="009C5CDC"/>
    <w:rsid w:val="009D0FB4"/>
    <w:rsid w:val="009D478B"/>
    <w:rsid w:val="009E7A79"/>
    <w:rsid w:val="00A00D0B"/>
    <w:rsid w:val="00A4389F"/>
    <w:rsid w:val="00A57C3D"/>
    <w:rsid w:val="00A659C3"/>
    <w:rsid w:val="00A72FFE"/>
    <w:rsid w:val="00A82B07"/>
    <w:rsid w:val="00A853F2"/>
    <w:rsid w:val="00A87720"/>
    <w:rsid w:val="00A90ACD"/>
    <w:rsid w:val="00A92F06"/>
    <w:rsid w:val="00AA2046"/>
    <w:rsid w:val="00AB545C"/>
    <w:rsid w:val="00AD2131"/>
    <w:rsid w:val="00AD7111"/>
    <w:rsid w:val="00B14DD7"/>
    <w:rsid w:val="00B45ABC"/>
    <w:rsid w:val="00B6097B"/>
    <w:rsid w:val="00B676FE"/>
    <w:rsid w:val="00B719F9"/>
    <w:rsid w:val="00B75B98"/>
    <w:rsid w:val="00B76D30"/>
    <w:rsid w:val="00B83568"/>
    <w:rsid w:val="00B877EF"/>
    <w:rsid w:val="00B96CD8"/>
    <w:rsid w:val="00BC26AE"/>
    <w:rsid w:val="00BD55A9"/>
    <w:rsid w:val="00BE15CF"/>
    <w:rsid w:val="00BF1B9D"/>
    <w:rsid w:val="00BF78BB"/>
    <w:rsid w:val="00C03A7B"/>
    <w:rsid w:val="00C06293"/>
    <w:rsid w:val="00C31FA5"/>
    <w:rsid w:val="00C43E76"/>
    <w:rsid w:val="00C5438B"/>
    <w:rsid w:val="00C555FF"/>
    <w:rsid w:val="00C73C19"/>
    <w:rsid w:val="00C85034"/>
    <w:rsid w:val="00CA07E6"/>
    <w:rsid w:val="00CB70A2"/>
    <w:rsid w:val="00CD46F5"/>
    <w:rsid w:val="00CD4C0B"/>
    <w:rsid w:val="00CE2030"/>
    <w:rsid w:val="00CE4574"/>
    <w:rsid w:val="00CF030B"/>
    <w:rsid w:val="00CF13B7"/>
    <w:rsid w:val="00D051E1"/>
    <w:rsid w:val="00D1732F"/>
    <w:rsid w:val="00D47740"/>
    <w:rsid w:val="00D53A45"/>
    <w:rsid w:val="00D577BF"/>
    <w:rsid w:val="00D72B2B"/>
    <w:rsid w:val="00D9239A"/>
    <w:rsid w:val="00D9462F"/>
    <w:rsid w:val="00DA077C"/>
    <w:rsid w:val="00DB1325"/>
    <w:rsid w:val="00DB4B05"/>
    <w:rsid w:val="00DB72CD"/>
    <w:rsid w:val="00DC7D6C"/>
    <w:rsid w:val="00DD04B7"/>
    <w:rsid w:val="00DD3D01"/>
    <w:rsid w:val="00DD3F52"/>
    <w:rsid w:val="00DF34A1"/>
    <w:rsid w:val="00E03281"/>
    <w:rsid w:val="00E05D9E"/>
    <w:rsid w:val="00E341D7"/>
    <w:rsid w:val="00E40928"/>
    <w:rsid w:val="00E448A7"/>
    <w:rsid w:val="00E5731B"/>
    <w:rsid w:val="00E65A3C"/>
    <w:rsid w:val="00EA3E0C"/>
    <w:rsid w:val="00EA428F"/>
    <w:rsid w:val="00EA4E30"/>
    <w:rsid w:val="00EB056D"/>
    <w:rsid w:val="00EB2228"/>
    <w:rsid w:val="00ED0EA6"/>
    <w:rsid w:val="00ED7BFE"/>
    <w:rsid w:val="00EF3834"/>
    <w:rsid w:val="00EF4979"/>
    <w:rsid w:val="00F003B1"/>
    <w:rsid w:val="00F14A9C"/>
    <w:rsid w:val="00F3210E"/>
    <w:rsid w:val="00F56730"/>
    <w:rsid w:val="00F62937"/>
    <w:rsid w:val="00FC40AE"/>
    <w:rsid w:val="00FD2414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FEEEA18"/>
  <w15:chartTrackingRefBased/>
  <w15:docId w15:val="{4F0F9EAA-4243-4D5C-86B9-3F06F8AA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E0C"/>
    <w:rPr>
      <w:sz w:val="24"/>
      <w:szCs w:val="24"/>
    </w:rPr>
  </w:style>
  <w:style w:type="paragraph" w:styleId="Nadpis1">
    <w:name w:val="heading 1"/>
    <w:basedOn w:val="Normln"/>
    <w:next w:val="Normln"/>
    <w:qFormat/>
    <w:rsid w:val="00EA3E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A3E0C"/>
    <w:pPr>
      <w:spacing w:after="120"/>
    </w:pPr>
  </w:style>
  <w:style w:type="paragraph" w:customStyle="1" w:styleId="Pipomnky">
    <w:name w:val="Připomínky"/>
    <w:basedOn w:val="Zkladntext"/>
    <w:rsid w:val="00EA3E0C"/>
    <w:pPr>
      <w:jc w:val="both"/>
    </w:pPr>
    <w:rPr>
      <w:rFonts w:ascii="Arial" w:hAnsi="Arial" w:cs="Arial"/>
    </w:rPr>
  </w:style>
  <w:style w:type="paragraph" w:customStyle="1" w:styleId="Pedsazen2text">
    <w:name w:val="Předsazený2 text"/>
    <w:basedOn w:val="Normln"/>
    <w:rsid w:val="00EA3E0C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Smlouvaposkytovatel">
    <w:name w:val="Smlouva poskytovatel"/>
    <w:basedOn w:val="Normln"/>
    <w:rsid w:val="00EA3E0C"/>
    <w:pPr>
      <w:widowControl w:val="0"/>
      <w:spacing w:after="60"/>
      <w:jc w:val="both"/>
    </w:pPr>
    <w:rPr>
      <w:rFonts w:ascii="Arial" w:hAnsi="Arial"/>
      <w:noProof/>
      <w:szCs w:val="20"/>
    </w:rPr>
  </w:style>
  <w:style w:type="paragraph" w:customStyle="1" w:styleId="slo1text">
    <w:name w:val="Číslo1 text"/>
    <w:basedOn w:val="Normln"/>
    <w:rsid w:val="00EA3E0C"/>
    <w:pPr>
      <w:widowControl w:val="0"/>
      <w:numPr>
        <w:numId w:val="12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Kurzvatext">
    <w:name w:val="Kurzíva text"/>
    <w:basedOn w:val="Normln"/>
    <w:link w:val="KurzvatextChar"/>
    <w:rsid w:val="00EA3E0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EA3E0C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Tabulkazkladntext">
    <w:name w:val="Tabulka základní text"/>
    <w:basedOn w:val="Normln"/>
    <w:rsid w:val="00EA3E0C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ln"/>
    <w:rsid w:val="00EA3E0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ln"/>
    <w:rsid w:val="00EA3E0C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Rozloendokumentu">
    <w:name w:val="Document Map"/>
    <w:basedOn w:val="Normln"/>
    <w:semiHidden/>
    <w:rsid w:val="00A82B0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3D46F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D46FE"/>
    <w:rPr>
      <w:sz w:val="24"/>
      <w:szCs w:val="24"/>
    </w:rPr>
  </w:style>
  <w:style w:type="paragraph" w:styleId="Zpat">
    <w:name w:val="footer"/>
    <w:basedOn w:val="Normln"/>
    <w:link w:val="ZpatChar"/>
    <w:rsid w:val="003D46F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D46FE"/>
    <w:rPr>
      <w:sz w:val="24"/>
      <w:szCs w:val="24"/>
    </w:rPr>
  </w:style>
  <w:style w:type="paragraph" w:styleId="Textbubliny">
    <w:name w:val="Balloon Text"/>
    <w:basedOn w:val="Normln"/>
    <w:link w:val="TextbublinyChar"/>
    <w:rsid w:val="003D46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D46FE"/>
    <w:rPr>
      <w:rFonts w:ascii="Tahoma" w:hAnsi="Tahoma" w:cs="Tahoma"/>
      <w:sz w:val="16"/>
      <w:szCs w:val="16"/>
    </w:rPr>
  </w:style>
  <w:style w:type="character" w:styleId="slostrnky">
    <w:name w:val="page number"/>
    <w:rsid w:val="003D46FE"/>
  </w:style>
  <w:style w:type="character" w:styleId="Hypertextovodkaz">
    <w:name w:val="Hyperlink"/>
    <w:uiPriority w:val="99"/>
    <w:unhideWhenUsed/>
    <w:rsid w:val="00111204"/>
    <w:rPr>
      <w:color w:val="0000FF"/>
      <w:u w:val="single"/>
    </w:rPr>
  </w:style>
  <w:style w:type="character" w:styleId="Odkaznakoment">
    <w:name w:val="annotation reference"/>
    <w:rsid w:val="008146C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146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146C3"/>
  </w:style>
  <w:style w:type="paragraph" w:styleId="Pedmtkomente">
    <w:name w:val="annotation subject"/>
    <w:basedOn w:val="Textkomente"/>
    <w:next w:val="Textkomente"/>
    <w:link w:val="PedmtkomenteChar"/>
    <w:rsid w:val="008146C3"/>
    <w:rPr>
      <w:b/>
      <w:bCs/>
    </w:rPr>
  </w:style>
  <w:style w:type="character" w:customStyle="1" w:styleId="PedmtkomenteChar">
    <w:name w:val="Předmět komentáře Char"/>
    <w:link w:val="Pedmtkomente"/>
    <w:rsid w:val="00814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567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DODATKU KE SMLOUVĚ</vt:lpstr>
    </vt:vector>
  </TitlesOfParts>
  <Company>KÚOK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DODATKU KE SMLOUVĚ</dc:title>
  <dc:subject/>
  <dc:creator>Neumannová Hana</dc:creator>
  <cp:keywords/>
  <cp:lastModifiedBy>Navrátil Tomáš</cp:lastModifiedBy>
  <cp:revision>12</cp:revision>
  <cp:lastPrinted>2017-09-04T09:16:00Z</cp:lastPrinted>
  <dcterms:created xsi:type="dcterms:W3CDTF">2020-12-01T16:30:00Z</dcterms:created>
  <dcterms:modified xsi:type="dcterms:W3CDTF">2020-12-15T07:51:00Z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