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2DB9CEF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3E481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</w:t>
      </w:r>
    </w:p>
    <w:p w14:paraId="406E683D" w14:textId="77777777" w:rsidR="00D92E4B" w:rsidRPr="003E481B" w:rsidRDefault="00E62519" w:rsidP="00D92E4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92E4B" w:rsidRPr="003E481B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6F420F65" w14:textId="66A1D116" w:rsidR="00E62519" w:rsidRPr="003E481B" w:rsidRDefault="00D92E4B" w:rsidP="00D92E4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A60A3" w:rsidRPr="003E481B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  <w:bookmarkStart w:id="0" w:name="_GoBack"/>
      <w:bookmarkEnd w:id="0"/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CAD4D8F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2B4D2A" w:rsidRPr="003E481B">
        <w:rPr>
          <w:rFonts w:ascii="Arial" w:hAnsi="Arial" w:cs="Arial"/>
          <w:sz w:val="24"/>
          <w:szCs w:val="24"/>
        </w:rPr>
        <w:t>za účelem podpory realizace kulturních akcí/činností, které budou realizovány v územním obvodu Olomouckého kraje, případně budou propagovat Olomoucký kraj mimo jeho územní působnost.</w:t>
      </w:r>
    </w:p>
    <w:p w14:paraId="3C9258CF" w14:textId="05EEB41D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3E481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74E56D30" w14:textId="1EC55623" w:rsidR="006E3BA5" w:rsidRPr="003E481B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904362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Pro potřeby veřejné podpory – podpory malého rozsahu (podpory de minimis) se za den poskytnutí dotace považuje den, kdy tato smlouva nabyde účinnosti.</w:t>
      </w:r>
      <w:r w:rsidR="00904362" w:rsidRPr="00D232F0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904362" w:rsidRPr="003E48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04362" w:rsidRPr="003E481B">
        <w:rPr>
          <w:rFonts w:ascii="Arial" w:hAnsi="Arial" w:cs="Arial"/>
          <w:i/>
          <w:color w:val="0000FF"/>
          <w:sz w:val="24"/>
          <w:szCs w:val="24"/>
        </w:rPr>
        <w:t>Ve smlouvě zůstane pouze v případě, kdy bude případná veřejná podpora řešena dle nařízení de minimis.</w:t>
      </w:r>
      <w:r w:rsidR="00904362" w:rsidRPr="003E48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09ABD61" w14:textId="41424736" w:rsidR="006E3BA5" w:rsidRPr="003E481B" w:rsidRDefault="006E3BA5" w:rsidP="006E3BA5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904362" w:rsidRPr="00D232F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Pro potřeby veřejné podpory – podpory malého rozsahu (podpory de minimis) se za den poskytnutí dotace považuje den, kdy tato smlouva nabyde účinnosti</w:t>
      </w:r>
      <w:r w:rsidR="00904362" w:rsidRPr="00904362">
        <w:rPr>
          <w:rFonts w:ascii="Arial" w:eastAsia="Times New Roman" w:hAnsi="Arial" w:cs="Arial"/>
          <w:iCs/>
          <w:color w:val="FF0000"/>
          <w:sz w:val="24"/>
          <w:szCs w:val="24"/>
          <w:highlight w:val="cyan"/>
          <w:lang w:eastAsia="cs-CZ"/>
        </w:rPr>
        <w:t>.</w:t>
      </w:r>
      <w:r w:rsidR="00904362" w:rsidRPr="00904362">
        <w:rPr>
          <w:rFonts w:ascii="Arial" w:eastAsia="Times New Roman" w:hAnsi="Arial" w:cs="Arial"/>
          <w:i/>
          <w:color w:val="FF0000"/>
          <w:sz w:val="24"/>
          <w:szCs w:val="24"/>
          <w:highlight w:val="cyan"/>
          <w:lang w:eastAsia="cs-CZ"/>
        </w:rPr>
        <w:t xml:space="preserve"> </w:t>
      </w:r>
      <w:r w:rsidR="00904362" w:rsidRPr="003E48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04362" w:rsidRPr="003E481B">
        <w:rPr>
          <w:rFonts w:ascii="Arial" w:hAnsi="Arial" w:cs="Arial"/>
          <w:i/>
          <w:color w:val="0000FF"/>
          <w:sz w:val="24"/>
          <w:szCs w:val="24"/>
        </w:rPr>
        <w:t>Ve smlouvě zůstane pouze v případě, kdy bude případná veřejná podpora řešena dle nařízení de minimis.</w:t>
      </w:r>
      <w:r w:rsidR="00904362" w:rsidRPr="003E48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6E58234D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37D7F72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podmínkami stanovenými v této smlouvě a v souladu s</w:t>
      </w:r>
      <w:r w:rsidR="00F17899"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04362" w:rsidRPr="003E481B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="00ED68BB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0892ADD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481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E481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1ED0A3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3E481B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44D961ED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4EA9C62" w:rsidR="009A3DA5" w:rsidRPr="0090436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18C8B87" w:rsidR="009A3DA5" w:rsidRPr="003E481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 a 4 této smlouvy a podmínkami </w:t>
      </w:r>
      <w:r w:rsidR="00F6008E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04362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A7669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2DB5E572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slovy: …..…… korun českých). Příjemce je povinen na tento účel vynaložit </w:t>
      </w:r>
      <w:r w:rsidR="00E03723"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04362" w:rsidRPr="003E481B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E481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481B">
        <w:rPr>
          <w:rFonts w:ascii="Arial" w:hAnsi="Arial" w:cs="Arial"/>
          <w:sz w:val="24"/>
          <w:szCs w:val="24"/>
        </w:rPr>
        <w:t xml:space="preserve">dotace </w:t>
      </w:r>
      <w:r w:rsidRPr="003E481B">
        <w:rPr>
          <w:rFonts w:ascii="Arial" w:hAnsi="Arial" w:cs="Arial"/>
          <w:sz w:val="24"/>
          <w:szCs w:val="24"/>
        </w:rPr>
        <w:t xml:space="preserve">odpovídala </w:t>
      </w:r>
      <w:r w:rsidR="00E03723" w:rsidRPr="003E481B">
        <w:rPr>
          <w:rFonts w:ascii="Arial" w:hAnsi="Arial" w:cs="Arial"/>
          <w:sz w:val="24"/>
          <w:szCs w:val="24"/>
        </w:rPr>
        <w:t xml:space="preserve">nejvýše </w:t>
      </w:r>
      <w:r w:rsidR="00904362" w:rsidRPr="003E481B">
        <w:rPr>
          <w:rFonts w:ascii="Arial" w:hAnsi="Arial" w:cs="Arial"/>
          <w:sz w:val="24"/>
          <w:szCs w:val="24"/>
        </w:rPr>
        <w:t>50</w:t>
      </w:r>
      <w:r w:rsidRPr="003E481B">
        <w:rPr>
          <w:rFonts w:ascii="Arial" w:hAnsi="Arial" w:cs="Arial"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4260827B" w14:textId="02ADD6B2" w:rsidR="00904362" w:rsidRPr="003E481B" w:rsidRDefault="00904362" w:rsidP="00CB5336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E481B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3E481B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3E481B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3E481B">
        <w:rPr>
          <w:rFonts w:ascii="Arial" w:hAnsi="Arial" w:cs="Arial"/>
          <w:sz w:val="24"/>
          <w:szCs w:val="24"/>
          <w:highlight w:val="green"/>
        </w:rPr>
        <w:t>(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3E481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481B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2A203FAD" w14:textId="34D12B3E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</w:t>
      </w:r>
      <w:r w:rsidR="003E481B">
        <w:rPr>
          <w:rFonts w:ascii="Arial" w:eastAsia="Times New Roman" w:hAnsi="Arial" w:cs="Arial"/>
          <w:sz w:val="24"/>
          <w:szCs w:val="24"/>
          <w:lang w:eastAsia="cs-CZ"/>
        </w:rPr>
        <w:t>. 2 stanoven pro použití dotace.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3D7A7505" w:rsidR="009A3DA5" w:rsidRPr="00904362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7ED497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689CB649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3E481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42C43611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144F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3F5F023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D0A50A5" w14:textId="36B7AD91" w:rsidR="00904362" w:rsidRPr="003E481B" w:rsidRDefault="00904362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3E481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(čestné prohlášení je zapracováno v textu </w:t>
      </w:r>
      <w:r w:rsidR="00580528">
        <w:rPr>
          <w:rFonts w:ascii="Arial" w:eastAsia="Times New Roman" w:hAnsi="Arial" w:cs="Arial"/>
          <w:i/>
          <w:sz w:val="24"/>
          <w:szCs w:val="24"/>
          <w:lang w:eastAsia="cs-CZ"/>
        </w:rPr>
        <w:t>Přílohy</w:t>
      </w:r>
      <w:r w:rsidRPr="003E481B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8B363BE" w14:textId="77777777" w:rsidR="00904362" w:rsidRPr="005A48C0" w:rsidRDefault="00904362" w:rsidP="0090436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48C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A48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A48C0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5A48C0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58E3118" w14:textId="55952A21" w:rsidR="00A9730D" w:rsidRPr="003E481B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5A48C0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1B7D16" w:rsidRPr="005A48C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5A48C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DE4BDF" w:rsidRPr="005A48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48C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 v čl. I odst. 2 a 4 této smlouvy byly nižší než </w:t>
      </w:r>
      <w:r w:rsidR="00402188"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 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1B7D16" w:rsidRPr="003E481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E481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7A50001F" w14:textId="6F919330" w:rsidR="00904362" w:rsidRPr="003E481B" w:rsidRDefault="00904362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E481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E481B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E481B">
        <w:rPr>
          <w:rFonts w:ascii="Arial" w:hAnsi="Arial" w:cs="Arial"/>
          <w:sz w:val="24"/>
          <w:szCs w:val="24"/>
          <w:highlight w:val="green"/>
        </w:rPr>
        <w:t>(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E481B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E481B">
        <w:rPr>
          <w:rFonts w:ascii="Arial" w:hAnsi="Arial" w:cs="Arial"/>
          <w:sz w:val="24"/>
          <w:szCs w:val="24"/>
          <w:highlight w:val="green"/>
        </w:rPr>
        <w:t>(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</w:p>
    <w:p w14:paraId="3C9258FA" w14:textId="39692394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2E4106F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59E041A" w:rsidR="009A3DA5" w:rsidRPr="0090436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této smlouvy povinen vrátit dotaci nebo její část, vrátí příjemce dotaci nebo její část na účet poskytovatele </w:t>
      </w:r>
      <w:r w:rsidR="00904362"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</w:t>
      </w:r>
      <w:r w:rsidR="00904362" w:rsidRPr="003E481B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</w:t>
      </w:r>
      <w:r w:rsidR="00904362" w:rsidRPr="00205E0B">
        <w:rPr>
          <w:rFonts w:ascii="Arial" w:hAnsi="Arial" w:cs="Arial"/>
          <w:sz w:val="24"/>
          <w:szCs w:val="24"/>
        </w:rPr>
        <w:t>faktury.</w:t>
      </w:r>
    </w:p>
    <w:p w14:paraId="3C925913" w14:textId="4AD9BFD8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5BDF311" w14:textId="0DA0B9A7" w:rsidR="00836AA2" w:rsidRPr="0090436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logo poskytovatele na svých webových stránkách </w:t>
      </w:r>
      <w:r w:rsidR="000252C8"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904362" w:rsidRPr="003E481B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dotace,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04362" w:rsidRPr="003E481B">
        <w:rPr>
          <w:rFonts w:ascii="Arial" w:eastAsia="Times New Roman" w:hAnsi="Arial" w:cs="Arial"/>
          <w:sz w:val="24"/>
          <w:szCs w:val="24"/>
          <w:lang w:eastAsia="cs-CZ"/>
        </w:rPr>
        <w:t>po dobu jednoh</w:t>
      </w:r>
      <w:r w:rsidR="003E481B">
        <w:rPr>
          <w:rFonts w:ascii="Arial" w:eastAsia="Times New Roman" w:hAnsi="Arial" w:cs="Arial"/>
          <w:sz w:val="24"/>
          <w:szCs w:val="24"/>
          <w:lang w:eastAsia="cs-CZ"/>
        </w:rPr>
        <w:t>o roku od data poskytnutí dotace.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4C3695BC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000F6398" w14:textId="77777777" w:rsidR="00904362" w:rsidRPr="003E481B" w:rsidRDefault="00904362" w:rsidP="0090436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3E481B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696C7A3C" w14:textId="1EA19B4F" w:rsidR="00904362" w:rsidRPr="003E481B" w:rsidRDefault="00904362" w:rsidP="0090436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481B">
        <w:rPr>
          <w:rFonts w:ascii="Arial" w:hAnsi="Arial" w:cs="Arial"/>
          <w:sz w:val="24"/>
          <w:szCs w:val="24"/>
        </w:rPr>
        <w:t xml:space="preserve">Příjemce, u něhož předmětem dotace je podpora literární nebo audiovizuální tvorby, </w:t>
      </w:r>
      <w:r w:rsidR="00A90795" w:rsidRPr="003E481B">
        <w:rPr>
          <w:rFonts w:ascii="Arial" w:hAnsi="Arial" w:cs="Arial"/>
          <w:sz w:val="24"/>
          <w:szCs w:val="24"/>
        </w:rPr>
        <w:t>je povinen</w:t>
      </w:r>
      <w:r w:rsidRPr="003E481B">
        <w:rPr>
          <w:rFonts w:ascii="Arial" w:hAnsi="Arial" w:cs="Arial"/>
          <w:sz w:val="24"/>
          <w:szCs w:val="24"/>
        </w:rPr>
        <w:t xml:space="preserve"> uvést logo poskytovatele na tirážové straně</w:t>
      </w:r>
      <w:r w:rsidRPr="003E481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E481B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651B3E36" w14:textId="019A3C99" w:rsidR="00904362" w:rsidRPr="003E481B" w:rsidRDefault="00904362" w:rsidP="0090436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481B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73077F8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6C0EC4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8C5BB3" w:rsidR="009A332B" w:rsidRPr="00711602" w:rsidRDefault="00C74C47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3E481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10.1 </w:t>
      </w:r>
      <w:r w:rsidRPr="003E481B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12.6</w:t>
      </w:r>
      <w:r w:rsidRPr="003E481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 12.6 se uvede v případě, že dotace bude poskytována v režimu de minimis, tj. pokud v čl. III budou uvedeny odstavce 6-9.)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3B7C44EB" w14:textId="1516D289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E481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="003E481B" w:rsidRPr="003E481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3E481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709A1F8A" w14:textId="77777777" w:rsidR="00904362" w:rsidRPr="003E481B" w:rsidRDefault="00904362" w:rsidP="00904362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3E481B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3E481B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3E481B">
        <w:rPr>
          <w:rFonts w:ascii="Arial" w:hAnsi="Arial" w:cs="Arial"/>
          <w:i/>
          <w:color w:val="0000FF"/>
          <w:sz w:val="24"/>
        </w:rPr>
        <w:t>.</w:t>
      </w:r>
    </w:p>
    <w:p w14:paraId="63B8EE30" w14:textId="77777777" w:rsidR="00904362" w:rsidRPr="003E481B" w:rsidRDefault="00904362" w:rsidP="009043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3E481B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3E481B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3E481B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4896876C" w14:textId="77777777" w:rsidR="00904362" w:rsidRPr="003E481B" w:rsidRDefault="00904362" w:rsidP="009043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3E481B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51D607DC" w14:textId="33230851" w:rsidR="00904362" w:rsidRPr="003E481B" w:rsidRDefault="006D281F" w:rsidP="009043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1AF863A8" w14:textId="77777777" w:rsidR="00904362" w:rsidRPr="003E481B" w:rsidRDefault="00904362" w:rsidP="0090436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Příjemce bere na vědomí, že dotaci dle této smlouvy není možné použít pro učely vydání novin a časopisů, ať již jsou zveřejňovány v tištěné nebo elektronické podobě</w:t>
      </w:r>
    </w:p>
    <w:p w14:paraId="007AB9E3" w14:textId="4613EA9D" w:rsidR="004514E3" w:rsidRPr="003E481B" w:rsidRDefault="00904362" w:rsidP="00904362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podporu </w:t>
      </w:r>
      <w:r w:rsidRPr="003E481B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3E48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dotace po kontrole dostatku volného limitu příjemce v centrálním registru podpor malého rozhsahu (de minimis) poskytovatelem poskytována v režimu de minimis. V takovém případě se uvedou následující odst. 6-9:</w:t>
      </w:r>
    </w:p>
    <w:p w14:paraId="12DFBDFA" w14:textId="77777777" w:rsidR="00170EC7" w:rsidRPr="00E772D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E772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E772DB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E772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E772D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E772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772D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E772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887A993" w:rsidR="00170EC7" w:rsidRPr="00AA5967" w:rsidRDefault="00384D9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772D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lastRenderedPageBreak/>
        <w:t>V případě rozdělení příjemce na dva samostatné podniky či více samostatných podniků v </w:t>
      </w:r>
      <w:r w:rsidRPr="00E772D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E772D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84D9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B3F3E90" w14:textId="44DC2A7B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</w:p>
    <w:p w14:paraId="3C925923" w14:textId="3267BBB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04362" w:rsidRPr="003E481B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904362" w:rsidRPr="003E481B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 vyh</w:t>
      </w:r>
      <w:r>
        <w:rPr>
          <w:rFonts w:ascii="Arial" w:eastAsia="Times New Roman" w:hAnsi="Arial" w:cs="Arial"/>
          <w:sz w:val="24"/>
          <w:szCs w:val="24"/>
          <w:lang w:eastAsia="cs-CZ"/>
        </w:rPr>
        <w:t>otovení.</w:t>
      </w:r>
    </w:p>
    <w:p w14:paraId="3C925924" w14:textId="597680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0E777CA0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0218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4021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60269709" w:rsidR="00FE3DFD" w:rsidRPr="0090436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52570ED1" w14:textId="09DC1EA6" w:rsidR="00FE3DFD" w:rsidRPr="003E481B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04362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252C8"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C908C23" w14:textId="6C049E2F" w:rsidR="00904362" w:rsidRPr="00904362" w:rsidRDefault="00904362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3E481B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3E481B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3E481B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3E481B">
        <w:rPr>
          <w:rFonts w:ascii="Arial" w:hAnsi="Arial" w:cs="Arial"/>
          <w:sz w:val="24"/>
          <w:szCs w:val="24"/>
          <w:highlight w:val="green"/>
        </w:rPr>
        <w:t>(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3E481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481B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71160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vyúčtování“).</w:t>
      </w:r>
    </w:p>
    <w:p w14:paraId="600A512A" w14:textId="77777777" w:rsidR="00FE3DFD" w:rsidRPr="0071160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7DD7D15F" w:rsidR="00D571FB" w:rsidRPr="00711602" w:rsidRDefault="00D1340F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46E6222A" w:rsidR="00220A93" w:rsidRPr="00904362" w:rsidRDefault="00220A93" w:rsidP="00D571FB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425781FB" w14:textId="1F7B1D99" w:rsidR="00FE3DFD" w:rsidRPr="00904362" w:rsidRDefault="00D1340F" w:rsidP="0059637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3E48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6904271A" w14:textId="77777777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AF21B11" w14:textId="28F31C7C" w:rsidR="00904362" w:rsidRPr="003E481B" w:rsidRDefault="00904362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481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481B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549AC1FC" w14:textId="0AB87305" w:rsidR="00A34824" w:rsidRPr="003E481B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</w:t>
      </w:r>
      <w:r>
        <w:rPr>
          <w:rFonts w:ascii="Arial" w:eastAsia="Times New Roman" w:hAnsi="Arial" w:cs="Arial"/>
          <w:sz w:val="24"/>
          <w:szCs w:val="24"/>
          <w:lang w:eastAsia="cs-CZ"/>
        </w:rPr>
        <w:t>použita v celé výši v</w:t>
      </w:r>
      <w:r w:rsidR="001B7D1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>této lhůtě, dopustí se porušení rozpočtové kázně ve smyslu ust. § 22 zákona č. 250/2000 Sb., o rozpočtových pravidlech územních rozpočtů, ve znění pozdějších předpisů. V</w:t>
      </w:r>
      <w:r w:rsidR="001B7D16" w:rsidRPr="003E481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</w:t>
      </w:r>
      <w:r w:rsidRPr="003E481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dopustí se porušení rozpočtové kázně ve smyslu ust. § 22 zákona č. 250/2000 Sb., o rozpočtových pravidlech územních rozpočtů, ve znění pozdějších předpisů</w:t>
      </w:r>
      <w:r w:rsidR="003E481B" w:rsidRPr="003E481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225364A" w14:textId="2D0798A0" w:rsidR="00904362" w:rsidRPr="003E481B" w:rsidRDefault="00904362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FF"/>
          <w:lang w:eastAsia="cs-CZ"/>
        </w:rPr>
      </w:pP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3E481B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3E481B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3E481B">
        <w:rPr>
          <w:rFonts w:ascii="Arial" w:hAnsi="Arial" w:cs="Arial"/>
          <w:sz w:val="24"/>
          <w:szCs w:val="24"/>
          <w:highlight w:val="green"/>
        </w:rPr>
        <w:t>(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3E481B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3E481B">
        <w:rPr>
          <w:rFonts w:ascii="Arial" w:hAnsi="Arial" w:cs="Arial"/>
          <w:sz w:val="24"/>
          <w:szCs w:val="24"/>
          <w:highlight w:val="green"/>
        </w:rPr>
        <w:t>(</w:t>
      </w:r>
      <w:r w:rsidRPr="003E481B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3E481B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3E481B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3E481B">
        <w:rPr>
          <w:rFonts w:ascii="Arial" w:hAnsi="Arial" w:cs="Arial"/>
          <w:i/>
          <w:sz w:val="24"/>
        </w:rPr>
        <w:t xml:space="preserve"> </w:t>
      </w:r>
      <w:r w:rsidRPr="003E481B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sectPr w:rsidR="00904362" w:rsidRPr="003E481B" w:rsidSect="00B735F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89F23" w14:textId="77777777" w:rsidR="00DC685E" w:rsidRDefault="00DC685E" w:rsidP="00D40C40">
      <w:r>
        <w:separator/>
      </w:r>
    </w:p>
  </w:endnote>
  <w:endnote w:type="continuationSeparator" w:id="0">
    <w:p w14:paraId="48D0870A" w14:textId="77777777" w:rsidR="00DC685E" w:rsidRDefault="00DC685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6C75" w14:textId="7741E7DC" w:rsidR="00904362" w:rsidRPr="00FC1D34" w:rsidRDefault="00552B7D" w:rsidP="00904362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904362">
      <w:rPr>
        <w:rFonts w:ascii="Arial" w:eastAsia="Times New Roman" w:hAnsi="Arial"/>
        <w:i/>
        <w:sz w:val="20"/>
        <w:szCs w:val="20"/>
        <w:lang w:eastAsia="cs-CZ"/>
      </w:rPr>
      <w:t xml:space="preserve">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</w:t>
    </w:r>
    <w:r w:rsidR="00904362">
      <w:rPr>
        <w:rFonts w:ascii="Arial" w:eastAsia="Times New Roman" w:hAnsi="Arial"/>
        <w:i/>
        <w:sz w:val="20"/>
        <w:szCs w:val="20"/>
        <w:lang w:eastAsia="cs-CZ"/>
      </w:rPr>
      <w:t xml:space="preserve">          </w:t>
    </w:r>
    <w:r w:rsidR="00B735FE">
      <w:rPr>
        <w:rFonts w:ascii="Arial" w:eastAsia="Times New Roman" w:hAnsi="Arial"/>
        <w:i/>
        <w:sz w:val="20"/>
        <w:szCs w:val="20"/>
        <w:lang w:eastAsia="cs-CZ"/>
      </w:rPr>
      <w:tab/>
    </w:r>
    <w:r w:rsidR="00904362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904362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904362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904362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85667E">
      <w:rPr>
        <w:rFonts w:ascii="Arial" w:eastAsia="Times New Roman" w:hAnsi="Arial"/>
        <w:i/>
        <w:noProof/>
        <w:sz w:val="20"/>
        <w:szCs w:val="20"/>
        <w:lang w:eastAsia="cs-CZ"/>
      </w:rPr>
      <w:t>86</w:t>
    </w:r>
    <w:r w:rsidR="00904362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904362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904362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04362">
      <w:rPr>
        <w:rFonts w:ascii="Arial" w:eastAsia="Times New Roman" w:hAnsi="Arial"/>
        <w:i/>
        <w:sz w:val="20"/>
        <w:szCs w:val="20"/>
        <w:lang w:eastAsia="cs-CZ"/>
      </w:rPr>
      <w:t>1</w:t>
    </w:r>
    <w:r w:rsidR="00B735FE">
      <w:rPr>
        <w:rFonts w:ascii="Arial" w:eastAsia="Times New Roman" w:hAnsi="Arial"/>
        <w:i/>
        <w:sz w:val="20"/>
        <w:szCs w:val="20"/>
        <w:lang w:eastAsia="cs-CZ"/>
      </w:rPr>
      <w:t>48</w:t>
    </w:r>
    <w:r w:rsidR="00904362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484FC455" w14:textId="08652811" w:rsidR="00904362" w:rsidRPr="00AD524D" w:rsidRDefault="0085667E" w:rsidP="0090436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76</w:t>
    </w:r>
    <w:r w:rsidR="00051C4A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904362" w:rsidRPr="00CF61C5">
      <w:rPr>
        <w:rFonts w:ascii="Arial" w:hAnsi="Arial" w:cs="Arial"/>
        <w:bCs/>
        <w:i/>
        <w:sz w:val="20"/>
        <w:szCs w:val="20"/>
      </w:rPr>
      <w:t>Program</w:t>
    </w:r>
    <w:r w:rsidR="00904362">
      <w:rPr>
        <w:rFonts w:ascii="Arial" w:hAnsi="Arial" w:cs="Arial"/>
        <w:bCs/>
        <w:i/>
        <w:sz w:val="20"/>
        <w:szCs w:val="20"/>
      </w:rPr>
      <w:t xml:space="preserve"> </w:t>
    </w:r>
    <w:r w:rsidR="00904362" w:rsidRPr="00CF61C5">
      <w:rPr>
        <w:rFonts w:ascii="Arial" w:hAnsi="Arial" w:cs="Arial"/>
        <w:bCs/>
        <w:i/>
        <w:sz w:val="20"/>
        <w:szCs w:val="20"/>
      </w:rPr>
      <w:t>podpor</w:t>
    </w:r>
    <w:r w:rsidR="00904362">
      <w:rPr>
        <w:rFonts w:ascii="Arial" w:hAnsi="Arial" w:cs="Arial"/>
        <w:bCs/>
        <w:i/>
        <w:sz w:val="20"/>
        <w:szCs w:val="20"/>
      </w:rPr>
      <w:t>y</w:t>
    </w:r>
    <w:r w:rsidR="00904362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904362">
      <w:rPr>
        <w:rFonts w:ascii="Arial" w:hAnsi="Arial" w:cs="Arial"/>
        <w:bCs/>
        <w:i/>
        <w:sz w:val="20"/>
        <w:szCs w:val="20"/>
      </w:rPr>
      <w:t>21</w:t>
    </w:r>
    <w:r w:rsidR="00904362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99859BB" w14:textId="372BC639" w:rsidR="00B277BB" w:rsidRPr="00EA03F3" w:rsidRDefault="00904362" w:rsidP="0090436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07</w:t>
    </w:r>
    <w:r w:rsidRPr="00BA52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D61837">
      <w:rPr>
        <w:rFonts w:ascii="Arial" w:hAnsi="Arial" w:cs="Arial"/>
        <w:i/>
        <w:sz w:val="20"/>
        <w:szCs w:val="24"/>
      </w:rPr>
      <w:t>Vzorová veřejnoprávní smlouva o poskytnutí dotace na akci příspěvkovým organizacím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FD89" w14:textId="77777777" w:rsidR="00DC685E" w:rsidRDefault="00DC685E" w:rsidP="00D40C40">
      <w:r>
        <w:separator/>
      </w:r>
    </w:p>
  </w:footnote>
  <w:footnote w:type="continuationSeparator" w:id="0">
    <w:p w14:paraId="54098855" w14:textId="77777777" w:rsidR="00DC685E" w:rsidRDefault="00DC685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8CC9" w14:textId="77777777" w:rsidR="00904362" w:rsidRDefault="00904362" w:rsidP="00904362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07</w:t>
    </w:r>
    <w:r w:rsidRPr="00BA52A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D61837">
      <w:rPr>
        <w:rFonts w:ascii="Arial" w:hAnsi="Arial" w:cs="Arial"/>
        <w:i/>
        <w:sz w:val="20"/>
        <w:szCs w:val="24"/>
      </w:rPr>
      <w:t>Vzorová veřejnoprávní smlouva o poskytnutí dotace na akci příspěvkovým organizacím</w:t>
    </w:r>
  </w:p>
  <w:p w14:paraId="2EF3035A" w14:textId="77777777" w:rsidR="00904362" w:rsidRDefault="00904362" w:rsidP="00904362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3DA3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1C4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997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411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54D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4D2A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615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3519"/>
    <w:rsid w:val="00384BC7"/>
    <w:rsid w:val="00384D9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1B"/>
    <w:rsid w:val="003E489A"/>
    <w:rsid w:val="003E6768"/>
    <w:rsid w:val="003E692E"/>
    <w:rsid w:val="003E7028"/>
    <w:rsid w:val="003F1AF8"/>
    <w:rsid w:val="003F53C7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A3F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E95"/>
    <w:rsid w:val="00461837"/>
    <w:rsid w:val="004618CC"/>
    <w:rsid w:val="004632A7"/>
    <w:rsid w:val="0046448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2B7D"/>
    <w:rsid w:val="00553F97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528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37E"/>
    <w:rsid w:val="00597D7B"/>
    <w:rsid w:val="005A2AC3"/>
    <w:rsid w:val="005A3520"/>
    <w:rsid w:val="005A48C0"/>
    <w:rsid w:val="005A5A90"/>
    <w:rsid w:val="005A5ACB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27D1"/>
    <w:rsid w:val="005F43AE"/>
    <w:rsid w:val="005F4772"/>
    <w:rsid w:val="005F53D8"/>
    <w:rsid w:val="005F635A"/>
    <w:rsid w:val="005F648C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2D7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0EC4"/>
    <w:rsid w:val="006C43C7"/>
    <w:rsid w:val="006C452D"/>
    <w:rsid w:val="006C478B"/>
    <w:rsid w:val="006C5BC4"/>
    <w:rsid w:val="006D0AC7"/>
    <w:rsid w:val="006D101C"/>
    <w:rsid w:val="006D2534"/>
    <w:rsid w:val="006D281F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67E"/>
    <w:rsid w:val="00856F2E"/>
    <w:rsid w:val="0086634E"/>
    <w:rsid w:val="00866505"/>
    <w:rsid w:val="008751B8"/>
    <w:rsid w:val="00876AB2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7FE7"/>
    <w:rsid w:val="00901011"/>
    <w:rsid w:val="009013B8"/>
    <w:rsid w:val="009025C1"/>
    <w:rsid w:val="009032BE"/>
    <w:rsid w:val="00904362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17011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070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079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61F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1E2A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35FE"/>
    <w:rsid w:val="00B749C2"/>
    <w:rsid w:val="00B75695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009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4C47"/>
    <w:rsid w:val="00C7578C"/>
    <w:rsid w:val="00C76029"/>
    <w:rsid w:val="00C81BD7"/>
    <w:rsid w:val="00C82552"/>
    <w:rsid w:val="00C828EA"/>
    <w:rsid w:val="00C84778"/>
    <w:rsid w:val="00C85BEB"/>
    <w:rsid w:val="00C875AA"/>
    <w:rsid w:val="00C877AD"/>
    <w:rsid w:val="00C87CAD"/>
    <w:rsid w:val="00C90DC4"/>
    <w:rsid w:val="00C92651"/>
    <w:rsid w:val="00C9283D"/>
    <w:rsid w:val="00C93442"/>
    <w:rsid w:val="00C938DD"/>
    <w:rsid w:val="00C95988"/>
    <w:rsid w:val="00C96B55"/>
    <w:rsid w:val="00CA0A71"/>
    <w:rsid w:val="00CA19C3"/>
    <w:rsid w:val="00CA1E36"/>
    <w:rsid w:val="00CA24A0"/>
    <w:rsid w:val="00CA60A3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0F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4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85E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2DB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3843-47F1-4A15-AD47-1E4EE2B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4077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24</cp:revision>
  <cp:lastPrinted>2018-08-24T12:56:00Z</cp:lastPrinted>
  <dcterms:created xsi:type="dcterms:W3CDTF">2020-10-09T09:15:00Z</dcterms:created>
  <dcterms:modified xsi:type="dcterms:W3CDTF">2020-12-15T07:32:00Z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