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1D" w:rsidRDefault="00B14A1D" w:rsidP="00B14A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A1670B" w:rsidRDefault="00B14A1D" w:rsidP="00B14A1D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D607F3">
        <w:rPr>
          <w:rFonts w:ascii="Arial" w:hAnsi="Arial" w:cs="Arial"/>
          <w:b/>
        </w:rPr>
        <w:t xml:space="preserve">V této důvodové zprávě předkládá </w:t>
      </w:r>
      <w:r>
        <w:rPr>
          <w:rFonts w:ascii="Arial" w:hAnsi="Arial" w:cs="Arial"/>
          <w:b/>
        </w:rPr>
        <w:t>Rada</w:t>
      </w:r>
      <w:r w:rsidRPr="00D607F3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</w:rPr>
        <w:t>Zastupitelstvu</w:t>
      </w:r>
      <w:r w:rsidRPr="00D607F3">
        <w:rPr>
          <w:rFonts w:ascii="Arial" w:hAnsi="Arial" w:cs="Arial"/>
          <w:b/>
        </w:rPr>
        <w:t xml:space="preserve"> Olomouckého kraje, v</w:t>
      </w:r>
      <w:r w:rsidRPr="00D607F3">
        <w:rPr>
          <w:rFonts w:ascii="Arial" w:hAnsi="Arial" w:cs="Arial"/>
          <w:b/>
          <w:bCs/>
        </w:rPr>
        <w:t xml:space="preserve"> souladu s příslušnými ustanoveními zákona č. 129/2000 Sb., o krajích (krajské zřízení), v platném znění,</w:t>
      </w:r>
      <w:r w:rsidRPr="00D607F3">
        <w:rPr>
          <w:rFonts w:ascii="Arial" w:hAnsi="Arial" w:cs="Arial"/>
          <w:b/>
        </w:rPr>
        <w:t xml:space="preserve"> k projednání a vyjádření souhlasu návrh</w:t>
      </w:r>
      <w:r w:rsidR="00A1670B">
        <w:rPr>
          <w:rFonts w:ascii="Arial" w:hAnsi="Arial" w:cs="Arial"/>
          <w:b/>
        </w:rPr>
        <w:t>y</w:t>
      </w:r>
      <w:r w:rsidRPr="00D607F3">
        <w:rPr>
          <w:rFonts w:ascii="Arial" w:hAnsi="Arial" w:cs="Arial"/>
          <w:b/>
        </w:rPr>
        <w:t xml:space="preserve"> text</w:t>
      </w:r>
      <w:r w:rsidR="00A1670B">
        <w:rPr>
          <w:rFonts w:ascii="Arial" w:hAnsi="Arial" w:cs="Arial"/>
          <w:b/>
        </w:rPr>
        <w:t>ů</w:t>
      </w:r>
      <w:r w:rsidRPr="00D607F3">
        <w:rPr>
          <w:rFonts w:ascii="Arial" w:hAnsi="Arial" w:cs="Arial"/>
          <w:b/>
        </w:rPr>
        <w:t xml:space="preserve"> dodatk</w:t>
      </w:r>
      <w:r w:rsidR="00A1670B">
        <w:rPr>
          <w:rFonts w:ascii="Arial" w:hAnsi="Arial" w:cs="Arial"/>
          <w:b/>
        </w:rPr>
        <w:t>ů</w:t>
      </w:r>
      <w:r w:rsidRPr="00D607F3">
        <w:rPr>
          <w:rFonts w:ascii="Arial" w:hAnsi="Arial" w:cs="Arial"/>
          <w:b/>
        </w:rPr>
        <w:t xml:space="preserve"> zřizovací</w:t>
      </w:r>
      <w:r w:rsidR="00A1670B">
        <w:rPr>
          <w:rFonts w:ascii="Arial" w:hAnsi="Arial" w:cs="Arial"/>
          <w:b/>
        </w:rPr>
        <w:t>ch listin</w:t>
      </w:r>
      <w:r w:rsidRPr="00D607F3">
        <w:rPr>
          <w:rFonts w:ascii="Arial" w:hAnsi="Arial" w:cs="Arial"/>
          <w:b/>
        </w:rPr>
        <w:t xml:space="preserve"> příspěvkov</w:t>
      </w:r>
      <w:r w:rsidR="00A1670B">
        <w:rPr>
          <w:rFonts w:ascii="Arial" w:hAnsi="Arial" w:cs="Arial"/>
          <w:b/>
        </w:rPr>
        <w:t>ých</w:t>
      </w:r>
      <w:r w:rsidRPr="00D607F3">
        <w:rPr>
          <w:rFonts w:ascii="Arial" w:hAnsi="Arial" w:cs="Arial"/>
          <w:b/>
        </w:rPr>
        <w:t xml:space="preserve"> organizac</w:t>
      </w:r>
      <w:r w:rsidR="00A1670B">
        <w:rPr>
          <w:rFonts w:ascii="Arial" w:hAnsi="Arial" w:cs="Arial"/>
          <w:b/>
        </w:rPr>
        <w:t>í</w:t>
      </w:r>
      <w:r w:rsidRPr="00D607F3">
        <w:rPr>
          <w:rFonts w:ascii="Arial" w:hAnsi="Arial" w:cs="Arial"/>
          <w:b/>
        </w:rPr>
        <w:t xml:space="preserve"> Olomouckého kraje v oblasti sociální</w:t>
      </w:r>
      <w:r w:rsidR="00A1670B">
        <w:rPr>
          <w:rFonts w:ascii="Arial" w:hAnsi="Arial" w:cs="Arial"/>
          <w:b/>
        </w:rPr>
        <w:t>:</w:t>
      </w:r>
    </w:p>
    <w:p w:rsidR="00A1670B" w:rsidRDefault="00A1670B" w:rsidP="00B14A1D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B14A1D" w:rsidRPr="00D607F3">
        <w:rPr>
          <w:rFonts w:ascii="Arial" w:hAnsi="Arial" w:cs="Arial"/>
          <w:b/>
        </w:rPr>
        <w:t>Nov</w:t>
      </w:r>
      <w:r w:rsidR="00B14A1D">
        <w:rPr>
          <w:rFonts w:ascii="Arial" w:hAnsi="Arial" w:cs="Arial"/>
          <w:b/>
        </w:rPr>
        <w:t>é</w:t>
      </w:r>
      <w:r w:rsidR="00B14A1D" w:rsidRPr="00D607F3">
        <w:rPr>
          <w:rFonts w:ascii="Arial" w:hAnsi="Arial" w:cs="Arial"/>
          <w:b/>
        </w:rPr>
        <w:t xml:space="preserve"> Zámk</w:t>
      </w:r>
      <w:r w:rsidR="00B14A1D">
        <w:rPr>
          <w:rFonts w:ascii="Arial" w:hAnsi="Arial" w:cs="Arial"/>
          <w:b/>
        </w:rPr>
        <w:t>y</w:t>
      </w:r>
      <w:r w:rsidR="00B14A1D" w:rsidRPr="00D607F3">
        <w:rPr>
          <w:rFonts w:ascii="Arial" w:hAnsi="Arial" w:cs="Arial"/>
          <w:b/>
        </w:rPr>
        <w:t xml:space="preserve"> – poskytovatel sociálních služeb, příspěvkov</w:t>
      </w:r>
      <w:r w:rsidR="00B14A1D">
        <w:rPr>
          <w:rFonts w:ascii="Arial" w:hAnsi="Arial" w:cs="Arial"/>
          <w:b/>
        </w:rPr>
        <w:t>á</w:t>
      </w:r>
      <w:r w:rsidR="00B14A1D" w:rsidRPr="00D607F3">
        <w:rPr>
          <w:rFonts w:ascii="Arial" w:hAnsi="Arial" w:cs="Arial"/>
          <w:b/>
        </w:rPr>
        <w:t xml:space="preserve"> organizace, se sídlem</w:t>
      </w:r>
      <w:r w:rsidR="00B14A1D" w:rsidRPr="00D607F3">
        <w:rPr>
          <w:rFonts w:ascii="Arial" w:hAnsi="Arial" w:cs="Arial"/>
          <w:b/>
          <w:bCs/>
        </w:rPr>
        <w:t xml:space="preserve"> </w:t>
      </w:r>
      <w:r w:rsidR="00B14A1D" w:rsidRPr="00D607F3">
        <w:rPr>
          <w:rFonts w:ascii="Arial" w:hAnsi="Arial" w:cs="Arial"/>
          <w:b/>
        </w:rPr>
        <w:t xml:space="preserve">Mladeč, Nové Zámky č. p. 2, </w:t>
      </w:r>
      <w:r w:rsidR="00B14A1D" w:rsidRPr="00D607F3">
        <w:rPr>
          <w:rFonts w:ascii="Arial" w:hAnsi="Arial" w:cs="Arial"/>
          <w:b/>
          <w:bCs/>
        </w:rPr>
        <w:t>Litovel</w:t>
      </w:r>
      <w:r w:rsidR="00B14A1D" w:rsidRPr="00D607F3">
        <w:rPr>
          <w:rFonts w:ascii="Arial" w:hAnsi="Arial" w:cs="Arial"/>
          <w:b/>
        </w:rPr>
        <w:t xml:space="preserve">, </w:t>
      </w:r>
      <w:r w:rsidR="00B14A1D" w:rsidRPr="00D607F3">
        <w:rPr>
          <w:rFonts w:ascii="Arial" w:hAnsi="Arial" w:cs="Arial"/>
          <w:b/>
          <w:bCs/>
        </w:rPr>
        <w:t>PSČ 784 01</w:t>
      </w:r>
      <w:r>
        <w:rPr>
          <w:rFonts w:ascii="Arial" w:hAnsi="Arial" w:cs="Arial"/>
          <w:b/>
        </w:rPr>
        <w:t>, IČO 708908</w:t>
      </w:r>
      <w:r w:rsidR="00B14A1D" w:rsidRPr="00D607F3">
        <w:rPr>
          <w:rFonts w:ascii="Arial" w:hAnsi="Arial" w:cs="Arial"/>
          <w:b/>
        </w:rPr>
        <w:t xml:space="preserve"> </w:t>
      </w:r>
    </w:p>
    <w:p w:rsidR="00B14A1D" w:rsidRDefault="00A1670B" w:rsidP="00B14A1D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B14A1D" w:rsidRPr="00D607F3">
        <w:rPr>
          <w:rFonts w:ascii="Arial" w:hAnsi="Arial" w:cs="Arial"/>
          <w:b/>
        </w:rPr>
        <w:t>Centr</w:t>
      </w:r>
      <w:r w:rsidR="00B14A1D">
        <w:rPr>
          <w:rFonts w:ascii="Arial" w:hAnsi="Arial" w:cs="Arial"/>
          <w:b/>
        </w:rPr>
        <w:t>um</w:t>
      </w:r>
      <w:r w:rsidR="00B14A1D" w:rsidRPr="00D607F3">
        <w:rPr>
          <w:rFonts w:ascii="Arial" w:hAnsi="Arial" w:cs="Arial"/>
          <w:b/>
        </w:rPr>
        <w:t xml:space="preserve"> sociálních služeb Prostějov, příspěvkov</w:t>
      </w:r>
      <w:r w:rsidR="00B14A1D">
        <w:rPr>
          <w:rFonts w:ascii="Arial" w:hAnsi="Arial" w:cs="Arial"/>
          <w:b/>
        </w:rPr>
        <w:t>á</w:t>
      </w:r>
      <w:r w:rsidR="00B14A1D" w:rsidRPr="00D607F3">
        <w:rPr>
          <w:rFonts w:ascii="Arial" w:hAnsi="Arial" w:cs="Arial"/>
          <w:b/>
        </w:rPr>
        <w:t xml:space="preserve"> organizace, se sídlem</w:t>
      </w:r>
      <w:r w:rsidR="00B14A1D" w:rsidRPr="00D607F3">
        <w:rPr>
          <w:rFonts w:ascii="Arial" w:hAnsi="Arial" w:cs="Arial"/>
          <w:b/>
          <w:bCs/>
        </w:rPr>
        <w:t xml:space="preserve"> Lidická 2924/86, PSČ 796 01 Prostějov</w:t>
      </w:r>
      <w:r w:rsidR="00B14A1D" w:rsidRPr="00D607F3">
        <w:rPr>
          <w:rFonts w:ascii="Arial" w:hAnsi="Arial" w:cs="Arial"/>
          <w:b/>
        </w:rPr>
        <w:t>, IČO 47921293</w:t>
      </w:r>
    </w:p>
    <w:p w:rsidR="00030C8F" w:rsidRDefault="00A1670B" w:rsidP="00A1670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="00B14A1D" w:rsidRPr="00392BBA">
        <w:rPr>
          <w:rFonts w:ascii="Arial" w:hAnsi="Arial" w:cs="Arial"/>
          <w:bCs/>
        </w:rPr>
        <w:t>U příspěvkov</w:t>
      </w:r>
      <w:r w:rsidR="00B14A1D">
        <w:rPr>
          <w:rFonts w:ascii="Arial" w:hAnsi="Arial" w:cs="Arial"/>
          <w:bCs/>
        </w:rPr>
        <w:t>é</w:t>
      </w:r>
      <w:r w:rsidR="00B14A1D" w:rsidRPr="00392BBA">
        <w:rPr>
          <w:rFonts w:ascii="Arial" w:hAnsi="Arial" w:cs="Arial"/>
          <w:bCs/>
        </w:rPr>
        <w:t xml:space="preserve"> organizac</w:t>
      </w:r>
      <w:r w:rsidR="00B14A1D">
        <w:rPr>
          <w:rFonts w:ascii="Arial" w:hAnsi="Arial" w:cs="Arial"/>
          <w:bCs/>
        </w:rPr>
        <w:t>e</w:t>
      </w:r>
      <w:r w:rsidR="00B14A1D" w:rsidRPr="00392BBA">
        <w:rPr>
          <w:rFonts w:ascii="Arial" w:hAnsi="Arial" w:cs="Arial"/>
          <w:bCs/>
        </w:rPr>
        <w:t xml:space="preserve"> </w:t>
      </w:r>
      <w:r w:rsidR="00B14A1D" w:rsidRPr="00A1670B">
        <w:rPr>
          <w:rFonts w:ascii="Arial" w:hAnsi="Arial" w:cs="Arial"/>
          <w:b/>
          <w:bCs/>
        </w:rPr>
        <w:t>Nové Zámky – poskytovatel sociálních služeb, příspěvková organizace</w:t>
      </w:r>
      <w:r w:rsidR="00B14A1D" w:rsidRPr="00046BF7">
        <w:rPr>
          <w:rFonts w:ascii="Arial" w:hAnsi="Arial" w:cs="Arial"/>
          <w:bCs/>
        </w:rPr>
        <w:t xml:space="preserve"> </w:t>
      </w:r>
      <w:r w:rsidR="00B14A1D" w:rsidRPr="00392BBA">
        <w:rPr>
          <w:rFonts w:ascii="Arial" w:hAnsi="Arial" w:cs="Arial"/>
          <w:bCs/>
        </w:rPr>
        <w:t>do</w:t>
      </w:r>
      <w:r w:rsidR="00B14A1D">
        <w:rPr>
          <w:rFonts w:ascii="Arial" w:hAnsi="Arial" w:cs="Arial"/>
          <w:bCs/>
        </w:rPr>
        <w:t xml:space="preserve">chází </w:t>
      </w:r>
      <w:r w:rsidR="00B14A1D" w:rsidRPr="00392BBA">
        <w:rPr>
          <w:rFonts w:ascii="Arial" w:hAnsi="Arial" w:cs="Arial"/>
          <w:bCs/>
        </w:rPr>
        <w:t>ke změn</w:t>
      </w:r>
      <w:r w:rsidR="00B14A1D">
        <w:rPr>
          <w:rFonts w:ascii="Arial" w:hAnsi="Arial" w:cs="Arial"/>
          <w:bCs/>
        </w:rPr>
        <w:t>ě</w:t>
      </w:r>
      <w:r w:rsidR="00B14A1D" w:rsidRPr="00392BBA">
        <w:rPr>
          <w:rFonts w:ascii="Arial" w:hAnsi="Arial" w:cs="Arial"/>
          <w:bCs/>
        </w:rPr>
        <w:t xml:space="preserve"> </w:t>
      </w:r>
      <w:r w:rsidR="00B14A1D">
        <w:rPr>
          <w:rFonts w:ascii="Arial" w:hAnsi="Arial" w:cs="Arial"/>
          <w:bCs/>
        </w:rPr>
        <w:t xml:space="preserve">čl. VI., a to na žádost ředitele příspěvkové organizace, </w:t>
      </w:r>
      <w:r>
        <w:rPr>
          <w:rFonts w:ascii="Arial" w:hAnsi="Arial" w:cs="Arial"/>
          <w:bCs/>
        </w:rPr>
        <w:t>k</w:t>
      </w:r>
      <w:r w:rsidR="00B14A1D">
        <w:rPr>
          <w:rFonts w:ascii="Arial" w:hAnsi="Arial" w:cs="Arial"/>
          <w:bCs/>
        </w:rPr>
        <w:t xml:space="preserve">onkrétně se jedná o výmaz doplňkové činnosti: </w:t>
      </w:r>
      <w:r w:rsidR="00B14A1D" w:rsidRPr="00CB7025">
        <w:rPr>
          <w:rFonts w:ascii="Arial" w:hAnsi="Arial" w:cs="Arial"/>
          <w:bCs/>
          <w:i/>
        </w:rPr>
        <w:t>Pronájem nemovitého majetku, včetně poskytování služeb zajišťujících jejich řádný provoz</w:t>
      </w:r>
      <w:r w:rsidR="00B14A1D">
        <w:rPr>
          <w:rFonts w:ascii="Arial" w:hAnsi="Arial" w:cs="Arial"/>
          <w:bCs/>
        </w:rPr>
        <w:t xml:space="preserve">. </w:t>
      </w:r>
    </w:p>
    <w:p w:rsidR="00A1670B" w:rsidRDefault="00B14A1D" w:rsidP="00A1670B">
      <w:pPr>
        <w:spacing w:before="120" w:after="120"/>
        <w:jc w:val="both"/>
        <w:rPr>
          <w:rFonts w:ascii="Arial" w:hAnsi="Arial" w:cs="Arial"/>
          <w:bCs/>
        </w:rPr>
      </w:pPr>
      <w:r w:rsidRPr="00030C8F">
        <w:rPr>
          <w:rFonts w:ascii="Arial" w:hAnsi="Arial" w:cs="Arial"/>
          <w:bCs/>
          <w:u w:val="single"/>
        </w:rPr>
        <w:t xml:space="preserve">Tato změna byla schválena usnesením Rady Olomouckého kraje </w:t>
      </w:r>
      <w:r w:rsidRPr="00A1670B">
        <w:rPr>
          <w:rFonts w:ascii="Arial" w:hAnsi="Arial" w:cs="Arial"/>
          <w:bCs/>
          <w:u w:val="single"/>
        </w:rPr>
        <w:t>UR/103/38/2020 ze dne 12. 10. 2020</w:t>
      </w:r>
      <w:r w:rsidRPr="00A1670B">
        <w:rPr>
          <w:rFonts w:ascii="Arial" w:hAnsi="Arial" w:cs="Arial"/>
          <w:bCs/>
        </w:rPr>
        <w:t xml:space="preserve">. </w:t>
      </w:r>
      <w:r w:rsidR="00A1670B">
        <w:rPr>
          <w:rFonts w:ascii="Arial" w:hAnsi="Arial" w:cs="Arial"/>
          <w:bCs/>
        </w:rPr>
        <w:t xml:space="preserve"> </w:t>
      </w:r>
    </w:p>
    <w:p w:rsidR="00B14A1D" w:rsidRPr="00F2725C" w:rsidRDefault="00A1670B" w:rsidP="00A1670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Dále na základě </w:t>
      </w:r>
      <w:r w:rsidR="00B14A1D">
        <w:rPr>
          <w:rFonts w:ascii="Arial" w:hAnsi="Arial" w:cs="Arial"/>
          <w:bCs/>
        </w:rPr>
        <w:t xml:space="preserve">Ohlášení změny údajů v katastru nemovitostí, k. ú. Litovel ze dne 26. 10. 2020, č. j. KOUK 114907/2020, který OMPSČ adresoval řediteli příspěvkové organizace, ze kterého vyplývá, že z pozemku 2971/1 se </w:t>
      </w:r>
      <w:r w:rsidR="00B14A1D" w:rsidRPr="00F2725C">
        <w:rPr>
          <w:rFonts w:ascii="Arial" w:hAnsi="Arial" w:cs="Arial"/>
          <w:bCs/>
        </w:rPr>
        <w:t>odstraňuje „jiná stavba“, zároveň v Katastru nemovitostí dochází k výmazu pozemků 2971/1 a 2971/2, oba ve zmíněném k.ú.</w:t>
      </w:r>
      <w:r w:rsidR="00B14A1D" w:rsidRPr="0006127D">
        <w:rPr>
          <w:rFonts w:ascii="Arial" w:hAnsi="Arial" w:cs="Arial"/>
          <w:bCs/>
        </w:rPr>
        <w:t xml:space="preserve"> V této souvislosti došlo i k odstranění parc. č. st. 2970/2 v k.ú. Litovel </w:t>
      </w:r>
      <w:r w:rsidR="00B14A1D">
        <w:rPr>
          <w:rFonts w:ascii="Arial" w:hAnsi="Arial" w:cs="Arial"/>
          <w:bCs/>
        </w:rPr>
        <w:t>a n</w:t>
      </w:r>
      <w:r w:rsidR="00B14A1D" w:rsidRPr="0006127D">
        <w:rPr>
          <w:rFonts w:ascii="Arial" w:hAnsi="Arial" w:cs="Arial"/>
          <w:bCs/>
        </w:rPr>
        <w:t>ově byla zapsána pozemková parcela parc. č. 1976 v k.ú. Litovel</w:t>
      </w:r>
      <w:r w:rsidR="00B14A1D">
        <w:rPr>
          <w:rFonts w:ascii="Arial" w:hAnsi="Arial" w:cs="Arial"/>
          <w:bCs/>
        </w:rPr>
        <w:t xml:space="preserve">, která se do Přílohy č. 1 </w:t>
      </w:r>
      <w:r w:rsidR="00B14A1D" w:rsidRPr="00F2725C">
        <w:rPr>
          <w:rFonts w:ascii="Arial" w:hAnsi="Arial" w:cs="Arial"/>
          <w:bCs/>
        </w:rPr>
        <w:t>zřizovací listiny</w:t>
      </w:r>
      <w:r w:rsidR="00B14A1D" w:rsidRPr="0006127D">
        <w:rPr>
          <w:rFonts w:ascii="Arial" w:hAnsi="Arial" w:cs="Arial"/>
          <w:bCs/>
        </w:rPr>
        <w:t xml:space="preserve"> v části B) Nemovitý majetek – pozemky </w:t>
      </w:r>
      <w:r w:rsidR="00B14A1D">
        <w:rPr>
          <w:rFonts w:ascii="Arial" w:hAnsi="Arial" w:cs="Arial"/>
          <w:bCs/>
        </w:rPr>
        <w:t>zapisuje pod novou položku č. 49. Z Přílohy č. 1</w:t>
      </w:r>
      <w:r w:rsidR="00B14A1D" w:rsidRPr="00F2725C">
        <w:rPr>
          <w:rFonts w:ascii="Arial" w:hAnsi="Arial" w:cs="Arial"/>
          <w:bCs/>
        </w:rPr>
        <w:t xml:space="preserve"> zřizovací listiny se t</w:t>
      </w:r>
      <w:r w:rsidR="00B14A1D">
        <w:rPr>
          <w:rFonts w:ascii="Arial" w:hAnsi="Arial" w:cs="Arial"/>
          <w:bCs/>
        </w:rPr>
        <w:t>edy</w:t>
      </w:r>
      <w:r w:rsidR="00B14A1D" w:rsidRPr="00F2725C">
        <w:rPr>
          <w:rFonts w:ascii="Arial" w:hAnsi="Arial" w:cs="Arial"/>
          <w:bCs/>
        </w:rPr>
        <w:t xml:space="preserve"> odstraňují položky:</w:t>
      </w:r>
    </w:p>
    <w:p w:rsidR="00B14A1D" w:rsidRPr="00F2725C" w:rsidRDefault="00B14A1D" w:rsidP="00B14A1D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p</w:t>
      </w:r>
      <w:r w:rsidRPr="00F2725C">
        <w:rPr>
          <w:rFonts w:ascii="Arial" w:hAnsi="Arial" w:cs="Arial"/>
          <w:bCs/>
        </w:rPr>
        <w:t xml:space="preserve">oložka č. 17 v části </w:t>
      </w:r>
      <w:r w:rsidRPr="00F2725C">
        <w:rPr>
          <w:rFonts w:ascii="Arial" w:hAnsi="Arial" w:cs="Arial"/>
        </w:rPr>
        <w:t xml:space="preserve"> A1) Stavby - budovy ZAPSANÉ v katastru nemovitostí</w:t>
      </w:r>
      <w:r>
        <w:rPr>
          <w:rFonts w:ascii="Arial" w:hAnsi="Arial" w:cs="Arial"/>
        </w:rPr>
        <w:t>,</w:t>
      </w:r>
    </w:p>
    <w:p w:rsidR="00B14A1D" w:rsidRDefault="00B14A1D" w:rsidP="00B14A1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původní p</w:t>
      </w:r>
      <w:r w:rsidRPr="00F2725C">
        <w:rPr>
          <w:rFonts w:ascii="Arial" w:hAnsi="Arial" w:cs="Arial"/>
          <w:bCs/>
        </w:rPr>
        <w:t xml:space="preserve">oložka  č. </w:t>
      </w:r>
      <w:r>
        <w:rPr>
          <w:rFonts w:ascii="Arial" w:hAnsi="Arial" w:cs="Arial"/>
          <w:bCs/>
        </w:rPr>
        <w:t xml:space="preserve">49. č. </w:t>
      </w:r>
      <w:r w:rsidRPr="00F2725C">
        <w:rPr>
          <w:rFonts w:ascii="Arial" w:hAnsi="Arial" w:cs="Arial"/>
          <w:bCs/>
        </w:rPr>
        <w:t xml:space="preserve">50. a </w:t>
      </w:r>
      <w:r>
        <w:rPr>
          <w:rFonts w:ascii="Arial" w:hAnsi="Arial" w:cs="Arial"/>
          <w:bCs/>
        </w:rPr>
        <w:t xml:space="preserve">č. </w:t>
      </w:r>
      <w:r w:rsidRPr="00F2725C">
        <w:rPr>
          <w:rFonts w:ascii="Arial" w:hAnsi="Arial" w:cs="Arial"/>
          <w:bCs/>
        </w:rPr>
        <w:t xml:space="preserve">51. v části </w:t>
      </w:r>
      <w:r>
        <w:rPr>
          <w:rFonts w:ascii="Arial" w:hAnsi="Arial" w:cs="Arial"/>
          <w:bCs/>
        </w:rPr>
        <w:t xml:space="preserve">B) </w:t>
      </w:r>
      <w:r w:rsidRPr="00F2725C">
        <w:rPr>
          <w:rFonts w:ascii="Arial" w:hAnsi="Arial" w:cs="Arial"/>
          <w:bCs/>
        </w:rPr>
        <w:t>Nemovitý majetek – pozemky</w:t>
      </w:r>
      <w:r>
        <w:rPr>
          <w:rFonts w:ascii="Arial" w:hAnsi="Arial" w:cs="Arial"/>
          <w:bCs/>
        </w:rPr>
        <w:t xml:space="preserve"> a</w:t>
      </w:r>
    </w:p>
    <w:p w:rsidR="00B14A1D" w:rsidRDefault="00B14A1D" w:rsidP="00B14A1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 položky č. 16</w:t>
      </w:r>
      <w:r w:rsidRPr="0006127D">
        <w:rPr>
          <w:rFonts w:ascii="Arial" w:hAnsi="Arial" w:cs="Arial"/>
          <w:bCs/>
        </w:rPr>
        <w:t xml:space="preserve"> v části  A1) Stavby - budovy ZAPSANÉ v katastru nemovitostí</w:t>
      </w:r>
      <w:r>
        <w:rPr>
          <w:rFonts w:ascii="Arial" w:hAnsi="Arial" w:cs="Arial"/>
          <w:bCs/>
        </w:rPr>
        <w:t xml:space="preserve"> se vymazává údaj o parc. č. 2970/2.</w:t>
      </w:r>
    </w:p>
    <w:p w:rsidR="00030C8F" w:rsidRDefault="00B14A1D" w:rsidP="00B14A1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Dále se mění způsob využití staveb na pozemcích parc. č. 328 st. a parc. č. </w:t>
      </w:r>
      <w:r w:rsidRPr="002F1490">
        <w:rPr>
          <w:rFonts w:ascii="Arial" w:hAnsi="Arial" w:cs="Arial"/>
          <w:color w:val="000000"/>
        </w:rPr>
        <w:t>327/1</w:t>
      </w:r>
      <w:r>
        <w:rPr>
          <w:rFonts w:ascii="Arial" w:hAnsi="Arial" w:cs="Arial"/>
          <w:color w:val="000000"/>
        </w:rPr>
        <w:t xml:space="preserve">, oba v k.ú. Litovel (položka č. 1 a položka č. 2 </w:t>
      </w:r>
      <w:r w:rsidRPr="00F2725C">
        <w:rPr>
          <w:rFonts w:ascii="Arial" w:hAnsi="Arial" w:cs="Arial"/>
          <w:bCs/>
        </w:rPr>
        <w:t xml:space="preserve">v části </w:t>
      </w:r>
      <w:r w:rsidRPr="00F2725C">
        <w:rPr>
          <w:rFonts w:ascii="Arial" w:hAnsi="Arial" w:cs="Arial"/>
        </w:rPr>
        <w:t xml:space="preserve"> A1) Stavby - budovy ZAPSANÉ v katastru nemovitostí</w:t>
      </w:r>
      <w:r>
        <w:rPr>
          <w:rFonts w:ascii="Arial" w:hAnsi="Arial" w:cs="Arial"/>
        </w:rPr>
        <w:t>)</w:t>
      </w:r>
      <w:r>
        <w:rPr>
          <w:rFonts w:ascii="Arial" w:hAnsi="Arial" w:cs="Arial"/>
          <w:color w:val="000000"/>
        </w:rPr>
        <w:t xml:space="preserve"> z "bydlení" na "stavba občanského vybavení". </w:t>
      </w:r>
    </w:p>
    <w:p w:rsidR="00B14A1D" w:rsidRPr="0006127D" w:rsidRDefault="00A1670B" w:rsidP="00B14A1D">
      <w:pPr>
        <w:jc w:val="both"/>
        <w:rPr>
          <w:rFonts w:ascii="Arial" w:hAnsi="Arial" w:cs="Arial"/>
          <w:bCs/>
        </w:rPr>
      </w:pPr>
      <w:r w:rsidRPr="00A1670B">
        <w:rPr>
          <w:rFonts w:ascii="Arial" w:hAnsi="Arial" w:cs="Arial"/>
          <w:bCs/>
          <w:color w:val="000000"/>
          <w:u w:val="single"/>
        </w:rPr>
        <w:t xml:space="preserve">Tyto změny byly schváleny usnesením Rady Olomouckého kraje </w:t>
      </w:r>
      <w:r w:rsidR="00B14A1D" w:rsidRPr="00A1670B">
        <w:rPr>
          <w:rFonts w:ascii="Arial" w:hAnsi="Arial" w:cs="Arial"/>
          <w:bCs/>
          <w:u w:val="single"/>
        </w:rPr>
        <w:t>UR/3/44/2020 ze dne 30. 11. 2020</w:t>
      </w:r>
      <w:r w:rsidRPr="00A1670B">
        <w:rPr>
          <w:rFonts w:ascii="Arial" w:hAnsi="Arial" w:cs="Arial"/>
          <w:bCs/>
          <w:u w:val="single"/>
        </w:rPr>
        <w:t>.</w:t>
      </w:r>
    </w:p>
    <w:p w:rsidR="00A1670B" w:rsidRDefault="00A1670B" w:rsidP="00B14A1D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 w:rsidR="00B14A1D">
        <w:rPr>
          <w:rFonts w:ascii="Arial" w:hAnsi="Arial" w:cs="Arial"/>
          <w:bCs/>
        </w:rPr>
        <w:t xml:space="preserve">U </w:t>
      </w:r>
      <w:r w:rsidR="00B14A1D" w:rsidRPr="00046BF7">
        <w:rPr>
          <w:rFonts w:ascii="Arial" w:hAnsi="Arial" w:cs="Arial"/>
          <w:bCs/>
        </w:rPr>
        <w:t>příspěvkové organizace</w:t>
      </w:r>
      <w:r w:rsidR="00B14A1D" w:rsidRPr="00046BF7">
        <w:rPr>
          <w:rFonts w:ascii="Arial" w:hAnsi="Arial" w:cs="Arial"/>
          <w:b/>
        </w:rPr>
        <w:t xml:space="preserve"> </w:t>
      </w:r>
      <w:r w:rsidR="00B14A1D" w:rsidRPr="00A1670B">
        <w:rPr>
          <w:rFonts w:ascii="Arial" w:hAnsi="Arial" w:cs="Arial"/>
          <w:b/>
          <w:bCs/>
        </w:rPr>
        <w:t>Centrum sociálních služeb Prostějov, příspěvková organizace</w:t>
      </w:r>
      <w:r w:rsidR="00B14A1D">
        <w:rPr>
          <w:rFonts w:ascii="Arial" w:hAnsi="Arial" w:cs="Arial"/>
          <w:bCs/>
        </w:rPr>
        <w:t xml:space="preserve"> </w:t>
      </w:r>
      <w:r w:rsidR="00B14A1D" w:rsidRPr="00392BBA">
        <w:rPr>
          <w:rFonts w:ascii="Arial" w:hAnsi="Arial" w:cs="Arial"/>
          <w:bCs/>
        </w:rPr>
        <w:t>do</w:t>
      </w:r>
      <w:r w:rsidR="00B14A1D">
        <w:rPr>
          <w:rFonts w:ascii="Arial" w:hAnsi="Arial" w:cs="Arial"/>
          <w:bCs/>
        </w:rPr>
        <w:t xml:space="preserve">chází </w:t>
      </w:r>
      <w:r w:rsidR="00B14A1D" w:rsidRPr="00392BBA">
        <w:rPr>
          <w:rFonts w:ascii="Arial" w:hAnsi="Arial" w:cs="Arial"/>
          <w:bCs/>
        </w:rPr>
        <w:t>ke změn</w:t>
      </w:r>
      <w:r w:rsidR="00B14A1D">
        <w:rPr>
          <w:rFonts w:ascii="Arial" w:hAnsi="Arial" w:cs="Arial"/>
          <w:bCs/>
        </w:rPr>
        <w:t xml:space="preserve">ě přílohy č. 1 v částech označených v Příloze č. 3 této důvodové zprávy, a to v souvislosti s provedenými investičními akcemi s označením – (1) Rekonstrukce budov pro pečovatelskou službu (ORG:60002101403) a (2) Stavba „Muzeum a galerie v Prostějově – Přístavba depozitáře“ (ORG: 60003101187). </w:t>
      </w:r>
    </w:p>
    <w:p w:rsidR="00A1670B" w:rsidRPr="00A1670B" w:rsidRDefault="00A1670B" w:rsidP="00A1670B">
      <w:pPr>
        <w:spacing w:before="120" w:after="120"/>
        <w:jc w:val="both"/>
        <w:rPr>
          <w:rFonts w:ascii="Arial" w:hAnsi="Arial" w:cs="Arial"/>
          <w:bCs/>
        </w:rPr>
      </w:pPr>
      <w:r w:rsidRPr="00A1670B">
        <w:rPr>
          <w:rFonts w:ascii="Arial" w:hAnsi="Arial" w:cs="Arial"/>
          <w:bCs/>
        </w:rPr>
        <w:t xml:space="preserve">V rámci investiční akce (1) Rekonstrukce budov pro pečovatelskou službu (ORG:60002101403) dochází ke změně Přílohy 1 zřizovací listiny v části A1 Stavby – budovy zapsané v katastru nemovitostí tak, že se mění označení pozemku, na němž je umístěna budova č. p. 1433, a to na pozemek parc. č. 2627/1, dále ke změně označení pozemku na němž je umístěn objekt s garážovými stáními (v katastru nemovitostí jako stavba technického vybavení), a to na pozemek parc. č. 2639/2 a doplňují se zde dále skleník nacházející se na </w:t>
      </w:r>
      <w:r w:rsidRPr="00A1670B">
        <w:rPr>
          <w:rFonts w:ascii="Arial" w:hAnsi="Arial" w:cs="Arial"/>
          <w:bCs/>
        </w:rPr>
        <w:lastRenderedPageBreak/>
        <w:t>pozemku parc. č. 2627/2 (dříve stavby nezapsané v katastru nemovitostí). V Příloze 1  zřizovací listiny se v části B Nemovitý majetek – pozemky nahrazuje pozemek parc. č. 2627 pozemky parc. č. 2627/1 a parc. č. 2627/2. Dále je upravena Příloha č. 1 zřizovací listiny v části A2 Stavby nezapsané v katastru nemovitostí tak, že stávající objekt zděný (zahrada) a kotelna (zahrada) se nachází na pozemku parc. č. 2627/2, skle</w:t>
      </w:r>
      <w:r>
        <w:rPr>
          <w:rFonts w:ascii="Arial" w:hAnsi="Arial" w:cs="Arial"/>
          <w:bCs/>
        </w:rPr>
        <w:t>ník na pozemku parc. č. 2639/1</w:t>
      </w:r>
      <w:r w:rsidRPr="00A1670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S</w:t>
      </w:r>
      <w:r w:rsidRPr="00A1670B">
        <w:rPr>
          <w:rFonts w:ascii="Arial" w:hAnsi="Arial" w:cs="Arial"/>
          <w:bCs/>
        </w:rPr>
        <w:t>tavb</w:t>
      </w:r>
      <w:r>
        <w:rPr>
          <w:rFonts w:ascii="Arial" w:hAnsi="Arial" w:cs="Arial"/>
          <w:bCs/>
        </w:rPr>
        <w:t>a</w:t>
      </w:r>
      <w:r w:rsidRPr="00A1670B">
        <w:rPr>
          <w:rFonts w:ascii="Arial" w:hAnsi="Arial" w:cs="Arial"/>
          <w:bCs/>
        </w:rPr>
        <w:t xml:space="preserve"> s označením „šatna (zahrada)“ na pozemku parc. č. 2627/1 </w:t>
      </w:r>
      <w:r>
        <w:rPr>
          <w:rFonts w:ascii="Arial" w:hAnsi="Arial" w:cs="Arial"/>
          <w:bCs/>
        </w:rPr>
        <w:t xml:space="preserve">se vymazává </w:t>
      </w:r>
      <w:r w:rsidRPr="00A1670B">
        <w:rPr>
          <w:rFonts w:ascii="Arial" w:hAnsi="Arial" w:cs="Arial"/>
          <w:bCs/>
        </w:rPr>
        <w:t>z Přílohy č. 1 zřizovací listiny, části A2 Stavby NEZAPSANÉ v katastru nemovitostí,</w:t>
      </w:r>
      <w:r w:rsidRPr="00A1670B">
        <w:rPr>
          <w:rFonts w:ascii="Arial" w:hAnsi="Arial" w:cs="Arial"/>
          <w:b/>
          <w:bCs/>
        </w:rPr>
        <w:t xml:space="preserve"> </w:t>
      </w:r>
      <w:r w:rsidRPr="00A1670B">
        <w:rPr>
          <w:rFonts w:ascii="Arial" w:hAnsi="Arial" w:cs="Arial"/>
          <w:bCs/>
        </w:rPr>
        <w:t>neboť stavba byla sloučena s budovou nové pečovatelské služby, tj. se stavbou uvedenou v  Příloze č. 1 zřizovací listiny v části A1) Stavby - budovy ZAPSANÉ v katastru nemovitostí, s označením č. p./ č.</w:t>
      </w:r>
      <w:r>
        <w:rPr>
          <w:rFonts w:ascii="Arial" w:hAnsi="Arial" w:cs="Arial"/>
          <w:bCs/>
        </w:rPr>
        <w:t xml:space="preserve"> </w:t>
      </w:r>
      <w:r w:rsidRPr="00A1670B">
        <w:rPr>
          <w:rFonts w:ascii="Arial" w:hAnsi="Arial" w:cs="Arial"/>
          <w:bCs/>
        </w:rPr>
        <w:t>ev. 1433/86, na parcele 2627/1</w:t>
      </w:r>
      <w:r>
        <w:rPr>
          <w:rFonts w:ascii="Arial" w:hAnsi="Arial" w:cs="Arial"/>
          <w:bCs/>
        </w:rPr>
        <w:t>.</w:t>
      </w:r>
      <w:r w:rsidRPr="00A1670B">
        <w:rPr>
          <w:rFonts w:ascii="Arial" w:hAnsi="Arial" w:cs="Arial"/>
          <w:bCs/>
        </w:rPr>
        <w:t xml:space="preserve"> Z části A2 Stavby nezapsané v katastru nemovitostí Přílohy 1 zřizovací listiny se vymazává položka s označením 2 skleníky na pozemku parc. č. 2627, které se přesouvají do části A1 Stavby – budovy zapsané v katastru nemovitostí, jak je uvedeno výše. Vedle těchto úprav dochází také ke změně výměry u parc. č. 2636/1 v k.ú. Prostějov, a to ve prospěch pozemku parc. č. 2636/5, tato změna se ve zřizovací listině nepromítá, neboť v této nejsou uváděny výměry jednotlivých pozemků. </w:t>
      </w:r>
    </w:p>
    <w:p w:rsidR="00A1670B" w:rsidRDefault="00A1670B" w:rsidP="00A1670B">
      <w:pPr>
        <w:spacing w:before="120" w:after="120"/>
        <w:jc w:val="both"/>
        <w:rPr>
          <w:rFonts w:ascii="Arial" w:hAnsi="Arial" w:cs="Arial"/>
          <w:bCs/>
        </w:rPr>
      </w:pPr>
      <w:r w:rsidRPr="00A1670B">
        <w:rPr>
          <w:rFonts w:ascii="Arial" w:hAnsi="Arial" w:cs="Arial"/>
          <w:bCs/>
        </w:rPr>
        <w:t xml:space="preserve">V souvislosti s investiční akcí (2) Stavba „Muzeum a galerie v Prostějově – Přístavba depozitáře“ (ORG: 60003101187) se ve zřizovací listině příspěvkové organizace vymazává </w:t>
      </w:r>
      <w:r>
        <w:rPr>
          <w:rFonts w:ascii="Arial" w:hAnsi="Arial" w:cs="Arial"/>
          <w:bCs/>
        </w:rPr>
        <w:t xml:space="preserve">pozemek parc. č. 2636/8 </w:t>
      </w:r>
      <w:r w:rsidRPr="00A1670B">
        <w:rPr>
          <w:rFonts w:ascii="Arial" w:hAnsi="Arial" w:cs="Arial"/>
          <w:bCs/>
        </w:rPr>
        <w:t>v k.ú. Prostějov</w:t>
      </w:r>
      <w:r>
        <w:rPr>
          <w:rFonts w:ascii="Arial" w:hAnsi="Arial" w:cs="Arial"/>
          <w:bCs/>
        </w:rPr>
        <w:t>.</w:t>
      </w:r>
    </w:p>
    <w:p w:rsidR="00B14A1D" w:rsidRDefault="00B14A1D" w:rsidP="00B14A1D">
      <w:pPr>
        <w:spacing w:before="120" w:after="120"/>
        <w:jc w:val="both"/>
        <w:rPr>
          <w:rFonts w:ascii="Arial" w:hAnsi="Arial" w:cs="Arial"/>
          <w:b/>
          <w:bCs/>
        </w:rPr>
      </w:pPr>
      <w:r w:rsidRPr="00A1670B">
        <w:rPr>
          <w:rFonts w:ascii="Arial" w:hAnsi="Arial" w:cs="Arial"/>
          <w:bCs/>
          <w:u w:val="single"/>
        </w:rPr>
        <w:t>T</w:t>
      </w:r>
      <w:r w:rsidR="00030C8F">
        <w:rPr>
          <w:rFonts w:ascii="Arial" w:hAnsi="Arial" w:cs="Arial"/>
          <w:bCs/>
          <w:u w:val="single"/>
        </w:rPr>
        <w:t>y</w:t>
      </w:r>
      <w:r w:rsidRPr="00A1670B">
        <w:rPr>
          <w:rFonts w:ascii="Arial" w:hAnsi="Arial" w:cs="Arial"/>
          <w:bCs/>
          <w:u w:val="single"/>
        </w:rPr>
        <w:t>to změn</w:t>
      </w:r>
      <w:r w:rsidR="00030C8F">
        <w:rPr>
          <w:rFonts w:ascii="Arial" w:hAnsi="Arial" w:cs="Arial"/>
          <w:bCs/>
          <w:u w:val="single"/>
        </w:rPr>
        <w:t>y</w:t>
      </w:r>
      <w:r w:rsidRPr="00A1670B">
        <w:rPr>
          <w:rFonts w:ascii="Arial" w:hAnsi="Arial" w:cs="Arial"/>
          <w:bCs/>
          <w:u w:val="single"/>
        </w:rPr>
        <w:t xml:space="preserve"> byl</w:t>
      </w:r>
      <w:r w:rsidR="00030C8F">
        <w:rPr>
          <w:rFonts w:ascii="Arial" w:hAnsi="Arial" w:cs="Arial"/>
          <w:bCs/>
          <w:u w:val="single"/>
        </w:rPr>
        <w:t>y</w:t>
      </w:r>
      <w:r w:rsidRPr="00A1670B">
        <w:rPr>
          <w:rFonts w:ascii="Arial" w:hAnsi="Arial" w:cs="Arial"/>
          <w:bCs/>
          <w:u w:val="single"/>
        </w:rPr>
        <w:t xml:space="preserve"> schválen</w:t>
      </w:r>
      <w:r w:rsidR="00030C8F">
        <w:rPr>
          <w:rFonts w:ascii="Arial" w:hAnsi="Arial" w:cs="Arial"/>
          <w:bCs/>
          <w:u w:val="single"/>
        </w:rPr>
        <w:t>y</w:t>
      </w:r>
      <w:r w:rsidRPr="00A1670B">
        <w:rPr>
          <w:rFonts w:ascii="Arial" w:hAnsi="Arial" w:cs="Arial"/>
          <w:bCs/>
          <w:u w:val="single"/>
        </w:rPr>
        <w:t xml:space="preserve"> usnesením Rady Olomouckého kraje UR/103/38/2020 ze dne 12. 10. 2020 a </w:t>
      </w:r>
      <w:r w:rsidR="00030C8F" w:rsidRPr="00A1670B">
        <w:rPr>
          <w:rFonts w:ascii="Arial" w:hAnsi="Arial" w:cs="Arial"/>
          <w:bCs/>
          <w:u w:val="single"/>
        </w:rPr>
        <w:t xml:space="preserve">usnesením Rady Olomouckého kraje </w:t>
      </w:r>
      <w:r w:rsidRPr="00A1670B">
        <w:rPr>
          <w:rFonts w:ascii="Arial" w:hAnsi="Arial" w:cs="Arial"/>
          <w:bCs/>
          <w:u w:val="single"/>
        </w:rPr>
        <w:t>UR/1/19/2020 ze dne 9. 11. 2020.</w:t>
      </w:r>
    </w:p>
    <w:p w:rsidR="005C773C" w:rsidRDefault="005C773C" w:rsidP="00B14A1D">
      <w:pPr>
        <w:jc w:val="both"/>
        <w:rPr>
          <w:rFonts w:ascii="Arial" w:hAnsi="Arial" w:cs="Arial"/>
          <w:color w:val="000000"/>
        </w:rPr>
      </w:pPr>
      <w:r w:rsidRPr="000E3A5E">
        <w:rPr>
          <w:rFonts w:ascii="Arial" w:hAnsi="Arial" w:cs="Arial"/>
          <w:b/>
        </w:rPr>
        <w:t xml:space="preserve">Na základě výše uvedeného předkladatel doporučuje </w:t>
      </w:r>
      <w:r>
        <w:rPr>
          <w:rFonts w:ascii="Arial" w:hAnsi="Arial" w:cs="Arial"/>
          <w:b/>
        </w:rPr>
        <w:t>Zastupitelstvu</w:t>
      </w:r>
      <w:r w:rsidRPr="000E3A5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vydat následující usnesení:</w:t>
      </w:r>
    </w:p>
    <w:p w:rsidR="005C773C" w:rsidRPr="005C773C" w:rsidRDefault="005C773C" w:rsidP="005C773C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</w:rPr>
      </w:pPr>
      <w:r w:rsidRPr="005C773C">
        <w:rPr>
          <w:rFonts w:ascii="Arial" w:hAnsi="Arial" w:cs="Arial"/>
          <w:b/>
          <w:bCs/>
        </w:rPr>
        <w:t>Návrh usnesení</w:t>
      </w:r>
    </w:p>
    <w:p w:rsidR="005C773C" w:rsidRPr="005C773C" w:rsidRDefault="005C773C" w:rsidP="005C773C">
      <w:pPr>
        <w:spacing w:before="120" w:after="120"/>
        <w:jc w:val="both"/>
        <w:rPr>
          <w:rFonts w:ascii="Arial" w:hAnsi="Arial" w:cs="Arial"/>
          <w:bCs/>
        </w:rPr>
      </w:pPr>
      <w:r w:rsidRPr="005C773C">
        <w:rPr>
          <w:rFonts w:ascii="Arial" w:hAnsi="Arial" w:cs="Arial"/>
          <w:bCs/>
        </w:rPr>
        <w:t>Zastupitelstvo O</w:t>
      </w:r>
      <w:r>
        <w:rPr>
          <w:rFonts w:ascii="Arial" w:hAnsi="Arial" w:cs="Arial"/>
          <w:bCs/>
        </w:rPr>
        <w:t>lomouckého kraje po projednání:</w:t>
      </w:r>
    </w:p>
    <w:p w:rsidR="005C773C" w:rsidRPr="005C773C" w:rsidRDefault="005C773C" w:rsidP="005C773C">
      <w:pPr>
        <w:spacing w:before="120" w:after="120"/>
        <w:jc w:val="both"/>
        <w:rPr>
          <w:rFonts w:ascii="Arial" w:hAnsi="Arial" w:cs="Arial"/>
          <w:bCs/>
        </w:rPr>
      </w:pPr>
      <w:r w:rsidRPr="005C773C">
        <w:rPr>
          <w:rFonts w:ascii="Arial" w:hAnsi="Arial" w:cs="Arial"/>
          <w:bCs/>
        </w:rPr>
        <w:t>1.</w:t>
      </w:r>
      <w:r w:rsidRPr="005C773C">
        <w:rPr>
          <w:rFonts w:ascii="Arial" w:hAnsi="Arial" w:cs="Arial"/>
          <w:bCs/>
        </w:rPr>
        <w:tab/>
      </w:r>
      <w:r w:rsidRPr="005C773C">
        <w:rPr>
          <w:rFonts w:ascii="Arial" w:hAnsi="Arial" w:cs="Arial"/>
          <w:b/>
          <w:bCs/>
        </w:rPr>
        <w:t>schvaluje</w:t>
      </w:r>
      <w:r w:rsidRPr="005C773C">
        <w:rPr>
          <w:rFonts w:ascii="Arial" w:hAnsi="Arial" w:cs="Arial"/>
          <w:bCs/>
        </w:rPr>
        <w:t xml:space="preserve"> dodatky zřizovacích listin příspěvkových organizací v oblasti sociální: Dodatek č. 15 zřizovací listiny organizace Centrum sociálních služeb Prostějov, příspěvková organizace,  IČO 47921293, Dodatek č. 24 zřizovací listiny organizace Nové Zámky – poskytovatel sociálních služeb, příspě</w:t>
      </w:r>
      <w:r w:rsidR="008B6AFD">
        <w:rPr>
          <w:rFonts w:ascii="Arial" w:hAnsi="Arial" w:cs="Arial"/>
          <w:bCs/>
        </w:rPr>
        <w:t>vková organizace, IČO 70890871</w:t>
      </w:r>
      <w:r w:rsidRPr="005C773C">
        <w:rPr>
          <w:rFonts w:ascii="Arial" w:hAnsi="Arial" w:cs="Arial"/>
          <w:bCs/>
        </w:rPr>
        <w:t xml:space="preserve">, dle přílohy 1 - </w:t>
      </w:r>
      <w:r w:rsidR="008B6AFD">
        <w:rPr>
          <w:rFonts w:ascii="Arial" w:hAnsi="Arial" w:cs="Arial"/>
          <w:bCs/>
        </w:rPr>
        <w:t>2</w:t>
      </w:r>
      <w:r w:rsidRPr="005C773C">
        <w:rPr>
          <w:rFonts w:ascii="Arial" w:hAnsi="Arial" w:cs="Arial"/>
          <w:bCs/>
        </w:rPr>
        <w:t xml:space="preserve"> důvodové zprávy</w:t>
      </w:r>
    </w:p>
    <w:p w:rsidR="005C773C" w:rsidRDefault="005C773C" w:rsidP="00A1670B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</w:p>
    <w:p w:rsidR="00A1670B" w:rsidRDefault="00A1670B" w:rsidP="00A1670B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Přílohy:</w:t>
      </w:r>
    </w:p>
    <w:p w:rsidR="00A1670B" w:rsidRDefault="00A1670B" w:rsidP="00A1670B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</w:p>
    <w:p w:rsidR="00A1670B" w:rsidRPr="00A1670B" w:rsidRDefault="00A1670B" w:rsidP="00A1670B">
      <w:pPr>
        <w:pStyle w:val="Zhlav"/>
        <w:numPr>
          <w:ilvl w:val="0"/>
          <w:numId w:val="3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Příloha č. 1: </w:t>
      </w:r>
    </w:p>
    <w:p w:rsidR="00A1670B" w:rsidRDefault="00A1670B" w:rsidP="00A1670B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Dodatek č. 24 ke zřizovací listině Nových Zámků – poskytovatele sociálních služeb, příspěvkové organizace (počet stran dokumentu: </w:t>
      </w:r>
      <w:r w:rsidR="00030C8F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4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)</w:t>
      </w:r>
    </w:p>
    <w:p w:rsidR="00A1670B" w:rsidRPr="00A1670B" w:rsidRDefault="00A1670B" w:rsidP="00A1670B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:rsidR="00A1670B" w:rsidRPr="00A1670B" w:rsidRDefault="00A1670B" w:rsidP="00A1670B">
      <w:pPr>
        <w:pStyle w:val="Zhlav"/>
        <w:numPr>
          <w:ilvl w:val="0"/>
          <w:numId w:val="3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Příloha č. 2: </w:t>
      </w:r>
    </w:p>
    <w:p w:rsidR="00A1670B" w:rsidRDefault="00A1670B" w:rsidP="00A1670B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Dodatek č. 15 ke zřizovací listině Centra sociálních služeb Prostějov, příspěvkové organizace (počet stran dokumentu: 4)</w:t>
      </w:r>
    </w:p>
    <w:p w:rsidR="00A1670B" w:rsidRDefault="00A1670B" w:rsidP="00B14A1D">
      <w:pPr>
        <w:spacing w:before="120" w:after="120"/>
        <w:jc w:val="both"/>
        <w:rPr>
          <w:rFonts w:ascii="Arial" w:hAnsi="Arial" w:cs="Arial"/>
          <w:bCs/>
        </w:rPr>
      </w:pPr>
    </w:p>
    <w:p w:rsidR="0079415A" w:rsidRDefault="0079415A">
      <w:bookmarkStart w:id="0" w:name="_GoBack"/>
      <w:bookmarkEnd w:id="0"/>
    </w:p>
    <w:sectPr w:rsidR="00794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A1" w:rsidRDefault="00D220A1" w:rsidP="00030C8F">
      <w:pPr>
        <w:spacing w:after="0" w:line="240" w:lineRule="auto"/>
      </w:pPr>
      <w:r>
        <w:separator/>
      </w:r>
    </w:p>
  </w:endnote>
  <w:endnote w:type="continuationSeparator" w:id="0">
    <w:p w:rsidR="00D220A1" w:rsidRDefault="00D220A1" w:rsidP="0003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8F" w:rsidRDefault="00030C8F" w:rsidP="00030C8F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030C8F" w:rsidRDefault="00030C8F" w:rsidP="00030C8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21. 12. 2020</w:t>
    </w:r>
    <w:r w:rsidRPr="008C5C49">
      <w:rPr>
        <w:rFonts w:ascii="Arial" w:hAnsi="Arial" w:cs="Arial"/>
        <w:i/>
        <w:sz w:val="20"/>
        <w:szCs w:val="20"/>
      </w:rPr>
      <w:t xml:space="preserve">                                  </w:t>
    </w:r>
    <w:r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>
      <w:rPr>
        <w:rFonts w:ascii="Arial" w:eastAsia="Calibri" w:hAnsi="Arial" w:cs="Arial"/>
        <w:i/>
        <w:color w:val="000000"/>
        <w:sz w:val="20"/>
        <w:szCs w:val="20"/>
      </w:rPr>
      <w:t xml:space="preserve">            </w:t>
    </w:r>
    <w:r w:rsidRPr="008C5C49">
      <w:rPr>
        <w:rFonts w:ascii="Arial" w:eastAsia="Calibri" w:hAnsi="Arial" w:cs="Arial"/>
        <w:i/>
        <w:color w:val="000000"/>
        <w:sz w:val="20"/>
        <w:szCs w:val="20"/>
      </w:rPr>
      <w:t xml:space="preserve">Strana </w:t>
    </w:r>
    <w:r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8B6AFD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8B6AFD">
      <w:rPr>
        <w:rStyle w:val="slostrnky"/>
        <w:rFonts w:ascii="Arial" w:hAnsi="Arial" w:cs="Arial"/>
        <w:i/>
        <w:sz w:val="20"/>
        <w:szCs w:val="20"/>
      </w:rPr>
      <w:t xml:space="preserve"> 10</w:t>
    </w:r>
    <w:r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030C8F" w:rsidRPr="008C5C49" w:rsidRDefault="00030C8F" w:rsidP="00030C8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55. - 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>
      <w:rPr>
        <w:rStyle w:val="slostrnky"/>
        <w:rFonts w:ascii="Arial" w:hAnsi="Arial" w:cs="Arial"/>
        <w:i/>
        <w:sz w:val="20"/>
        <w:szCs w:val="20"/>
      </w:rPr>
      <w:t>y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zřizovacích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>
      <w:rPr>
        <w:rStyle w:val="slostrnky"/>
        <w:rFonts w:ascii="Arial" w:hAnsi="Arial" w:cs="Arial"/>
        <w:i/>
        <w:sz w:val="20"/>
        <w:szCs w:val="20"/>
      </w:rPr>
      <w:t>ých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>
      <w:rPr>
        <w:rStyle w:val="slostrnky"/>
        <w:rFonts w:ascii="Arial" w:hAnsi="Arial" w:cs="Arial"/>
        <w:i/>
        <w:sz w:val="20"/>
        <w:szCs w:val="20"/>
      </w:rPr>
      <w:t>í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030C8F" w:rsidRDefault="00030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A1" w:rsidRDefault="00D220A1" w:rsidP="00030C8F">
      <w:pPr>
        <w:spacing w:after="0" w:line="240" w:lineRule="auto"/>
      </w:pPr>
      <w:r>
        <w:separator/>
      </w:r>
    </w:p>
  </w:footnote>
  <w:footnote w:type="continuationSeparator" w:id="0">
    <w:p w:rsidR="00D220A1" w:rsidRDefault="00D220A1" w:rsidP="0003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5412"/>
    <w:multiLevelType w:val="hybridMultilevel"/>
    <w:tmpl w:val="34B43B46"/>
    <w:lvl w:ilvl="0" w:tplc="EF809C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F73F7"/>
    <w:multiLevelType w:val="hybridMultilevel"/>
    <w:tmpl w:val="4C34C164"/>
    <w:lvl w:ilvl="0" w:tplc="DD489F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1D"/>
    <w:rsid w:val="00030C8F"/>
    <w:rsid w:val="00193740"/>
    <w:rsid w:val="005C773C"/>
    <w:rsid w:val="0079415A"/>
    <w:rsid w:val="008B6AFD"/>
    <w:rsid w:val="00A1670B"/>
    <w:rsid w:val="00B14A1D"/>
    <w:rsid w:val="00D220A1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E0FB"/>
  <w15:chartTrackingRefBased/>
  <w15:docId w15:val="{122370B6-31DC-4194-A010-81B1D6B0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A1D"/>
    <w:pPr>
      <w:ind w:left="720"/>
      <w:contextualSpacing/>
    </w:pPr>
  </w:style>
  <w:style w:type="paragraph" w:styleId="Zhlav">
    <w:name w:val="header"/>
    <w:basedOn w:val="Normln"/>
    <w:link w:val="ZhlavChar"/>
    <w:rsid w:val="00A167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6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C8F"/>
  </w:style>
  <w:style w:type="character" w:styleId="slostrnky">
    <w:name w:val="page number"/>
    <w:uiPriority w:val="99"/>
    <w:unhideWhenUsed/>
    <w:rsid w:val="00030C8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2020-12-03T12:44:00Z</dcterms:created>
  <dcterms:modified xsi:type="dcterms:W3CDTF">2020-12-03T12:44:00Z</dcterms:modified>
</cp:coreProperties>
</file>