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C" w:rsidRDefault="005003BC" w:rsidP="005003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5003BC" w:rsidRDefault="005003BC" w:rsidP="005003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003BC" w:rsidRPr="0085573D" w:rsidRDefault="005003BC" w:rsidP="005003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5003BC" w:rsidRDefault="005003BC" w:rsidP="005003BC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5003BC" w:rsidRPr="0085573D" w:rsidRDefault="005003BC" w:rsidP="005003BC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4"/>
        </w:rPr>
      </w:pP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5003BC" w:rsidRPr="0085573D" w:rsidRDefault="005003BC" w:rsidP="005003BC">
      <w:pPr>
        <w:spacing w:after="0"/>
        <w:rPr>
          <w:rFonts w:ascii="Arial" w:hAnsi="Arial" w:cs="Arial"/>
          <w:sz w:val="28"/>
          <w:szCs w:val="24"/>
        </w:rPr>
      </w:pPr>
    </w:p>
    <w:p w:rsidR="005003BC" w:rsidRPr="00720E28" w:rsidRDefault="005003BC" w:rsidP="005003BC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202ABC">
        <w:rPr>
          <w:rFonts w:ascii="Arial" w:hAnsi="Arial" w:cs="Arial"/>
          <w:b/>
          <w:noProof/>
          <w:sz w:val="24"/>
          <w:szCs w:val="23"/>
        </w:rPr>
        <w:t>Základní škola Uničov, Šternberská 456</w:t>
      </w:r>
    </w:p>
    <w:p w:rsidR="005003BC" w:rsidRPr="00720E28" w:rsidRDefault="005003BC" w:rsidP="005003BC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se sídlem: </w:t>
      </w:r>
      <w:r w:rsidRPr="00202ABC">
        <w:rPr>
          <w:rFonts w:ascii="Arial" w:hAnsi="Arial" w:cs="Arial"/>
          <w:noProof/>
          <w:sz w:val="24"/>
          <w:szCs w:val="23"/>
        </w:rPr>
        <w:t>Šternberská 456, 783 91 Uničov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5003BC" w:rsidRPr="00720E28" w:rsidRDefault="005003BC" w:rsidP="005003BC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zastoupená: </w:t>
      </w:r>
      <w:r w:rsidRPr="00202ABC">
        <w:rPr>
          <w:rFonts w:ascii="Arial" w:hAnsi="Arial" w:cs="Arial"/>
          <w:noProof/>
          <w:sz w:val="24"/>
          <w:szCs w:val="23"/>
        </w:rPr>
        <w:t>Mgr. Michaela Král Kiliánová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5003BC" w:rsidRPr="00720E28" w:rsidRDefault="005003BC" w:rsidP="005003BC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 xml:space="preserve">: </w:t>
      </w:r>
      <w:r w:rsidRPr="00202ABC">
        <w:rPr>
          <w:rFonts w:ascii="Arial" w:hAnsi="Arial" w:cs="Arial"/>
          <w:noProof/>
          <w:sz w:val="24"/>
          <w:szCs w:val="23"/>
        </w:rPr>
        <w:t>61989762</w:t>
      </w:r>
      <w:r w:rsidRPr="00FC13C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5003BC" w:rsidRPr="00720E28" w:rsidRDefault="005003BC" w:rsidP="005003BC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bankovní spojení: </w:t>
      </w:r>
      <w:r w:rsidRPr="00202ABC">
        <w:rPr>
          <w:rFonts w:ascii="Arial" w:hAnsi="Arial" w:cs="Arial"/>
          <w:noProof/>
          <w:sz w:val="24"/>
          <w:szCs w:val="23"/>
        </w:rPr>
        <w:t>31138811/0100</w:t>
      </w:r>
    </w:p>
    <w:p w:rsidR="005003BC" w:rsidRPr="00720E28" w:rsidRDefault="005003BC" w:rsidP="005003BC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RED IZO: </w:t>
      </w:r>
      <w:r w:rsidRPr="00202ABC">
        <w:rPr>
          <w:rFonts w:ascii="Arial" w:hAnsi="Arial" w:cs="Arial"/>
          <w:noProof/>
          <w:sz w:val="24"/>
          <w:szCs w:val="23"/>
        </w:rPr>
        <w:t>600026582</w:t>
      </w:r>
    </w:p>
    <w:p w:rsidR="005003BC" w:rsidRPr="00720E28" w:rsidRDefault="005003BC" w:rsidP="005003BC">
      <w:pPr>
        <w:spacing w:after="0"/>
        <w:rPr>
          <w:rFonts w:ascii="Arial" w:hAnsi="Arial" w:cs="Arial"/>
          <w:sz w:val="24"/>
          <w:szCs w:val="23"/>
          <w:highlight w:val="lightGray"/>
        </w:rPr>
      </w:pPr>
      <w:r>
        <w:rPr>
          <w:rFonts w:ascii="Arial" w:hAnsi="Arial" w:cs="Arial"/>
          <w:noProof/>
          <w:sz w:val="24"/>
          <w:szCs w:val="23"/>
        </w:rPr>
        <w:t>číslo partnera v projektu: P21</w:t>
      </w:r>
    </w:p>
    <w:p w:rsidR="005003BC" w:rsidRPr="0085573D" w:rsidRDefault="005003BC" w:rsidP="005003BC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5003BC" w:rsidRPr="00092E30" w:rsidRDefault="005003BC" w:rsidP="005003BC">
      <w:pPr>
        <w:keepNext/>
        <w:keepLines/>
        <w:rPr>
          <w:rFonts w:ascii="Cambria" w:hAnsi="Cambria"/>
          <w:sz w:val="23"/>
          <w:szCs w:val="23"/>
        </w:rPr>
      </w:pPr>
    </w:p>
    <w:p w:rsidR="005003BC" w:rsidRDefault="005003BC" w:rsidP="005003BC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720E28">
        <w:t>2020/04</w:t>
      </w:r>
      <w:r>
        <w:t>356</w:t>
      </w:r>
      <w:r w:rsidRPr="00720E28">
        <w:t>/OŠM/DSM</w:t>
      </w:r>
    </w:p>
    <w:p w:rsidR="005003BC" w:rsidRPr="0085573D" w:rsidRDefault="005003BC" w:rsidP="005003BC">
      <w:pPr>
        <w:rPr>
          <w:lang w:eastAsia="cs-CZ"/>
        </w:rPr>
      </w:pPr>
    </w:p>
    <w:p w:rsidR="005003BC" w:rsidRPr="00533E03" w:rsidRDefault="005003BC" w:rsidP="005003BC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5003BC" w:rsidRPr="00533E03" w:rsidRDefault="005003BC" w:rsidP="005003BC">
      <w:pPr>
        <w:pStyle w:val="Pipomnky"/>
      </w:pPr>
      <w:r w:rsidRPr="00720E28">
        <w:t xml:space="preserve">Dne </w:t>
      </w:r>
      <w:r>
        <w:t>28</w:t>
      </w:r>
      <w:r w:rsidRPr="00720E28">
        <w:t xml:space="preserve">. </w:t>
      </w:r>
      <w:r>
        <w:t>7</w:t>
      </w:r>
      <w:r w:rsidRPr="00720E28">
        <w:t xml:space="preserve">. 2020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5003BC" w:rsidRDefault="005003BC" w:rsidP="005003BC">
      <w:pPr>
        <w:pStyle w:val="Pipomnky"/>
      </w:pPr>
    </w:p>
    <w:p w:rsidR="005003BC" w:rsidRPr="00533E03" w:rsidRDefault="005003BC" w:rsidP="005003BC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5003BC" w:rsidRPr="00720E28" w:rsidRDefault="005003BC" w:rsidP="005003BC">
      <w:pPr>
        <w:pStyle w:val="Pipomnky"/>
      </w:pPr>
      <w:r w:rsidRPr="00720E28">
        <w:t>S ohledem na skutečnost, že v průběhu realizace Smlouvy došlo ke snížení počtu osob, které dostávají potravinovou pomoc</w:t>
      </w:r>
      <w:r>
        <w:t xml:space="preserve"> oproti předpokladu </w:t>
      </w:r>
      <w:r w:rsidRPr="00720E28">
        <w:t>a snížení počtu vydaných jídel na osobu, dohodly se smluvní strany na snížení finanční podpory</w:t>
      </w:r>
      <w:r>
        <w:t xml:space="preserve"> </w:t>
      </w:r>
      <w:r w:rsidRPr="00720E28">
        <w:t>(příspěvku) a změně Smlouvy o partnerství s finančním příspěvkem tak, jak je dále uvedeno v tomto dodatku.</w:t>
      </w:r>
    </w:p>
    <w:p w:rsidR="005003BC" w:rsidRDefault="005003BC" w:rsidP="005003BC">
      <w:pPr>
        <w:rPr>
          <w:rFonts w:ascii="Arial" w:hAnsi="Arial" w:cs="Arial"/>
          <w:sz w:val="24"/>
          <w:szCs w:val="24"/>
        </w:rPr>
      </w:pPr>
    </w:p>
    <w:p w:rsidR="005003BC" w:rsidRDefault="005003BC" w:rsidP="00500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5003BC" w:rsidRDefault="005003BC" w:rsidP="005003B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5003BC" w:rsidRDefault="005003BC" w:rsidP="005003BC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</w:t>
      </w:r>
    </w:p>
    <w:p w:rsidR="005003BC" w:rsidRDefault="005003BC" w:rsidP="005003BC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:rsidR="005003BC" w:rsidRDefault="005003BC" w:rsidP="005003BC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5003BC" w:rsidRDefault="005003BC" w:rsidP="005003BC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003BC" w:rsidRDefault="005003BC" w:rsidP="005003BC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27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Počet vydaných jídel</w:t>
      </w:r>
    </w:p>
    <w:p w:rsidR="005003BC" w:rsidRDefault="005003BC" w:rsidP="005003BC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3104</w:t>
      </w:r>
    </w:p>
    <w:p w:rsidR="005003BC" w:rsidRDefault="005003BC" w:rsidP="005003BC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5003BC" w:rsidRDefault="005003BC" w:rsidP="005003BC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5003BC" w:rsidRDefault="005003BC" w:rsidP="005003BC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Fakultativně lze sledovat další indikátory</w:t>
      </w:r>
    </w:p>
    <w:p w:rsidR="005003BC" w:rsidRDefault="005003BC" w:rsidP="005003BC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5003BC" w:rsidRDefault="005003BC" w:rsidP="005003BC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5003BC" w:rsidRPr="003921CD" w:rsidRDefault="005003BC" w:rsidP="005003BC">
      <w:pPr>
        <w:pStyle w:val="Pipomnky"/>
        <w:spacing w:before="240"/>
        <w:ind w:firstLine="1134"/>
        <w:rPr>
          <w:rFonts w:eastAsiaTheme="minorHAnsi"/>
          <w:lang w:eastAsia="en-US"/>
        </w:rPr>
      </w:pPr>
      <w:r w:rsidRPr="003921CD">
        <w:rPr>
          <w:rFonts w:eastAsiaTheme="minorHAnsi"/>
          <w:lang w:eastAsia="en-US"/>
        </w:rPr>
        <w:t>86 165,10 Kč</w:t>
      </w:r>
    </w:p>
    <w:p w:rsidR="005003BC" w:rsidRPr="00512F5F" w:rsidRDefault="005003BC" w:rsidP="005003BC">
      <w:pPr>
        <w:pStyle w:val="Pipomnky"/>
        <w:spacing w:before="240"/>
        <w:rPr>
          <w:rFonts w:eastAsiaTheme="minorHAnsi"/>
          <w:lang w:eastAsia="en-US"/>
        </w:rPr>
      </w:pPr>
      <w:r w:rsidRPr="003921CD">
        <w:rPr>
          <w:rFonts w:eastAsiaTheme="minorHAnsi"/>
          <w:lang w:eastAsia="en-US"/>
        </w:rPr>
        <w:t xml:space="preserve">Částku ve výši </w:t>
      </w:r>
      <w:r w:rsidRPr="00285B79">
        <w:rPr>
          <w:rFonts w:eastAsiaTheme="minorHAnsi"/>
          <w:lang w:eastAsia="en-US"/>
        </w:rPr>
        <w:t>131 386,50 Kč</w:t>
      </w:r>
      <w:r w:rsidRPr="003921CD">
        <w:rPr>
          <w:rFonts w:eastAsiaTheme="minorHAnsi"/>
          <w:lang w:eastAsia="en-US"/>
        </w:rPr>
        <w:t xml:space="preserve"> (tj. </w:t>
      </w:r>
      <w:r w:rsidRPr="00512F5F">
        <w:rPr>
          <w:rFonts w:eastAsiaTheme="minorHAnsi"/>
          <w:lang w:eastAsia="en-US"/>
        </w:rPr>
        <w:t xml:space="preserve">rozdíl částek ve výši </w:t>
      </w:r>
      <w:r>
        <w:rPr>
          <w:rFonts w:eastAsiaTheme="minorHAnsi"/>
          <w:lang w:eastAsia="en-US"/>
        </w:rPr>
        <w:t>217 551,60</w:t>
      </w:r>
      <w:r w:rsidRPr="00237E2D">
        <w:rPr>
          <w:rFonts w:eastAsiaTheme="minorHAnsi"/>
          <w:lang w:eastAsia="en-US"/>
        </w:rPr>
        <w:t xml:space="preserve"> </w:t>
      </w:r>
      <w:r w:rsidRPr="003921CD">
        <w:rPr>
          <w:rFonts w:eastAsiaTheme="minorHAnsi"/>
          <w:lang w:eastAsia="en-US"/>
        </w:rPr>
        <w:t xml:space="preserve">Kč a 86 165,10 Kč) </w:t>
      </w:r>
      <w:r w:rsidRPr="00512F5F">
        <w:rPr>
          <w:rFonts w:eastAsiaTheme="minorHAnsi"/>
          <w:lang w:eastAsia="en-US"/>
        </w:rPr>
        <w:t>je povinen vrátit Partner prostřednictvím svého zřizovatele na účet Příjemce – 4167692/0800.</w:t>
      </w:r>
    </w:p>
    <w:p w:rsidR="005003BC" w:rsidRDefault="005003BC" w:rsidP="005003BC">
      <w:pPr>
        <w:pStyle w:val="Pipomnky"/>
        <w:spacing w:before="240"/>
      </w:pPr>
      <w:r w:rsidRPr="0085573D">
        <w:t>Ostatní ustanovení těchto článků zůstávají beze změn.</w:t>
      </w:r>
    </w:p>
    <w:p w:rsidR="005003BC" w:rsidRPr="0085573D" w:rsidRDefault="005003BC" w:rsidP="005003BC">
      <w:pPr>
        <w:pStyle w:val="Pipomnky"/>
        <w:spacing w:before="240"/>
      </w:pPr>
    </w:p>
    <w:p w:rsidR="005003BC" w:rsidRPr="00533E03" w:rsidRDefault="005003BC" w:rsidP="005003BC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5003BC" w:rsidRDefault="005003BC" w:rsidP="005003BC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5003BC" w:rsidRPr="00533E03" w:rsidRDefault="005003BC" w:rsidP="005003BC">
      <w:pPr>
        <w:pStyle w:val="Pipomnky"/>
        <w:spacing w:before="240"/>
      </w:pPr>
    </w:p>
    <w:p w:rsidR="005003BC" w:rsidRDefault="005003BC" w:rsidP="005003BC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5003BC" w:rsidRPr="00395992" w:rsidRDefault="005003BC" w:rsidP="005003BC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 xml:space="preserve">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5003BC" w:rsidRPr="00533E03" w:rsidRDefault="005003BC" w:rsidP="005003BC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5003BC" w:rsidRPr="00CD3A02" w:rsidRDefault="005003BC" w:rsidP="005003BC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 v registru smluv</w:t>
      </w:r>
      <w:r>
        <w:rPr>
          <w:rFonts w:cs="Arial"/>
        </w:rPr>
        <w:t>.</w:t>
      </w:r>
    </w:p>
    <w:p w:rsidR="005003BC" w:rsidRPr="00CD3A02" w:rsidRDefault="005003BC" w:rsidP="005003BC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CD3A02">
        <w:rPr>
          <w:rFonts w:cs="Arial"/>
          <w:szCs w:val="24"/>
        </w:rPr>
        <w:t>Tento dodatek bude uveřejněn v registru smluv dle zákona č. 340/2015 Sb., o zvláštních podmínkách účinnosti některých smluv, uveřejňování těchto smluv a o registru smluv (zákon o registru smluv), ve znění pozdějších předpisů. Uveřejnění dodatku v registru smluv zajistí příjemce.</w:t>
      </w:r>
    </w:p>
    <w:p w:rsidR="005003BC" w:rsidRDefault="005003BC" w:rsidP="005003BC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 xml:space="preserve">rozpočtových pravidlech územních rozpočtů, ve znění pozdějších právních </w:t>
      </w:r>
      <w:r w:rsidRPr="006B649E">
        <w:rPr>
          <w:rFonts w:cs="Arial"/>
          <w:szCs w:val="24"/>
        </w:rPr>
        <w:lastRenderedPageBreak/>
        <w:t>předpisů.</w:t>
      </w:r>
    </w:p>
    <w:p w:rsidR="005003BC" w:rsidRDefault="005003BC" w:rsidP="005003BC">
      <w:pPr>
        <w:pStyle w:val="slo1text"/>
        <w:ind w:left="284"/>
        <w:rPr>
          <w:rFonts w:cs="Arial"/>
          <w:szCs w:val="24"/>
        </w:rPr>
      </w:pPr>
    </w:p>
    <w:p w:rsidR="005003BC" w:rsidRPr="00A95A59" w:rsidRDefault="005003BC" w:rsidP="005003BC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5003BC" w:rsidRPr="00C93E73" w:rsidRDefault="005003BC" w:rsidP="005003BC">
      <w:pPr>
        <w:pStyle w:val="slo1text"/>
        <w:numPr>
          <w:ilvl w:val="0"/>
          <w:numId w:val="2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5003BC" w:rsidRPr="00533E03" w:rsidRDefault="005003BC" w:rsidP="005003BC">
      <w:pPr>
        <w:pStyle w:val="Pipomnky"/>
        <w:jc w:val="center"/>
        <w:rPr>
          <w:b/>
        </w:rPr>
      </w:pPr>
    </w:p>
    <w:p w:rsidR="005003BC" w:rsidRPr="00533E03" w:rsidRDefault="005003BC" w:rsidP="005003BC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5003BC" w:rsidRPr="00533E03" w:rsidTr="00194508">
        <w:trPr>
          <w:jc w:val="center"/>
        </w:trPr>
        <w:tc>
          <w:tcPr>
            <w:tcW w:w="4541" w:type="dxa"/>
          </w:tcPr>
          <w:p w:rsidR="005003BC" w:rsidRPr="00533E03" w:rsidRDefault="005003BC" w:rsidP="00194508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5003BC" w:rsidRPr="00533E03" w:rsidRDefault="005003BC" w:rsidP="00194508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5003BC" w:rsidRPr="00533E03" w:rsidTr="00194508">
        <w:trPr>
          <w:jc w:val="center"/>
        </w:trPr>
        <w:tc>
          <w:tcPr>
            <w:tcW w:w="4541" w:type="dxa"/>
          </w:tcPr>
          <w:p w:rsidR="005003BC" w:rsidRPr="00533E03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5003BC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5003BC" w:rsidRPr="00237E2D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  <w:r w:rsidRPr="00237E2D">
              <w:rPr>
                <w:rFonts w:cs="Arial"/>
                <w:szCs w:val="24"/>
              </w:rPr>
              <w:t xml:space="preserve">Mgr. </w:t>
            </w:r>
            <w:r>
              <w:rPr>
                <w:rFonts w:cs="Arial"/>
                <w:szCs w:val="24"/>
              </w:rPr>
              <w:t>Michaela Král Kiliánová</w:t>
            </w:r>
          </w:p>
          <w:p w:rsidR="005003BC" w:rsidRPr="00252BA0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</w:t>
            </w:r>
            <w:r w:rsidRPr="00252BA0">
              <w:rPr>
                <w:rFonts w:cs="Arial"/>
                <w:szCs w:val="24"/>
              </w:rPr>
              <w:t>editelka</w:t>
            </w:r>
          </w:p>
          <w:p w:rsidR="005003BC" w:rsidRPr="00533E03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5003BC" w:rsidRPr="00533E03" w:rsidRDefault="005003BC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5003BC" w:rsidRPr="003C6402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5003BC" w:rsidRPr="003C6402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5003BC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5003BC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5003BC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5003BC" w:rsidRPr="003C6402" w:rsidRDefault="005003BC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  <w:p w:rsidR="005003BC" w:rsidRPr="00533E03" w:rsidRDefault="005003BC" w:rsidP="00194508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5003BC" w:rsidRPr="000F2024" w:rsidRDefault="005003BC" w:rsidP="005003B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5003BC" w:rsidRDefault="005003BC" w:rsidP="005003BC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školy do projektu</w:t>
      </w:r>
    </w:p>
    <w:p w:rsidR="005003BC" w:rsidRDefault="005003BC" w:rsidP="005003BC">
      <w:pPr>
        <w:jc w:val="center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2CFAC3F0" wp14:editId="2B3B8749">
            <wp:extent cx="6186321" cy="715327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1 Podklad_snížení ­ anony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670" cy="715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DE" w:rsidRPr="005003BC" w:rsidRDefault="00C76EDE" w:rsidP="005003BC"/>
    <w:sectPr w:rsidR="00C76EDE" w:rsidRPr="005003BC" w:rsidSect="00500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FA" w:rsidRDefault="000004FA" w:rsidP="00A211AC">
      <w:pPr>
        <w:spacing w:after="0" w:line="240" w:lineRule="auto"/>
      </w:pPr>
      <w:r>
        <w:separator/>
      </w:r>
    </w:p>
  </w:endnote>
  <w:endnote w:type="continuationSeparator" w:id="0">
    <w:p w:rsidR="000004FA" w:rsidRDefault="000004FA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0F" w:rsidRDefault="000F3E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40275B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0F3E0F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bookmarkStart w:id="0" w:name="_GoBack"/>
    <w:bookmarkEnd w:id="0"/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F3E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1D75A5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40275B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40275B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C012BF" w:rsidRPr="000675BF" w:rsidRDefault="00C012BF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012BF">
      <w:rPr>
        <w:rFonts w:ascii="Arial" w:eastAsia="Times New Roman" w:hAnsi="Arial" w:cs="Arial"/>
        <w:i/>
        <w:iCs/>
        <w:sz w:val="20"/>
        <w:szCs w:val="20"/>
        <w:lang w:eastAsia="cs-CZ"/>
      </w:rPr>
      <w:t>Příloha č. 5 – Dodatek č. 1 ke smlouvě o partnerství – Základní škola Uničov, Šternberská 456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0F" w:rsidRDefault="000F3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FA" w:rsidRDefault="000004FA" w:rsidP="00A211AC">
      <w:pPr>
        <w:spacing w:after="0" w:line="240" w:lineRule="auto"/>
      </w:pPr>
      <w:r>
        <w:separator/>
      </w:r>
    </w:p>
  </w:footnote>
  <w:footnote w:type="continuationSeparator" w:id="0">
    <w:p w:rsidR="000004FA" w:rsidRDefault="000004FA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0F" w:rsidRDefault="000F3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AC" w:rsidRPr="005003BC" w:rsidRDefault="005003BC" w:rsidP="005003BC">
    <w:pPr>
      <w:pStyle w:val="Zhlav"/>
      <w:jc w:val="center"/>
    </w:pPr>
    <w:r w:rsidRPr="005003BC">
      <w:rPr>
        <w:rFonts w:ascii="Arial" w:hAnsi="Arial" w:cs="Arial"/>
        <w:i/>
        <w:sz w:val="24"/>
        <w:szCs w:val="24"/>
      </w:rPr>
      <w:t>Příloha č. 5 – Dodatek č. 1 ke smlouvě o partnerství – Základní škola Uničov, Šternberská 456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0F" w:rsidRDefault="000F3E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0004FA"/>
    <w:rsid w:val="000F3E0F"/>
    <w:rsid w:val="001D75A5"/>
    <w:rsid w:val="0040275B"/>
    <w:rsid w:val="005003BC"/>
    <w:rsid w:val="00813613"/>
    <w:rsid w:val="00870515"/>
    <w:rsid w:val="00A211AC"/>
    <w:rsid w:val="00B21F8F"/>
    <w:rsid w:val="00B47FC2"/>
    <w:rsid w:val="00B9015D"/>
    <w:rsid w:val="00C012BF"/>
    <w:rsid w:val="00C76EDE"/>
    <w:rsid w:val="00D32B36"/>
    <w:rsid w:val="00D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80C66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5</cp:revision>
  <dcterms:created xsi:type="dcterms:W3CDTF">2020-12-01T10:21:00Z</dcterms:created>
  <dcterms:modified xsi:type="dcterms:W3CDTF">2020-12-04T07:09:00Z</dcterms:modified>
</cp:coreProperties>
</file>