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260" w:rsidRDefault="00E63260" w:rsidP="00F96F7B">
      <w:pPr>
        <w:pStyle w:val="Radadvodovzprva"/>
        <w:spacing w:after="0"/>
      </w:pPr>
      <w:r>
        <w:t>Důvodová zpráva:</w:t>
      </w:r>
    </w:p>
    <w:p w:rsidR="00383F6B" w:rsidRDefault="00383F6B" w:rsidP="00F96F7B">
      <w:pPr>
        <w:pStyle w:val="Radadvodovzprva"/>
        <w:spacing w:after="0"/>
      </w:pPr>
    </w:p>
    <w:p w:rsidR="00E63260" w:rsidRDefault="00E63260" w:rsidP="00AF4BF2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Zastupitelstvo Olomouckého kraje svým usnesením č. </w:t>
      </w:r>
      <w:r w:rsidR="00F83F72" w:rsidRPr="00F96F7B">
        <w:rPr>
          <w:rFonts w:cs="Arial"/>
          <w:b w:val="0"/>
          <w:szCs w:val="24"/>
        </w:rPr>
        <w:t>UZ/</w:t>
      </w:r>
      <w:r w:rsidR="00E21A5E">
        <w:rPr>
          <w:rFonts w:cs="Arial"/>
          <w:b w:val="0"/>
          <w:szCs w:val="24"/>
        </w:rPr>
        <w:t>22</w:t>
      </w:r>
      <w:r w:rsidR="00F83F72" w:rsidRPr="00F96F7B">
        <w:rPr>
          <w:rFonts w:cs="Arial"/>
          <w:b w:val="0"/>
          <w:szCs w:val="24"/>
        </w:rPr>
        <w:t>/</w:t>
      </w:r>
      <w:r w:rsidR="00E21A5E">
        <w:rPr>
          <w:rFonts w:cs="Arial"/>
          <w:b w:val="0"/>
          <w:szCs w:val="24"/>
        </w:rPr>
        <w:t>5</w:t>
      </w:r>
      <w:r w:rsidR="00E84D1C">
        <w:rPr>
          <w:rFonts w:cs="Arial"/>
          <w:b w:val="0"/>
          <w:szCs w:val="24"/>
        </w:rPr>
        <w:t>8</w:t>
      </w:r>
      <w:r w:rsidR="00F83F72" w:rsidRPr="00F96F7B">
        <w:rPr>
          <w:rFonts w:cs="Arial"/>
          <w:b w:val="0"/>
          <w:szCs w:val="24"/>
        </w:rPr>
        <w:t>/20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ze dne </w:t>
      </w:r>
      <w:r w:rsidR="00206627">
        <w:rPr>
          <w:rFonts w:cs="Arial"/>
          <w:b w:val="0"/>
          <w:szCs w:val="24"/>
        </w:rPr>
        <w:t xml:space="preserve">              </w:t>
      </w:r>
      <w:r w:rsidR="0050561F">
        <w:rPr>
          <w:rFonts w:cs="Arial"/>
          <w:b w:val="0"/>
          <w:szCs w:val="24"/>
        </w:rPr>
        <w:t>2</w:t>
      </w:r>
      <w:r w:rsidR="00E21A5E">
        <w:rPr>
          <w:rFonts w:cs="Arial"/>
          <w:b w:val="0"/>
          <w:szCs w:val="24"/>
        </w:rPr>
        <w:t>1</w:t>
      </w:r>
      <w:r w:rsidR="00F83F72" w:rsidRPr="00F96F7B">
        <w:rPr>
          <w:rFonts w:cs="Arial"/>
          <w:b w:val="0"/>
          <w:szCs w:val="24"/>
        </w:rPr>
        <w:t xml:space="preserve">. </w:t>
      </w:r>
      <w:r w:rsidR="00CC1FAE">
        <w:rPr>
          <w:rFonts w:cs="Arial"/>
          <w:b w:val="0"/>
          <w:szCs w:val="24"/>
        </w:rPr>
        <w:t>0</w:t>
      </w:r>
      <w:r w:rsidR="00BB4AFA">
        <w:rPr>
          <w:rFonts w:cs="Arial"/>
          <w:b w:val="0"/>
          <w:szCs w:val="24"/>
        </w:rPr>
        <w:t>9</w:t>
      </w:r>
      <w:r w:rsidR="00F83F72" w:rsidRPr="00F96F7B">
        <w:rPr>
          <w:rFonts w:cs="Arial"/>
          <w:b w:val="0"/>
          <w:szCs w:val="24"/>
        </w:rPr>
        <w:t>. 20</w:t>
      </w:r>
      <w:r w:rsidR="00E21A5E">
        <w:rPr>
          <w:rFonts w:cs="Arial"/>
          <w:b w:val="0"/>
          <w:szCs w:val="24"/>
        </w:rPr>
        <w:t>20</w:t>
      </w:r>
      <w:r w:rsidR="00F83F72" w:rsidRPr="00F96F7B">
        <w:rPr>
          <w:rFonts w:cs="Arial"/>
          <w:b w:val="0"/>
          <w:szCs w:val="24"/>
        </w:rPr>
        <w:t xml:space="preserve"> </w:t>
      </w:r>
      <w:r w:rsidRPr="00F96F7B">
        <w:rPr>
          <w:rFonts w:cs="Arial"/>
          <w:b w:val="0"/>
        </w:rPr>
        <w:t>schválilo poskytnutí dotace</w:t>
      </w:r>
      <w:r w:rsidR="000C59A4">
        <w:rPr>
          <w:rFonts w:cs="Arial"/>
          <w:b w:val="0"/>
        </w:rPr>
        <w:t xml:space="preserve"> z</w:t>
      </w:r>
      <w:r w:rsidR="00E84D1C">
        <w:rPr>
          <w:rFonts w:cs="Arial"/>
          <w:b w:val="0"/>
        </w:rPr>
        <w:t xml:space="preserve">  </w:t>
      </w:r>
      <w:r w:rsidR="000C59A4">
        <w:rPr>
          <w:rFonts w:cs="Arial"/>
          <w:b w:val="0"/>
        </w:rPr>
        <w:t>programu „</w:t>
      </w:r>
      <w:r w:rsidR="00E21A5E">
        <w:rPr>
          <w:rFonts w:cs="Arial"/>
          <w:b w:val="0"/>
        </w:rPr>
        <w:t>Dotace obcím Olomouckého kraje na řešení mimořádných událostí v oblasti vodohospodářské infrastruktury 2020</w:t>
      </w:r>
      <w:r w:rsidR="000C59A4">
        <w:rPr>
          <w:rFonts w:cs="Arial"/>
          <w:b w:val="0"/>
        </w:rPr>
        <w:t>“</w:t>
      </w:r>
      <w:r w:rsidR="009B4026">
        <w:rPr>
          <w:rFonts w:cs="Arial"/>
          <w:b w:val="0"/>
        </w:rPr>
        <w:t xml:space="preserve"> (dále jen „Program“)</w:t>
      </w:r>
      <w:r w:rsidR="00114A3D">
        <w:rPr>
          <w:rFonts w:cs="Arial"/>
          <w:b w:val="0"/>
        </w:rPr>
        <w:t>,</w:t>
      </w:r>
      <w:r w:rsidRPr="00F96F7B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z dotačního titulu č. 1 „Řešení mimořádné situace na  infrastruktuře vodovodů a kanalizací pro veřejnou potřebu“ obci Ruda nad Moravou na akci „Řešení havarijního stavu vodovodu v obci Hrabenov 2020“</w:t>
      </w:r>
      <w:r w:rsidR="00CC1FAE">
        <w:rPr>
          <w:rFonts w:cs="Arial"/>
          <w:b w:val="0"/>
        </w:rPr>
        <w:t xml:space="preserve"> ve výši </w:t>
      </w:r>
      <w:r w:rsidR="00E21A5E">
        <w:rPr>
          <w:rFonts w:cs="Arial"/>
          <w:b w:val="0"/>
        </w:rPr>
        <w:t>380</w:t>
      </w:r>
      <w:r w:rsidR="00DC2456">
        <w:rPr>
          <w:rFonts w:cs="Arial"/>
          <w:b w:val="0"/>
        </w:rPr>
        <w:t xml:space="preserve"> 000</w:t>
      </w:r>
      <w:r w:rsidR="00CC1FAE">
        <w:rPr>
          <w:rFonts w:cs="Arial"/>
          <w:b w:val="0"/>
        </w:rPr>
        <w:t>,- Kč</w:t>
      </w:r>
      <w:r w:rsidRPr="00F96F7B">
        <w:rPr>
          <w:rFonts w:cs="Arial"/>
          <w:b w:val="0"/>
        </w:rPr>
        <w:t xml:space="preserve">. Současně bylo tímto usnesením schváleno i uzavření </w:t>
      </w:r>
      <w:r w:rsidR="004F6431">
        <w:rPr>
          <w:rFonts w:cs="Arial"/>
          <w:b w:val="0"/>
        </w:rPr>
        <w:t xml:space="preserve">veřejnoprávní </w:t>
      </w:r>
      <w:r w:rsidR="00BB4AFA">
        <w:rPr>
          <w:rFonts w:cs="Arial"/>
          <w:b w:val="0"/>
        </w:rPr>
        <w:t>smlouvy o </w:t>
      </w:r>
      <w:r w:rsidRPr="00F96F7B">
        <w:rPr>
          <w:rFonts w:cs="Arial"/>
          <w:b w:val="0"/>
        </w:rPr>
        <w:t>poskytnutí dotace.</w:t>
      </w:r>
      <w:r w:rsidR="00F83F72" w:rsidRPr="00F96F7B">
        <w:rPr>
          <w:rFonts w:cs="Arial"/>
          <w:b w:val="0"/>
        </w:rPr>
        <w:t xml:space="preserve">  </w:t>
      </w:r>
    </w:p>
    <w:p w:rsidR="00F96F7B" w:rsidRDefault="00E63260" w:rsidP="008A3BFA">
      <w:pPr>
        <w:pStyle w:val="Radadvodovzprva"/>
        <w:spacing w:after="120"/>
        <w:rPr>
          <w:rFonts w:cs="Arial"/>
          <w:b w:val="0"/>
        </w:rPr>
      </w:pPr>
      <w:r w:rsidRPr="00F96F7B">
        <w:rPr>
          <w:rFonts w:cs="Arial"/>
          <w:b w:val="0"/>
        </w:rPr>
        <w:t xml:space="preserve">Smlouva o poskytnutí dotace </w:t>
      </w:r>
      <w:r w:rsidR="00B601F4">
        <w:rPr>
          <w:rFonts w:cs="Arial"/>
          <w:b w:val="0"/>
        </w:rPr>
        <w:t>č. 20</w:t>
      </w:r>
      <w:r w:rsidR="00E21A5E">
        <w:rPr>
          <w:rFonts w:cs="Arial"/>
          <w:b w:val="0"/>
        </w:rPr>
        <w:t>20</w:t>
      </w:r>
      <w:r w:rsidR="00BB4AFA">
        <w:rPr>
          <w:rFonts w:cs="Arial"/>
          <w:b w:val="0"/>
        </w:rPr>
        <w:t>/05</w:t>
      </w:r>
      <w:r w:rsidR="00E21A5E">
        <w:rPr>
          <w:rFonts w:cs="Arial"/>
          <w:b w:val="0"/>
        </w:rPr>
        <w:t>486</w:t>
      </w:r>
      <w:r w:rsidR="00B601F4">
        <w:rPr>
          <w:rFonts w:cs="Arial"/>
          <w:b w:val="0"/>
        </w:rPr>
        <w:t>/OŽPZ/DSM byla mezi Olomouckým krajem</w:t>
      </w:r>
      <w:r w:rsidR="008F6E21">
        <w:rPr>
          <w:rFonts w:cs="Arial"/>
          <w:b w:val="0"/>
        </w:rPr>
        <w:t>,</w:t>
      </w:r>
      <w:r w:rsidR="00B601F4">
        <w:rPr>
          <w:rFonts w:cs="Arial"/>
          <w:b w:val="0"/>
        </w:rPr>
        <w:t xml:space="preserve"> </w:t>
      </w:r>
      <w:r w:rsidRPr="00F96F7B">
        <w:rPr>
          <w:rFonts w:cs="Arial"/>
          <w:b w:val="0"/>
        </w:rPr>
        <w:t>jako</w:t>
      </w:r>
      <w:r w:rsidR="00B601F4">
        <w:rPr>
          <w:rFonts w:cs="Arial"/>
          <w:b w:val="0"/>
        </w:rPr>
        <w:t xml:space="preserve"> poskytovatelem </w:t>
      </w:r>
      <w:r w:rsidR="000C302E">
        <w:rPr>
          <w:rFonts w:cs="Arial"/>
          <w:b w:val="0"/>
          <w:szCs w:val="24"/>
        </w:rPr>
        <w:t xml:space="preserve">a obcí </w:t>
      </w:r>
      <w:r w:rsidR="00E21A5E">
        <w:rPr>
          <w:rFonts w:cs="Arial"/>
          <w:b w:val="0"/>
          <w:szCs w:val="24"/>
        </w:rPr>
        <w:t xml:space="preserve">Ruda nad Moravou, </w:t>
      </w:r>
      <w:r w:rsidR="00B601F4">
        <w:rPr>
          <w:rFonts w:cs="Arial"/>
          <w:b w:val="0"/>
        </w:rPr>
        <w:t xml:space="preserve"> jako příjemcem uzavřena dne</w:t>
      </w:r>
      <w:r w:rsidR="000C302E">
        <w:rPr>
          <w:rFonts w:cs="Arial"/>
          <w:b w:val="0"/>
        </w:rPr>
        <w:t xml:space="preserve"> </w:t>
      </w:r>
      <w:r w:rsidR="00E21A5E">
        <w:rPr>
          <w:rFonts w:cs="Arial"/>
          <w:b w:val="0"/>
        </w:rPr>
        <w:t>22</w:t>
      </w:r>
      <w:r w:rsidR="00F83F72" w:rsidRPr="00F96F7B">
        <w:rPr>
          <w:rFonts w:cs="Arial"/>
          <w:b w:val="0"/>
          <w:szCs w:val="24"/>
        </w:rPr>
        <w:t>.</w:t>
      </w:r>
      <w:r w:rsidR="00DC2456">
        <w:rPr>
          <w:rFonts w:cs="Arial"/>
          <w:b w:val="0"/>
          <w:szCs w:val="24"/>
        </w:rPr>
        <w:t> </w:t>
      </w:r>
      <w:r w:rsidR="00BB4AFA">
        <w:rPr>
          <w:rFonts w:cs="Arial"/>
          <w:b w:val="0"/>
          <w:szCs w:val="24"/>
        </w:rPr>
        <w:t>1</w:t>
      </w:r>
      <w:r w:rsidR="00E21A5E">
        <w:rPr>
          <w:rFonts w:cs="Arial"/>
          <w:b w:val="0"/>
          <w:szCs w:val="24"/>
        </w:rPr>
        <w:t>0</w:t>
      </w:r>
      <w:r w:rsidR="00DC2456">
        <w:rPr>
          <w:rFonts w:cs="Arial"/>
          <w:b w:val="0"/>
          <w:szCs w:val="24"/>
        </w:rPr>
        <w:t>. </w:t>
      </w:r>
      <w:r w:rsidR="00DE71A7">
        <w:rPr>
          <w:rFonts w:cs="Arial"/>
          <w:b w:val="0"/>
          <w:szCs w:val="24"/>
        </w:rPr>
        <w:t>20</w:t>
      </w:r>
      <w:r w:rsidR="00E21A5E">
        <w:rPr>
          <w:rFonts w:cs="Arial"/>
          <w:b w:val="0"/>
          <w:szCs w:val="24"/>
        </w:rPr>
        <w:t>20</w:t>
      </w:r>
      <w:r w:rsidR="000C302E">
        <w:rPr>
          <w:rFonts w:cs="Arial"/>
          <w:b w:val="0"/>
          <w:szCs w:val="24"/>
        </w:rPr>
        <w:t>.</w:t>
      </w:r>
      <w:r w:rsidRPr="00F96F7B">
        <w:rPr>
          <w:rFonts w:cs="Arial"/>
          <w:b w:val="0"/>
        </w:rPr>
        <w:t xml:space="preserve"> </w:t>
      </w:r>
    </w:p>
    <w:p w:rsidR="008A3BFA" w:rsidRDefault="00825656" w:rsidP="008A3BFA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F96F7B">
        <w:rPr>
          <w:rFonts w:ascii="Arial" w:eastAsiaTheme="minorHAnsi" w:hAnsi="Arial" w:cs="Arial"/>
          <w:lang w:eastAsia="en-US"/>
        </w:rPr>
        <w:t xml:space="preserve">Dne </w:t>
      </w:r>
      <w:r w:rsidR="0050561F" w:rsidRPr="00D073E3">
        <w:rPr>
          <w:rFonts w:ascii="Arial" w:eastAsiaTheme="minorHAnsi" w:hAnsi="Arial" w:cs="Arial"/>
          <w:lang w:eastAsia="en-US"/>
        </w:rPr>
        <w:t>2</w:t>
      </w:r>
      <w:r w:rsidR="00E21A5E">
        <w:rPr>
          <w:rFonts w:ascii="Arial" w:eastAsiaTheme="minorHAnsi" w:hAnsi="Arial" w:cs="Arial"/>
          <w:lang w:eastAsia="en-US"/>
        </w:rPr>
        <w:t>3</w:t>
      </w:r>
      <w:r w:rsidR="003D3C16" w:rsidRPr="00D073E3">
        <w:rPr>
          <w:rFonts w:ascii="Arial" w:eastAsiaTheme="minorHAnsi" w:hAnsi="Arial" w:cs="Arial"/>
          <w:lang w:eastAsia="en-US"/>
        </w:rPr>
        <w:t>.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1</w:t>
      </w:r>
      <w:r w:rsidR="00DC2456" w:rsidRPr="00D073E3">
        <w:rPr>
          <w:rFonts w:ascii="Arial" w:eastAsiaTheme="minorHAnsi" w:hAnsi="Arial" w:cs="Arial"/>
          <w:lang w:eastAsia="en-US"/>
        </w:rPr>
        <w:t>0</w:t>
      </w:r>
      <w:r w:rsidRPr="00D073E3">
        <w:rPr>
          <w:rFonts w:ascii="Arial" w:eastAsiaTheme="minorHAnsi" w:hAnsi="Arial" w:cs="Arial"/>
          <w:lang w:eastAsia="en-US"/>
        </w:rPr>
        <w:t>. 20</w:t>
      </w:r>
      <w:r w:rsidR="003F5AF6" w:rsidRPr="00D073E3">
        <w:rPr>
          <w:rFonts w:ascii="Arial" w:eastAsiaTheme="minorHAnsi" w:hAnsi="Arial" w:cs="Arial"/>
          <w:lang w:eastAsia="en-US"/>
        </w:rPr>
        <w:t>20</w:t>
      </w:r>
      <w:r w:rsidRPr="00D073E3">
        <w:rPr>
          <w:rFonts w:ascii="Arial" w:eastAsiaTheme="minorHAnsi" w:hAnsi="Arial" w:cs="Arial"/>
          <w:lang w:eastAsia="en-US"/>
        </w:rPr>
        <w:t xml:space="preserve"> </w:t>
      </w:r>
      <w:r w:rsidR="00F96F7B" w:rsidRPr="00F96F7B">
        <w:rPr>
          <w:rFonts w:ascii="Arial" w:hAnsi="Arial" w:cs="Arial"/>
        </w:rPr>
        <w:t>Krajský úřad Olomouckého kra</w:t>
      </w:r>
      <w:r w:rsidR="00DC2456">
        <w:rPr>
          <w:rFonts w:ascii="Arial" w:hAnsi="Arial" w:cs="Arial"/>
        </w:rPr>
        <w:t xml:space="preserve">je, </w:t>
      </w:r>
      <w:r w:rsidR="00E21A5E">
        <w:rPr>
          <w:rFonts w:ascii="Arial" w:hAnsi="Arial" w:cs="Arial"/>
        </w:rPr>
        <w:t>O</w:t>
      </w:r>
      <w:r w:rsidR="00DC2456">
        <w:rPr>
          <w:rFonts w:ascii="Arial" w:hAnsi="Arial" w:cs="Arial"/>
        </w:rPr>
        <w:t>dbor životního prostředí a </w:t>
      </w:r>
      <w:r w:rsidR="00F96F7B" w:rsidRPr="00F96F7B">
        <w:rPr>
          <w:rFonts w:ascii="Arial" w:hAnsi="Arial" w:cs="Arial"/>
        </w:rPr>
        <w:t xml:space="preserve">zemědělství </w:t>
      </w:r>
      <w:r w:rsidR="005C5671">
        <w:rPr>
          <w:rFonts w:ascii="Arial" w:eastAsiaTheme="minorHAnsi" w:hAnsi="Arial" w:cs="Arial"/>
          <w:lang w:eastAsia="en-US"/>
        </w:rPr>
        <w:t>obdržel</w:t>
      </w:r>
      <w:r w:rsidR="000C302E">
        <w:rPr>
          <w:rFonts w:ascii="Arial" w:eastAsiaTheme="minorHAnsi" w:hAnsi="Arial" w:cs="Arial"/>
          <w:lang w:eastAsia="en-US"/>
        </w:rPr>
        <w:t xml:space="preserve"> od obc</w:t>
      </w:r>
      <w:r w:rsidR="00DE71A7">
        <w:rPr>
          <w:rFonts w:ascii="Arial" w:eastAsiaTheme="minorHAnsi" w:hAnsi="Arial" w:cs="Arial"/>
          <w:lang w:eastAsia="en-US"/>
        </w:rPr>
        <w:t>e</w:t>
      </w:r>
      <w:r w:rsidR="000C302E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Ruda nad Moravou</w:t>
      </w:r>
      <w:r w:rsidR="005C5671">
        <w:rPr>
          <w:rFonts w:ascii="Arial" w:eastAsiaTheme="minorHAnsi" w:hAnsi="Arial" w:cs="Arial"/>
          <w:lang w:eastAsia="en-US"/>
        </w:rPr>
        <w:t xml:space="preserve"> </w:t>
      </w:r>
      <w:r w:rsidR="00DE71A7">
        <w:rPr>
          <w:rFonts w:ascii="Arial" w:eastAsiaTheme="minorHAnsi" w:hAnsi="Arial" w:cs="Arial"/>
          <w:lang w:eastAsia="en-US"/>
        </w:rPr>
        <w:t xml:space="preserve">žádost </w:t>
      </w:r>
      <w:r w:rsidR="005C5671">
        <w:rPr>
          <w:rFonts w:ascii="Arial" w:eastAsiaTheme="minorHAnsi" w:hAnsi="Arial" w:cs="Arial"/>
          <w:lang w:eastAsia="en-US"/>
        </w:rPr>
        <w:t>o uzavření D</w:t>
      </w:r>
      <w:r w:rsidR="003A04BB" w:rsidRPr="003A04BB">
        <w:rPr>
          <w:rFonts w:ascii="Arial" w:eastAsiaTheme="minorHAnsi" w:hAnsi="Arial" w:cs="Arial"/>
          <w:lang w:eastAsia="en-US"/>
        </w:rPr>
        <w:t xml:space="preserve">odatku č. </w:t>
      </w:r>
      <w:r w:rsidR="00F957CE">
        <w:rPr>
          <w:rFonts w:ascii="Arial" w:eastAsiaTheme="minorHAnsi" w:hAnsi="Arial" w:cs="Arial"/>
          <w:lang w:eastAsia="en-US"/>
        </w:rPr>
        <w:t>1</w:t>
      </w:r>
      <w:r w:rsidR="00BB4AFA">
        <w:rPr>
          <w:rFonts w:ascii="Arial" w:eastAsiaTheme="minorHAnsi" w:hAnsi="Arial" w:cs="Arial"/>
          <w:lang w:eastAsia="en-US"/>
        </w:rPr>
        <w:t xml:space="preserve"> ke </w:t>
      </w:r>
      <w:r w:rsidR="00DC2456">
        <w:rPr>
          <w:rFonts w:ascii="Arial" w:eastAsiaTheme="minorHAnsi" w:hAnsi="Arial" w:cs="Arial"/>
          <w:lang w:eastAsia="en-US"/>
        </w:rPr>
        <w:t>smlouvě o </w:t>
      </w:r>
      <w:r w:rsidR="003A04BB" w:rsidRPr="003A04BB">
        <w:rPr>
          <w:rFonts w:ascii="Arial" w:eastAsiaTheme="minorHAnsi" w:hAnsi="Arial" w:cs="Arial"/>
          <w:lang w:eastAsia="en-US"/>
        </w:rPr>
        <w:t>poskytnutí dotace č.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/</w:t>
      </w:r>
      <w:r w:rsidR="00DC2456">
        <w:rPr>
          <w:rFonts w:ascii="Arial" w:eastAsiaTheme="minorHAnsi" w:hAnsi="Arial" w:cs="Arial"/>
          <w:lang w:eastAsia="en-US"/>
        </w:rPr>
        <w:t>0</w:t>
      </w:r>
      <w:r w:rsidR="003F5AF6">
        <w:rPr>
          <w:rFonts w:ascii="Arial" w:eastAsiaTheme="minorHAnsi" w:hAnsi="Arial" w:cs="Arial"/>
          <w:lang w:eastAsia="en-US"/>
        </w:rPr>
        <w:t>5</w:t>
      </w:r>
      <w:r w:rsidR="00E21A5E">
        <w:rPr>
          <w:rFonts w:ascii="Arial" w:eastAsiaTheme="minorHAnsi" w:hAnsi="Arial" w:cs="Arial"/>
          <w:lang w:eastAsia="en-US"/>
        </w:rPr>
        <w:t>486</w:t>
      </w:r>
      <w:r w:rsidR="003A04BB" w:rsidRPr="003A04BB">
        <w:rPr>
          <w:rFonts w:ascii="Arial" w:eastAsiaTheme="minorHAnsi" w:hAnsi="Arial" w:cs="Arial"/>
          <w:lang w:eastAsia="en-US"/>
        </w:rPr>
        <w:t xml:space="preserve">/OŽPZ/DSM ze dne </w:t>
      </w:r>
      <w:r w:rsidR="00E21A5E">
        <w:rPr>
          <w:rFonts w:ascii="Arial" w:eastAsiaTheme="minorHAnsi" w:hAnsi="Arial" w:cs="Arial"/>
          <w:lang w:eastAsia="en-US"/>
        </w:rPr>
        <w:t>22</w:t>
      </w:r>
      <w:r w:rsidR="003A04BB" w:rsidRPr="003A04BB">
        <w:rPr>
          <w:rFonts w:ascii="Arial" w:eastAsiaTheme="minorHAnsi" w:hAnsi="Arial" w:cs="Arial"/>
          <w:lang w:eastAsia="en-US"/>
        </w:rPr>
        <w:t xml:space="preserve">. </w:t>
      </w:r>
      <w:r w:rsidR="003F5AF6">
        <w:rPr>
          <w:rFonts w:ascii="Arial" w:eastAsiaTheme="minorHAnsi" w:hAnsi="Arial" w:cs="Arial"/>
          <w:lang w:eastAsia="en-US"/>
        </w:rPr>
        <w:t>1</w:t>
      </w:r>
      <w:r w:rsidR="00E21A5E">
        <w:rPr>
          <w:rFonts w:ascii="Arial" w:eastAsiaTheme="minorHAnsi" w:hAnsi="Arial" w:cs="Arial"/>
          <w:lang w:eastAsia="en-US"/>
        </w:rPr>
        <w:t>0</w:t>
      </w:r>
      <w:r w:rsidR="003A04BB" w:rsidRPr="003A04BB">
        <w:rPr>
          <w:rFonts w:ascii="Arial" w:eastAsiaTheme="minorHAnsi" w:hAnsi="Arial" w:cs="Arial"/>
          <w:lang w:eastAsia="en-US"/>
        </w:rPr>
        <w:t>. 20</w:t>
      </w:r>
      <w:r w:rsidR="00E21A5E">
        <w:rPr>
          <w:rFonts w:ascii="Arial" w:eastAsiaTheme="minorHAnsi" w:hAnsi="Arial" w:cs="Arial"/>
          <w:lang w:eastAsia="en-US"/>
        </w:rPr>
        <w:t>20</w:t>
      </w:r>
      <w:r w:rsidR="003A04BB" w:rsidRPr="003A04BB">
        <w:rPr>
          <w:rFonts w:ascii="Arial" w:eastAsiaTheme="minorHAnsi" w:hAnsi="Arial" w:cs="Arial"/>
          <w:lang w:eastAsia="en-US"/>
        </w:rPr>
        <w:t>.</w:t>
      </w:r>
      <w:r w:rsidR="003A04BB" w:rsidRPr="00F96F7B">
        <w:rPr>
          <w:rFonts w:ascii="Arial" w:eastAsiaTheme="minorHAnsi" w:hAnsi="Arial" w:cs="Arial"/>
          <w:lang w:eastAsia="en-US"/>
        </w:rPr>
        <w:t xml:space="preserve"> </w:t>
      </w:r>
    </w:p>
    <w:p w:rsidR="00E84D1C" w:rsidRDefault="000C302E" w:rsidP="00AF4BF2">
      <w:pPr>
        <w:spacing w:after="120"/>
        <w:jc w:val="both"/>
        <w:rPr>
          <w:rFonts w:ascii="Arial" w:eastAsiaTheme="minorHAnsi" w:hAnsi="Arial" w:cs="Arial"/>
          <w:lang w:eastAsia="en-US"/>
        </w:rPr>
      </w:pPr>
      <w:r w:rsidRPr="00D073E3">
        <w:rPr>
          <w:rFonts w:ascii="Arial" w:eastAsiaTheme="minorHAnsi" w:hAnsi="Arial" w:cs="Arial"/>
          <w:lang w:eastAsia="en-US"/>
        </w:rPr>
        <w:t xml:space="preserve">Důvodem </w:t>
      </w:r>
      <w:r w:rsidR="003111D3" w:rsidRPr="00D073E3">
        <w:rPr>
          <w:rFonts w:ascii="Arial" w:eastAsiaTheme="minorHAnsi" w:hAnsi="Arial" w:cs="Arial"/>
          <w:lang w:eastAsia="en-US"/>
        </w:rPr>
        <w:t xml:space="preserve">žádosti o uzavření dodatku č. </w:t>
      </w:r>
      <w:r w:rsidR="00B32E03" w:rsidRPr="00D073E3">
        <w:rPr>
          <w:rFonts w:ascii="Arial" w:eastAsiaTheme="minorHAnsi" w:hAnsi="Arial" w:cs="Arial"/>
          <w:lang w:eastAsia="en-US"/>
        </w:rPr>
        <w:t>1</w:t>
      </w:r>
      <w:r w:rsidR="003111D3" w:rsidRPr="00D073E3">
        <w:rPr>
          <w:rFonts w:ascii="Arial" w:eastAsiaTheme="minorHAnsi" w:hAnsi="Arial" w:cs="Arial"/>
          <w:lang w:eastAsia="en-US"/>
        </w:rPr>
        <w:t xml:space="preserve"> ke stávající smlouvě </w:t>
      </w:r>
      <w:r w:rsidRPr="00D073E3">
        <w:rPr>
          <w:rFonts w:ascii="Arial" w:eastAsiaTheme="minorHAnsi" w:hAnsi="Arial" w:cs="Arial"/>
          <w:lang w:eastAsia="en-US"/>
        </w:rPr>
        <w:t>je skutečnost, že</w:t>
      </w:r>
      <w:r w:rsidR="00D073E3" w:rsidRPr="00D073E3">
        <w:rPr>
          <w:rFonts w:ascii="Arial" w:eastAsiaTheme="minorHAnsi" w:hAnsi="Arial" w:cs="Arial"/>
          <w:lang w:eastAsia="en-US"/>
        </w:rPr>
        <w:t xml:space="preserve"> </w:t>
      </w:r>
      <w:r w:rsidR="00E84D1C">
        <w:rPr>
          <w:rFonts w:ascii="Arial" w:eastAsiaTheme="minorHAnsi" w:hAnsi="Arial" w:cs="Arial"/>
          <w:lang w:eastAsia="en-US"/>
        </w:rPr>
        <w:t xml:space="preserve">z důvodu pandemie </w:t>
      </w:r>
      <w:proofErr w:type="spellStart"/>
      <w:r w:rsidR="00201C43">
        <w:rPr>
          <w:rFonts w:ascii="Arial" w:eastAsiaTheme="minorHAnsi" w:hAnsi="Arial" w:cs="Arial"/>
          <w:lang w:eastAsia="en-US"/>
        </w:rPr>
        <w:t>k</w:t>
      </w:r>
      <w:r w:rsidR="00E84D1C">
        <w:rPr>
          <w:rFonts w:ascii="Arial" w:eastAsiaTheme="minorHAnsi" w:hAnsi="Arial" w:cs="Arial"/>
          <w:lang w:eastAsia="en-US"/>
        </w:rPr>
        <w:t>oronaviru</w:t>
      </w:r>
      <w:proofErr w:type="spellEnd"/>
      <w:r w:rsidR="00E84D1C">
        <w:rPr>
          <w:rFonts w:ascii="Arial" w:eastAsiaTheme="minorHAnsi" w:hAnsi="Arial" w:cs="Arial"/>
          <w:lang w:eastAsia="en-US"/>
        </w:rPr>
        <w:t xml:space="preserve"> COVID-19 obec ne</w:t>
      </w:r>
      <w:r w:rsidR="00E21A5E">
        <w:rPr>
          <w:rFonts w:ascii="Arial" w:eastAsiaTheme="minorHAnsi" w:hAnsi="Arial" w:cs="Arial"/>
          <w:lang w:eastAsia="en-US"/>
        </w:rPr>
        <w:t>ní</w:t>
      </w:r>
      <w:r w:rsidR="00E84D1C">
        <w:rPr>
          <w:rFonts w:ascii="Arial" w:eastAsiaTheme="minorHAnsi" w:hAnsi="Arial" w:cs="Arial"/>
          <w:lang w:eastAsia="en-US"/>
        </w:rPr>
        <w:t xml:space="preserve"> schopna realizovat potřebné opravy v původním termínu do 3</w:t>
      </w:r>
      <w:r w:rsidR="00E21A5E">
        <w:rPr>
          <w:rFonts w:ascii="Arial" w:eastAsiaTheme="minorHAnsi" w:hAnsi="Arial" w:cs="Arial"/>
          <w:lang w:eastAsia="en-US"/>
        </w:rPr>
        <w:t>1</w:t>
      </w:r>
      <w:r w:rsidR="00E84D1C">
        <w:rPr>
          <w:rFonts w:ascii="Arial" w:eastAsiaTheme="minorHAnsi" w:hAnsi="Arial" w:cs="Arial"/>
          <w:lang w:eastAsia="en-US"/>
        </w:rPr>
        <w:t xml:space="preserve">. </w:t>
      </w:r>
      <w:r w:rsidR="00E21A5E">
        <w:rPr>
          <w:rFonts w:ascii="Arial" w:eastAsiaTheme="minorHAnsi" w:hAnsi="Arial" w:cs="Arial"/>
          <w:lang w:eastAsia="en-US"/>
        </w:rPr>
        <w:t>12</w:t>
      </w:r>
      <w:r w:rsidR="00E84D1C">
        <w:rPr>
          <w:rFonts w:ascii="Arial" w:eastAsiaTheme="minorHAnsi" w:hAnsi="Arial" w:cs="Arial"/>
          <w:lang w:eastAsia="en-US"/>
        </w:rPr>
        <w:t>. 2020.</w:t>
      </w:r>
    </w:p>
    <w:p w:rsidR="003A4D0A" w:rsidRPr="00D073E3" w:rsidRDefault="00E84D1C" w:rsidP="00AF4BF2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</w:t>
      </w:r>
      <w:r w:rsidR="003A4D0A">
        <w:rPr>
          <w:rFonts w:ascii="Arial" w:eastAsiaTheme="minorHAnsi" w:hAnsi="Arial" w:cs="Arial"/>
          <w:lang w:eastAsia="en-US"/>
        </w:rPr>
        <w:t>Vzhledem k</w:t>
      </w:r>
      <w:r w:rsidR="0019205A">
        <w:rPr>
          <w:rFonts w:ascii="Arial" w:eastAsiaTheme="minorHAnsi" w:hAnsi="Arial" w:cs="Arial"/>
          <w:lang w:eastAsia="en-US"/>
        </w:rPr>
        <w:t xml:space="preserve"> výše popsaným problémům vzniklým </w:t>
      </w:r>
      <w:r w:rsidR="007761CD">
        <w:rPr>
          <w:rFonts w:ascii="Arial" w:eastAsiaTheme="minorHAnsi" w:hAnsi="Arial" w:cs="Arial"/>
          <w:lang w:eastAsia="en-US"/>
        </w:rPr>
        <w:t xml:space="preserve">zpožděním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7761CD">
        <w:rPr>
          <w:rFonts w:ascii="Arial" w:eastAsiaTheme="minorHAnsi" w:hAnsi="Arial" w:cs="Arial"/>
          <w:lang w:eastAsia="en-US"/>
        </w:rPr>
        <w:t xml:space="preserve"> </w:t>
      </w:r>
      <w:r w:rsidR="00E21A5E">
        <w:rPr>
          <w:rFonts w:ascii="Arial" w:eastAsiaTheme="minorHAnsi" w:hAnsi="Arial" w:cs="Arial"/>
          <w:lang w:eastAsia="en-US"/>
        </w:rPr>
        <w:t>akce</w:t>
      </w:r>
      <w:r>
        <w:rPr>
          <w:rFonts w:ascii="Arial" w:eastAsiaTheme="minorHAnsi" w:hAnsi="Arial" w:cs="Arial"/>
          <w:lang w:eastAsia="en-US"/>
        </w:rPr>
        <w:t xml:space="preserve"> </w:t>
      </w:r>
      <w:r w:rsidR="003A4D0A">
        <w:rPr>
          <w:rFonts w:ascii="Arial" w:eastAsiaTheme="minorHAnsi" w:hAnsi="Arial" w:cs="Arial"/>
          <w:lang w:eastAsia="en-US"/>
        </w:rPr>
        <w:t xml:space="preserve">požádala obec </w:t>
      </w:r>
      <w:r w:rsidR="00E21A5E">
        <w:rPr>
          <w:rFonts w:ascii="Arial" w:eastAsiaTheme="minorHAnsi" w:hAnsi="Arial" w:cs="Arial"/>
          <w:lang w:eastAsia="en-US"/>
        </w:rPr>
        <w:t>Ruda nad Moravou</w:t>
      </w:r>
      <w:r w:rsidR="003773F7">
        <w:rPr>
          <w:rFonts w:ascii="Arial" w:eastAsiaTheme="minorHAnsi" w:hAnsi="Arial" w:cs="Arial"/>
          <w:lang w:eastAsia="en-US"/>
        </w:rPr>
        <w:t xml:space="preserve"> </w:t>
      </w:r>
      <w:r w:rsidR="0019205A">
        <w:rPr>
          <w:rFonts w:ascii="Arial" w:eastAsiaTheme="minorHAnsi" w:hAnsi="Arial" w:cs="Arial"/>
          <w:lang w:eastAsia="en-US"/>
        </w:rPr>
        <w:t>o</w:t>
      </w:r>
      <w:r w:rsidR="0029197A">
        <w:rPr>
          <w:rFonts w:ascii="Arial" w:eastAsiaTheme="minorHAnsi" w:hAnsi="Arial" w:cs="Arial"/>
          <w:lang w:eastAsia="en-US"/>
        </w:rPr>
        <w:t> </w:t>
      </w:r>
      <w:r w:rsidR="003A4D0A">
        <w:rPr>
          <w:rFonts w:ascii="Arial" w:eastAsiaTheme="minorHAnsi" w:hAnsi="Arial" w:cs="Arial"/>
          <w:lang w:eastAsia="en-US"/>
        </w:rPr>
        <w:t xml:space="preserve">posunutí termínu </w:t>
      </w:r>
      <w:r w:rsidR="0029197A">
        <w:rPr>
          <w:rFonts w:ascii="Arial" w:eastAsiaTheme="minorHAnsi" w:hAnsi="Arial" w:cs="Arial"/>
          <w:lang w:eastAsia="en-US"/>
        </w:rPr>
        <w:t>dokončení</w:t>
      </w:r>
      <w:r w:rsidR="0019205A">
        <w:rPr>
          <w:rFonts w:ascii="Arial" w:eastAsiaTheme="minorHAnsi" w:hAnsi="Arial" w:cs="Arial"/>
          <w:lang w:eastAsia="en-US"/>
        </w:rPr>
        <w:t xml:space="preserve"> </w:t>
      </w:r>
      <w:r>
        <w:rPr>
          <w:rFonts w:ascii="Arial" w:eastAsiaTheme="minorHAnsi" w:hAnsi="Arial" w:cs="Arial"/>
          <w:lang w:eastAsia="en-US"/>
        </w:rPr>
        <w:t>akce</w:t>
      </w:r>
      <w:r w:rsidR="003773F7">
        <w:rPr>
          <w:rFonts w:ascii="Arial" w:eastAsiaTheme="minorHAnsi" w:hAnsi="Arial" w:cs="Arial"/>
          <w:lang w:eastAsia="en-US"/>
        </w:rPr>
        <w:t xml:space="preserve"> a </w:t>
      </w:r>
      <w:r w:rsidR="0019205A">
        <w:rPr>
          <w:rFonts w:ascii="Arial" w:eastAsiaTheme="minorHAnsi" w:hAnsi="Arial" w:cs="Arial"/>
          <w:lang w:eastAsia="en-US"/>
        </w:rPr>
        <w:t xml:space="preserve">čerpání dotace </w:t>
      </w:r>
      <w:r w:rsidR="003A4D0A">
        <w:rPr>
          <w:rFonts w:ascii="Arial" w:eastAsiaTheme="minorHAnsi" w:hAnsi="Arial" w:cs="Arial"/>
          <w:lang w:eastAsia="en-US"/>
        </w:rPr>
        <w:t xml:space="preserve">do </w:t>
      </w:r>
      <w:r w:rsidR="003A4D0A" w:rsidRPr="00D073E3">
        <w:rPr>
          <w:rFonts w:ascii="Arial" w:eastAsiaTheme="minorHAnsi" w:hAnsi="Arial" w:cs="Arial"/>
          <w:lang w:eastAsia="en-US"/>
        </w:rPr>
        <w:t>3</w:t>
      </w:r>
      <w:r w:rsidR="007761CD" w:rsidRPr="00D073E3">
        <w:rPr>
          <w:rFonts w:ascii="Arial" w:eastAsiaTheme="minorHAnsi" w:hAnsi="Arial" w:cs="Arial"/>
          <w:lang w:eastAsia="en-US"/>
        </w:rPr>
        <w:t>1</w:t>
      </w:r>
      <w:r w:rsidR="003A4D0A" w:rsidRPr="00D073E3">
        <w:rPr>
          <w:rFonts w:ascii="Arial" w:eastAsiaTheme="minorHAnsi" w:hAnsi="Arial" w:cs="Arial"/>
          <w:lang w:eastAsia="en-US"/>
        </w:rPr>
        <w:t xml:space="preserve">. </w:t>
      </w:r>
      <w:r>
        <w:rPr>
          <w:rFonts w:ascii="Arial" w:eastAsiaTheme="minorHAnsi" w:hAnsi="Arial" w:cs="Arial"/>
          <w:lang w:eastAsia="en-US"/>
        </w:rPr>
        <w:t>12</w:t>
      </w:r>
      <w:r w:rsidR="003A4D0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E21A5E">
        <w:rPr>
          <w:rFonts w:ascii="Arial" w:eastAsiaTheme="minorHAnsi" w:hAnsi="Arial" w:cs="Arial"/>
          <w:lang w:eastAsia="en-US"/>
        </w:rPr>
        <w:t>1</w:t>
      </w:r>
      <w:r w:rsidR="0029197A" w:rsidRPr="00D073E3">
        <w:rPr>
          <w:rFonts w:ascii="Arial" w:eastAsiaTheme="minorHAnsi" w:hAnsi="Arial" w:cs="Arial"/>
          <w:lang w:eastAsia="en-US"/>
        </w:rPr>
        <w:t>. Tím </w:t>
      </w:r>
      <w:r w:rsidR="007761CD" w:rsidRPr="00D073E3">
        <w:rPr>
          <w:rFonts w:ascii="Arial" w:eastAsiaTheme="minorHAnsi" w:hAnsi="Arial" w:cs="Arial"/>
          <w:lang w:eastAsia="en-US"/>
        </w:rPr>
        <w:t xml:space="preserve">dojde </w:t>
      </w:r>
      <w:r w:rsidR="0029197A" w:rsidRPr="00D073E3">
        <w:rPr>
          <w:rFonts w:ascii="Arial" w:eastAsiaTheme="minorHAnsi" w:hAnsi="Arial" w:cs="Arial"/>
          <w:lang w:eastAsia="en-US"/>
        </w:rPr>
        <w:t>i </w:t>
      </w:r>
      <w:r w:rsidR="007761CD" w:rsidRPr="00D073E3">
        <w:rPr>
          <w:rFonts w:ascii="Arial" w:eastAsiaTheme="minorHAnsi" w:hAnsi="Arial" w:cs="Arial"/>
          <w:lang w:eastAsia="en-US"/>
        </w:rPr>
        <w:t>k posunutí termínu pro</w:t>
      </w:r>
      <w:r w:rsidR="0019205A" w:rsidRPr="00D073E3">
        <w:rPr>
          <w:rFonts w:ascii="Arial" w:eastAsiaTheme="minorHAnsi" w:hAnsi="Arial" w:cs="Arial"/>
          <w:lang w:eastAsia="en-US"/>
        </w:rPr>
        <w:t xml:space="preserve"> předložení vyúčtování </w:t>
      </w:r>
      <w:r w:rsidR="006055EE" w:rsidRPr="00D073E3">
        <w:rPr>
          <w:rFonts w:ascii="Arial" w:eastAsiaTheme="minorHAnsi" w:hAnsi="Arial" w:cs="Arial"/>
          <w:lang w:eastAsia="en-US"/>
        </w:rPr>
        <w:t xml:space="preserve">a to </w:t>
      </w:r>
      <w:r w:rsidR="007761CD" w:rsidRPr="00D073E3">
        <w:rPr>
          <w:rFonts w:ascii="Arial" w:eastAsiaTheme="minorHAnsi" w:hAnsi="Arial" w:cs="Arial"/>
          <w:lang w:eastAsia="en-US"/>
        </w:rPr>
        <w:t>do</w:t>
      </w:r>
      <w:r w:rsidR="0019205A" w:rsidRPr="00D073E3">
        <w:rPr>
          <w:rFonts w:ascii="Arial" w:eastAsiaTheme="minorHAnsi" w:hAnsi="Arial" w:cs="Arial"/>
          <w:lang w:eastAsia="en-US"/>
        </w:rPr>
        <w:t xml:space="preserve"> </w:t>
      </w:r>
      <w:r w:rsidR="003773F7" w:rsidRPr="00D073E3">
        <w:rPr>
          <w:rFonts w:ascii="Arial" w:eastAsiaTheme="minorHAnsi" w:hAnsi="Arial" w:cs="Arial"/>
          <w:lang w:eastAsia="en-US"/>
        </w:rPr>
        <w:t>3</w:t>
      </w:r>
      <w:r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 xml:space="preserve">. </w:t>
      </w:r>
      <w:r w:rsidR="0029197A" w:rsidRPr="00D073E3">
        <w:rPr>
          <w:rFonts w:ascii="Arial" w:eastAsiaTheme="minorHAnsi" w:hAnsi="Arial" w:cs="Arial"/>
          <w:lang w:eastAsia="en-US"/>
        </w:rPr>
        <w:t>0</w:t>
      </w:r>
      <w:r>
        <w:rPr>
          <w:rFonts w:ascii="Arial" w:eastAsiaTheme="minorHAnsi" w:hAnsi="Arial" w:cs="Arial"/>
          <w:lang w:eastAsia="en-US"/>
        </w:rPr>
        <w:t>1</w:t>
      </w:r>
      <w:r w:rsidR="0019205A" w:rsidRPr="00D073E3">
        <w:rPr>
          <w:rFonts w:ascii="Arial" w:eastAsiaTheme="minorHAnsi" w:hAnsi="Arial" w:cs="Arial"/>
          <w:lang w:eastAsia="en-US"/>
        </w:rPr>
        <w:t>. 20</w:t>
      </w:r>
      <w:r w:rsidR="007761CD" w:rsidRPr="00D073E3">
        <w:rPr>
          <w:rFonts w:ascii="Arial" w:eastAsiaTheme="minorHAnsi" w:hAnsi="Arial" w:cs="Arial"/>
          <w:lang w:eastAsia="en-US"/>
        </w:rPr>
        <w:t>2</w:t>
      </w:r>
      <w:r w:rsidR="00DA60D7">
        <w:rPr>
          <w:rFonts w:ascii="Arial" w:eastAsiaTheme="minorHAnsi" w:hAnsi="Arial" w:cs="Arial"/>
          <w:lang w:eastAsia="en-US"/>
        </w:rPr>
        <w:t>2</w:t>
      </w:r>
      <w:r w:rsidR="0019205A" w:rsidRPr="00D073E3">
        <w:rPr>
          <w:rFonts w:ascii="Arial" w:eastAsiaTheme="minorHAnsi" w:hAnsi="Arial" w:cs="Arial"/>
          <w:lang w:eastAsia="en-US"/>
        </w:rPr>
        <w:t>.</w:t>
      </w:r>
    </w:p>
    <w:p w:rsidR="00702064" w:rsidRDefault="00EA2CA8" w:rsidP="00AF4BF2">
      <w:pPr>
        <w:spacing w:after="12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Žádost byla doložena </w:t>
      </w:r>
      <w:r w:rsidR="00745C34">
        <w:rPr>
          <w:rFonts w:ascii="Arial" w:eastAsiaTheme="minorHAnsi" w:hAnsi="Arial" w:cs="Arial"/>
          <w:lang w:eastAsia="en-US"/>
        </w:rPr>
        <w:t xml:space="preserve">částečným </w:t>
      </w:r>
      <w:r>
        <w:rPr>
          <w:rFonts w:ascii="Arial" w:eastAsiaTheme="minorHAnsi" w:hAnsi="Arial" w:cs="Arial"/>
          <w:lang w:eastAsia="en-US"/>
        </w:rPr>
        <w:t xml:space="preserve">výpisem z usnesení </w:t>
      </w:r>
      <w:r w:rsidR="009602B9">
        <w:rPr>
          <w:rFonts w:ascii="Arial" w:eastAsiaTheme="minorHAnsi" w:hAnsi="Arial" w:cs="Arial"/>
          <w:lang w:eastAsia="en-US"/>
        </w:rPr>
        <w:t>Rady</w:t>
      </w:r>
      <w:r>
        <w:rPr>
          <w:rFonts w:ascii="Arial" w:eastAsiaTheme="minorHAnsi" w:hAnsi="Arial" w:cs="Arial"/>
          <w:lang w:eastAsia="en-US"/>
        </w:rPr>
        <w:t xml:space="preserve"> obce </w:t>
      </w:r>
      <w:r w:rsidR="00DA60D7">
        <w:rPr>
          <w:rFonts w:ascii="Arial" w:eastAsiaTheme="minorHAnsi" w:hAnsi="Arial" w:cs="Arial"/>
          <w:lang w:eastAsia="en-US"/>
        </w:rPr>
        <w:t>Ruda nad Moravou</w:t>
      </w:r>
      <w:r w:rsidR="00C03931">
        <w:rPr>
          <w:rFonts w:ascii="Arial" w:eastAsiaTheme="minorHAnsi" w:hAnsi="Arial" w:cs="Arial"/>
          <w:lang w:eastAsia="en-US"/>
        </w:rPr>
        <w:t xml:space="preserve"> </w:t>
      </w:r>
      <w:r w:rsidR="00386C1A">
        <w:rPr>
          <w:rFonts w:ascii="Arial" w:eastAsiaTheme="minorHAnsi" w:hAnsi="Arial" w:cs="Arial"/>
          <w:lang w:eastAsia="en-US"/>
        </w:rPr>
        <w:t>č. 5</w:t>
      </w:r>
      <w:r w:rsidR="009602B9">
        <w:rPr>
          <w:rFonts w:ascii="Arial" w:eastAsiaTheme="minorHAnsi" w:hAnsi="Arial" w:cs="Arial"/>
          <w:lang w:eastAsia="en-US"/>
        </w:rPr>
        <w:t>4</w:t>
      </w:r>
      <w:r w:rsidR="00386C1A">
        <w:rPr>
          <w:rFonts w:ascii="Arial" w:eastAsiaTheme="minorHAnsi" w:hAnsi="Arial" w:cs="Arial"/>
          <w:lang w:eastAsia="en-US"/>
        </w:rPr>
        <w:t xml:space="preserve"> </w:t>
      </w:r>
      <w:r w:rsidR="006055EE">
        <w:rPr>
          <w:rFonts w:ascii="Arial" w:eastAsiaTheme="minorHAnsi" w:hAnsi="Arial" w:cs="Arial"/>
          <w:lang w:eastAsia="en-US"/>
        </w:rPr>
        <w:t xml:space="preserve">ze </w:t>
      </w:r>
      <w:r w:rsidR="00C03931">
        <w:rPr>
          <w:rFonts w:ascii="Arial" w:eastAsiaTheme="minorHAnsi" w:hAnsi="Arial" w:cs="Arial"/>
          <w:lang w:eastAsia="en-US"/>
        </w:rPr>
        <w:t xml:space="preserve">dne </w:t>
      </w:r>
      <w:r w:rsidR="009602B9">
        <w:rPr>
          <w:rFonts w:ascii="Arial" w:eastAsiaTheme="minorHAnsi" w:hAnsi="Arial" w:cs="Arial"/>
          <w:lang w:eastAsia="en-US"/>
        </w:rPr>
        <w:t>29</w:t>
      </w:r>
      <w:r w:rsidR="00386C1A">
        <w:rPr>
          <w:rFonts w:ascii="Arial" w:eastAsiaTheme="minorHAnsi" w:hAnsi="Arial" w:cs="Arial"/>
          <w:lang w:eastAsia="en-US"/>
        </w:rPr>
        <w:t>. 10.</w:t>
      </w:r>
      <w:r w:rsidR="00745C34" w:rsidRPr="00F93DAF">
        <w:rPr>
          <w:rFonts w:ascii="Arial" w:eastAsiaTheme="minorHAnsi" w:hAnsi="Arial" w:cs="Arial"/>
          <w:color w:val="FF0000"/>
          <w:lang w:eastAsia="en-US"/>
        </w:rPr>
        <w:t> </w:t>
      </w:r>
      <w:r w:rsidR="00C03931" w:rsidRPr="00666209">
        <w:rPr>
          <w:rFonts w:ascii="Arial" w:eastAsiaTheme="minorHAnsi" w:hAnsi="Arial" w:cs="Arial"/>
          <w:lang w:eastAsia="en-US"/>
        </w:rPr>
        <w:t>20</w:t>
      </w:r>
      <w:r w:rsidR="00F93DAF">
        <w:rPr>
          <w:rFonts w:ascii="Arial" w:eastAsiaTheme="minorHAnsi" w:hAnsi="Arial" w:cs="Arial"/>
          <w:lang w:eastAsia="en-US"/>
        </w:rPr>
        <w:t>20</w:t>
      </w:r>
      <w:r>
        <w:rPr>
          <w:rFonts w:ascii="Arial" w:eastAsiaTheme="minorHAnsi" w:hAnsi="Arial" w:cs="Arial"/>
          <w:lang w:eastAsia="en-US"/>
        </w:rPr>
        <w:t xml:space="preserve">, kterým bylo schváleno uzavření dodatku č. </w:t>
      </w:r>
      <w:r w:rsidR="0019205A">
        <w:rPr>
          <w:rFonts w:ascii="Arial" w:eastAsiaTheme="minorHAnsi" w:hAnsi="Arial" w:cs="Arial"/>
          <w:lang w:eastAsia="en-US"/>
        </w:rPr>
        <w:t>1</w:t>
      </w:r>
      <w:r>
        <w:rPr>
          <w:rFonts w:ascii="Arial" w:eastAsiaTheme="minorHAnsi" w:hAnsi="Arial" w:cs="Arial"/>
          <w:lang w:eastAsia="en-US"/>
        </w:rPr>
        <w:t xml:space="preserve"> k výše uvedené veřejnoprávní smlouvě o dotaci.</w:t>
      </w:r>
    </w:p>
    <w:p w:rsidR="00C940E5" w:rsidRDefault="00C940E5" w:rsidP="00C940E5">
      <w:pPr>
        <w:pStyle w:val="Radadvodovzprva"/>
        <w:spacing w:after="360"/>
        <w:rPr>
          <w:b w:val="0"/>
        </w:rPr>
      </w:pPr>
      <w:r>
        <w:rPr>
          <w:b w:val="0"/>
        </w:rPr>
        <w:t xml:space="preserve">Znění  uzavřené smlouvy, jejíž obsah může být v souladu s ustanovením čl. III bodu </w:t>
      </w:r>
      <w:r w:rsidR="00921A23">
        <w:rPr>
          <w:b w:val="0"/>
        </w:rPr>
        <w:t>4</w:t>
      </w:r>
      <w:r>
        <w:rPr>
          <w:b w:val="0"/>
        </w:rPr>
        <w:t xml:space="preserve"> měněn pouze písemnými vzestupně číslovanými dodatky, je proto </w:t>
      </w:r>
      <w:r w:rsidR="008A3BFA">
        <w:rPr>
          <w:b w:val="0"/>
        </w:rPr>
        <w:t xml:space="preserve">nutno </w:t>
      </w:r>
      <w:r>
        <w:rPr>
          <w:b w:val="0"/>
        </w:rPr>
        <w:t xml:space="preserve">upravit. </w:t>
      </w:r>
    </w:p>
    <w:p w:rsidR="0018079B" w:rsidRDefault="0018079B" w:rsidP="0018079B">
      <w:pPr>
        <w:pStyle w:val="Zkladntextodsazen"/>
        <w:ind w:left="0"/>
        <w:jc w:val="both"/>
        <w:rPr>
          <w:rFonts w:ascii="Arial" w:hAnsi="Arial" w:cs="Arial"/>
          <w:b/>
        </w:rPr>
      </w:pPr>
      <w:r w:rsidRPr="00620D53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> výše uvedených</w:t>
      </w:r>
      <w:r w:rsidRPr="00620D53">
        <w:rPr>
          <w:rFonts w:ascii="Arial" w:hAnsi="Arial" w:cs="Arial"/>
          <w:b/>
        </w:rPr>
        <w:t xml:space="preserve"> důvodu </w:t>
      </w:r>
      <w:r>
        <w:rPr>
          <w:rFonts w:ascii="Arial" w:hAnsi="Arial" w:cs="Arial"/>
          <w:b/>
        </w:rPr>
        <w:t>je navrhováno</w:t>
      </w:r>
      <w:r w:rsidRPr="00620D53">
        <w:rPr>
          <w:rFonts w:ascii="Arial" w:hAnsi="Arial" w:cs="Arial"/>
          <w:b/>
        </w:rPr>
        <w:t xml:space="preserve"> upravit text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sml</w:t>
      </w:r>
      <w:r>
        <w:rPr>
          <w:rFonts w:ascii="Arial" w:hAnsi="Arial" w:cs="Arial"/>
          <w:b/>
        </w:rPr>
        <w:t>o</w:t>
      </w:r>
      <w:r w:rsidRPr="00620D53">
        <w:rPr>
          <w:rFonts w:ascii="Arial" w:hAnsi="Arial" w:cs="Arial"/>
          <w:b/>
        </w:rPr>
        <w:t>uv</w:t>
      </w:r>
      <w:r>
        <w:rPr>
          <w:rFonts w:ascii="Arial" w:hAnsi="Arial" w:cs="Arial"/>
          <w:b/>
        </w:rPr>
        <w:t>y</w:t>
      </w:r>
      <w:r w:rsidRPr="00620D53">
        <w:rPr>
          <w:rFonts w:ascii="Arial" w:hAnsi="Arial" w:cs="Arial"/>
          <w:b/>
        </w:rPr>
        <w:t xml:space="preserve"> formou Dodatk</w:t>
      </w:r>
      <w:r>
        <w:rPr>
          <w:rFonts w:ascii="Arial" w:hAnsi="Arial" w:cs="Arial"/>
          <w:b/>
        </w:rPr>
        <w:t>u</w:t>
      </w:r>
      <w:r w:rsidRPr="00620D53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>1</w:t>
      </w:r>
      <w:r w:rsidRPr="00620D53">
        <w:rPr>
          <w:rFonts w:ascii="Arial" w:hAnsi="Arial" w:cs="Arial"/>
          <w:b/>
        </w:rPr>
        <w:t xml:space="preserve"> k již uzavřen</w:t>
      </w:r>
      <w:r>
        <w:rPr>
          <w:rFonts w:ascii="Arial" w:hAnsi="Arial" w:cs="Arial"/>
          <w:b/>
        </w:rPr>
        <w:t>é</w:t>
      </w:r>
      <w:r w:rsidRPr="00620D53">
        <w:rPr>
          <w:rFonts w:ascii="Arial" w:hAnsi="Arial" w:cs="Arial"/>
          <w:b/>
        </w:rPr>
        <w:t xml:space="preserve"> smlouv</w:t>
      </w:r>
      <w:r>
        <w:rPr>
          <w:rFonts w:ascii="Arial" w:hAnsi="Arial" w:cs="Arial"/>
          <w:b/>
        </w:rPr>
        <w:t>ě</w:t>
      </w:r>
      <w:r w:rsidRPr="00620D53">
        <w:rPr>
          <w:rFonts w:ascii="Arial" w:hAnsi="Arial" w:cs="Arial"/>
          <w:b/>
        </w:rPr>
        <w:t xml:space="preserve"> o poskytnutí </w:t>
      </w:r>
      <w:r>
        <w:rPr>
          <w:rFonts w:ascii="Arial" w:hAnsi="Arial" w:cs="Arial"/>
          <w:b/>
        </w:rPr>
        <w:t>dotace</w:t>
      </w:r>
      <w:r w:rsidRPr="00620D53">
        <w:rPr>
          <w:rFonts w:ascii="Arial" w:hAnsi="Arial" w:cs="Arial"/>
          <w:b/>
        </w:rPr>
        <w:t xml:space="preserve"> takto: </w:t>
      </w:r>
    </w:p>
    <w:tbl>
      <w:tblPr>
        <w:tblW w:w="9518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8"/>
        <w:gridCol w:w="3940"/>
        <w:gridCol w:w="4300"/>
      </w:tblGrid>
      <w:tr w:rsidR="00C940E5" w:rsidRPr="00963F7A" w:rsidTr="005E7B00">
        <w:trPr>
          <w:trHeight w:val="765"/>
        </w:trPr>
        <w:tc>
          <w:tcPr>
            <w:tcW w:w="1278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40" w:type="dxa"/>
            <w:shd w:val="clear" w:color="auto" w:fill="CCFFCC"/>
            <w:vAlign w:val="center"/>
          </w:tcPr>
          <w:p w:rsidR="00C940E5" w:rsidRPr="00963F7A" w:rsidRDefault="00C940E5" w:rsidP="005E7B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>Současně platné znění</w:t>
            </w:r>
          </w:p>
        </w:tc>
        <w:tc>
          <w:tcPr>
            <w:tcW w:w="4300" w:type="dxa"/>
            <w:shd w:val="clear" w:color="auto" w:fill="CCFFCC"/>
            <w:vAlign w:val="center"/>
          </w:tcPr>
          <w:p w:rsidR="00C940E5" w:rsidRPr="00963F7A" w:rsidRDefault="00C940E5" w:rsidP="00402B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3F7A">
              <w:rPr>
                <w:rFonts w:ascii="Arial" w:hAnsi="Arial" w:cs="Arial"/>
                <w:b/>
                <w:sz w:val="20"/>
                <w:szCs w:val="20"/>
              </w:rPr>
              <w:t xml:space="preserve">Navrhovaný text Dodatku č. </w:t>
            </w:r>
            <w:r w:rsidR="00402B8E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DE71A7">
              <w:rPr>
                <w:rFonts w:ascii="Arial" w:hAnsi="Arial" w:cs="Arial"/>
                <w:sz w:val="20"/>
                <w:szCs w:val="20"/>
              </w:rPr>
              <w:t>3</w:t>
            </w:r>
            <w:r w:rsidR="00DA60D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DA60D7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 20</w:t>
            </w:r>
            <w:r w:rsidR="00BC6C1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095CEF" w:rsidRDefault="00292BD6" w:rsidP="005E7B00">
            <w:pPr>
              <w:spacing w:after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Pr="00677B5F" w:rsidRDefault="00292BD6" w:rsidP="005E7B00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použít poskytnutou dotaci nejpozději do </w:t>
            </w:r>
            <w:r w:rsidR="003A4154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B4026">
              <w:rPr>
                <w:rFonts w:ascii="Arial" w:hAnsi="Arial" w:cs="Arial"/>
                <w:sz w:val="20"/>
                <w:szCs w:val="20"/>
              </w:rPr>
              <w:t>12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DA60D7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Pr="006F107D" w:rsidRDefault="00292BD6" w:rsidP="008F6E21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 xml:space="preserve">V ostatním zůstává </w:t>
            </w:r>
            <w:r w:rsidR="006E208F">
              <w:rPr>
                <w:rFonts w:ascii="Arial" w:hAnsi="Arial" w:cs="Arial"/>
                <w:sz w:val="20"/>
                <w:szCs w:val="20"/>
              </w:rPr>
              <w:t>toto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  <w:tr w:rsidR="00292BD6" w:rsidRPr="00963F7A" w:rsidTr="005E7B00">
        <w:trPr>
          <w:trHeight w:val="255"/>
        </w:trPr>
        <w:tc>
          <w:tcPr>
            <w:tcW w:w="1278" w:type="dxa"/>
            <w:shd w:val="clear" w:color="auto" w:fill="CCFFCC"/>
            <w:noWrap/>
            <w:vAlign w:val="center"/>
          </w:tcPr>
          <w:p w:rsidR="00292BD6" w:rsidRPr="00963F7A" w:rsidRDefault="00292BD6" w:rsidP="00776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Čl. II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bod</w:t>
            </w:r>
            <w:r w:rsidR="00273A5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761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940" w:type="dxa"/>
            <w:shd w:val="clear" w:color="auto" w:fill="FFFFFF"/>
            <w:noWrap/>
            <w:vAlign w:val="center"/>
          </w:tcPr>
          <w:p w:rsidR="00292BD6" w:rsidRPr="00A45302" w:rsidRDefault="00292BD6" w:rsidP="00DA60D7">
            <w:pPr>
              <w:tabs>
                <w:tab w:val="left" w:pos="0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EA2CA8">
              <w:rPr>
                <w:rFonts w:ascii="Arial" w:hAnsi="Arial" w:cs="Arial"/>
                <w:sz w:val="20"/>
                <w:szCs w:val="20"/>
              </w:rPr>
              <w:t>3</w:t>
            </w:r>
            <w:r w:rsidR="007761CD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 w:rsidR="00BC6C1E">
              <w:rPr>
                <w:rFonts w:ascii="Arial" w:hAnsi="Arial" w:cs="Arial"/>
                <w:sz w:val="20"/>
                <w:szCs w:val="20"/>
              </w:rPr>
              <w:t>0</w:t>
            </w:r>
            <w:r w:rsidR="00DA60D7">
              <w:rPr>
                <w:rFonts w:ascii="Arial" w:hAnsi="Arial" w:cs="Arial"/>
                <w:sz w:val="20"/>
                <w:szCs w:val="20"/>
              </w:rPr>
              <w:t>1</w:t>
            </w:r>
            <w:r w:rsidR="00745C34">
              <w:rPr>
                <w:rFonts w:ascii="Arial" w:hAnsi="Arial" w:cs="Arial"/>
                <w:sz w:val="20"/>
                <w:szCs w:val="20"/>
              </w:rPr>
              <w:t>. 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BC6C1E">
              <w:rPr>
                <w:rFonts w:ascii="Arial" w:hAnsi="Arial" w:cs="Arial"/>
                <w:sz w:val="20"/>
                <w:szCs w:val="20"/>
              </w:rPr>
              <w:t>2</w:t>
            </w:r>
            <w:r w:rsidR="00DA60D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„vyúčtování“).</w:t>
            </w:r>
          </w:p>
        </w:tc>
        <w:tc>
          <w:tcPr>
            <w:tcW w:w="4300" w:type="dxa"/>
            <w:shd w:val="clear" w:color="auto" w:fill="FFFFFF"/>
            <w:noWrap/>
            <w:vAlign w:val="center"/>
          </w:tcPr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Příjemce je povinen nejpozději do </w:t>
            </w:r>
            <w:r w:rsidR="00BC6C1E" w:rsidRPr="00D073E3">
              <w:rPr>
                <w:rFonts w:ascii="Arial" w:hAnsi="Arial" w:cs="Arial"/>
                <w:sz w:val="20"/>
                <w:szCs w:val="20"/>
              </w:rPr>
              <w:t>3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19205A" w:rsidRPr="00D073E3">
              <w:rPr>
                <w:rFonts w:ascii="Arial" w:hAnsi="Arial" w:cs="Arial"/>
                <w:sz w:val="20"/>
                <w:szCs w:val="20"/>
              </w:rPr>
              <w:t>0</w:t>
            </w:r>
            <w:r w:rsidR="009B4026">
              <w:rPr>
                <w:rFonts w:ascii="Arial" w:hAnsi="Arial" w:cs="Arial"/>
                <w:sz w:val="20"/>
                <w:szCs w:val="20"/>
              </w:rPr>
              <w:t>1</w:t>
            </w:r>
            <w:r w:rsidRPr="00D073E3">
              <w:rPr>
                <w:rFonts w:ascii="Arial" w:hAnsi="Arial" w:cs="Arial"/>
                <w:sz w:val="20"/>
                <w:szCs w:val="20"/>
              </w:rPr>
              <w:t>. 20</w:t>
            </w:r>
            <w:r w:rsidR="007761CD" w:rsidRPr="00D073E3">
              <w:rPr>
                <w:rFonts w:ascii="Arial" w:hAnsi="Arial" w:cs="Arial"/>
                <w:sz w:val="20"/>
                <w:szCs w:val="20"/>
              </w:rPr>
              <w:t>2</w:t>
            </w:r>
            <w:r w:rsidR="00DA60D7">
              <w:rPr>
                <w:rFonts w:ascii="Arial" w:hAnsi="Arial" w:cs="Arial"/>
                <w:sz w:val="20"/>
                <w:szCs w:val="20"/>
              </w:rPr>
              <w:t>2</w:t>
            </w:r>
            <w:r w:rsidRPr="00D073E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předložit poskytovateli vyúčtování poskytnuté dotace</w:t>
            </w:r>
            <w:r w:rsidR="0019205A">
              <w:rPr>
                <w:rFonts w:ascii="Arial" w:hAnsi="Arial" w:cs="Arial"/>
                <w:sz w:val="20"/>
                <w:szCs w:val="20"/>
              </w:rPr>
              <w:t xml:space="preserve"> (dále jen „vyúčtování“)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92BD6" w:rsidRDefault="00292BD6" w:rsidP="005E7B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92BD6" w:rsidRPr="00A45302" w:rsidRDefault="00292BD6" w:rsidP="006E20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107D">
              <w:rPr>
                <w:rFonts w:ascii="Arial" w:hAnsi="Arial" w:cs="Arial"/>
                <w:sz w:val="20"/>
                <w:szCs w:val="20"/>
              </w:rPr>
              <w:t>V ostatním zůstává t</w:t>
            </w:r>
            <w:r w:rsidR="006E208F">
              <w:rPr>
                <w:rFonts w:ascii="Arial" w:hAnsi="Arial" w:cs="Arial"/>
                <w:sz w:val="20"/>
                <w:szCs w:val="20"/>
              </w:rPr>
              <w:t>oto ustanovení</w:t>
            </w:r>
            <w:r w:rsidRPr="006F107D">
              <w:rPr>
                <w:rFonts w:ascii="Arial" w:hAnsi="Arial" w:cs="Arial"/>
                <w:sz w:val="20"/>
                <w:szCs w:val="20"/>
              </w:rPr>
              <w:t xml:space="preserve"> beze změn.</w:t>
            </w:r>
          </w:p>
        </w:tc>
      </w:tr>
    </w:tbl>
    <w:p w:rsidR="00C940E5" w:rsidRDefault="00292BD6" w:rsidP="00C940E5">
      <w:pPr>
        <w:autoSpaceDE w:val="0"/>
        <w:autoSpaceDN w:val="0"/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Změn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sml</w:t>
      </w:r>
      <w:r w:rsidR="00B601F4">
        <w:rPr>
          <w:rFonts w:ascii="Arial" w:hAnsi="Arial" w:cs="Arial"/>
        </w:rPr>
        <w:t>o</w:t>
      </w:r>
      <w:r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o poskytnutí dotace jsou popsány v Příloze 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</w:p>
    <w:p w:rsidR="00C940E5" w:rsidRDefault="00C940E5" w:rsidP="00C940E5">
      <w:pPr>
        <w:autoSpaceDE w:val="0"/>
        <w:autoSpaceDN w:val="0"/>
        <w:spacing w:before="120" w:after="120"/>
        <w:jc w:val="both"/>
        <w:rPr>
          <w:rFonts w:ascii="Arial" w:hAnsi="Arial" w:cs="Arial"/>
        </w:rPr>
      </w:pPr>
      <w:r w:rsidRPr="00DF07DB">
        <w:rPr>
          <w:rFonts w:ascii="Arial" w:hAnsi="Arial" w:cs="Arial"/>
        </w:rPr>
        <w:lastRenderedPageBreak/>
        <w:t>Ostatní ustanovení Sml</w:t>
      </w:r>
      <w:r w:rsidR="00B601F4">
        <w:rPr>
          <w:rFonts w:ascii="Arial" w:hAnsi="Arial" w:cs="Arial"/>
        </w:rPr>
        <w:t>o</w:t>
      </w:r>
      <w:r w:rsidRPr="00DF07DB">
        <w:rPr>
          <w:rFonts w:ascii="Arial" w:hAnsi="Arial" w:cs="Arial"/>
        </w:rPr>
        <w:t>uv</w:t>
      </w:r>
      <w:r w:rsidR="00B601F4">
        <w:rPr>
          <w:rFonts w:ascii="Arial" w:hAnsi="Arial" w:cs="Arial"/>
        </w:rPr>
        <w:t>y</w:t>
      </w:r>
      <w:r w:rsidR="00292BD6">
        <w:rPr>
          <w:rFonts w:ascii="Arial" w:hAnsi="Arial" w:cs="Arial"/>
        </w:rPr>
        <w:t xml:space="preserve"> o poskytnutí dotace</w:t>
      </w:r>
      <w:r w:rsidRPr="00DF07DB">
        <w:rPr>
          <w:rFonts w:ascii="Arial" w:hAnsi="Arial" w:cs="Arial"/>
        </w:rPr>
        <w:t>, která nejsou popsána v</w:t>
      </w:r>
      <w:r w:rsidR="00745C34">
        <w:rPr>
          <w:rFonts w:ascii="Arial" w:hAnsi="Arial" w:cs="Arial"/>
        </w:rPr>
        <w:t> </w:t>
      </w:r>
      <w:r>
        <w:rPr>
          <w:rFonts w:ascii="Arial" w:hAnsi="Arial" w:cs="Arial"/>
        </w:rPr>
        <w:t>P</w:t>
      </w:r>
      <w:r w:rsidR="00745C34">
        <w:rPr>
          <w:rFonts w:ascii="Arial" w:hAnsi="Arial" w:cs="Arial"/>
        </w:rPr>
        <w:t>říloze č. </w:t>
      </w:r>
      <w:r w:rsidR="00B601F4">
        <w:rPr>
          <w:rFonts w:ascii="Arial" w:hAnsi="Arial" w:cs="Arial"/>
        </w:rPr>
        <w:t>1</w:t>
      </w:r>
      <w:r>
        <w:rPr>
          <w:rFonts w:ascii="Arial" w:hAnsi="Arial" w:cs="Arial"/>
        </w:rPr>
        <w:t>,</w:t>
      </w:r>
      <w:r w:rsidRPr="00DF07DB">
        <w:rPr>
          <w:rFonts w:ascii="Arial" w:hAnsi="Arial" w:cs="Arial"/>
        </w:rPr>
        <w:t xml:space="preserve"> se nemění.</w:t>
      </w:r>
    </w:p>
    <w:p w:rsidR="00AF4389" w:rsidRDefault="00AF4389" w:rsidP="00F96F7B">
      <w:pPr>
        <w:jc w:val="both"/>
        <w:rPr>
          <w:rFonts w:ascii="Arial" w:eastAsiaTheme="minorHAnsi" w:hAnsi="Arial" w:cs="Arial"/>
          <w:lang w:eastAsia="en-US"/>
        </w:rPr>
      </w:pPr>
    </w:p>
    <w:p w:rsidR="0018079B" w:rsidRPr="00252BAB" w:rsidRDefault="0018079B" w:rsidP="0018079B">
      <w:pPr>
        <w:jc w:val="both"/>
        <w:rPr>
          <w:rFonts w:ascii="Arial" w:hAnsi="Arial"/>
          <w:b/>
        </w:rPr>
      </w:pPr>
      <w:r w:rsidRPr="00252BAB">
        <w:rPr>
          <w:rFonts w:ascii="Arial" w:hAnsi="Arial"/>
          <w:b/>
        </w:rPr>
        <w:t>Rada Olomouckého kraje usnesením č. UR/0</w:t>
      </w:r>
      <w:r>
        <w:rPr>
          <w:rFonts w:ascii="Arial" w:hAnsi="Arial"/>
          <w:b/>
        </w:rPr>
        <w:t>2</w:t>
      </w:r>
      <w:r w:rsidRPr="00252BAB">
        <w:rPr>
          <w:rFonts w:ascii="Arial" w:hAnsi="Arial"/>
          <w:b/>
        </w:rPr>
        <w:t>/</w:t>
      </w:r>
      <w:r>
        <w:rPr>
          <w:rFonts w:ascii="Arial" w:hAnsi="Arial"/>
          <w:b/>
        </w:rPr>
        <w:t>34/</w:t>
      </w:r>
      <w:r w:rsidRPr="00252BAB">
        <w:rPr>
          <w:rFonts w:ascii="Arial" w:hAnsi="Arial"/>
          <w:b/>
        </w:rPr>
        <w:t xml:space="preserve">2020 ze dne </w:t>
      </w:r>
      <w:r>
        <w:rPr>
          <w:rFonts w:ascii="Arial" w:hAnsi="Arial"/>
          <w:b/>
        </w:rPr>
        <w:t>23</w:t>
      </w:r>
      <w:r w:rsidRPr="00252BAB">
        <w:rPr>
          <w:rFonts w:ascii="Arial" w:hAnsi="Arial"/>
          <w:b/>
        </w:rPr>
        <w:t>. 11. 2020</w:t>
      </w:r>
    </w:p>
    <w:p w:rsidR="00A94B8E" w:rsidRPr="00C54308" w:rsidRDefault="00A94B8E" w:rsidP="005D1A47">
      <w:pPr>
        <w:jc w:val="both"/>
        <w:rPr>
          <w:rFonts w:ascii="Arial" w:hAnsi="Arial"/>
          <w:b/>
        </w:rPr>
      </w:pPr>
    </w:p>
    <w:p w:rsidR="008A3BFA" w:rsidRPr="008A3BFA" w:rsidRDefault="008A3BFA" w:rsidP="008A3BFA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AF4BF2">
        <w:t>souhlas</w:t>
      </w:r>
      <w:r w:rsidR="000251A6">
        <w:t>í</w:t>
      </w:r>
      <w:r w:rsidRPr="00AF4BF2">
        <w:t xml:space="preserve"> </w:t>
      </w:r>
      <w:r w:rsidRPr="008A3BFA">
        <w:rPr>
          <w:b w:val="0"/>
        </w:rPr>
        <w:t xml:space="preserve">s uzavřením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19205A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„Řešení havarijního stavu vodovodu v obci Hrabenov 2020“ </w:t>
      </w:r>
      <w:r>
        <w:rPr>
          <w:b w:val="0"/>
        </w:rPr>
        <w:t xml:space="preserve">z programu </w:t>
      </w:r>
      <w:r w:rsidR="00780834">
        <w:rPr>
          <w:rFonts w:cs="Arial"/>
          <w:b w:val="0"/>
        </w:rPr>
        <w:t>„</w:t>
      </w:r>
      <w:r w:rsidR="00DA60D7">
        <w:rPr>
          <w:rFonts w:cs="Arial"/>
          <w:b w:val="0"/>
        </w:rPr>
        <w:t>Dotace obcím na území</w:t>
      </w:r>
      <w:r w:rsidR="009B4026">
        <w:rPr>
          <w:rFonts w:cs="Arial"/>
          <w:b w:val="0"/>
        </w:rPr>
        <w:t xml:space="preserve"> Olomouck</w:t>
      </w:r>
      <w:r w:rsidR="00A45E45">
        <w:rPr>
          <w:rFonts w:cs="Arial"/>
          <w:b w:val="0"/>
        </w:rPr>
        <w:t>ého kraje</w:t>
      </w:r>
      <w:r w:rsidR="00DA60D7">
        <w:rPr>
          <w:rFonts w:cs="Arial"/>
          <w:b w:val="0"/>
        </w:rPr>
        <w:t xml:space="preserve"> na řešení mimořádných událostí v oblasti vodohospodářské infrastruktury 2020“</w:t>
      </w:r>
      <w:r w:rsidR="008A0F74">
        <w:rPr>
          <w:rFonts w:cs="Arial"/>
          <w:b w:val="0"/>
        </w:rPr>
        <w:t>,</w:t>
      </w:r>
      <w:r w:rsidR="00DA60D7">
        <w:rPr>
          <w:rFonts w:cs="Arial"/>
          <w:b w:val="0"/>
        </w:rPr>
        <w:t xml:space="preserve"> z dotačního titulu č. 1 „Řešení mimořádné situace va infrastruktuře vodovodů a kanalizací pro veřejnou potřebu“</w:t>
      </w:r>
      <w:r w:rsidR="00A45E45">
        <w:rPr>
          <w:rFonts w:cs="Arial"/>
          <w:b w:val="0"/>
        </w:rPr>
        <w:t xml:space="preserve"> </w:t>
      </w:r>
      <w:r w:rsidRPr="000C156D">
        <w:rPr>
          <w:b w:val="0"/>
        </w:rPr>
        <w:t>mezi Olomoucký</w:t>
      </w:r>
      <w:r w:rsidRPr="0068690F">
        <w:rPr>
          <w:b w:val="0"/>
        </w:rPr>
        <w:t>m krajem a příjemc</w:t>
      </w:r>
      <w:r>
        <w:rPr>
          <w:b w:val="0"/>
        </w:rPr>
        <w:t xml:space="preserve">em obcí </w:t>
      </w:r>
      <w:r w:rsidR="00DA60D7">
        <w:rPr>
          <w:b w:val="0"/>
        </w:rPr>
        <w:t>Ruda nad Moravou</w:t>
      </w:r>
      <w:r>
        <w:rPr>
          <w:b w:val="0"/>
        </w:rPr>
        <w:t xml:space="preserve"> d</w:t>
      </w:r>
      <w:r w:rsidRPr="0068690F">
        <w:rPr>
          <w:b w:val="0"/>
        </w:rPr>
        <w:t xml:space="preserve">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 xml:space="preserve"> č.</w:t>
      </w:r>
      <w:r w:rsidRPr="0068690F">
        <w:rPr>
          <w:b w:val="0"/>
        </w:rPr>
        <w:t xml:space="preserve"> </w:t>
      </w:r>
      <w:r>
        <w:rPr>
          <w:b w:val="0"/>
        </w:rPr>
        <w:t>1</w:t>
      </w:r>
      <w:r w:rsidRPr="008A3BFA">
        <w:rPr>
          <w:b w:val="0"/>
        </w:rPr>
        <w:t>,</w:t>
      </w:r>
    </w:p>
    <w:p w:rsidR="00A45E45" w:rsidRPr="008A3BFA" w:rsidRDefault="008A3BFA" w:rsidP="00A45E45">
      <w:pPr>
        <w:pStyle w:val="Radadvodovzprva"/>
        <w:numPr>
          <w:ilvl w:val="0"/>
          <w:numId w:val="3"/>
        </w:numPr>
        <w:spacing w:after="240"/>
        <w:ind w:left="714" w:hanging="357"/>
        <w:rPr>
          <w:b w:val="0"/>
        </w:rPr>
      </w:pPr>
      <w:r w:rsidRPr="00AF4BF2">
        <w:t>doporuč</w:t>
      </w:r>
      <w:r w:rsidR="000251A6">
        <w:t>uje</w:t>
      </w:r>
      <w:r w:rsidRPr="00AF4BF2">
        <w:t xml:space="preserve"> Zastupitelstvu Olomouckého kraje</w:t>
      </w:r>
      <w:r>
        <w:rPr>
          <w:b w:val="0"/>
        </w:rPr>
        <w:t xml:space="preserve"> </w:t>
      </w:r>
      <w:r w:rsidRPr="0068690F">
        <w:rPr>
          <w:b w:val="0"/>
        </w:rPr>
        <w:t xml:space="preserve">schválit uzavření </w:t>
      </w:r>
      <w:r>
        <w:rPr>
          <w:b w:val="0"/>
        </w:rPr>
        <w:t>D</w:t>
      </w:r>
      <w:r w:rsidRPr="0068690F">
        <w:rPr>
          <w:b w:val="0"/>
        </w:rPr>
        <w:t>odatk</w:t>
      </w:r>
      <w:r>
        <w:rPr>
          <w:b w:val="0"/>
        </w:rPr>
        <w:t>u</w:t>
      </w:r>
      <w:r w:rsidRPr="0068690F">
        <w:rPr>
          <w:b w:val="0"/>
        </w:rPr>
        <w:t xml:space="preserve"> č. </w:t>
      </w:r>
      <w:r w:rsidR="00C05C8F">
        <w:rPr>
          <w:b w:val="0"/>
        </w:rPr>
        <w:t>1</w:t>
      </w:r>
      <w:r w:rsidRPr="0068690F">
        <w:rPr>
          <w:b w:val="0"/>
        </w:rPr>
        <w:t xml:space="preserve"> k</w:t>
      </w:r>
      <w:r>
        <w:rPr>
          <w:b w:val="0"/>
        </w:rPr>
        <w:t> veřejnoprávní s</w:t>
      </w:r>
      <w:r w:rsidRPr="0068690F">
        <w:rPr>
          <w:b w:val="0"/>
        </w:rPr>
        <w:t>mlouv</w:t>
      </w:r>
      <w:r>
        <w:rPr>
          <w:b w:val="0"/>
        </w:rPr>
        <w:t>ě</w:t>
      </w:r>
      <w:r w:rsidRPr="0068690F">
        <w:rPr>
          <w:b w:val="0"/>
        </w:rPr>
        <w:t xml:space="preserve"> o poskytnutí dotace </w:t>
      </w:r>
      <w:r>
        <w:rPr>
          <w:b w:val="0"/>
        </w:rPr>
        <w:t xml:space="preserve">na </w:t>
      </w:r>
      <w:r w:rsidR="00DA60D7">
        <w:rPr>
          <w:b w:val="0"/>
        </w:rPr>
        <w:t xml:space="preserve">akci „Řešení havarijního stavu vodovodu v obci Hrabenov 2020“ </w:t>
      </w:r>
      <w:r w:rsidR="009B4026">
        <w:rPr>
          <w:b w:val="0"/>
        </w:rPr>
        <w:t xml:space="preserve">z programu </w:t>
      </w:r>
      <w:r w:rsidR="00DA60D7">
        <w:rPr>
          <w:rFonts w:cs="Arial"/>
          <w:b w:val="0"/>
        </w:rPr>
        <w:t xml:space="preserve">„Dotace obcím na území Olomouckého kraje na řešení mimořádných událostí v oblasti vodohospodářské infrastruktury 2020“ z dotačního titulu č. 1 „Řešení mimořádné situace va infrastruktuře vodovodů a kanalizací pro veřejnou potřebu“ </w:t>
      </w:r>
      <w:r w:rsidR="00DA60D7" w:rsidRPr="000C156D">
        <w:rPr>
          <w:b w:val="0"/>
        </w:rPr>
        <w:t>mezi Olomoucký</w:t>
      </w:r>
      <w:r w:rsidR="00DA60D7" w:rsidRPr="0068690F">
        <w:rPr>
          <w:b w:val="0"/>
        </w:rPr>
        <w:t>m krajem a příjemc</w:t>
      </w:r>
      <w:r w:rsidR="00DA60D7">
        <w:rPr>
          <w:b w:val="0"/>
        </w:rPr>
        <w:t>em obcí Ruda nad Moravou dl</w:t>
      </w:r>
      <w:r w:rsidR="00A45E45" w:rsidRPr="0068690F">
        <w:rPr>
          <w:b w:val="0"/>
        </w:rPr>
        <w:t xml:space="preserve">e </w:t>
      </w:r>
      <w:r w:rsidR="00A45E45">
        <w:rPr>
          <w:b w:val="0"/>
        </w:rPr>
        <w:t>P</w:t>
      </w:r>
      <w:r w:rsidR="00A45E45" w:rsidRPr="0068690F">
        <w:rPr>
          <w:b w:val="0"/>
        </w:rPr>
        <w:t xml:space="preserve">řílohy </w:t>
      </w:r>
      <w:r w:rsidR="00A45E45">
        <w:rPr>
          <w:b w:val="0"/>
        </w:rPr>
        <w:t xml:space="preserve"> č.</w:t>
      </w:r>
      <w:r w:rsidR="00A45E45" w:rsidRPr="0068690F">
        <w:rPr>
          <w:b w:val="0"/>
        </w:rPr>
        <w:t xml:space="preserve"> </w:t>
      </w:r>
      <w:r w:rsidR="00A45E45">
        <w:rPr>
          <w:b w:val="0"/>
        </w:rPr>
        <w:t>1</w:t>
      </w:r>
      <w:r w:rsidR="00A45E45" w:rsidRPr="008A3BFA">
        <w:rPr>
          <w:b w:val="0"/>
        </w:rPr>
        <w:t>,</w:t>
      </w:r>
    </w:p>
    <w:p w:rsidR="008A3BFA" w:rsidRDefault="008A3BFA" w:rsidP="008A3BFA">
      <w:pPr>
        <w:pStyle w:val="Radadvodovzprva"/>
        <w:numPr>
          <w:ilvl w:val="0"/>
          <w:numId w:val="3"/>
        </w:numPr>
        <w:spacing w:after="360"/>
        <w:ind w:left="714" w:hanging="357"/>
        <w:rPr>
          <w:b w:val="0"/>
        </w:rPr>
      </w:pPr>
      <w:r w:rsidRPr="00AF4BF2">
        <w:t>doporuč</w:t>
      </w:r>
      <w:r w:rsidR="000251A6">
        <w:t>uje</w:t>
      </w:r>
      <w:r w:rsidRPr="00AF4BF2">
        <w:t xml:space="preserve"> Zastupitelstvu Olomouckého kraje</w:t>
      </w:r>
      <w:r>
        <w:rPr>
          <w:b w:val="0"/>
        </w:rPr>
        <w:t xml:space="preserve"> </w:t>
      </w:r>
      <w:r>
        <w:rPr>
          <w:rFonts w:cs="Arial"/>
          <w:b w:val="0"/>
        </w:rPr>
        <w:t>uložit</w:t>
      </w:r>
      <w:r w:rsidRPr="00F158B9">
        <w:rPr>
          <w:rFonts w:cs="Arial"/>
          <w:b w:val="0"/>
        </w:rPr>
        <w:t xml:space="preserve"> </w:t>
      </w:r>
      <w:r w:rsidR="009365AC">
        <w:rPr>
          <w:rFonts w:cs="Arial"/>
          <w:b w:val="0"/>
        </w:rPr>
        <w:t>Ing. et Ing. Martinu Šmídovi</w:t>
      </w:r>
      <w:r>
        <w:rPr>
          <w:rFonts w:cs="Arial"/>
          <w:b w:val="0"/>
        </w:rPr>
        <w:t xml:space="preserve">, </w:t>
      </w:r>
      <w:r w:rsidR="009365AC">
        <w:rPr>
          <w:rFonts w:cs="Arial"/>
          <w:b w:val="0"/>
        </w:rPr>
        <w:t>uvolněnému člen</w:t>
      </w:r>
      <w:r w:rsidR="00B331A2">
        <w:rPr>
          <w:rFonts w:cs="Arial"/>
          <w:b w:val="0"/>
        </w:rPr>
        <w:t>ovi</w:t>
      </w:r>
      <w:r w:rsidR="009365AC">
        <w:rPr>
          <w:rFonts w:cs="Arial"/>
          <w:b w:val="0"/>
        </w:rPr>
        <w:t xml:space="preserve"> Rady Olomouckého kraje</w:t>
      </w:r>
      <w:r w:rsidR="00840277">
        <w:rPr>
          <w:rFonts w:cs="Arial"/>
          <w:b w:val="0"/>
        </w:rPr>
        <w:t>,</w:t>
      </w:r>
      <w:r>
        <w:rPr>
          <w:rFonts w:cs="Arial"/>
          <w:b w:val="0"/>
        </w:rPr>
        <w:t xml:space="preserve"> </w:t>
      </w:r>
      <w:r w:rsidRPr="00F158B9">
        <w:rPr>
          <w:rFonts w:cs="Arial"/>
          <w:b w:val="0"/>
        </w:rPr>
        <w:t>pod</w:t>
      </w:r>
      <w:r>
        <w:rPr>
          <w:rFonts w:cs="Arial"/>
          <w:b w:val="0"/>
        </w:rPr>
        <w:t>epsat</w:t>
      </w:r>
      <w:r w:rsidRPr="00F158B9">
        <w:rPr>
          <w:rFonts w:cs="Arial"/>
          <w:b w:val="0"/>
        </w:rPr>
        <w:t xml:space="preserve"> </w:t>
      </w:r>
      <w:r>
        <w:rPr>
          <w:rFonts w:cs="Arial"/>
          <w:b w:val="0"/>
        </w:rPr>
        <w:t>D</w:t>
      </w:r>
      <w:r w:rsidRPr="00F158B9">
        <w:rPr>
          <w:rFonts w:cs="Arial"/>
          <w:b w:val="0"/>
        </w:rPr>
        <w:t>odat</w:t>
      </w:r>
      <w:r>
        <w:rPr>
          <w:rFonts w:cs="Arial"/>
          <w:b w:val="0"/>
        </w:rPr>
        <w:t>e</w:t>
      </w:r>
      <w:r w:rsidRPr="00F158B9">
        <w:rPr>
          <w:rFonts w:cs="Arial"/>
          <w:b w:val="0"/>
        </w:rPr>
        <w:t xml:space="preserve">k č. </w:t>
      </w:r>
      <w:r w:rsidR="00C05C8F">
        <w:rPr>
          <w:rFonts w:cs="Arial"/>
          <w:b w:val="0"/>
        </w:rPr>
        <w:t>1</w:t>
      </w:r>
      <w:r w:rsidRPr="00F158B9">
        <w:rPr>
          <w:rFonts w:cs="Arial"/>
          <w:b w:val="0"/>
        </w:rPr>
        <w:t xml:space="preserve"> ke smlouv</w:t>
      </w:r>
      <w:r>
        <w:rPr>
          <w:rFonts w:cs="Arial"/>
          <w:b w:val="0"/>
        </w:rPr>
        <w:t>ě</w:t>
      </w:r>
      <w:r w:rsidRPr="00F158B9">
        <w:rPr>
          <w:rFonts w:cs="Arial"/>
          <w:b w:val="0"/>
        </w:rPr>
        <w:t xml:space="preserve"> o poskytnutí dotace </w:t>
      </w:r>
      <w:r>
        <w:rPr>
          <w:rFonts w:cs="Arial"/>
          <w:b w:val="0"/>
        </w:rPr>
        <w:t xml:space="preserve">uzavřené </w:t>
      </w:r>
      <w:r w:rsidRPr="00F158B9">
        <w:rPr>
          <w:rFonts w:cs="Arial"/>
          <w:b w:val="0"/>
        </w:rPr>
        <w:t>s</w:t>
      </w:r>
      <w:r>
        <w:rPr>
          <w:b w:val="0"/>
        </w:rPr>
        <w:t xml:space="preserve"> obcí </w:t>
      </w:r>
      <w:r w:rsidR="00DA60D7">
        <w:rPr>
          <w:b w:val="0"/>
        </w:rPr>
        <w:t>Ruda nad Moravou</w:t>
      </w:r>
      <w:r>
        <w:rPr>
          <w:b w:val="0"/>
        </w:rPr>
        <w:t xml:space="preserve"> </w:t>
      </w:r>
      <w:r w:rsidRPr="0068690F">
        <w:rPr>
          <w:b w:val="0"/>
        </w:rPr>
        <w:t xml:space="preserve">dle </w:t>
      </w:r>
      <w:r>
        <w:rPr>
          <w:b w:val="0"/>
        </w:rPr>
        <w:t>P</w:t>
      </w:r>
      <w:r w:rsidRPr="0068690F">
        <w:rPr>
          <w:b w:val="0"/>
        </w:rPr>
        <w:t xml:space="preserve">řílohy </w:t>
      </w:r>
      <w:r>
        <w:rPr>
          <w:b w:val="0"/>
        </w:rPr>
        <w:t>č.</w:t>
      </w:r>
      <w:r w:rsidRPr="0068690F">
        <w:rPr>
          <w:b w:val="0"/>
        </w:rPr>
        <w:t xml:space="preserve"> </w:t>
      </w:r>
      <w:r>
        <w:rPr>
          <w:b w:val="0"/>
        </w:rPr>
        <w:t>1.</w:t>
      </w:r>
    </w:p>
    <w:p w:rsidR="00E63260" w:rsidRDefault="00E63260" w:rsidP="003832F1">
      <w:pPr>
        <w:tabs>
          <w:tab w:val="left" w:pos="3960"/>
        </w:tabs>
        <w:spacing w:after="120"/>
        <w:rPr>
          <w:rFonts w:ascii="Arial" w:hAnsi="Arial" w:cs="Arial"/>
        </w:rPr>
      </w:pPr>
      <w:r w:rsidRPr="00B83C53">
        <w:rPr>
          <w:rFonts w:ascii="Arial" w:hAnsi="Arial" w:cs="Arial"/>
        </w:rPr>
        <w:t xml:space="preserve"> </w:t>
      </w:r>
      <w:r w:rsidRPr="00B83C53">
        <w:rPr>
          <w:rFonts w:ascii="Arial" w:hAnsi="Arial" w:cs="Arial"/>
          <w:u w:val="single"/>
        </w:rPr>
        <w:t>Příloha č. 1</w:t>
      </w:r>
      <w:r w:rsidRPr="00B83C53">
        <w:rPr>
          <w:rFonts w:ascii="Arial" w:hAnsi="Arial" w:cs="Arial"/>
        </w:rPr>
        <w:t xml:space="preserve">: </w:t>
      </w:r>
      <w:bookmarkStart w:id="0" w:name="_GoBack"/>
      <w:bookmarkEnd w:id="0"/>
    </w:p>
    <w:p w:rsidR="007F4A90" w:rsidRDefault="00E63260" w:rsidP="006D184D">
      <w:pPr>
        <w:tabs>
          <w:tab w:val="left" w:pos="3960"/>
        </w:tabs>
        <w:jc w:val="both"/>
      </w:pPr>
      <w:r w:rsidRPr="00F158B9">
        <w:rPr>
          <w:rFonts w:ascii="Arial" w:hAnsi="Arial" w:cs="Arial"/>
        </w:rPr>
        <w:t xml:space="preserve"> </w:t>
      </w:r>
      <w:r w:rsidR="00F158B9" w:rsidRPr="00F158B9">
        <w:rPr>
          <w:rFonts w:ascii="Arial" w:hAnsi="Arial" w:cs="Arial"/>
        </w:rPr>
        <w:t xml:space="preserve">Dodatek č. </w:t>
      </w:r>
      <w:r w:rsidR="00E37F38">
        <w:rPr>
          <w:rFonts w:ascii="Arial" w:hAnsi="Arial" w:cs="Arial"/>
        </w:rPr>
        <w:t>1</w:t>
      </w:r>
      <w:r w:rsidR="00F158B9" w:rsidRPr="00F158B9">
        <w:rPr>
          <w:rFonts w:ascii="Arial" w:hAnsi="Arial" w:cs="Arial"/>
        </w:rPr>
        <w:t xml:space="preserve"> ke smlouvě o poskytnutí dotace </w:t>
      </w:r>
      <w:r w:rsidR="00787C4F">
        <w:rPr>
          <w:rFonts w:ascii="Arial" w:hAnsi="Arial" w:cs="Arial"/>
        </w:rPr>
        <w:t xml:space="preserve">obci </w:t>
      </w:r>
      <w:r w:rsidR="008D7A97">
        <w:rPr>
          <w:rFonts w:ascii="Arial" w:hAnsi="Arial" w:cs="Arial"/>
        </w:rPr>
        <w:t>Ruda nad Moravou</w:t>
      </w:r>
      <w:r w:rsidR="00E37F38">
        <w:rPr>
          <w:rFonts w:ascii="Arial" w:hAnsi="Arial" w:cs="Arial"/>
        </w:rPr>
        <w:t xml:space="preserve"> </w:t>
      </w:r>
      <w:r w:rsidR="003A7179">
        <w:rPr>
          <w:rFonts w:ascii="Arial" w:hAnsi="Arial" w:cs="Arial"/>
        </w:rPr>
        <w:t>(str. 3 – 4)</w:t>
      </w:r>
    </w:p>
    <w:sectPr w:rsidR="007F4A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AD" w:rsidRDefault="007209AD" w:rsidP="00C84D54">
      <w:r>
        <w:separator/>
      </w:r>
    </w:p>
  </w:endnote>
  <w:endnote w:type="continuationSeparator" w:id="0">
    <w:p w:rsidR="007209AD" w:rsidRDefault="007209AD" w:rsidP="00C84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061542"/>
      <w:docPartObj>
        <w:docPartGallery w:val="Page Numbers (Bottom of Page)"/>
        <w:docPartUnique/>
      </w:docPartObj>
    </w:sdtPr>
    <w:sdtEndPr/>
    <w:sdtContent>
      <w:p w:rsidR="00554346" w:rsidRPr="00ED24BE" w:rsidRDefault="00554346" w:rsidP="000B2FAB">
        <w:pPr>
          <w:pStyle w:val="Zpat"/>
          <w:pBdr>
            <w:bottom w:val="single" w:sz="6" w:space="1" w:color="auto"/>
          </w:pBdr>
        </w:pPr>
      </w:p>
      <w:p w:rsidR="000B2FAB" w:rsidRPr="00ED24BE" w:rsidRDefault="000251A6" w:rsidP="000B2FAB">
        <w:pPr>
          <w:pStyle w:val="Zpat"/>
        </w:pPr>
        <w:r>
          <w:t>Zastupitelstvo</w:t>
        </w:r>
        <w:r w:rsidR="003A7179">
          <w:t xml:space="preserve"> </w:t>
        </w:r>
        <w:r w:rsidR="000B2FAB" w:rsidRPr="00ED24BE">
          <w:t>Olomouckého kraje dne</w:t>
        </w:r>
        <w:r w:rsidR="00121AA8">
          <w:t xml:space="preserve"> </w:t>
        </w:r>
        <w:r>
          <w:t>21. 12</w:t>
        </w:r>
        <w:r w:rsidR="00121AA8">
          <w:t>.</w:t>
        </w:r>
        <w:r w:rsidR="00F15A54">
          <w:t xml:space="preserve"> 2020</w:t>
        </w:r>
        <w:r w:rsidR="004C6D68" w:rsidRPr="00ED24BE">
          <w:tab/>
        </w:r>
        <w:r w:rsidR="000B2FAB" w:rsidRPr="00ED24BE">
          <w:t xml:space="preserve">stránka </w:t>
        </w:r>
        <w:r w:rsidR="00C84D54" w:rsidRPr="00ED24BE">
          <w:fldChar w:fldCharType="begin"/>
        </w:r>
        <w:r w:rsidR="00C84D54" w:rsidRPr="00ED24BE">
          <w:instrText>PAGE   \* MERGEFORMAT</w:instrText>
        </w:r>
        <w:r w:rsidR="00C84D54" w:rsidRPr="00ED24BE">
          <w:fldChar w:fldCharType="separate"/>
        </w:r>
        <w:r w:rsidR="008D79EF">
          <w:rPr>
            <w:noProof/>
          </w:rPr>
          <w:t>2</w:t>
        </w:r>
        <w:r w:rsidR="00C84D54" w:rsidRPr="00ED24BE">
          <w:fldChar w:fldCharType="end"/>
        </w:r>
        <w:r w:rsidR="00AA0241" w:rsidRPr="00ED24BE">
          <w:t xml:space="preserve"> (celkem </w:t>
        </w:r>
        <w:r w:rsidR="00DE004D">
          <w:t>4</w:t>
        </w:r>
        <w:r w:rsidR="00AA0241" w:rsidRPr="00ED24BE">
          <w:t>)</w:t>
        </w:r>
      </w:p>
      <w:p w:rsidR="00C84D54" w:rsidRPr="00ED24BE" w:rsidRDefault="000251A6" w:rsidP="000B2FAB">
        <w:pPr>
          <w:pStyle w:val="Zpat"/>
        </w:pPr>
        <w:r>
          <w:t>43</w:t>
        </w:r>
        <w:r w:rsidR="00DE004D">
          <w:t xml:space="preserve">. </w:t>
        </w:r>
        <w:r w:rsidR="000B2FAB" w:rsidRPr="00ED24BE">
          <w:t xml:space="preserve">- </w:t>
        </w:r>
        <w:r w:rsidR="00A727FF" w:rsidRPr="00ED24BE">
          <w:t>Dodat</w:t>
        </w:r>
        <w:r w:rsidR="00BB0D9B" w:rsidRPr="00ED24BE">
          <w:t>e</w:t>
        </w:r>
        <w:r w:rsidR="00A727FF" w:rsidRPr="00ED24BE">
          <w:t xml:space="preserve">k č. </w:t>
        </w:r>
        <w:r w:rsidR="00E37F38">
          <w:t>1</w:t>
        </w:r>
        <w:r w:rsidR="00A727FF" w:rsidRPr="00ED24BE">
          <w:t xml:space="preserve"> ke smlouv</w:t>
        </w:r>
        <w:r w:rsidR="00BB0D9B" w:rsidRPr="00ED24BE">
          <w:t>ě</w:t>
        </w:r>
        <w:r w:rsidR="00A727FF" w:rsidRPr="00ED24BE">
          <w:t xml:space="preserve"> o poskytnutí dotace </w:t>
        </w:r>
        <w:r w:rsidR="004C6D68" w:rsidRPr="00ED24BE">
          <w:t xml:space="preserve">obci </w:t>
        </w:r>
        <w:r w:rsidR="00D118E5">
          <w:t>Ruda nad Moravou</w:t>
        </w:r>
      </w:p>
    </w:sdtContent>
  </w:sdt>
  <w:p w:rsidR="00C84D54" w:rsidRPr="00554346" w:rsidRDefault="00C84D5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AD" w:rsidRDefault="007209AD" w:rsidP="00C84D54">
      <w:r>
        <w:separator/>
      </w:r>
    </w:p>
  </w:footnote>
  <w:footnote w:type="continuationSeparator" w:id="0">
    <w:p w:rsidR="007209AD" w:rsidRDefault="007209AD" w:rsidP="00C84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5C78"/>
    <w:multiLevelType w:val="hybridMultilevel"/>
    <w:tmpl w:val="77F2E9CE"/>
    <w:lvl w:ilvl="0" w:tplc="9BEC1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44417"/>
    <w:multiLevelType w:val="hybridMultilevel"/>
    <w:tmpl w:val="23EEA86A"/>
    <w:lvl w:ilvl="0" w:tplc="68C6EF98">
      <w:start w:val="3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E47B1E"/>
    <w:multiLevelType w:val="hybridMultilevel"/>
    <w:tmpl w:val="8ACC459C"/>
    <w:lvl w:ilvl="0" w:tplc="0C602B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1E10B7"/>
    <w:multiLevelType w:val="hybridMultilevel"/>
    <w:tmpl w:val="D714B8A4"/>
    <w:lvl w:ilvl="0" w:tplc="4BB4B8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60"/>
    <w:rsid w:val="00016BAD"/>
    <w:rsid w:val="000251A6"/>
    <w:rsid w:val="00026995"/>
    <w:rsid w:val="00027349"/>
    <w:rsid w:val="00036836"/>
    <w:rsid w:val="00037F9E"/>
    <w:rsid w:val="00062651"/>
    <w:rsid w:val="000759BC"/>
    <w:rsid w:val="00086A3A"/>
    <w:rsid w:val="000B2FAB"/>
    <w:rsid w:val="000B5F2E"/>
    <w:rsid w:val="000B7D2A"/>
    <w:rsid w:val="000C302E"/>
    <w:rsid w:val="000C59A4"/>
    <w:rsid w:val="0010231E"/>
    <w:rsid w:val="00113EC4"/>
    <w:rsid w:val="00114A3D"/>
    <w:rsid w:val="00121AA8"/>
    <w:rsid w:val="001349C4"/>
    <w:rsid w:val="0014721A"/>
    <w:rsid w:val="00153B0C"/>
    <w:rsid w:val="00153D9C"/>
    <w:rsid w:val="0018079B"/>
    <w:rsid w:val="0019205A"/>
    <w:rsid w:val="001B53D9"/>
    <w:rsid w:val="001D43D7"/>
    <w:rsid w:val="001E0BB5"/>
    <w:rsid w:val="001E5F9F"/>
    <w:rsid w:val="001F75F9"/>
    <w:rsid w:val="00201C43"/>
    <w:rsid w:val="002053A1"/>
    <w:rsid w:val="00206627"/>
    <w:rsid w:val="002323C8"/>
    <w:rsid w:val="002518BE"/>
    <w:rsid w:val="00251C5C"/>
    <w:rsid w:val="00273A52"/>
    <w:rsid w:val="002774DA"/>
    <w:rsid w:val="0028666E"/>
    <w:rsid w:val="00290D2D"/>
    <w:rsid w:val="0029197A"/>
    <w:rsid w:val="00291B41"/>
    <w:rsid w:val="00292BD6"/>
    <w:rsid w:val="002B5C85"/>
    <w:rsid w:val="002D2520"/>
    <w:rsid w:val="002D3A31"/>
    <w:rsid w:val="002E000B"/>
    <w:rsid w:val="002F5CF5"/>
    <w:rsid w:val="00302CA3"/>
    <w:rsid w:val="003111D3"/>
    <w:rsid w:val="00314983"/>
    <w:rsid w:val="00324E73"/>
    <w:rsid w:val="003403D5"/>
    <w:rsid w:val="00365C0E"/>
    <w:rsid w:val="003773F7"/>
    <w:rsid w:val="003832F1"/>
    <w:rsid w:val="00383F6B"/>
    <w:rsid w:val="00386C1A"/>
    <w:rsid w:val="003917E8"/>
    <w:rsid w:val="003A04BB"/>
    <w:rsid w:val="003A4154"/>
    <w:rsid w:val="003A4D0A"/>
    <w:rsid w:val="003A7179"/>
    <w:rsid w:val="003B6D37"/>
    <w:rsid w:val="003D3C16"/>
    <w:rsid w:val="003D639F"/>
    <w:rsid w:val="003E2F85"/>
    <w:rsid w:val="003F5AF6"/>
    <w:rsid w:val="00402B8E"/>
    <w:rsid w:val="004142AA"/>
    <w:rsid w:val="0043315B"/>
    <w:rsid w:val="00444838"/>
    <w:rsid w:val="00457224"/>
    <w:rsid w:val="004642E3"/>
    <w:rsid w:val="00470958"/>
    <w:rsid w:val="00485E6F"/>
    <w:rsid w:val="00493C55"/>
    <w:rsid w:val="004C6D68"/>
    <w:rsid w:val="004E7B6F"/>
    <w:rsid w:val="004F6431"/>
    <w:rsid w:val="0050561F"/>
    <w:rsid w:val="00545565"/>
    <w:rsid w:val="00554346"/>
    <w:rsid w:val="005C5671"/>
    <w:rsid w:val="005D1A47"/>
    <w:rsid w:val="005D25BD"/>
    <w:rsid w:val="006055EE"/>
    <w:rsid w:val="00661E45"/>
    <w:rsid w:val="0066291A"/>
    <w:rsid w:val="00666209"/>
    <w:rsid w:val="00692337"/>
    <w:rsid w:val="006C4AF3"/>
    <w:rsid w:val="006D184D"/>
    <w:rsid w:val="006E208F"/>
    <w:rsid w:val="006E4D13"/>
    <w:rsid w:val="00702064"/>
    <w:rsid w:val="007209AD"/>
    <w:rsid w:val="00745C34"/>
    <w:rsid w:val="0075008F"/>
    <w:rsid w:val="00751D18"/>
    <w:rsid w:val="007761CD"/>
    <w:rsid w:val="0077666B"/>
    <w:rsid w:val="00780834"/>
    <w:rsid w:val="00787C4F"/>
    <w:rsid w:val="007B1BB3"/>
    <w:rsid w:val="007B309E"/>
    <w:rsid w:val="007C38DD"/>
    <w:rsid w:val="007E23FC"/>
    <w:rsid w:val="007F4A90"/>
    <w:rsid w:val="008010DF"/>
    <w:rsid w:val="00825656"/>
    <w:rsid w:val="00840277"/>
    <w:rsid w:val="0088478B"/>
    <w:rsid w:val="00884AE1"/>
    <w:rsid w:val="00886D7A"/>
    <w:rsid w:val="008A0F74"/>
    <w:rsid w:val="008A3BFA"/>
    <w:rsid w:val="008C1078"/>
    <w:rsid w:val="008D79EF"/>
    <w:rsid w:val="008D7A97"/>
    <w:rsid w:val="008E7F1C"/>
    <w:rsid w:val="008F6E21"/>
    <w:rsid w:val="00921A23"/>
    <w:rsid w:val="009300EA"/>
    <w:rsid w:val="009361EF"/>
    <w:rsid w:val="009365AC"/>
    <w:rsid w:val="00937727"/>
    <w:rsid w:val="00943116"/>
    <w:rsid w:val="009602B9"/>
    <w:rsid w:val="009B2E85"/>
    <w:rsid w:val="009B4026"/>
    <w:rsid w:val="009D0782"/>
    <w:rsid w:val="00A45E45"/>
    <w:rsid w:val="00A61C7E"/>
    <w:rsid w:val="00A71BEF"/>
    <w:rsid w:val="00A727FF"/>
    <w:rsid w:val="00A94B8E"/>
    <w:rsid w:val="00AA0241"/>
    <w:rsid w:val="00AB5ED6"/>
    <w:rsid w:val="00AD31CD"/>
    <w:rsid w:val="00AE4C4B"/>
    <w:rsid w:val="00AF1270"/>
    <w:rsid w:val="00AF4389"/>
    <w:rsid w:val="00AF4BF2"/>
    <w:rsid w:val="00B163C1"/>
    <w:rsid w:val="00B16AA2"/>
    <w:rsid w:val="00B22459"/>
    <w:rsid w:val="00B32E03"/>
    <w:rsid w:val="00B331A2"/>
    <w:rsid w:val="00B55C0A"/>
    <w:rsid w:val="00B5791D"/>
    <w:rsid w:val="00B601F4"/>
    <w:rsid w:val="00B83C53"/>
    <w:rsid w:val="00BB0D9B"/>
    <w:rsid w:val="00BB4AFA"/>
    <w:rsid w:val="00BC6C1E"/>
    <w:rsid w:val="00C03931"/>
    <w:rsid w:val="00C05C8F"/>
    <w:rsid w:val="00C242AD"/>
    <w:rsid w:val="00C41920"/>
    <w:rsid w:val="00C5349B"/>
    <w:rsid w:val="00C53D12"/>
    <w:rsid w:val="00C5788B"/>
    <w:rsid w:val="00C84D54"/>
    <w:rsid w:val="00C940E5"/>
    <w:rsid w:val="00CB010F"/>
    <w:rsid w:val="00CC1FAE"/>
    <w:rsid w:val="00D073E3"/>
    <w:rsid w:val="00D118E5"/>
    <w:rsid w:val="00D20110"/>
    <w:rsid w:val="00D34822"/>
    <w:rsid w:val="00D66E38"/>
    <w:rsid w:val="00D863D3"/>
    <w:rsid w:val="00DA2C7E"/>
    <w:rsid w:val="00DA60D7"/>
    <w:rsid w:val="00DC2456"/>
    <w:rsid w:val="00DD2B73"/>
    <w:rsid w:val="00DE004D"/>
    <w:rsid w:val="00DE71A7"/>
    <w:rsid w:val="00DF1304"/>
    <w:rsid w:val="00E161AD"/>
    <w:rsid w:val="00E21A5E"/>
    <w:rsid w:val="00E37F38"/>
    <w:rsid w:val="00E53C3E"/>
    <w:rsid w:val="00E6215B"/>
    <w:rsid w:val="00E63260"/>
    <w:rsid w:val="00E84D1C"/>
    <w:rsid w:val="00E946F0"/>
    <w:rsid w:val="00EA2CA8"/>
    <w:rsid w:val="00ED24BE"/>
    <w:rsid w:val="00ED6092"/>
    <w:rsid w:val="00EF0E8F"/>
    <w:rsid w:val="00F158B9"/>
    <w:rsid w:val="00F15A54"/>
    <w:rsid w:val="00F206A6"/>
    <w:rsid w:val="00F31F73"/>
    <w:rsid w:val="00F37164"/>
    <w:rsid w:val="00F3727A"/>
    <w:rsid w:val="00F53D92"/>
    <w:rsid w:val="00F83F72"/>
    <w:rsid w:val="00F93DAF"/>
    <w:rsid w:val="00F93E99"/>
    <w:rsid w:val="00F957CE"/>
    <w:rsid w:val="00F9594F"/>
    <w:rsid w:val="00F96F7B"/>
    <w:rsid w:val="00F97FC5"/>
    <w:rsid w:val="00FB6E9C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D55A5E"/>
  <w15:docId w15:val="{1FB7C682-1591-4EBD-9322-F793BEEB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326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adadvodovzprva">
    <w:name w:val="Rada důvodová zpráva"/>
    <w:basedOn w:val="Normln"/>
    <w:rsid w:val="00E63260"/>
    <w:pPr>
      <w:widowControl w:val="0"/>
      <w:spacing w:after="480"/>
      <w:jc w:val="both"/>
    </w:pPr>
    <w:rPr>
      <w:rFonts w:ascii="Arial" w:hAnsi="Arial"/>
      <w:b/>
      <w:noProof/>
      <w:szCs w:val="20"/>
    </w:rPr>
  </w:style>
  <w:style w:type="paragraph" w:customStyle="1" w:styleId="Radaplohy">
    <w:name w:val="Rada přílohy"/>
    <w:basedOn w:val="Normln"/>
    <w:rsid w:val="00E63260"/>
    <w:pPr>
      <w:widowControl w:val="0"/>
      <w:spacing w:before="480" w:after="120"/>
      <w:jc w:val="both"/>
    </w:pPr>
    <w:rPr>
      <w:rFonts w:ascii="Arial" w:hAnsi="Arial"/>
      <w:noProof/>
      <w:szCs w:val="20"/>
      <w:u w:val="single"/>
    </w:rPr>
  </w:style>
  <w:style w:type="paragraph" w:customStyle="1" w:styleId="Tabulkatuntext16nasted">
    <w:name w:val="Tabulka tučný text_16 na střed"/>
    <w:basedOn w:val="Normln"/>
    <w:rsid w:val="00E63260"/>
    <w:pPr>
      <w:widowControl w:val="0"/>
      <w:spacing w:before="120" w:after="120"/>
      <w:jc w:val="center"/>
    </w:pPr>
    <w:rPr>
      <w:rFonts w:ascii="Arial" w:hAnsi="Arial" w:cs="Arial"/>
      <w:b/>
      <w:noProof/>
      <w:sz w:val="32"/>
      <w:szCs w:val="32"/>
    </w:rPr>
  </w:style>
  <w:style w:type="paragraph" w:customStyle="1" w:styleId="Tabulkatuntextnasted">
    <w:name w:val="Tabulka tučný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b/>
      <w:noProof/>
      <w:szCs w:val="20"/>
    </w:rPr>
  </w:style>
  <w:style w:type="paragraph" w:customStyle="1" w:styleId="Tabulkazkladntext">
    <w:name w:val="Tabulka základní text"/>
    <w:basedOn w:val="Normln"/>
    <w:rsid w:val="00E63260"/>
    <w:pPr>
      <w:widowControl w:val="0"/>
      <w:spacing w:before="40" w:after="40"/>
    </w:pPr>
    <w:rPr>
      <w:rFonts w:ascii="Arial" w:hAnsi="Arial" w:cs="Arial"/>
      <w:noProof/>
      <w:szCs w:val="20"/>
    </w:rPr>
  </w:style>
  <w:style w:type="paragraph" w:customStyle="1" w:styleId="Tabulkazkladntextnasted">
    <w:name w:val="Tabulka základní text na střed"/>
    <w:basedOn w:val="Normln"/>
    <w:rsid w:val="00E63260"/>
    <w:pPr>
      <w:widowControl w:val="0"/>
      <w:spacing w:before="40" w:after="40"/>
      <w:jc w:val="center"/>
    </w:pPr>
    <w:rPr>
      <w:rFonts w:ascii="Arial" w:hAnsi="Arial"/>
      <w:noProof/>
      <w:szCs w:val="20"/>
    </w:rPr>
  </w:style>
  <w:style w:type="paragraph" w:styleId="Zpat">
    <w:name w:val="footer"/>
    <w:basedOn w:val="Normln"/>
    <w:link w:val="ZpatChar"/>
    <w:uiPriority w:val="99"/>
    <w:rsid w:val="00E63260"/>
    <w:pPr>
      <w:tabs>
        <w:tab w:val="center" w:pos="4536"/>
        <w:tab w:val="right" w:pos="9072"/>
      </w:tabs>
    </w:pPr>
    <w:rPr>
      <w:rFonts w:ascii="Arial" w:hAnsi="Arial"/>
      <w:i/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E63260"/>
    <w:rPr>
      <w:rFonts w:ascii="Arial" w:eastAsia="Times New Roman" w:hAnsi="Arial" w:cs="Times New Roman"/>
      <w:i/>
      <w:sz w:val="20"/>
      <w:szCs w:val="24"/>
      <w:lang w:eastAsia="cs-CZ"/>
    </w:rPr>
  </w:style>
  <w:style w:type="character" w:styleId="slostrnky">
    <w:name w:val="page number"/>
    <w:basedOn w:val="Standardnpsmoodstavce"/>
    <w:rsid w:val="00E63260"/>
  </w:style>
  <w:style w:type="character" w:customStyle="1" w:styleId="Tunproloenznak">
    <w:name w:val="Tučný proložený znak"/>
    <w:rsid w:val="00E63260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Dopisnadpissdlen">
    <w:name w:val="Dopis nadpis sdělení"/>
    <w:basedOn w:val="Normln"/>
    <w:rsid w:val="00291B41"/>
    <w:pPr>
      <w:widowControl w:val="0"/>
      <w:spacing w:before="360" w:after="240"/>
      <w:jc w:val="both"/>
    </w:pPr>
    <w:rPr>
      <w:rFonts w:ascii="Arial" w:hAnsi="Arial"/>
      <w:b/>
      <w:szCs w:val="20"/>
    </w:rPr>
  </w:style>
  <w:style w:type="paragraph" w:styleId="Zhlav">
    <w:name w:val="header"/>
    <w:basedOn w:val="Normln"/>
    <w:link w:val="ZhlavChar"/>
    <w:uiPriority w:val="99"/>
    <w:unhideWhenUsed/>
    <w:rsid w:val="00C84D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4D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1A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C940E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C940E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komente">
    <w:name w:val="annotation text"/>
    <w:basedOn w:val="Normln"/>
    <w:link w:val="TextkomenteChar"/>
    <w:rsid w:val="00273A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73A5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29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9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3B8C0-C436-47ED-BD9D-7E415B974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Juránek Alois</dc:creator>
  <cp:lastModifiedBy>Veselský Josef</cp:lastModifiedBy>
  <cp:revision>8</cp:revision>
  <cp:lastPrinted>2020-11-11T10:05:00Z</cp:lastPrinted>
  <dcterms:created xsi:type="dcterms:W3CDTF">2020-11-11T10:06:00Z</dcterms:created>
  <dcterms:modified xsi:type="dcterms:W3CDTF">2020-12-01T10:39:00Z</dcterms:modified>
</cp:coreProperties>
</file>