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C7" w:rsidRDefault="006466C7" w:rsidP="006466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6466C7" w:rsidRPr="00794239" w:rsidRDefault="006466C7" w:rsidP="006466C7">
      <w:pPr>
        <w:jc w:val="both"/>
        <w:rPr>
          <w:rFonts w:ascii="Arial" w:hAnsi="Arial" w:cs="Arial"/>
          <w:sz w:val="10"/>
          <w:szCs w:val="10"/>
        </w:rPr>
      </w:pPr>
    </w:p>
    <w:p w:rsidR="006466C7" w:rsidRPr="00A10424" w:rsidRDefault="006466C7" w:rsidP="00A10424">
      <w:pPr>
        <w:jc w:val="both"/>
        <w:rPr>
          <w:rFonts w:ascii="Arial" w:hAnsi="Arial" w:cs="Arial"/>
          <w:bCs/>
        </w:rPr>
      </w:pPr>
      <w:r w:rsidRPr="00E34FFA">
        <w:rPr>
          <w:rFonts w:ascii="Arial" w:hAnsi="Arial" w:cs="Arial"/>
        </w:rPr>
        <w:t xml:space="preserve">Zastupitelstvo Olomouckého kraje na svém zasedání dne 23. 9. 2019 usnesením č.  UZ/17/16/2019 schválilo Zásady pro poskytování individuálních dotací z rozpočtu Olomouckého kraje v roce 2020 </w:t>
      </w:r>
      <w:r w:rsidRPr="000374F2">
        <w:rPr>
          <w:rFonts w:ascii="Arial" w:hAnsi="Arial" w:cs="Arial"/>
        </w:rPr>
        <w:t>(Zásady).</w:t>
      </w:r>
      <w:r w:rsidRPr="000374F2">
        <w:t xml:space="preserve"> </w:t>
      </w:r>
      <w:r w:rsidRPr="000374F2">
        <w:rPr>
          <w:rFonts w:ascii="Arial" w:hAnsi="Arial" w:cs="Arial"/>
        </w:rPr>
        <w:t>Zastupitelstvo Olomouckého kraje společně se Zásadami také schválilo vzorové veřejnoprávní smlouvy o poskytnutí individuální dotace</w:t>
      </w:r>
      <w:r w:rsidRPr="00F37E3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72171F">
        <w:rPr>
          <w:rFonts w:ascii="Arial" w:hAnsi="Arial" w:cs="Arial"/>
        </w:rPr>
        <w:t>V</w:t>
      </w:r>
      <w:r w:rsidRPr="000374F2">
        <w:rPr>
          <w:rFonts w:ascii="Arial" w:hAnsi="Arial" w:cs="Arial"/>
        </w:rPr>
        <w:t xml:space="preserve"> tomto případě </w:t>
      </w:r>
      <w:r w:rsidRPr="00F37E31">
        <w:rPr>
          <w:rFonts w:ascii="Arial" w:hAnsi="Arial" w:cs="Arial"/>
        </w:rPr>
        <w:t>bud</w:t>
      </w:r>
      <w:r w:rsidR="00363B39">
        <w:rPr>
          <w:rFonts w:ascii="Arial" w:hAnsi="Arial" w:cs="Arial"/>
        </w:rPr>
        <w:t>e</w:t>
      </w:r>
      <w:r w:rsidRPr="00F37E31">
        <w:rPr>
          <w:rFonts w:ascii="Arial" w:hAnsi="Arial" w:cs="Arial"/>
        </w:rPr>
        <w:t xml:space="preserve"> použit </w:t>
      </w:r>
      <w:r w:rsidRPr="00FD15A0">
        <w:rPr>
          <w:rFonts w:ascii="Arial" w:hAnsi="Arial" w:cs="Arial"/>
        </w:rPr>
        <w:t>vzor</w:t>
      </w:r>
      <w:r w:rsidR="00363B39">
        <w:rPr>
          <w:rFonts w:ascii="Arial" w:hAnsi="Arial" w:cs="Arial"/>
        </w:rPr>
        <w:t xml:space="preserve"> </w:t>
      </w:r>
      <w:r w:rsidR="00A10424" w:rsidRPr="00FD15A0">
        <w:rPr>
          <w:rFonts w:ascii="Arial" w:hAnsi="Arial" w:cs="Arial"/>
          <w:bCs/>
        </w:rPr>
        <w:t>veřejnoprávní smlouva o poskytnutí individuální dotace na akci obcím, městysům, městům.</w:t>
      </w:r>
    </w:p>
    <w:p w:rsidR="006466C7" w:rsidRPr="00115E30" w:rsidRDefault="00363B39" w:rsidP="006466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6466C7" w:rsidRPr="00115E30">
        <w:rPr>
          <w:rFonts w:ascii="Arial" w:hAnsi="Arial" w:cs="Arial"/>
        </w:rPr>
        <w:t xml:space="preserve"> Olomo</w:t>
      </w:r>
      <w:r>
        <w:rPr>
          <w:rFonts w:ascii="Arial" w:hAnsi="Arial" w:cs="Arial"/>
        </w:rPr>
        <w:t>uckého kraje (dále jen ZOK) je předkládána k projednání žádost</w:t>
      </w:r>
      <w:r w:rsidR="006466C7">
        <w:rPr>
          <w:rFonts w:ascii="Arial" w:hAnsi="Arial" w:cs="Arial"/>
        </w:rPr>
        <w:t xml:space="preserve"> o </w:t>
      </w:r>
      <w:r w:rsidR="006466C7" w:rsidRPr="00171C92">
        <w:rPr>
          <w:rFonts w:ascii="Arial" w:hAnsi="Arial" w:cs="Arial"/>
        </w:rPr>
        <w:t>poskytnutí individuální</w:t>
      </w:r>
      <w:r>
        <w:rPr>
          <w:rFonts w:ascii="Arial" w:hAnsi="Arial" w:cs="Arial"/>
        </w:rPr>
        <w:t xml:space="preserve"> dotace</w:t>
      </w:r>
      <w:r w:rsidR="006466C7" w:rsidRPr="00171C92">
        <w:rPr>
          <w:rFonts w:ascii="Arial" w:hAnsi="Arial" w:cs="Arial"/>
        </w:rPr>
        <w:t xml:space="preserve"> z rozpočtu Ol</w:t>
      </w:r>
      <w:r>
        <w:rPr>
          <w:rFonts w:ascii="Arial" w:hAnsi="Arial" w:cs="Arial"/>
        </w:rPr>
        <w:t>omouckého kraje 2020 v oblasti</w:t>
      </w:r>
      <w:r w:rsidR="002A00DB">
        <w:rPr>
          <w:rFonts w:ascii="Arial" w:hAnsi="Arial" w:cs="Arial"/>
        </w:rPr>
        <w:t xml:space="preserve"> památkové péče</w:t>
      </w:r>
      <w:r w:rsidR="006466C7" w:rsidRPr="00171C92">
        <w:rPr>
          <w:rFonts w:ascii="Arial" w:hAnsi="Arial" w:cs="Arial"/>
        </w:rPr>
        <w:t>. Individuální dotace jsou zavedeny jako doplňkový postup pro podporu žádostí na významné akce/projekty s celokrajským dopadem, případně na akce investičního charakteru, pro které není vypsán dotační program, a na akce/projekty investičního charakteru, u kterých bude vyžadován příslib spolufinancování z rozpočtu Olomouck</w:t>
      </w:r>
      <w:r w:rsidR="006466C7">
        <w:rPr>
          <w:rFonts w:ascii="Arial" w:hAnsi="Arial" w:cs="Arial"/>
        </w:rPr>
        <w:t>ého kraje. O individuální dotaci</w:t>
      </w:r>
      <w:r w:rsidR="006466C7" w:rsidRPr="00171C92">
        <w:rPr>
          <w:rFonts w:ascii="Arial" w:hAnsi="Arial" w:cs="Arial"/>
        </w:rPr>
        <w:t xml:space="preserve"> lze požádat v případě, že na daný účel nebyl v roce 2020 vypsán vhodný dotační program a Olomoucký kraj nepředpokládá v daném kalendářním roce vyhlášení dotačního programu s vyhovujícím účelem, a v případě, že na daný účel byl/bude v roce 2020 vypsán dotační program, ale konkrétní žadatel není/nebyl v daném dotačním programu oprávněným žadatelem (v pravidlech dotačního programu není definován jako žadatel, který může v dotačním programu žádat o dotaci na daný účel).</w:t>
      </w:r>
    </w:p>
    <w:p w:rsidR="006466C7" w:rsidRDefault="006466C7" w:rsidP="006466C7">
      <w:pPr>
        <w:spacing w:after="120"/>
        <w:jc w:val="both"/>
        <w:rPr>
          <w:rFonts w:ascii="Arial" w:hAnsi="Arial" w:cs="Arial"/>
        </w:rPr>
      </w:pPr>
      <w:r w:rsidRPr="001E1B16">
        <w:rPr>
          <w:rFonts w:ascii="Arial" w:hAnsi="Arial" w:cs="Arial"/>
        </w:rPr>
        <w:t xml:space="preserve">Odbor sportu, </w:t>
      </w:r>
      <w:r w:rsidRPr="0072171F">
        <w:rPr>
          <w:rFonts w:ascii="Arial" w:hAnsi="Arial" w:cs="Arial"/>
        </w:rPr>
        <w:t xml:space="preserve">kultury a </w:t>
      </w:r>
      <w:r w:rsidRPr="00DB2047">
        <w:rPr>
          <w:rFonts w:ascii="Arial" w:hAnsi="Arial" w:cs="Arial"/>
        </w:rPr>
        <w:t xml:space="preserve">památkové péče (dále jen OSKPP) obdržel </w:t>
      </w:r>
      <w:r w:rsidR="00363B39" w:rsidRPr="00363B39">
        <w:rPr>
          <w:rFonts w:ascii="Arial" w:hAnsi="Arial" w:cs="Arial"/>
        </w:rPr>
        <w:t>dne</w:t>
      </w:r>
      <w:r w:rsidR="00AE6CAC" w:rsidRPr="00363B39">
        <w:rPr>
          <w:rFonts w:ascii="Arial" w:hAnsi="Arial" w:cs="Arial"/>
        </w:rPr>
        <w:t xml:space="preserve"> </w:t>
      </w:r>
      <w:r w:rsidR="00363B39" w:rsidRPr="00363B39">
        <w:rPr>
          <w:rFonts w:ascii="Arial" w:hAnsi="Arial" w:cs="Arial"/>
        </w:rPr>
        <w:t>30</w:t>
      </w:r>
      <w:r w:rsidR="004E47E1" w:rsidRPr="00363B39">
        <w:rPr>
          <w:rFonts w:ascii="Arial" w:hAnsi="Arial" w:cs="Arial"/>
        </w:rPr>
        <w:t>. 9. 2020</w:t>
      </w:r>
      <w:r w:rsidR="00DB2047" w:rsidRPr="00363B39">
        <w:rPr>
          <w:rFonts w:ascii="Arial" w:hAnsi="Arial" w:cs="Arial"/>
        </w:rPr>
        <w:t xml:space="preserve"> </w:t>
      </w:r>
      <w:r w:rsidR="00363B39" w:rsidRPr="00363B39">
        <w:rPr>
          <w:rFonts w:ascii="Arial" w:hAnsi="Arial" w:cs="Arial"/>
        </w:rPr>
        <w:t>jednu</w:t>
      </w:r>
      <w:r w:rsidR="002A00DB" w:rsidRPr="00DB2047">
        <w:rPr>
          <w:rFonts w:ascii="Arial" w:hAnsi="Arial" w:cs="Arial"/>
        </w:rPr>
        <w:t xml:space="preserve"> žádost z oblasti památkové péče, </w:t>
      </w:r>
      <w:r w:rsidR="00363B39">
        <w:rPr>
          <w:rFonts w:ascii="Arial" w:hAnsi="Arial" w:cs="Arial"/>
        </w:rPr>
        <w:t>která je nyní předkládaná Z</w:t>
      </w:r>
      <w:r w:rsidR="00A10424" w:rsidRPr="00DB2047">
        <w:rPr>
          <w:rFonts w:ascii="Arial" w:hAnsi="Arial" w:cs="Arial"/>
        </w:rPr>
        <w:t>OK</w:t>
      </w:r>
      <w:r w:rsidRPr="00DB2047">
        <w:rPr>
          <w:rFonts w:ascii="Arial" w:hAnsi="Arial" w:cs="Arial"/>
        </w:rPr>
        <w:t>.</w:t>
      </w:r>
    </w:p>
    <w:p w:rsidR="00BF3D4E" w:rsidRPr="00337365" w:rsidRDefault="00BF3D4E" w:rsidP="0033736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E47E1" w:rsidRPr="0096779A" w:rsidRDefault="00363B39" w:rsidP="00666FD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Žádost</w:t>
      </w:r>
      <w:r w:rsidR="004E47E1" w:rsidRPr="0096779A">
        <w:rPr>
          <w:rFonts w:ascii="Arial" w:hAnsi="Arial" w:cs="Arial"/>
          <w:b/>
          <w:u w:val="single"/>
        </w:rPr>
        <w:t xml:space="preserve"> o indiv</w:t>
      </w:r>
      <w:r>
        <w:rPr>
          <w:rFonts w:ascii="Arial" w:hAnsi="Arial" w:cs="Arial"/>
          <w:b/>
          <w:u w:val="single"/>
        </w:rPr>
        <w:t>iduální dotaci</w:t>
      </w:r>
      <w:r w:rsidR="004E47E1">
        <w:rPr>
          <w:rFonts w:ascii="Arial" w:hAnsi="Arial" w:cs="Arial"/>
          <w:b/>
          <w:u w:val="single"/>
        </w:rPr>
        <w:t xml:space="preserve"> v oblasti památkové péče</w:t>
      </w:r>
    </w:p>
    <w:p w:rsidR="00067CA8" w:rsidRPr="00C02798" w:rsidRDefault="00067CA8" w:rsidP="00327D7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  <w:r w:rsidRPr="00A60DA0">
        <w:rPr>
          <w:rFonts w:ascii="Arial" w:hAnsi="Arial" w:cs="Arial"/>
          <w:b/>
          <w:bCs/>
        </w:rPr>
        <w:t xml:space="preserve">Žadatel: </w:t>
      </w:r>
      <w:r w:rsidR="00C34D02">
        <w:rPr>
          <w:rFonts w:ascii="Arial" w:hAnsi="Arial" w:cs="Arial"/>
          <w:b/>
        </w:rPr>
        <w:t>obec Sobotín,  Sobotín 54</w:t>
      </w:r>
      <w:r w:rsidR="00C34D02" w:rsidRPr="00C34D02">
        <w:rPr>
          <w:rFonts w:ascii="Arial" w:hAnsi="Arial" w:cs="Arial"/>
          <w:b/>
        </w:rPr>
        <w:t>,  78816 Sobotín</w:t>
      </w:r>
    </w:p>
    <w:p w:rsidR="00A60DA0" w:rsidRPr="00A60DA0" w:rsidRDefault="00A60DA0" w:rsidP="00A60DA0">
      <w:pPr>
        <w:autoSpaceDE w:val="0"/>
        <w:autoSpaceDN w:val="0"/>
        <w:adjustRightInd w:val="0"/>
        <w:spacing w:line="252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A60DA0">
        <w:rPr>
          <w:rFonts w:ascii="Arial" w:hAnsi="Arial" w:cs="Arial"/>
          <w:b/>
          <w:bCs/>
        </w:rPr>
        <w:t>IČO</w:t>
      </w:r>
      <w:r w:rsidRPr="00A60DA0">
        <w:rPr>
          <w:rFonts w:ascii="Arial" w:hAnsi="Arial" w:cs="Arial"/>
          <w:b/>
        </w:rPr>
        <w:t>: 00303348</w:t>
      </w:r>
    </w:p>
    <w:p w:rsidR="00A60DA0" w:rsidRPr="00A60DA0" w:rsidRDefault="00A60DA0" w:rsidP="00A60DA0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</w:rPr>
      </w:pPr>
      <w:r w:rsidRPr="00A60DA0">
        <w:rPr>
          <w:rFonts w:ascii="Arial" w:hAnsi="Arial" w:cs="Arial"/>
          <w:b/>
        </w:rPr>
        <w:t>DIČ: CZ00303348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  <w:b/>
        </w:rPr>
        <w:t>Název projektu</w:t>
      </w:r>
      <w:r w:rsidRPr="00A60DA0">
        <w:rPr>
          <w:rFonts w:ascii="Arial" w:hAnsi="Arial" w:cs="Arial"/>
          <w:b/>
          <w:bCs/>
        </w:rPr>
        <w:t xml:space="preserve">: </w:t>
      </w:r>
      <w:r w:rsidRPr="00531648">
        <w:rPr>
          <w:rFonts w:ascii="Arial" w:hAnsi="Arial" w:cs="Arial"/>
          <w:b/>
        </w:rPr>
        <w:t>Úklid areálu parku u Mauzolea rodiny Kleinů v Sobotíně po větrné kalamitě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</w:rPr>
      </w:pPr>
      <w:r w:rsidRPr="00A60DA0">
        <w:rPr>
          <w:rFonts w:ascii="Arial" w:hAnsi="Arial" w:cs="Arial"/>
          <w:b/>
          <w:bCs/>
        </w:rPr>
        <w:t xml:space="preserve">Termín doručení: </w:t>
      </w:r>
      <w:r w:rsidRPr="00A60DA0">
        <w:rPr>
          <w:rFonts w:ascii="Arial" w:hAnsi="Arial" w:cs="Arial"/>
          <w:b/>
        </w:rPr>
        <w:tab/>
        <w:t>30. 9</w:t>
      </w:r>
      <w:r w:rsidRPr="00400A51">
        <w:rPr>
          <w:rFonts w:ascii="Arial" w:hAnsi="Arial" w:cs="Arial"/>
          <w:b/>
        </w:rPr>
        <w:t>. 2020 (elektronicky</w:t>
      </w:r>
      <w:r w:rsidR="00531648" w:rsidRPr="00400A51">
        <w:rPr>
          <w:rFonts w:ascii="Arial" w:hAnsi="Arial" w:cs="Arial"/>
          <w:b/>
        </w:rPr>
        <w:t xml:space="preserve"> ve VFP i datovou zprávou</w:t>
      </w:r>
      <w:r w:rsidR="00916CFE" w:rsidRPr="00400A51">
        <w:rPr>
          <w:rFonts w:ascii="Arial" w:hAnsi="Arial" w:cs="Arial"/>
          <w:b/>
        </w:rPr>
        <w:t>)</w:t>
      </w:r>
      <w:r w:rsidRPr="00A60DA0">
        <w:rPr>
          <w:rFonts w:ascii="Arial" w:hAnsi="Arial" w:cs="Arial"/>
          <w:b/>
        </w:rPr>
        <w:t xml:space="preserve"> 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</w:rPr>
      </w:pPr>
      <w:r w:rsidRPr="00A60DA0">
        <w:rPr>
          <w:rFonts w:ascii="Arial" w:hAnsi="Arial" w:cs="Arial"/>
          <w:b/>
          <w:bCs/>
        </w:rPr>
        <w:t>Stručný popis projektu – neinvestiční:</w:t>
      </w:r>
    </w:p>
    <w:p w:rsidR="00E23A34" w:rsidRPr="00E23A34" w:rsidRDefault="00E23A34" w:rsidP="00E23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A34">
        <w:rPr>
          <w:rFonts w:ascii="Arial" w:hAnsi="Arial" w:cs="Arial"/>
        </w:rPr>
        <w:t>V roce 2019 a 2020 došlo k vykácení více jak 500 m</w:t>
      </w:r>
      <w:r w:rsidRPr="00E23A34">
        <w:rPr>
          <w:rFonts w:ascii="Arial" w:hAnsi="Arial" w:cs="Arial"/>
          <w:vertAlign w:val="superscript"/>
        </w:rPr>
        <w:t>3</w:t>
      </w:r>
      <w:r w:rsidRPr="00E23A34">
        <w:rPr>
          <w:rFonts w:ascii="Arial" w:hAnsi="Arial" w:cs="Arial"/>
        </w:rPr>
        <w:t xml:space="preserve"> dřevní hmoty v areálu parku u Mausolea Kleinů v Sobotíně na </w:t>
      </w:r>
      <w:proofErr w:type="spellStart"/>
      <w:r w:rsidRPr="00E23A34">
        <w:rPr>
          <w:rFonts w:ascii="Arial" w:hAnsi="Arial" w:cs="Arial"/>
        </w:rPr>
        <w:t>p.p.č</w:t>
      </w:r>
      <w:proofErr w:type="spellEnd"/>
      <w:r w:rsidRPr="00E23A34">
        <w:rPr>
          <w:rFonts w:ascii="Arial" w:hAnsi="Arial" w:cs="Arial"/>
        </w:rPr>
        <w:t xml:space="preserve">. 691 v </w:t>
      </w:r>
      <w:proofErr w:type="spellStart"/>
      <w:proofErr w:type="gramStart"/>
      <w:r w:rsidRPr="00E23A34">
        <w:rPr>
          <w:rFonts w:ascii="Arial" w:hAnsi="Arial" w:cs="Arial"/>
        </w:rPr>
        <w:t>k.ú</w:t>
      </w:r>
      <w:proofErr w:type="spellEnd"/>
      <w:r w:rsidRPr="00E23A34">
        <w:rPr>
          <w:rFonts w:ascii="Arial" w:hAnsi="Arial" w:cs="Arial"/>
        </w:rPr>
        <w:t>.</w:t>
      </w:r>
      <w:proofErr w:type="gramEnd"/>
      <w:r w:rsidRPr="00E23A34">
        <w:rPr>
          <w:rFonts w:ascii="Arial" w:hAnsi="Arial" w:cs="Arial"/>
        </w:rPr>
        <w:t xml:space="preserve"> Sobotín. K tomuto zásahu došlo vlivem výskytu kůrovce a dále v důsledku dvou povětrnostních kalamit, které se parkem prohnaly (první kalamita 29.</w:t>
      </w:r>
      <w:r w:rsidR="00AD2E65">
        <w:rPr>
          <w:rFonts w:ascii="Arial" w:hAnsi="Arial" w:cs="Arial"/>
        </w:rPr>
        <w:t xml:space="preserve"> 7. 2019 a druhá kalamita 12. 2.</w:t>
      </w:r>
      <w:r w:rsidRPr="00E23A34">
        <w:rPr>
          <w:rFonts w:ascii="Arial" w:hAnsi="Arial" w:cs="Arial"/>
        </w:rPr>
        <w:t xml:space="preserve"> 2020). Při těchto došlo k vyvrácení několika stromů včetně kořenů, které při pádu polámaly další stojící stromy. Skladba stromů byla smrk, borovice a túje. Stáří stromů 130 – 140 let.  Ve dvou vlnách 2019 a 2020 došlo k pokácení, vytěžení, pálení klestů a odvozu dřevní hmoty. Ve spodní části parku mezi bránou a samotnou stavbou zůstalo více jak 100 ks pařezů. Tyto pařezy byly frézovány 10 cm pod úroveň terénu, ovšem s ohledem na růst byly povrchové kořeny v průměru cca až 5 m nad zemí. Při frézování docházelo ke vzniku obrovského množství štěpky, která musela být průběžně odhrnována a odvážena, aby bylo možné pokračovat.</w:t>
      </w:r>
    </w:p>
    <w:p w:rsidR="00E23A34" w:rsidRPr="00E23A34" w:rsidRDefault="00E23A34" w:rsidP="00E23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A34">
        <w:rPr>
          <w:rFonts w:ascii="Arial" w:hAnsi="Arial" w:cs="Arial"/>
        </w:rPr>
        <w:t xml:space="preserve">Cena za vyfrézování 96 ks pařezů činí 125.000,- Kč vč. DPH. K tomu se budou hradit práce technikou – bagrem a odvoz štěpky. </w:t>
      </w:r>
    </w:p>
    <w:p w:rsidR="00E23A34" w:rsidRPr="00E23A34" w:rsidRDefault="00E23A34" w:rsidP="00E23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A34">
        <w:rPr>
          <w:rFonts w:ascii="Arial" w:hAnsi="Arial" w:cs="Arial"/>
        </w:rPr>
        <w:t xml:space="preserve">Obec Sobotín je vlastníkem nejen parku, ale stavby samotné, která má regionální i nadregionální význam s ohledem na historii rodiny Kleinů se kterými jsou spojeny </w:t>
      </w:r>
      <w:r w:rsidRPr="00E23A34">
        <w:rPr>
          <w:rFonts w:ascii="Arial" w:hAnsi="Arial" w:cs="Arial"/>
        </w:rPr>
        <w:lastRenderedPageBreak/>
        <w:t>Sobotínské železárny a vybudování první dráhy v roce 1871 ze Sobotína do Zábřehu. Obec tuto památku opravuje po několik let a každoročně dává ze svého rozpočtu 800. 000,-- Kč – 1.000.000,-- Kč. To je značná zátěž pro obec velikosti Sobotína.</w:t>
      </w:r>
    </w:p>
    <w:p w:rsidR="00E23A34" w:rsidRPr="00E23A34" w:rsidRDefault="00E23A34" w:rsidP="00E23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A34">
        <w:rPr>
          <w:rFonts w:ascii="Arial" w:hAnsi="Arial" w:cs="Arial"/>
        </w:rPr>
        <w:t>Obec Sobotín v rozpočtu pro rok 2020 nepočítala s takovýmito náklady. V důsledku větrných kalamit došlo také k poškození historického oplocení areálu - jeho oprava restaurátorem činila také cca 140.000,- Kč.</w:t>
      </w:r>
    </w:p>
    <w:p w:rsidR="00E23A34" w:rsidRPr="00E23A34" w:rsidRDefault="00E23A34" w:rsidP="00E23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3A34">
        <w:rPr>
          <w:rFonts w:ascii="Arial" w:hAnsi="Arial" w:cs="Arial"/>
        </w:rPr>
        <w:t>V říjnu 2020 je na základě projektu na obnovu parku plánována výsadba 48  ks kulových javorů. I z toho důvodu musí být pařezy odstraněny. Park o rozloze cca 14 000 m</w:t>
      </w:r>
      <w:r w:rsidRPr="00E23A34">
        <w:rPr>
          <w:rFonts w:ascii="Arial" w:hAnsi="Arial" w:cs="Arial"/>
          <w:vertAlign w:val="superscript"/>
        </w:rPr>
        <w:t>2</w:t>
      </w:r>
      <w:r w:rsidRPr="00E23A34">
        <w:rPr>
          <w:rFonts w:ascii="Arial" w:hAnsi="Arial" w:cs="Arial"/>
        </w:rPr>
        <w:t xml:space="preserve"> se udržuje několikrát ročně mulčováním. Tato údržba jde také do desítek tisíců ročně. Není možné, aby se v zemi vyskytovaly jakékoliv pařezy.</w:t>
      </w:r>
    </w:p>
    <w:p w:rsidR="00A60DA0" w:rsidRPr="00A60DA0" w:rsidRDefault="00A60DA0" w:rsidP="00A60DA0">
      <w:pPr>
        <w:autoSpaceDE w:val="0"/>
        <w:autoSpaceDN w:val="0"/>
        <w:adjustRightInd w:val="0"/>
        <w:rPr>
          <w:rFonts w:ascii="Arial" w:hAnsi="Arial" w:cs="Arial"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 xml:space="preserve">Celkové předpokládané výdaje realizované akce/projektu:         </w:t>
      </w:r>
      <w:r w:rsidRPr="00A60DA0">
        <w:rPr>
          <w:rFonts w:ascii="Arial" w:hAnsi="Arial" w:cs="Arial"/>
        </w:rPr>
        <w:tab/>
      </w:r>
      <w:r w:rsidRPr="00A60DA0">
        <w:rPr>
          <w:rFonts w:ascii="Arial" w:hAnsi="Arial" w:cs="Arial"/>
          <w:bCs/>
        </w:rPr>
        <w:t>190 000</w:t>
      </w:r>
      <w:r w:rsidRPr="00A60DA0">
        <w:rPr>
          <w:rFonts w:ascii="Arial" w:hAnsi="Arial" w:cs="Arial"/>
          <w:b/>
          <w:bCs/>
        </w:rPr>
        <w:t xml:space="preserve"> </w:t>
      </w:r>
      <w:r w:rsidRPr="00A60DA0">
        <w:rPr>
          <w:rFonts w:ascii="Arial" w:hAnsi="Arial" w:cs="Arial"/>
        </w:rPr>
        <w:t>Kč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 xml:space="preserve">Výše požadované dotace z rozpočtu Olomouckého kraje:            </w:t>
      </w:r>
      <w:r w:rsidRPr="00A60DA0">
        <w:rPr>
          <w:rFonts w:ascii="Arial" w:hAnsi="Arial" w:cs="Arial"/>
        </w:rPr>
        <w:tab/>
      </w:r>
      <w:r w:rsidRPr="00A60DA0">
        <w:rPr>
          <w:rFonts w:ascii="Arial" w:hAnsi="Arial" w:cs="Arial"/>
          <w:bCs/>
        </w:rPr>
        <w:t xml:space="preserve">100 000 </w:t>
      </w:r>
      <w:r w:rsidRPr="00A60DA0">
        <w:rPr>
          <w:rFonts w:ascii="Arial" w:hAnsi="Arial" w:cs="Arial"/>
        </w:rPr>
        <w:t>Kč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ab/>
      </w:r>
    </w:p>
    <w:p w:rsid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6F79C1">
        <w:rPr>
          <w:rFonts w:ascii="Arial" w:hAnsi="Arial" w:cs="Arial"/>
        </w:rPr>
        <w:t>Termín realizace:   8. 9. 2020 – 22. 9. 2020</w:t>
      </w:r>
      <w:r w:rsidR="00363B39">
        <w:rPr>
          <w:rFonts w:ascii="Arial" w:hAnsi="Arial" w:cs="Arial"/>
        </w:rPr>
        <w:t xml:space="preserve"> (akce již byla realizována, žadatel se však v důsledku pandemie Covid-19 potýká s nedostatkem finančních prostředků)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</w:p>
    <w:p w:rsidR="00A60DA0" w:rsidRPr="00A60DA0" w:rsidRDefault="00363B39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363B39">
        <w:rPr>
          <w:rFonts w:ascii="Arial" w:hAnsi="Arial" w:cs="Arial"/>
        </w:rPr>
        <w:t>Termín vyúčtování: 31. 1</w:t>
      </w:r>
      <w:r w:rsidR="00A60DA0" w:rsidRPr="00363B39">
        <w:rPr>
          <w:rFonts w:ascii="Arial" w:hAnsi="Arial" w:cs="Arial"/>
        </w:rPr>
        <w:t>. 2021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 xml:space="preserve">Podpora de </w:t>
      </w:r>
      <w:proofErr w:type="spellStart"/>
      <w:r w:rsidRPr="00A60DA0">
        <w:rPr>
          <w:rFonts w:ascii="Arial" w:hAnsi="Arial" w:cs="Arial"/>
        </w:rPr>
        <w:t>minimis</w:t>
      </w:r>
      <w:proofErr w:type="spellEnd"/>
      <w:r w:rsidRPr="00A60DA0">
        <w:rPr>
          <w:rFonts w:ascii="Arial" w:hAnsi="Arial" w:cs="Arial"/>
        </w:rPr>
        <w:t>: NE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  <w:r w:rsidRPr="00A60DA0">
        <w:rPr>
          <w:rFonts w:ascii="Arial" w:hAnsi="Arial" w:cs="Arial"/>
          <w:b/>
          <w:bCs/>
        </w:rPr>
        <w:t>Poskytnuté dotace žadateli: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  <w:r w:rsidRPr="00A60DA0">
        <w:rPr>
          <w:rFonts w:ascii="Arial" w:hAnsi="Arial" w:cs="Arial"/>
          <w:b/>
          <w:bCs/>
        </w:rPr>
        <w:t xml:space="preserve">na požadovanou akci: 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>•</w:t>
      </w:r>
      <w:r w:rsidRPr="00A60DA0">
        <w:rPr>
          <w:rFonts w:ascii="Arial" w:hAnsi="Arial" w:cs="Arial"/>
        </w:rPr>
        <w:tab/>
        <w:t>2017 – 0 Kč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sz w:val="26"/>
        </w:rPr>
      </w:pPr>
      <w:r w:rsidRPr="00A60DA0">
        <w:rPr>
          <w:rFonts w:ascii="Arial" w:hAnsi="Arial" w:cs="Arial"/>
        </w:rPr>
        <w:t>•</w:t>
      </w:r>
      <w:r w:rsidRPr="00A60DA0">
        <w:rPr>
          <w:rFonts w:ascii="Arial" w:hAnsi="Arial" w:cs="Arial"/>
        </w:rPr>
        <w:tab/>
        <w:t>2018 – 0 Kč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>•</w:t>
      </w:r>
      <w:r w:rsidRPr="00A60DA0">
        <w:rPr>
          <w:rFonts w:ascii="Arial" w:hAnsi="Arial" w:cs="Arial"/>
        </w:rPr>
        <w:tab/>
        <w:t>2019 – 0 Kč</w:t>
      </w:r>
    </w:p>
    <w:p w:rsidR="00A60DA0" w:rsidRPr="00A60DA0" w:rsidRDefault="00A60DA0" w:rsidP="00A60DA0">
      <w:pPr>
        <w:numPr>
          <w:ilvl w:val="0"/>
          <w:numId w:val="42"/>
        </w:numPr>
        <w:autoSpaceDE w:val="0"/>
        <w:autoSpaceDN w:val="0"/>
        <w:adjustRightInd w:val="0"/>
        <w:spacing w:after="160" w:line="254" w:lineRule="auto"/>
        <w:ind w:left="709" w:hanging="709"/>
        <w:contextualSpacing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>2020 – 0 Kč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ind w:left="360"/>
        <w:contextualSpacing/>
        <w:jc w:val="both"/>
        <w:rPr>
          <w:rFonts w:ascii="Arial" w:hAnsi="Arial" w:cs="Arial"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ind w:left="360"/>
        <w:contextualSpacing/>
        <w:jc w:val="both"/>
        <w:rPr>
          <w:rFonts w:ascii="Arial" w:hAnsi="Arial" w:cs="Arial"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  <w:r w:rsidRPr="00A60DA0">
        <w:rPr>
          <w:rFonts w:ascii="Arial" w:hAnsi="Arial" w:cs="Arial"/>
          <w:b/>
          <w:bCs/>
        </w:rPr>
        <w:t>ostatní dotace žadateli z oblasti památkové péče: na obnovu Mauzolea rodiny Kleinů</w:t>
      </w:r>
    </w:p>
    <w:p w:rsidR="00A60DA0" w:rsidRPr="00A60DA0" w:rsidRDefault="00A60DA0" w:rsidP="00A60DA0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  <w:bCs/>
        </w:rPr>
      </w:pPr>
      <w:r w:rsidRPr="00A60DA0">
        <w:rPr>
          <w:rFonts w:ascii="Arial" w:hAnsi="Arial" w:cs="Arial"/>
          <w:bCs/>
        </w:rPr>
        <w:t xml:space="preserve">     2017 – 0 Kč (Obnova kulturních památek) </w:t>
      </w:r>
    </w:p>
    <w:p w:rsidR="00A60DA0" w:rsidRPr="00A60DA0" w:rsidRDefault="00A60DA0" w:rsidP="00A60DA0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ind w:left="709" w:hanging="709"/>
        <w:contextualSpacing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>2018 – 400 000 Kč (</w:t>
      </w:r>
      <w:r w:rsidRPr="00A60DA0">
        <w:rPr>
          <w:rFonts w:ascii="Arial" w:hAnsi="Arial" w:cs="Arial"/>
          <w:bCs/>
        </w:rPr>
        <w:t>Obnova kulturních památek</w:t>
      </w:r>
      <w:r w:rsidRPr="00A60DA0">
        <w:rPr>
          <w:rFonts w:ascii="Arial" w:hAnsi="Arial" w:cs="Arial"/>
        </w:rPr>
        <w:t>)</w:t>
      </w:r>
    </w:p>
    <w:p w:rsidR="00A60DA0" w:rsidRPr="00A60DA0" w:rsidRDefault="00A60DA0" w:rsidP="00A60DA0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</w:rPr>
      </w:pPr>
      <w:r w:rsidRPr="00A60DA0">
        <w:rPr>
          <w:rFonts w:ascii="Arial" w:hAnsi="Arial" w:cs="Arial"/>
        </w:rPr>
        <w:t xml:space="preserve">     2019 – 400 000 (</w:t>
      </w:r>
      <w:r w:rsidRPr="00A60DA0">
        <w:rPr>
          <w:rFonts w:ascii="Arial" w:hAnsi="Arial" w:cs="Arial"/>
          <w:bCs/>
        </w:rPr>
        <w:t>Obnova kulturních památek</w:t>
      </w:r>
      <w:r w:rsidRPr="00A60DA0">
        <w:rPr>
          <w:rFonts w:ascii="Arial" w:hAnsi="Arial" w:cs="Arial"/>
        </w:rPr>
        <w:t>)</w:t>
      </w:r>
    </w:p>
    <w:p w:rsidR="00A60DA0" w:rsidRDefault="00A60DA0" w:rsidP="002430B0">
      <w:pPr>
        <w:numPr>
          <w:ilvl w:val="0"/>
          <w:numId w:val="41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Arial" w:hAnsi="Arial" w:cs="Arial"/>
        </w:rPr>
      </w:pPr>
      <w:r w:rsidRPr="000131C4">
        <w:rPr>
          <w:rFonts w:ascii="Arial" w:hAnsi="Arial" w:cs="Arial"/>
        </w:rPr>
        <w:t xml:space="preserve">     2020 – 300 000 Kč (</w:t>
      </w:r>
      <w:r w:rsidRPr="000131C4">
        <w:rPr>
          <w:rFonts w:ascii="Arial" w:hAnsi="Arial" w:cs="Arial"/>
          <w:bCs/>
        </w:rPr>
        <w:t>Obnova kulturních památek</w:t>
      </w:r>
      <w:r w:rsidRPr="000131C4">
        <w:rPr>
          <w:rFonts w:ascii="Arial" w:hAnsi="Arial" w:cs="Arial"/>
        </w:rPr>
        <w:t xml:space="preserve">) </w:t>
      </w:r>
    </w:p>
    <w:p w:rsidR="000131C4" w:rsidRPr="000131C4" w:rsidRDefault="000131C4" w:rsidP="000131C4">
      <w:pPr>
        <w:autoSpaceDE w:val="0"/>
        <w:autoSpaceDN w:val="0"/>
        <w:adjustRightInd w:val="0"/>
        <w:spacing w:after="160" w:line="254" w:lineRule="auto"/>
        <w:ind w:left="360"/>
        <w:contextualSpacing/>
        <w:jc w:val="both"/>
        <w:rPr>
          <w:rFonts w:ascii="Arial" w:hAnsi="Arial" w:cs="Arial"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  <w:r w:rsidRPr="00A60DA0">
        <w:rPr>
          <w:rFonts w:ascii="Arial" w:hAnsi="Arial" w:cs="Arial"/>
          <w:b/>
          <w:bCs/>
        </w:rPr>
        <w:t>Posouzení žádosti: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  <w:b/>
          <w:bCs/>
        </w:rPr>
        <w:t>Žádost nesplňuje podmínky uvedené v odst. 1.2 Zásad</w:t>
      </w:r>
      <w:r w:rsidRPr="00A60DA0">
        <w:rPr>
          <w:rFonts w:ascii="Arial" w:hAnsi="Arial" w:cs="Arial"/>
        </w:rPr>
        <w:t xml:space="preserve"> pro poskytování individuálních dotací z rozpočtu Olomouckého kraje v roce 2020, byl vyhlášen vhodný dotační program, žádost mohla být podána v rámci dotačního programu Program památkové péče, Obnova kulturních památek v Olomouckém kraji v roce 2020. Nicméně žadatel v době vyhlášení dotačního programu žádal o obnovu hrobky rodiny Kleinů a netušil, že práce v parku a hlavně frézování bude tak finančně náročné. (</w:t>
      </w:r>
      <w:r w:rsidRPr="00A60DA0">
        <w:rPr>
          <w:rFonts w:ascii="Arial" w:hAnsi="Arial" w:cs="Arial"/>
          <w:i/>
          <w:sz w:val="22"/>
          <w:szCs w:val="22"/>
        </w:rPr>
        <w:t>Na daný účel byl v roce 2020 vypsán vhodný dotační program</w:t>
      </w:r>
      <w:r w:rsidRPr="00A60DA0">
        <w:rPr>
          <w:rFonts w:ascii="Arial" w:hAnsi="Arial" w:cs="Arial"/>
          <w:i/>
        </w:rPr>
        <w:t>.</w:t>
      </w:r>
      <w:r w:rsidRPr="00A60DA0">
        <w:rPr>
          <w:rFonts w:ascii="Arial" w:hAnsi="Arial" w:cs="Arial"/>
        </w:rPr>
        <w:t xml:space="preserve">) 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A60DA0">
        <w:rPr>
          <w:rFonts w:ascii="Arial" w:hAnsi="Arial" w:cs="Arial"/>
          <w:b/>
        </w:rPr>
        <w:t xml:space="preserve">Žádost splňuje odst. 4.2.2. Zásad. </w:t>
      </w:r>
      <w:r w:rsidRPr="00A60DA0">
        <w:rPr>
          <w:rFonts w:ascii="Arial" w:hAnsi="Arial" w:cs="Arial"/>
          <w:i/>
          <w:sz w:val="22"/>
          <w:szCs w:val="22"/>
        </w:rPr>
        <w:t>(velké akce/projekty (žádosti nad 35 000 Kč))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</w:rPr>
      </w:pPr>
      <w:r w:rsidRPr="00A60DA0">
        <w:rPr>
          <w:rFonts w:ascii="Arial" w:hAnsi="Arial" w:cs="Arial"/>
          <w:b/>
        </w:rPr>
        <w:t xml:space="preserve">Žádost splňuje všechny formální náležitosti odst. 4.5. Zásad. </w:t>
      </w:r>
      <w:r w:rsidRPr="00A60DA0">
        <w:rPr>
          <w:rFonts w:ascii="Arial" w:hAnsi="Arial" w:cs="Arial"/>
          <w:i/>
          <w:sz w:val="22"/>
          <w:szCs w:val="22"/>
        </w:rPr>
        <w:t>(způsob podání žádosti)</w:t>
      </w: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i/>
        </w:rPr>
      </w:pPr>
      <w:r w:rsidRPr="00A60DA0">
        <w:rPr>
          <w:rFonts w:ascii="Arial" w:hAnsi="Arial" w:cs="Arial"/>
          <w:b/>
        </w:rPr>
        <w:lastRenderedPageBreak/>
        <w:t>Žádost naplňuje svým účelem odst. 5.1.2. e) Zásad</w:t>
      </w:r>
      <w:r w:rsidRPr="00A60DA0">
        <w:rPr>
          <w:b/>
        </w:rPr>
        <w:t xml:space="preserve"> – </w:t>
      </w:r>
      <w:r w:rsidRPr="00A60DA0">
        <w:rPr>
          <w:rFonts w:ascii="Arial" w:hAnsi="Arial" w:cs="Arial"/>
          <w:b/>
        </w:rPr>
        <w:t xml:space="preserve">mimořádné z důvodu neočekávanosti. </w:t>
      </w:r>
      <w:r w:rsidRPr="00A60DA0">
        <w:rPr>
          <w:rFonts w:ascii="Arial" w:hAnsi="Arial" w:cs="Arial"/>
          <w:i/>
          <w:sz w:val="22"/>
          <w:szCs w:val="22"/>
        </w:rPr>
        <w:t xml:space="preserve">(ojedinělá záležitost, </w:t>
      </w:r>
      <w:r w:rsidRPr="00A60DA0">
        <w:rPr>
          <w:rFonts w:ascii="Arial" w:eastAsia="Calibri" w:hAnsi="Arial" w:cs="Arial"/>
          <w:i/>
          <w:sz w:val="22"/>
          <w:szCs w:val="22"/>
          <w:lang w:eastAsia="en-US"/>
        </w:rPr>
        <w:t>nebyl v době otevření daného dotačního programu ještě znám termín akce/projektu</w:t>
      </w:r>
      <w:r w:rsidRPr="00A60DA0">
        <w:rPr>
          <w:rFonts w:ascii="Arial" w:hAnsi="Arial" w:cs="Arial"/>
          <w:i/>
          <w:sz w:val="22"/>
          <w:szCs w:val="22"/>
        </w:rPr>
        <w:t>)</w:t>
      </w:r>
    </w:p>
    <w:p w:rsid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</w:p>
    <w:p w:rsidR="00BF3D4E" w:rsidRDefault="00BF3D4E" w:rsidP="00BF3D4E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  <w:r w:rsidRPr="00F733C2">
        <w:rPr>
          <w:rFonts w:ascii="Arial" w:hAnsi="Arial" w:cs="Arial"/>
        </w:rPr>
        <w:t>Finanční prostředky jsou alokovány v rozpočtu OSKPP.</w:t>
      </w:r>
    </w:p>
    <w:p w:rsidR="00BF3D4E" w:rsidRPr="00A60DA0" w:rsidRDefault="00BF3D4E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</w:rPr>
      </w:pPr>
    </w:p>
    <w:p w:rsidR="00A60DA0" w:rsidRPr="00A60DA0" w:rsidRDefault="00A60DA0" w:rsidP="00A60DA0">
      <w:pPr>
        <w:autoSpaceDE w:val="0"/>
        <w:autoSpaceDN w:val="0"/>
        <w:adjustRightInd w:val="0"/>
        <w:spacing w:line="254" w:lineRule="auto"/>
        <w:jc w:val="both"/>
        <w:rPr>
          <w:rFonts w:ascii="Arial" w:hAnsi="Arial" w:cs="Arial"/>
          <w:b/>
          <w:bCs/>
        </w:rPr>
      </w:pPr>
      <w:r w:rsidRPr="00A60DA0">
        <w:rPr>
          <w:rFonts w:ascii="Arial" w:hAnsi="Arial" w:cs="Arial"/>
          <w:b/>
          <w:bCs/>
        </w:rPr>
        <w:t>Závěr:</w:t>
      </w:r>
    </w:p>
    <w:p w:rsidR="00A60DA0" w:rsidRPr="00FF68C2" w:rsidRDefault="00A60DA0" w:rsidP="00A60D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FF68C2">
        <w:rPr>
          <w:rFonts w:ascii="Arial" w:hAnsi="Arial" w:cs="Arial"/>
          <w:b/>
          <w:bCs/>
        </w:rPr>
        <w:t xml:space="preserve">Návrh předkladatele: VYHOVĚT </w:t>
      </w:r>
      <w:r>
        <w:rPr>
          <w:rFonts w:ascii="Arial" w:hAnsi="Arial" w:cs="Arial"/>
          <w:b/>
          <w:bCs/>
        </w:rPr>
        <w:t>PLNĚ</w:t>
      </w:r>
      <w:r w:rsidRPr="00FF68C2">
        <w:rPr>
          <w:rFonts w:ascii="Arial" w:hAnsi="Arial" w:cs="Arial"/>
          <w:b/>
          <w:bCs/>
        </w:rPr>
        <w:t xml:space="preserve"> (VÝJIMKA ZE ZÁSAD) 1</w:t>
      </w:r>
      <w:r>
        <w:rPr>
          <w:rFonts w:ascii="Arial" w:hAnsi="Arial" w:cs="Arial"/>
          <w:b/>
          <w:bCs/>
        </w:rPr>
        <w:t>0</w:t>
      </w:r>
      <w:r w:rsidRPr="00FF68C2">
        <w:rPr>
          <w:rFonts w:ascii="Arial" w:hAnsi="Arial" w:cs="Arial"/>
          <w:b/>
          <w:bCs/>
        </w:rPr>
        <w:t xml:space="preserve">0 000 Kč </w:t>
      </w:r>
    </w:p>
    <w:p w:rsidR="00A60DA0" w:rsidRDefault="00A60DA0" w:rsidP="00A60DA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68C2">
        <w:rPr>
          <w:rFonts w:ascii="Arial" w:hAnsi="Arial" w:cs="Arial"/>
          <w:b/>
        </w:rPr>
        <w:t>Odůvodnění výjimky ze Zásad pro poskytování individuálních dotací z rozpočtu Olomouckého kraje v roce 2020: Jedná se o akci mimořádného významu</w:t>
      </w:r>
      <w:r>
        <w:rPr>
          <w:rFonts w:ascii="Arial" w:hAnsi="Arial" w:cs="Arial"/>
          <w:b/>
        </w:rPr>
        <w:t>, která přispěje ke kultivaci prostředí významné kulturní památky.</w:t>
      </w:r>
    </w:p>
    <w:p w:rsidR="00086F14" w:rsidRDefault="00086F14" w:rsidP="00A60DA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86F14" w:rsidRPr="00FF68C2" w:rsidRDefault="00086F14" w:rsidP="00A60DA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Rada Olomouckého kraje souhlasila s poskytnutím individuální dotace příjemci svým usnesením </w:t>
      </w:r>
      <w:r w:rsidR="000131C4" w:rsidRPr="000131C4">
        <w:rPr>
          <w:rFonts w:ascii="Arial" w:hAnsi="Arial" w:cs="Arial"/>
          <w:b/>
        </w:rPr>
        <w:t>UR/103/34/2020</w:t>
      </w:r>
      <w:r>
        <w:rPr>
          <w:rFonts w:ascii="Arial" w:hAnsi="Arial" w:cs="Arial"/>
          <w:b/>
        </w:rPr>
        <w:t xml:space="preserve"> dne 12. 10. 2020.</w:t>
      </w:r>
    </w:p>
    <w:p w:rsidR="002634E8" w:rsidRDefault="002634E8" w:rsidP="00666FD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6466C7" w:rsidRPr="00471349" w:rsidRDefault="001B318A" w:rsidP="006466C7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Předkladatel navrhuje Zastupitelstvu</w:t>
      </w:r>
      <w:r w:rsidR="006466C7" w:rsidRPr="00D230F6">
        <w:rPr>
          <w:rFonts w:ascii="Arial" w:hAnsi="Arial" w:cs="Arial"/>
          <w:b/>
          <w:bCs/>
          <w:u w:val="single"/>
        </w:rPr>
        <w:t xml:space="preserve"> Olomouckého kraje: </w:t>
      </w:r>
    </w:p>
    <w:p w:rsidR="006466C7" w:rsidRPr="00641DE7" w:rsidRDefault="006466C7" w:rsidP="001B318A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Arial"/>
        </w:rPr>
      </w:pPr>
    </w:p>
    <w:p w:rsidR="00B565C2" w:rsidRPr="00D33697" w:rsidRDefault="00B565C2" w:rsidP="00652C97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240" w:line="259" w:lineRule="auto"/>
        <w:ind w:hanging="643"/>
        <w:jc w:val="both"/>
        <w:rPr>
          <w:rFonts w:ascii="Arial" w:hAnsi="Arial" w:cs="Arial"/>
        </w:rPr>
      </w:pPr>
      <w:r w:rsidRPr="00B565C2">
        <w:rPr>
          <w:rFonts w:ascii="Arial" w:hAnsi="Arial" w:cs="Arial"/>
          <w:b/>
          <w:bCs/>
          <w:spacing w:val="70"/>
        </w:rPr>
        <w:t>s</w:t>
      </w:r>
      <w:r w:rsidR="001B318A">
        <w:rPr>
          <w:rFonts w:ascii="Arial" w:hAnsi="Arial" w:cs="Arial"/>
          <w:b/>
          <w:bCs/>
          <w:spacing w:val="70"/>
        </w:rPr>
        <w:t>chválit</w:t>
      </w:r>
      <w:r w:rsidRPr="00B565C2">
        <w:rPr>
          <w:rFonts w:ascii="Arial" w:hAnsi="Arial" w:cs="Arial"/>
          <w:bCs/>
        </w:rPr>
        <w:t xml:space="preserve"> poskytnutí </w:t>
      </w:r>
      <w:r w:rsidR="00652C97">
        <w:rPr>
          <w:rFonts w:ascii="Arial" w:hAnsi="Arial" w:cs="Arial"/>
          <w:bCs/>
        </w:rPr>
        <w:t xml:space="preserve">individuální </w:t>
      </w:r>
      <w:r w:rsidRPr="00B565C2">
        <w:rPr>
          <w:rFonts w:ascii="Arial" w:hAnsi="Arial" w:cs="Arial"/>
          <w:bCs/>
        </w:rPr>
        <w:t>dotace</w:t>
      </w:r>
      <w:r w:rsidR="00652C97">
        <w:rPr>
          <w:rFonts w:ascii="Arial" w:hAnsi="Arial" w:cs="Arial"/>
          <w:bCs/>
        </w:rPr>
        <w:t xml:space="preserve"> ve výši 100 000 Kč na</w:t>
      </w:r>
      <w:r w:rsidR="00652C97" w:rsidRPr="00652C97">
        <w:t xml:space="preserve"> </w:t>
      </w:r>
      <w:r w:rsidR="00652C97" w:rsidRPr="00652C97">
        <w:rPr>
          <w:rFonts w:ascii="Arial" w:hAnsi="Arial" w:cs="Arial"/>
          <w:bCs/>
        </w:rPr>
        <w:t>Úklid areálu parku u Mauzolea rodiny Kleinů v Sobotíně po větrné kalamitě</w:t>
      </w:r>
      <w:r w:rsidRPr="00B565C2">
        <w:rPr>
          <w:rFonts w:ascii="Arial" w:hAnsi="Arial" w:cs="Arial"/>
          <w:bCs/>
        </w:rPr>
        <w:t xml:space="preserve"> příjemci </w:t>
      </w:r>
      <w:r w:rsidR="008019C2">
        <w:rPr>
          <w:rFonts w:ascii="Arial" w:hAnsi="Arial" w:cs="Arial"/>
        </w:rPr>
        <w:t>obec Sobotín, Sobotín 54,</w:t>
      </w:r>
      <w:r w:rsidR="008019C2" w:rsidRPr="008019C2">
        <w:rPr>
          <w:rFonts w:ascii="Arial" w:hAnsi="Arial" w:cs="Arial"/>
        </w:rPr>
        <w:t xml:space="preserve"> 78816 Sobotín</w:t>
      </w:r>
      <w:r w:rsidRPr="008019C2">
        <w:rPr>
          <w:rFonts w:ascii="Arial" w:hAnsi="Arial" w:cs="Arial"/>
          <w:bCs/>
        </w:rPr>
        <w:t xml:space="preserve"> s odůvodněním dle důvodové zprávy,</w:t>
      </w:r>
    </w:p>
    <w:p w:rsidR="00D33697" w:rsidRPr="000131C4" w:rsidRDefault="001B318A" w:rsidP="00A7710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240" w:line="259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70"/>
        </w:rPr>
        <w:t>schválit</w:t>
      </w:r>
      <w:r>
        <w:rPr>
          <w:rFonts w:ascii="Arial" w:hAnsi="Arial" w:cs="Arial"/>
          <w:bCs/>
          <w:spacing w:val="70"/>
        </w:rPr>
        <w:t xml:space="preserve"> </w:t>
      </w:r>
      <w:r w:rsidR="00D33697" w:rsidRPr="00450395">
        <w:rPr>
          <w:rFonts w:ascii="Arial" w:hAnsi="Arial" w:cs="Arial"/>
          <w:bCs/>
        </w:rPr>
        <w:t>udělení</w:t>
      </w:r>
      <w:r w:rsidR="00D33697" w:rsidRPr="00450395">
        <w:rPr>
          <w:rFonts w:ascii="Arial" w:hAnsi="Arial" w:cs="Arial"/>
          <w:b/>
          <w:bCs/>
          <w:spacing w:val="70"/>
        </w:rPr>
        <w:t xml:space="preserve"> </w:t>
      </w:r>
      <w:r w:rsidR="00D33697" w:rsidRPr="00450395">
        <w:rPr>
          <w:rFonts w:ascii="Arial" w:hAnsi="Arial" w:cs="Arial"/>
          <w:bCs/>
        </w:rPr>
        <w:t>výjimky ze Zásad pro po</w:t>
      </w:r>
      <w:r w:rsidR="00D33697">
        <w:rPr>
          <w:rFonts w:ascii="Arial" w:hAnsi="Arial" w:cs="Arial"/>
          <w:bCs/>
        </w:rPr>
        <w:t xml:space="preserve">skytování individuálních dotací </w:t>
      </w:r>
      <w:r w:rsidR="00D33697" w:rsidRPr="00450395">
        <w:rPr>
          <w:rFonts w:ascii="Arial" w:hAnsi="Arial" w:cs="Arial"/>
          <w:bCs/>
        </w:rPr>
        <w:t xml:space="preserve">z rozpočtu Olomouckého kraje v roce 2020 </w:t>
      </w:r>
      <w:r w:rsidR="00A54EC7" w:rsidRPr="00A54EC7">
        <w:rPr>
          <w:rFonts w:ascii="Arial" w:hAnsi="Arial" w:cs="Arial"/>
          <w:bCs/>
        </w:rPr>
        <w:t>příjemci obec Sobo</w:t>
      </w:r>
      <w:r>
        <w:rPr>
          <w:rFonts w:ascii="Arial" w:hAnsi="Arial" w:cs="Arial"/>
          <w:bCs/>
        </w:rPr>
        <w:t xml:space="preserve">tín, Sobotín 54, 78816 </w:t>
      </w:r>
      <w:r w:rsidRPr="000131C4">
        <w:rPr>
          <w:rFonts w:ascii="Arial" w:hAnsi="Arial" w:cs="Arial"/>
          <w:bCs/>
        </w:rPr>
        <w:t xml:space="preserve">Sobotín </w:t>
      </w:r>
      <w:r w:rsidR="00A54EC7" w:rsidRPr="000131C4">
        <w:rPr>
          <w:rFonts w:ascii="Arial" w:hAnsi="Arial" w:cs="Arial"/>
          <w:bCs/>
        </w:rPr>
        <w:t>s odůvodněním dle důvodové zprávy,</w:t>
      </w:r>
    </w:p>
    <w:p w:rsidR="00B565C2" w:rsidRPr="000131C4" w:rsidRDefault="001B318A" w:rsidP="00472C83">
      <w:pPr>
        <w:pStyle w:val="Odstavecseseznamem"/>
        <w:numPr>
          <w:ilvl w:val="0"/>
          <w:numId w:val="43"/>
        </w:numPr>
        <w:tabs>
          <w:tab w:val="clear" w:pos="643"/>
          <w:tab w:val="num" w:pos="742"/>
        </w:tabs>
        <w:ind w:hanging="643"/>
        <w:jc w:val="both"/>
        <w:rPr>
          <w:rFonts w:ascii="Arial" w:hAnsi="Arial" w:cs="Arial"/>
          <w:bCs/>
        </w:rPr>
      </w:pPr>
      <w:r w:rsidRPr="000131C4">
        <w:rPr>
          <w:rFonts w:ascii="Arial" w:hAnsi="Arial" w:cs="Arial"/>
          <w:b/>
          <w:bCs/>
          <w:spacing w:val="70"/>
        </w:rPr>
        <w:t>schválit</w:t>
      </w:r>
      <w:r w:rsidRPr="000131C4">
        <w:rPr>
          <w:rFonts w:ascii="Arial" w:hAnsi="Arial" w:cs="Arial"/>
          <w:bCs/>
        </w:rPr>
        <w:t xml:space="preserve"> uzavření</w:t>
      </w:r>
      <w:r w:rsidR="00B565C2" w:rsidRPr="000131C4">
        <w:rPr>
          <w:rFonts w:ascii="Arial" w:hAnsi="Arial" w:cs="Arial"/>
          <w:bCs/>
        </w:rPr>
        <w:t xml:space="preserve"> veřejnoprávní smlouvy</w:t>
      </w:r>
      <w:r w:rsidR="00285E8D" w:rsidRPr="000131C4">
        <w:rPr>
          <w:rFonts w:ascii="Arial" w:hAnsi="Arial" w:cs="Arial"/>
          <w:bCs/>
        </w:rPr>
        <w:t xml:space="preserve"> o poskytnutí dotace s příjemcem</w:t>
      </w:r>
      <w:r w:rsidR="00B565C2" w:rsidRPr="000131C4">
        <w:rPr>
          <w:rFonts w:ascii="Arial" w:hAnsi="Arial" w:cs="Arial"/>
          <w:bCs/>
        </w:rPr>
        <w:t xml:space="preserve"> dle bodu </w:t>
      </w:r>
      <w:r w:rsidRPr="000131C4">
        <w:rPr>
          <w:rFonts w:ascii="Arial" w:hAnsi="Arial" w:cs="Arial"/>
          <w:bCs/>
        </w:rPr>
        <w:t>1</w:t>
      </w:r>
      <w:r w:rsidR="00B565C2" w:rsidRPr="000131C4">
        <w:rPr>
          <w:rFonts w:ascii="Arial" w:hAnsi="Arial" w:cs="Arial"/>
          <w:bCs/>
        </w:rPr>
        <w:t xml:space="preserve"> usnesení s odůvodněním dle důvodové zprávy</w:t>
      </w:r>
      <w:r w:rsidR="00B565C2" w:rsidRPr="000131C4">
        <w:rPr>
          <w:rFonts w:ascii="Arial" w:hAnsi="Arial" w:cs="Arial"/>
        </w:rPr>
        <w:t xml:space="preserve"> ve znění vzorové veřejnoprávní smlouvy schválené Zastupitelstvem Olomouckého kraje usnesením č. UZ/17/16/2019 ze dne 23. 9. 2019, </w:t>
      </w:r>
      <w:r w:rsidR="001F2B4F" w:rsidRPr="000131C4">
        <w:rPr>
          <w:rFonts w:ascii="Arial" w:hAnsi="Arial" w:cs="Arial"/>
          <w:bCs/>
        </w:rPr>
        <w:t>vzor veřejnoprávní smlouva o poskytnutí individuální dotace na akci obcím, městysům, městům,</w:t>
      </w:r>
    </w:p>
    <w:p w:rsidR="00D33697" w:rsidRPr="001B318A" w:rsidRDefault="00D33697" w:rsidP="001B318A">
      <w:pPr>
        <w:pStyle w:val="Odstavecseseznamem"/>
        <w:ind w:left="643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43705E" w:rsidRDefault="0043705E" w:rsidP="0043705E">
      <w:pPr>
        <w:pStyle w:val="Odstavecseseznamem"/>
        <w:ind w:left="643"/>
        <w:jc w:val="both"/>
        <w:rPr>
          <w:rFonts w:ascii="Arial" w:hAnsi="Arial" w:cs="Arial"/>
          <w:b/>
          <w:spacing w:val="70"/>
        </w:rPr>
      </w:pPr>
    </w:p>
    <w:p w:rsidR="0043705E" w:rsidRDefault="0043705E" w:rsidP="006466C7">
      <w:pPr>
        <w:spacing w:after="120"/>
        <w:jc w:val="both"/>
        <w:rPr>
          <w:rFonts w:ascii="Arial" w:hAnsi="Arial" w:cs="Arial"/>
          <w:u w:val="single"/>
        </w:rPr>
      </w:pPr>
    </w:p>
    <w:p w:rsidR="0063096A" w:rsidRDefault="0063096A" w:rsidP="006466C7">
      <w:pPr>
        <w:spacing w:after="120"/>
        <w:jc w:val="both"/>
        <w:rPr>
          <w:rFonts w:ascii="Arial" w:hAnsi="Arial" w:cs="Arial"/>
          <w:u w:val="single"/>
        </w:rPr>
      </w:pPr>
    </w:p>
    <w:p w:rsidR="006466C7" w:rsidRPr="006720DC" w:rsidRDefault="006466C7" w:rsidP="006720DC">
      <w:pPr>
        <w:rPr>
          <w:rFonts w:ascii="Arial" w:hAnsi="Arial" w:cs="Arial"/>
        </w:rPr>
      </w:pPr>
    </w:p>
    <w:sectPr w:rsidR="006466C7" w:rsidRPr="006720DC" w:rsidSect="002F2AB8">
      <w:footerReference w:type="even" r:id="rId8"/>
      <w:footerReference w:type="default" r:id="rId9"/>
      <w:pgSz w:w="11906" w:h="16838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1BE6D" w16cid:durableId="2242A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B8" w:rsidRDefault="006671B8">
      <w:r>
        <w:separator/>
      </w:r>
    </w:p>
  </w:endnote>
  <w:endnote w:type="continuationSeparator" w:id="0">
    <w:p w:rsidR="006671B8" w:rsidRDefault="0066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33" w:rsidRDefault="00373C3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B8" w:rsidRPr="005971CD" w:rsidRDefault="002F2AB8" w:rsidP="002F2AB8">
    <w:pPr>
      <w:tabs>
        <w:tab w:val="center" w:pos="4536"/>
        <w:tab w:val="right" w:pos="9072"/>
      </w:tabs>
      <w:rPr>
        <w:sz w:val="20"/>
        <w:szCs w:val="20"/>
      </w:rPr>
    </w:pPr>
  </w:p>
  <w:p w:rsidR="002F2AB8" w:rsidRPr="005971CD" w:rsidRDefault="002F2AB8" w:rsidP="002F2AB8">
    <w:pPr>
      <w:rPr>
        <w:sz w:val="20"/>
        <w:szCs w:val="20"/>
      </w:rPr>
    </w:pPr>
  </w:p>
  <w:p w:rsidR="002F2AB8" w:rsidRPr="005971CD" w:rsidRDefault="002F2AB8" w:rsidP="002F2AB8">
    <w:pPr>
      <w:tabs>
        <w:tab w:val="center" w:pos="4536"/>
        <w:tab w:val="right" w:pos="9072"/>
      </w:tabs>
      <w:rPr>
        <w:sz w:val="20"/>
        <w:szCs w:val="20"/>
      </w:rPr>
    </w:pPr>
  </w:p>
  <w:p w:rsidR="002F2AB8" w:rsidRPr="005971CD" w:rsidRDefault="002F2AB8" w:rsidP="002F2AB8">
    <w:pPr>
      <w:rPr>
        <w:sz w:val="20"/>
        <w:szCs w:val="20"/>
      </w:rPr>
    </w:pPr>
  </w:p>
  <w:p w:rsidR="002F2AB8" w:rsidRPr="005971CD" w:rsidRDefault="00086F14" w:rsidP="002F2AB8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21. 12</w:t>
    </w:r>
    <w:r w:rsidR="002F2AB8" w:rsidRPr="005971CD">
      <w:rPr>
        <w:rFonts w:ascii="Arial" w:hAnsi="Arial" w:cs="Arial"/>
        <w:i/>
        <w:iCs/>
        <w:sz w:val="20"/>
        <w:szCs w:val="20"/>
      </w:rPr>
      <w:t>. 2020</w:t>
    </w:r>
    <w:r w:rsidR="002F2AB8" w:rsidRPr="005971CD">
      <w:rPr>
        <w:rFonts w:ascii="Arial" w:hAnsi="Arial" w:cs="Arial"/>
        <w:i/>
        <w:iCs/>
        <w:sz w:val="20"/>
        <w:szCs w:val="20"/>
      </w:rPr>
      <w:tab/>
    </w:r>
    <w:r w:rsidR="002F2AB8" w:rsidRPr="005971CD">
      <w:rPr>
        <w:rFonts w:ascii="Arial" w:hAnsi="Arial" w:cs="Arial"/>
        <w:i/>
        <w:iCs/>
        <w:sz w:val="20"/>
        <w:szCs w:val="20"/>
      </w:rPr>
      <w:tab/>
      <w:t xml:space="preserve">                        </w:t>
    </w:r>
    <w:r w:rsidR="002F2AB8" w:rsidRPr="005971CD">
      <w:rPr>
        <w:rFonts w:ascii="Arial" w:hAnsi="Arial" w:cs="Arial"/>
        <w:i/>
        <w:iCs/>
        <w:sz w:val="20"/>
        <w:szCs w:val="20"/>
      </w:rPr>
      <w:tab/>
      <w:t xml:space="preserve">          </w:t>
    </w:r>
    <w:r>
      <w:rPr>
        <w:rFonts w:ascii="Arial" w:hAnsi="Arial" w:cs="Arial"/>
        <w:i/>
        <w:iCs/>
        <w:sz w:val="20"/>
        <w:szCs w:val="20"/>
      </w:rPr>
      <w:tab/>
    </w:r>
    <w:r w:rsidR="002F2AB8" w:rsidRPr="005971CD">
      <w:rPr>
        <w:rFonts w:ascii="Arial" w:hAnsi="Arial" w:cs="Arial"/>
        <w:i/>
        <w:iCs/>
        <w:sz w:val="20"/>
        <w:szCs w:val="20"/>
      </w:rPr>
      <w:t xml:space="preserve">Strana </w:t>
    </w:r>
    <w:r w:rsidR="002F2AB8" w:rsidRPr="005971CD">
      <w:rPr>
        <w:rFonts w:ascii="Arial" w:hAnsi="Arial" w:cs="Arial"/>
        <w:i/>
        <w:iCs/>
        <w:sz w:val="20"/>
        <w:szCs w:val="20"/>
      </w:rPr>
      <w:fldChar w:fldCharType="begin"/>
    </w:r>
    <w:r w:rsidR="002F2AB8" w:rsidRPr="005971CD">
      <w:rPr>
        <w:rFonts w:ascii="Arial" w:hAnsi="Arial" w:cs="Arial"/>
        <w:i/>
        <w:iCs/>
        <w:sz w:val="20"/>
        <w:szCs w:val="20"/>
      </w:rPr>
      <w:instrText xml:space="preserve"> PAGE </w:instrText>
    </w:r>
    <w:r w:rsidR="002F2AB8" w:rsidRPr="005971CD">
      <w:rPr>
        <w:rFonts w:ascii="Arial" w:hAnsi="Arial" w:cs="Arial"/>
        <w:i/>
        <w:iCs/>
        <w:sz w:val="20"/>
        <w:szCs w:val="20"/>
      </w:rPr>
      <w:fldChar w:fldCharType="separate"/>
    </w:r>
    <w:r w:rsidR="000D7F61">
      <w:rPr>
        <w:rFonts w:ascii="Arial" w:hAnsi="Arial" w:cs="Arial"/>
        <w:i/>
        <w:iCs/>
        <w:noProof/>
        <w:sz w:val="20"/>
        <w:szCs w:val="20"/>
      </w:rPr>
      <w:t>2</w:t>
    </w:r>
    <w:r w:rsidR="002F2AB8" w:rsidRPr="005971CD">
      <w:rPr>
        <w:rFonts w:ascii="Arial" w:hAnsi="Arial" w:cs="Arial"/>
        <w:i/>
        <w:iCs/>
        <w:sz w:val="20"/>
        <w:szCs w:val="20"/>
      </w:rPr>
      <w:fldChar w:fldCharType="end"/>
    </w:r>
    <w:r w:rsidR="002F2AB8" w:rsidRPr="005971CD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3</w:t>
    </w:r>
    <w:r w:rsidR="002F2AB8" w:rsidRPr="005971CD">
      <w:rPr>
        <w:rFonts w:ascii="Arial" w:hAnsi="Arial" w:cs="Arial"/>
        <w:i/>
        <w:iCs/>
        <w:sz w:val="20"/>
        <w:szCs w:val="20"/>
      </w:rPr>
      <w:t>)</w:t>
    </w:r>
  </w:p>
  <w:p w:rsidR="002F2AB8" w:rsidRPr="005971CD" w:rsidRDefault="00893F2C" w:rsidP="002F2AB8">
    <w:pPr>
      <w:tabs>
        <w:tab w:val="center" w:pos="4536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35</w:t>
    </w:r>
    <w:r w:rsidR="002A00DB">
      <w:rPr>
        <w:rFonts w:ascii="Arial" w:hAnsi="Arial" w:cs="Arial"/>
        <w:i/>
        <w:iCs/>
        <w:sz w:val="20"/>
        <w:szCs w:val="20"/>
      </w:rPr>
      <w:t>.</w:t>
    </w:r>
    <w:r w:rsidR="00086F14">
      <w:rPr>
        <w:rFonts w:ascii="Arial" w:hAnsi="Arial" w:cs="Arial"/>
        <w:i/>
        <w:iCs/>
        <w:sz w:val="20"/>
        <w:szCs w:val="20"/>
      </w:rPr>
      <w:t xml:space="preserve"> - Žádost</w:t>
    </w:r>
    <w:r w:rsidR="002F2AB8" w:rsidRPr="005971CD">
      <w:rPr>
        <w:rFonts w:ascii="Arial" w:hAnsi="Arial" w:cs="Arial"/>
        <w:i/>
        <w:iCs/>
        <w:sz w:val="20"/>
        <w:szCs w:val="20"/>
      </w:rPr>
      <w:t xml:space="preserve"> o poskytnutí individuá</w:t>
    </w:r>
    <w:r w:rsidR="00F00352">
      <w:rPr>
        <w:rFonts w:ascii="Arial" w:hAnsi="Arial" w:cs="Arial"/>
        <w:i/>
        <w:iCs/>
        <w:sz w:val="20"/>
        <w:szCs w:val="20"/>
      </w:rPr>
      <w:t>lní dotace v oblasti</w:t>
    </w:r>
    <w:r w:rsidR="009E1F64">
      <w:rPr>
        <w:rFonts w:ascii="Arial" w:hAnsi="Arial" w:cs="Arial"/>
        <w:i/>
        <w:iCs/>
        <w:sz w:val="20"/>
        <w:szCs w:val="20"/>
      </w:rPr>
      <w:t xml:space="preserve"> památkové péče</w:t>
    </w:r>
  </w:p>
  <w:p w:rsidR="00373C33" w:rsidRPr="005971CD" w:rsidRDefault="00373C33" w:rsidP="00A61A87">
    <w:pPr>
      <w:pStyle w:val="Zpat"/>
      <w:jc w:val="center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B8" w:rsidRDefault="006671B8">
      <w:r>
        <w:separator/>
      </w:r>
    </w:p>
  </w:footnote>
  <w:footnote w:type="continuationSeparator" w:id="0">
    <w:p w:rsidR="006671B8" w:rsidRDefault="0066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62"/>
    <w:multiLevelType w:val="multilevel"/>
    <w:tmpl w:val="8CE82D7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C1232"/>
    <w:multiLevelType w:val="hybridMultilevel"/>
    <w:tmpl w:val="038EA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46538"/>
    <w:multiLevelType w:val="hybridMultilevel"/>
    <w:tmpl w:val="FFD4079E"/>
    <w:lvl w:ilvl="0" w:tplc="6134A780">
      <w:start w:val="2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513A6"/>
    <w:multiLevelType w:val="hybridMultilevel"/>
    <w:tmpl w:val="0570D832"/>
    <w:lvl w:ilvl="0" w:tplc="6134A780">
      <w:start w:val="2"/>
      <w:numFmt w:val="bullet"/>
      <w:lvlText w:val="•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A7C047D"/>
    <w:multiLevelType w:val="hybridMultilevel"/>
    <w:tmpl w:val="95EE5D42"/>
    <w:lvl w:ilvl="0" w:tplc="BF9C7C4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39AC"/>
    <w:multiLevelType w:val="hybridMultilevel"/>
    <w:tmpl w:val="737E1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325D3"/>
    <w:multiLevelType w:val="hybridMultilevel"/>
    <w:tmpl w:val="348C6D62"/>
    <w:lvl w:ilvl="0" w:tplc="F9E688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238FE"/>
    <w:multiLevelType w:val="hybridMultilevel"/>
    <w:tmpl w:val="13F60E42"/>
    <w:lvl w:ilvl="0" w:tplc="ACDADC4C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2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6"/>
  </w:num>
  <w:num w:numId="4">
    <w:abstractNumId w:val="33"/>
  </w:num>
  <w:num w:numId="5">
    <w:abstractNumId w:val="20"/>
  </w:num>
  <w:num w:numId="6">
    <w:abstractNumId w:val="36"/>
  </w:num>
  <w:num w:numId="7">
    <w:abstractNumId w:val="47"/>
  </w:num>
  <w:num w:numId="8">
    <w:abstractNumId w:val="5"/>
  </w:num>
  <w:num w:numId="9">
    <w:abstractNumId w:val="27"/>
  </w:num>
  <w:num w:numId="10">
    <w:abstractNumId w:val="7"/>
  </w:num>
  <w:num w:numId="11">
    <w:abstractNumId w:val="40"/>
  </w:num>
  <w:num w:numId="12">
    <w:abstractNumId w:val="38"/>
  </w:num>
  <w:num w:numId="13">
    <w:abstractNumId w:val="45"/>
  </w:num>
  <w:num w:numId="14">
    <w:abstractNumId w:val="37"/>
  </w:num>
  <w:num w:numId="15">
    <w:abstractNumId w:val="43"/>
  </w:num>
  <w:num w:numId="16">
    <w:abstractNumId w:val="17"/>
  </w:num>
  <w:num w:numId="17">
    <w:abstractNumId w:val="28"/>
  </w:num>
  <w:num w:numId="18">
    <w:abstractNumId w:val="31"/>
  </w:num>
  <w:num w:numId="19">
    <w:abstractNumId w:val="2"/>
  </w:num>
  <w:num w:numId="20">
    <w:abstractNumId w:val="13"/>
  </w:num>
  <w:num w:numId="21">
    <w:abstractNumId w:val="25"/>
  </w:num>
  <w:num w:numId="22">
    <w:abstractNumId w:val="9"/>
  </w:num>
  <w:num w:numId="23">
    <w:abstractNumId w:val="35"/>
  </w:num>
  <w:num w:numId="24">
    <w:abstractNumId w:val="29"/>
  </w:num>
  <w:num w:numId="25">
    <w:abstractNumId w:val="22"/>
  </w:num>
  <w:num w:numId="26">
    <w:abstractNumId w:val="32"/>
  </w:num>
  <w:num w:numId="27">
    <w:abstractNumId w:val="18"/>
  </w:num>
  <w:num w:numId="28">
    <w:abstractNumId w:val="44"/>
  </w:num>
  <w:num w:numId="29">
    <w:abstractNumId w:val="30"/>
  </w:num>
  <w:num w:numId="30">
    <w:abstractNumId w:val="34"/>
  </w:num>
  <w:num w:numId="31">
    <w:abstractNumId w:val="42"/>
  </w:num>
  <w:num w:numId="32">
    <w:abstractNumId w:val="19"/>
  </w:num>
  <w:num w:numId="33">
    <w:abstractNumId w:val="1"/>
  </w:num>
  <w:num w:numId="34">
    <w:abstractNumId w:val="11"/>
  </w:num>
  <w:num w:numId="35">
    <w:abstractNumId w:val="46"/>
  </w:num>
  <w:num w:numId="36">
    <w:abstractNumId w:val="14"/>
  </w:num>
  <w:num w:numId="37">
    <w:abstractNumId w:val="8"/>
  </w:num>
  <w:num w:numId="38">
    <w:abstractNumId w:val="4"/>
  </w:num>
  <w:num w:numId="39">
    <w:abstractNumId w:val="6"/>
  </w:num>
  <w:num w:numId="40">
    <w:abstractNumId w:val="41"/>
  </w:num>
  <w:num w:numId="41">
    <w:abstractNumId w:val="12"/>
  </w:num>
  <w:num w:numId="42">
    <w:abstractNumId w:val="15"/>
  </w:num>
  <w:num w:numId="43">
    <w:abstractNumId w:val="24"/>
  </w:num>
  <w:num w:numId="44">
    <w:abstractNumId w:val="39"/>
  </w:num>
  <w:num w:numId="45">
    <w:abstractNumId w:val="0"/>
  </w:num>
  <w:num w:numId="46">
    <w:abstractNumId w:val="15"/>
  </w:num>
  <w:num w:numId="47">
    <w:abstractNumId w:val="12"/>
  </w:num>
  <w:num w:numId="48">
    <w:abstractNumId w:val="3"/>
  </w:num>
  <w:num w:numId="49">
    <w:abstractNumId w:val="21"/>
  </w:num>
  <w:num w:numId="50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6"/>
    <w:rsid w:val="00001A66"/>
    <w:rsid w:val="00004774"/>
    <w:rsid w:val="000131C4"/>
    <w:rsid w:val="00013DC9"/>
    <w:rsid w:val="00013F0A"/>
    <w:rsid w:val="00015329"/>
    <w:rsid w:val="00015F48"/>
    <w:rsid w:val="00016040"/>
    <w:rsid w:val="00017F9C"/>
    <w:rsid w:val="0002073A"/>
    <w:rsid w:val="00021909"/>
    <w:rsid w:val="00024204"/>
    <w:rsid w:val="0003559F"/>
    <w:rsid w:val="00037692"/>
    <w:rsid w:val="00042A6E"/>
    <w:rsid w:val="000610BA"/>
    <w:rsid w:val="00061333"/>
    <w:rsid w:val="0006348A"/>
    <w:rsid w:val="000642D1"/>
    <w:rsid w:val="00064B31"/>
    <w:rsid w:val="00067CA8"/>
    <w:rsid w:val="00077D90"/>
    <w:rsid w:val="00081EA8"/>
    <w:rsid w:val="000821BB"/>
    <w:rsid w:val="00086F14"/>
    <w:rsid w:val="00090462"/>
    <w:rsid w:val="00092C88"/>
    <w:rsid w:val="0009322E"/>
    <w:rsid w:val="00094DD7"/>
    <w:rsid w:val="00097F1B"/>
    <w:rsid w:val="000A2DC8"/>
    <w:rsid w:val="000B1F0C"/>
    <w:rsid w:val="000B348D"/>
    <w:rsid w:val="000C56AB"/>
    <w:rsid w:val="000C616F"/>
    <w:rsid w:val="000C61CC"/>
    <w:rsid w:val="000C79E5"/>
    <w:rsid w:val="000D04D1"/>
    <w:rsid w:val="000D12AF"/>
    <w:rsid w:val="000D206F"/>
    <w:rsid w:val="000D5BE6"/>
    <w:rsid w:val="000D7F61"/>
    <w:rsid w:val="000E08D6"/>
    <w:rsid w:val="000F1B6D"/>
    <w:rsid w:val="000F3860"/>
    <w:rsid w:val="000F6C78"/>
    <w:rsid w:val="000F7079"/>
    <w:rsid w:val="00104CFB"/>
    <w:rsid w:val="00106A10"/>
    <w:rsid w:val="00113380"/>
    <w:rsid w:val="0011379E"/>
    <w:rsid w:val="00113885"/>
    <w:rsid w:val="0011498A"/>
    <w:rsid w:val="00114CF5"/>
    <w:rsid w:val="001225C9"/>
    <w:rsid w:val="00123618"/>
    <w:rsid w:val="00124696"/>
    <w:rsid w:val="001306C0"/>
    <w:rsid w:val="0013107A"/>
    <w:rsid w:val="00135766"/>
    <w:rsid w:val="00141647"/>
    <w:rsid w:val="00144121"/>
    <w:rsid w:val="0014454A"/>
    <w:rsid w:val="001466F9"/>
    <w:rsid w:val="00150C75"/>
    <w:rsid w:val="00150D8A"/>
    <w:rsid w:val="00160FEA"/>
    <w:rsid w:val="0016402A"/>
    <w:rsid w:val="0017111E"/>
    <w:rsid w:val="0017253B"/>
    <w:rsid w:val="00172B2F"/>
    <w:rsid w:val="00177BE6"/>
    <w:rsid w:val="00182EA0"/>
    <w:rsid w:val="00184362"/>
    <w:rsid w:val="00184B87"/>
    <w:rsid w:val="00190BC9"/>
    <w:rsid w:val="00193F3C"/>
    <w:rsid w:val="001A2A8E"/>
    <w:rsid w:val="001A4069"/>
    <w:rsid w:val="001A52A7"/>
    <w:rsid w:val="001A7E47"/>
    <w:rsid w:val="001B318A"/>
    <w:rsid w:val="001B439B"/>
    <w:rsid w:val="001C79D7"/>
    <w:rsid w:val="001D47E0"/>
    <w:rsid w:val="001E059F"/>
    <w:rsid w:val="001E0FBC"/>
    <w:rsid w:val="001E551B"/>
    <w:rsid w:val="001E6353"/>
    <w:rsid w:val="001F2B4F"/>
    <w:rsid w:val="001F2FA5"/>
    <w:rsid w:val="001F3057"/>
    <w:rsid w:val="001F3FC3"/>
    <w:rsid w:val="001F5666"/>
    <w:rsid w:val="001F5719"/>
    <w:rsid w:val="001F5AEF"/>
    <w:rsid w:val="001F5FC8"/>
    <w:rsid w:val="001F7D37"/>
    <w:rsid w:val="00201CE1"/>
    <w:rsid w:val="00204427"/>
    <w:rsid w:val="002047D5"/>
    <w:rsid w:val="00207321"/>
    <w:rsid w:val="00213421"/>
    <w:rsid w:val="00216492"/>
    <w:rsid w:val="002171C0"/>
    <w:rsid w:val="00224793"/>
    <w:rsid w:val="002330AB"/>
    <w:rsid w:val="00233FFB"/>
    <w:rsid w:val="00240B3D"/>
    <w:rsid w:val="0024119C"/>
    <w:rsid w:val="00243392"/>
    <w:rsid w:val="00245CB4"/>
    <w:rsid w:val="00245DAD"/>
    <w:rsid w:val="00247636"/>
    <w:rsid w:val="00254F41"/>
    <w:rsid w:val="00255177"/>
    <w:rsid w:val="00255FA2"/>
    <w:rsid w:val="00257A97"/>
    <w:rsid w:val="00262F6D"/>
    <w:rsid w:val="002634E8"/>
    <w:rsid w:val="00265FA7"/>
    <w:rsid w:val="00266EAD"/>
    <w:rsid w:val="002705FF"/>
    <w:rsid w:val="00275111"/>
    <w:rsid w:val="00280FBE"/>
    <w:rsid w:val="00285DBF"/>
    <w:rsid w:val="00285E8D"/>
    <w:rsid w:val="00287E7A"/>
    <w:rsid w:val="00290E0B"/>
    <w:rsid w:val="00295C40"/>
    <w:rsid w:val="00295D54"/>
    <w:rsid w:val="00296B43"/>
    <w:rsid w:val="002A00DB"/>
    <w:rsid w:val="002A0968"/>
    <w:rsid w:val="002A3C92"/>
    <w:rsid w:val="002B0A05"/>
    <w:rsid w:val="002B2E17"/>
    <w:rsid w:val="002C1CF9"/>
    <w:rsid w:val="002C2801"/>
    <w:rsid w:val="002C54F8"/>
    <w:rsid w:val="002C5767"/>
    <w:rsid w:val="002C6CF7"/>
    <w:rsid w:val="002C7399"/>
    <w:rsid w:val="002D080D"/>
    <w:rsid w:val="002D0985"/>
    <w:rsid w:val="002D79BE"/>
    <w:rsid w:val="002E09BC"/>
    <w:rsid w:val="002E3E39"/>
    <w:rsid w:val="002E415B"/>
    <w:rsid w:val="002E4F7C"/>
    <w:rsid w:val="002E558F"/>
    <w:rsid w:val="002E5710"/>
    <w:rsid w:val="002F0B7C"/>
    <w:rsid w:val="002F2AB8"/>
    <w:rsid w:val="002F57A5"/>
    <w:rsid w:val="0030397A"/>
    <w:rsid w:val="00304AF2"/>
    <w:rsid w:val="00304AF5"/>
    <w:rsid w:val="00307F75"/>
    <w:rsid w:val="00310730"/>
    <w:rsid w:val="003119D8"/>
    <w:rsid w:val="00317450"/>
    <w:rsid w:val="0032109A"/>
    <w:rsid w:val="00325298"/>
    <w:rsid w:val="0032583A"/>
    <w:rsid w:val="00327D78"/>
    <w:rsid w:val="003341AA"/>
    <w:rsid w:val="00334BB1"/>
    <w:rsid w:val="003353C0"/>
    <w:rsid w:val="003354DB"/>
    <w:rsid w:val="00337365"/>
    <w:rsid w:val="00340CAE"/>
    <w:rsid w:val="00340D61"/>
    <w:rsid w:val="00345515"/>
    <w:rsid w:val="00345E10"/>
    <w:rsid w:val="0034686E"/>
    <w:rsid w:val="00352FFF"/>
    <w:rsid w:val="00363B39"/>
    <w:rsid w:val="003647D3"/>
    <w:rsid w:val="00365CB8"/>
    <w:rsid w:val="0036605B"/>
    <w:rsid w:val="00366D6D"/>
    <w:rsid w:val="00373C33"/>
    <w:rsid w:val="00382551"/>
    <w:rsid w:val="00384D9C"/>
    <w:rsid w:val="00387CDC"/>
    <w:rsid w:val="00390303"/>
    <w:rsid w:val="00391104"/>
    <w:rsid w:val="00394E21"/>
    <w:rsid w:val="00395CD1"/>
    <w:rsid w:val="003A4897"/>
    <w:rsid w:val="003B025E"/>
    <w:rsid w:val="003B0405"/>
    <w:rsid w:val="003B5258"/>
    <w:rsid w:val="003D0CC7"/>
    <w:rsid w:val="003D49C6"/>
    <w:rsid w:val="003D5B77"/>
    <w:rsid w:val="003E26FA"/>
    <w:rsid w:val="003E4897"/>
    <w:rsid w:val="003E500C"/>
    <w:rsid w:val="003E6DEB"/>
    <w:rsid w:val="003F263B"/>
    <w:rsid w:val="003F3AE7"/>
    <w:rsid w:val="003F53B3"/>
    <w:rsid w:val="003F54B7"/>
    <w:rsid w:val="003F6346"/>
    <w:rsid w:val="00400A51"/>
    <w:rsid w:val="00406374"/>
    <w:rsid w:val="00407EA1"/>
    <w:rsid w:val="0041546B"/>
    <w:rsid w:val="00417A9A"/>
    <w:rsid w:val="00417EE9"/>
    <w:rsid w:val="00423186"/>
    <w:rsid w:val="004259C8"/>
    <w:rsid w:val="00433DF5"/>
    <w:rsid w:val="00434CF9"/>
    <w:rsid w:val="004354AC"/>
    <w:rsid w:val="004358C8"/>
    <w:rsid w:val="00436110"/>
    <w:rsid w:val="00436FD3"/>
    <w:rsid w:val="0043705E"/>
    <w:rsid w:val="00444E73"/>
    <w:rsid w:val="00450395"/>
    <w:rsid w:val="004536AD"/>
    <w:rsid w:val="00454D97"/>
    <w:rsid w:val="0045564E"/>
    <w:rsid w:val="00455A14"/>
    <w:rsid w:val="0045616B"/>
    <w:rsid w:val="00462258"/>
    <w:rsid w:val="004645DC"/>
    <w:rsid w:val="00466E52"/>
    <w:rsid w:val="004701EA"/>
    <w:rsid w:val="004709B8"/>
    <w:rsid w:val="00470F1A"/>
    <w:rsid w:val="00472A82"/>
    <w:rsid w:val="00472C83"/>
    <w:rsid w:val="00481EDB"/>
    <w:rsid w:val="0048336C"/>
    <w:rsid w:val="00483C69"/>
    <w:rsid w:val="00483C75"/>
    <w:rsid w:val="00483E47"/>
    <w:rsid w:val="00485579"/>
    <w:rsid w:val="00485BF3"/>
    <w:rsid w:val="00492413"/>
    <w:rsid w:val="00492C82"/>
    <w:rsid w:val="00496A41"/>
    <w:rsid w:val="00497A88"/>
    <w:rsid w:val="004A096C"/>
    <w:rsid w:val="004A0F70"/>
    <w:rsid w:val="004A29CB"/>
    <w:rsid w:val="004A4170"/>
    <w:rsid w:val="004A4AAE"/>
    <w:rsid w:val="004A6BAC"/>
    <w:rsid w:val="004A6EFA"/>
    <w:rsid w:val="004A7103"/>
    <w:rsid w:val="004B21A1"/>
    <w:rsid w:val="004B26E1"/>
    <w:rsid w:val="004B629F"/>
    <w:rsid w:val="004B63DB"/>
    <w:rsid w:val="004C10BE"/>
    <w:rsid w:val="004D2754"/>
    <w:rsid w:val="004D4A40"/>
    <w:rsid w:val="004D5D68"/>
    <w:rsid w:val="004D60D8"/>
    <w:rsid w:val="004D626F"/>
    <w:rsid w:val="004D6C38"/>
    <w:rsid w:val="004E47E1"/>
    <w:rsid w:val="004F15E6"/>
    <w:rsid w:val="004F774B"/>
    <w:rsid w:val="004F7800"/>
    <w:rsid w:val="00504C63"/>
    <w:rsid w:val="00506EED"/>
    <w:rsid w:val="00512B2A"/>
    <w:rsid w:val="00513394"/>
    <w:rsid w:val="00514102"/>
    <w:rsid w:val="0051566A"/>
    <w:rsid w:val="00531648"/>
    <w:rsid w:val="00533E0F"/>
    <w:rsid w:val="00534C1E"/>
    <w:rsid w:val="005356C8"/>
    <w:rsid w:val="00535FD7"/>
    <w:rsid w:val="00542ED1"/>
    <w:rsid w:val="00543999"/>
    <w:rsid w:val="00545F75"/>
    <w:rsid w:val="00546FD4"/>
    <w:rsid w:val="005510F2"/>
    <w:rsid w:val="00555F2C"/>
    <w:rsid w:val="005577CA"/>
    <w:rsid w:val="00564E0D"/>
    <w:rsid w:val="005704D2"/>
    <w:rsid w:val="00570A26"/>
    <w:rsid w:val="0057712C"/>
    <w:rsid w:val="005802A9"/>
    <w:rsid w:val="00581ABC"/>
    <w:rsid w:val="00582F47"/>
    <w:rsid w:val="00583AF3"/>
    <w:rsid w:val="00585E88"/>
    <w:rsid w:val="00587BD0"/>
    <w:rsid w:val="005904E6"/>
    <w:rsid w:val="005918BB"/>
    <w:rsid w:val="00591B90"/>
    <w:rsid w:val="005971CD"/>
    <w:rsid w:val="005A75C9"/>
    <w:rsid w:val="005B0338"/>
    <w:rsid w:val="005B6F4B"/>
    <w:rsid w:val="005C4884"/>
    <w:rsid w:val="005D3228"/>
    <w:rsid w:val="005D385D"/>
    <w:rsid w:val="005D4479"/>
    <w:rsid w:val="005D6609"/>
    <w:rsid w:val="005D67EF"/>
    <w:rsid w:val="005E04B0"/>
    <w:rsid w:val="005E081E"/>
    <w:rsid w:val="005E5F99"/>
    <w:rsid w:val="005E6907"/>
    <w:rsid w:val="005E6CE8"/>
    <w:rsid w:val="006010C3"/>
    <w:rsid w:val="00602650"/>
    <w:rsid w:val="00607302"/>
    <w:rsid w:val="0061273C"/>
    <w:rsid w:val="006137A3"/>
    <w:rsid w:val="006144E9"/>
    <w:rsid w:val="00621D25"/>
    <w:rsid w:val="006230BB"/>
    <w:rsid w:val="0062334F"/>
    <w:rsid w:val="00623643"/>
    <w:rsid w:val="006303F8"/>
    <w:rsid w:val="00630614"/>
    <w:rsid w:val="0063096A"/>
    <w:rsid w:val="0063336F"/>
    <w:rsid w:val="00633B44"/>
    <w:rsid w:val="00633E9C"/>
    <w:rsid w:val="006340BA"/>
    <w:rsid w:val="0064238C"/>
    <w:rsid w:val="00643066"/>
    <w:rsid w:val="0064317F"/>
    <w:rsid w:val="0064381F"/>
    <w:rsid w:val="006466C7"/>
    <w:rsid w:val="0065070E"/>
    <w:rsid w:val="0065193F"/>
    <w:rsid w:val="00652C97"/>
    <w:rsid w:val="00654878"/>
    <w:rsid w:val="006602A1"/>
    <w:rsid w:val="00662C94"/>
    <w:rsid w:val="00666FD6"/>
    <w:rsid w:val="006671B8"/>
    <w:rsid w:val="00667756"/>
    <w:rsid w:val="00671FD9"/>
    <w:rsid w:val="006720DC"/>
    <w:rsid w:val="006749FF"/>
    <w:rsid w:val="006800BA"/>
    <w:rsid w:val="00692A90"/>
    <w:rsid w:val="006939EB"/>
    <w:rsid w:val="00697AD7"/>
    <w:rsid w:val="006A1B0D"/>
    <w:rsid w:val="006A4CE1"/>
    <w:rsid w:val="006A5810"/>
    <w:rsid w:val="006B722A"/>
    <w:rsid w:val="006C2C2F"/>
    <w:rsid w:val="006C4684"/>
    <w:rsid w:val="006D3083"/>
    <w:rsid w:val="006D371C"/>
    <w:rsid w:val="006D5B3C"/>
    <w:rsid w:val="006D7FA9"/>
    <w:rsid w:val="006E060A"/>
    <w:rsid w:val="006E2947"/>
    <w:rsid w:val="006E4F02"/>
    <w:rsid w:val="006E7303"/>
    <w:rsid w:val="006E7851"/>
    <w:rsid w:val="006F1F96"/>
    <w:rsid w:val="006F4A53"/>
    <w:rsid w:val="006F5115"/>
    <w:rsid w:val="006F5772"/>
    <w:rsid w:val="006F79C1"/>
    <w:rsid w:val="006F7CC1"/>
    <w:rsid w:val="00701595"/>
    <w:rsid w:val="00706055"/>
    <w:rsid w:val="00707BA0"/>
    <w:rsid w:val="007108AD"/>
    <w:rsid w:val="0071096A"/>
    <w:rsid w:val="007159F6"/>
    <w:rsid w:val="0071605E"/>
    <w:rsid w:val="00721428"/>
    <w:rsid w:val="0072171F"/>
    <w:rsid w:val="0072779A"/>
    <w:rsid w:val="00734043"/>
    <w:rsid w:val="00736715"/>
    <w:rsid w:val="00736895"/>
    <w:rsid w:val="00740612"/>
    <w:rsid w:val="00741836"/>
    <w:rsid w:val="007473BF"/>
    <w:rsid w:val="007557E6"/>
    <w:rsid w:val="00755997"/>
    <w:rsid w:val="00756D3B"/>
    <w:rsid w:val="00773B34"/>
    <w:rsid w:val="00773C07"/>
    <w:rsid w:val="00774367"/>
    <w:rsid w:val="007747A1"/>
    <w:rsid w:val="00776B6E"/>
    <w:rsid w:val="00783264"/>
    <w:rsid w:val="007928F1"/>
    <w:rsid w:val="007950B1"/>
    <w:rsid w:val="00795FB5"/>
    <w:rsid w:val="007967A9"/>
    <w:rsid w:val="007A3AD4"/>
    <w:rsid w:val="007A4A1F"/>
    <w:rsid w:val="007A5B72"/>
    <w:rsid w:val="007B0734"/>
    <w:rsid w:val="007B3A60"/>
    <w:rsid w:val="007B3C95"/>
    <w:rsid w:val="007B7AD4"/>
    <w:rsid w:val="007C039D"/>
    <w:rsid w:val="007C1082"/>
    <w:rsid w:val="007C14C3"/>
    <w:rsid w:val="007C4CFE"/>
    <w:rsid w:val="007C50B5"/>
    <w:rsid w:val="007C51D2"/>
    <w:rsid w:val="007C573E"/>
    <w:rsid w:val="007D0786"/>
    <w:rsid w:val="007D2939"/>
    <w:rsid w:val="007D3254"/>
    <w:rsid w:val="007D7BCF"/>
    <w:rsid w:val="007E0B91"/>
    <w:rsid w:val="007E17AD"/>
    <w:rsid w:val="007E300F"/>
    <w:rsid w:val="007E7B1F"/>
    <w:rsid w:val="007F2EC5"/>
    <w:rsid w:val="008019C2"/>
    <w:rsid w:val="00802C3D"/>
    <w:rsid w:val="00804221"/>
    <w:rsid w:val="008077C8"/>
    <w:rsid w:val="0081500D"/>
    <w:rsid w:val="00815DCC"/>
    <w:rsid w:val="00820C75"/>
    <w:rsid w:val="00824329"/>
    <w:rsid w:val="00826E32"/>
    <w:rsid w:val="00826F53"/>
    <w:rsid w:val="00830669"/>
    <w:rsid w:val="008334F6"/>
    <w:rsid w:val="00837619"/>
    <w:rsid w:val="00841CFF"/>
    <w:rsid w:val="00844513"/>
    <w:rsid w:val="00844529"/>
    <w:rsid w:val="008451D1"/>
    <w:rsid w:val="00846961"/>
    <w:rsid w:val="00851E91"/>
    <w:rsid w:val="00854585"/>
    <w:rsid w:val="00855023"/>
    <w:rsid w:val="00856028"/>
    <w:rsid w:val="00856E16"/>
    <w:rsid w:val="00860441"/>
    <w:rsid w:val="00860643"/>
    <w:rsid w:val="008706ED"/>
    <w:rsid w:val="008759F8"/>
    <w:rsid w:val="00876179"/>
    <w:rsid w:val="0087627A"/>
    <w:rsid w:val="00881FBF"/>
    <w:rsid w:val="008829B6"/>
    <w:rsid w:val="00883C15"/>
    <w:rsid w:val="00887AD3"/>
    <w:rsid w:val="008906EF"/>
    <w:rsid w:val="00890C8A"/>
    <w:rsid w:val="00892CE0"/>
    <w:rsid w:val="00893F2C"/>
    <w:rsid w:val="008945BD"/>
    <w:rsid w:val="008A01FF"/>
    <w:rsid w:val="008A0B2E"/>
    <w:rsid w:val="008A0BE2"/>
    <w:rsid w:val="008A1021"/>
    <w:rsid w:val="008A3602"/>
    <w:rsid w:val="008A4915"/>
    <w:rsid w:val="008A6E6E"/>
    <w:rsid w:val="008A7C63"/>
    <w:rsid w:val="008B0AA6"/>
    <w:rsid w:val="008B1081"/>
    <w:rsid w:val="008C6AD3"/>
    <w:rsid w:val="008C6CFE"/>
    <w:rsid w:val="008C7D80"/>
    <w:rsid w:val="008D1195"/>
    <w:rsid w:val="008D3A32"/>
    <w:rsid w:val="008D4F18"/>
    <w:rsid w:val="008D5104"/>
    <w:rsid w:val="008D7C1B"/>
    <w:rsid w:val="008E2D2C"/>
    <w:rsid w:val="008E5040"/>
    <w:rsid w:val="008E5078"/>
    <w:rsid w:val="008E65C6"/>
    <w:rsid w:val="008E6896"/>
    <w:rsid w:val="008F104F"/>
    <w:rsid w:val="008F13BF"/>
    <w:rsid w:val="00903036"/>
    <w:rsid w:val="00903964"/>
    <w:rsid w:val="00916324"/>
    <w:rsid w:val="00916B85"/>
    <w:rsid w:val="00916CFE"/>
    <w:rsid w:val="009224E1"/>
    <w:rsid w:val="009255D6"/>
    <w:rsid w:val="00925CFE"/>
    <w:rsid w:val="009277AD"/>
    <w:rsid w:val="00927C4A"/>
    <w:rsid w:val="00932538"/>
    <w:rsid w:val="00932A4B"/>
    <w:rsid w:val="00933DEE"/>
    <w:rsid w:val="00933F62"/>
    <w:rsid w:val="009363EE"/>
    <w:rsid w:val="0094020F"/>
    <w:rsid w:val="009406BB"/>
    <w:rsid w:val="00940D4B"/>
    <w:rsid w:val="009435C6"/>
    <w:rsid w:val="00944E98"/>
    <w:rsid w:val="00947061"/>
    <w:rsid w:val="00952F2C"/>
    <w:rsid w:val="009532F4"/>
    <w:rsid w:val="00953656"/>
    <w:rsid w:val="00957A79"/>
    <w:rsid w:val="00957C59"/>
    <w:rsid w:val="00960E97"/>
    <w:rsid w:val="009619B3"/>
    <w:rsid w:val="0096236F"/>
    <w:rsid w:val="00962654"/>
    <w:rsid w:val="00967724"/>
    <w:rsid w:val="0096779A"/>
    <w:rsid w:val="009707A4"/>
    <w:rsid w:val="00973666"/>
    <w:rsid w:val="00974310"/>
    <w:rsid w:val="0097473E"/>
    <w:rsid w:val="00974833"/>
    <w:rsid w:val="00980E7F"/>
    <w:rsid w:val="00981692"/>
    <w:rsid w:val="00982038"/>
    <w:rsid w:val="0098465B"/>
    <w:rsid w:val="00984FCB"/>
    <w:rsid w:val="00985528"/>
    <w:rsid w:val="00994D3C"/>
    <w:rsid w:val="00996B9D"/>
    <w:rsid w:val="009A2F5A"/>
    <w:rsid w:val="009A3568"/>
    <w:rsid w:val="009B1E94"/>
    <w:rsid w:val="009C184D"/>
    <w:rsid w:val="009C4356"/>
    <w:rsid w:val="009C4B7A"/>
    <w:rsid w:val="009C7A0A"/>
    <w:rsid w:val="009D4871"/>
    <w:rsid w:val="009D6291"/>
    <w:rsid w:val="009D7A2B"/>
    <w:rsid w:val="009E004E"/>
    <w:rsid w:val="009E0611"/>
    <w:rsid w:val="009E1F64"/>
    <w:rsid w:val="009F064C"/>
    <w:rsid w:val="009F6BE8"/>
    <w:rsid w:val="009F734E"/>
    <w:rsid w:val="00A0171F"/>
    <w:rsid w:val="00A04D0E"/>
    <w:rsid w:val="00A06B3F"/>
    <w:rsid w:val="00A10424"/>
    <w:rsid w:val="00A1081D"/>
    <w:rsid w:val="00A10AF9"/>
    <w:rsid w:val="00A1109F"/>
    <w:rsid w:val="00A14450"/>
    <w:rsid w:val="00A147D1"/>
    <w:rsid w:val="00A15AE0"/>
    <w:rsid w:val="00A23373"/>
    <w:rsid w:val="00A24562"/>
    <w:rsid w:val="00A25DCF"/>
    <w:rsid w:val="00A2688B"/>
    <w:rsid w:val="00A2748C"/>
    <w:rsid w:val="00A310A6"/>
    <w:rsid w:val="00A3671A"/>
    <w:rsid w:val="00A37830"/>
    <w:rsid w:val="00A37B35"/>
    <w:rsid w:val="00A41A92"/>
    <w:rsid w:val="00A43D96"/>
    <w:rsid w:val="00A45268"/>
    <w:rsid w:val="00A47706"/>
    <w:rsid w:val="00A47C25"/>
    <w:rsid w:val="00A517A2"/>
    <w:rsid w:val="00A52FDF"/>
    <w:rsid w:val="00A54BB2"/>
    <w:rsid w:val="00A54EC7"/>
    <w:rsid w:val="00A55A94"/>
    <w:rsid w:val="00A57B96"/>
    <w:rsid w:val="00A60079"/>
    <w:rsid w:val="00A602F1"/>
    <w:rsid w:val="00A60769"/>
    <w:rsid w:val="00A60DA0"/>
    <w:rsid w:val="00A616CE"/>
    <w:rsid w:val="00A61A87"/>
    <w:rsid w:val="00A65BF2"/>
    <w:rsid w:val="00A66893"/>
    <w:rsid w:val="00A67546"/>
    <w:rsid w:val="00A72D2D"/>
    <w:rsid w:val="00A730B0"/>
    <w:rsid w:val="00A739B7"/>
    <w:rsid w:val="00A7539C"/>
    <w:rsid w:val="00A75FDC"/>
    <w:rsid w:val="00A77102"/>
    <w:rsid w:val="00A82A2B"/>
    <w:rsid w:val="00A8433F"/>
    <w:rsid w:val="00A85D33"/>
    <w:rsid w:val="00A97C17"/>
    <w:rsid w:val="00AA0546"/>
    <w:rsid w:val="00AA1167"/>
    <w:rsid w:val="00AA4BCB"/>
    <w:rsid w:val="00AA5220"/>
    <w:rsid w:val="00AA5CC9"/>
    <w:rsid w:val="00AA6DE5"/>
    <w:rsid w:val="00AB2239"/>
    <w:rsid w:val="00AB52C1"/>
    <w:rsid w:val="00AB573B"/>
    <w:rsid w:val="00AC49EB"/>
    <w:rsid w:val="00AC4FC4"/>
    <w:rsid w:val="00AC7A6D"/>
    <w:rsid w:val="00AC7DE6"/>
    <w:rsid w:val="00AD0EDA"/>
    <w:rsid w:val="00AD10C6"/>
    <w:rsid w:val="00AD2E65"/>
    <w:rsid w:val="00AD4128"/>
    <w:rsid w:val="00AD5BA2"/>
    <w:rsid w:val="00AE2803"/>
    <w:rsid w:val="00AE518C"/>
    <w:rsid w:val="00AE6CAC"/>
    <w:rsid w:val="00AE7552"/>
    <w:rsid w:val="00AF2582"/>
    <w:rsid w:val="00AF2C66"/>
    <w:rsid w:val="00AF57E6"/>
    <w:rsid w:val="00AF5D18"/>
    <w:rsid w:val="00AF6BAE"/>
    <w:rsid w:val="00B03056"/>
    <w:rsid w:val="00B06F1D"/>
    <w:rsid w:val="00B10D0C"/>
    <w:rsid w:val="00B1148A"/>
    <w:rsid w:val="00B12CBA"/>
    <w:rsid w:val="00B20010"/>
    <w:rsid w:val="00B21955"/>
    <w:rsid w:val="00B252A5"/>
    <w:rsid w:val="00B25ACB"/>
    <w:rsid w:val="00B275B5"/>
    <w:rsid w:val="00B27DB5"/>
    <w:rsid w:val="00B30862"/>
    <w:rsid w:val="00B30A5E"/>
    <w:rsid w:val="00B32056"/>
    <w:rsid w:val="00B3499E"/>
    <w:rsid w:val="00B40AD0"/>
    <w:rsid w:val="00B42448"/>
    <w:rsid w:val="00B445F4"/>
    <w:rsid w:val="00B56088"/>
    <w:rsid w:val="00B5638E"/>
    <w:rsid w:val="00B565C2"/>
    <w:rsid w:val="00B578A2"/>
    <w:rsid w:val="00B6009A"/>
    <w:rsid w:val="00B610AB"/>
    <w:rsid w:val="00B66347"/>
    <w:rsid w:val="00B6793B"/>
    <w:rsid w:val="00B67C65"/>
    <w:rsid w:val="00B82788"/>
    <w:rsid w:val="00B82BFF"/>
    <w:rsid w:val="00B8420D"/>
    <w:rsid w:val="00B8478A"/>
    <w:rsid w:val="00B85EBD"/>
    <w:rsid w:val="00B8690E"/>
    <w:rsid w:val="00B87512"/>
    <w:rsid w:val="00B907E2"/>
    <w:rsid w:val="00B92D9A"/>
    <w:rsid w:val="00B9402C"/>
    <w:rsid w:val="00B95849"/>
    <w:rsid w:val="00B95B5D"/>
    <w:rsid w:val="00B96E45"/>
    <w:rsid w:val="00B97946"/>
    <w:rsid w:val="00BA11AC"/>
    <w:rsid w:val="00BA1A6F"/>
    <w:rsid w:val="00BA527A"/>
    <w:rsid w:val="00BA5883"/>
    <w:rsid w:val="00BA68DD"/>
    <w:rsid w:val="00BA6C08"/>
    <w:rsid w:val="00BA78A7"/>
    <w:rsid w:val="00BB00CB"/>
    <w:rsid w:val="00BB117C"/>
    <w:rsid w:val="00BB1B6D"/>
    <w:rsid w:val="00BB28C0"/>
    <w:rsid w:val="00BB32EF"/>
    <w:rsid w:val="00BB70C3"/>
    <w:rsid w:val="00BB71BB"/>
    <w:rsid w:val="00BB7385"/>
    <w:rsid w:val="00BC2614"/>
    <w:rsid w:val="00BC417D"/>
    <w:rsid w:val="00BC4919"/>
    <w:rsid w:val="00BC518B"/>
    <w:rsid w:val="00BD1608"/>
    <w:rsid w:val="00BD1A63"/>
    <w:rsid w:val="00BD2606"/>
    <w:rsid w:val="00BD43C2"/>
    <w:rsid w:val="00BE6D2C"/>
    <w:rsid w:val="00BF1394"/>
    <w:rsid w:val="00BF2970"/>
    <w:rsid w:val="00BF33CC"/>
    <w:rsid w:val="00BF3D4E"/>
    <w:rsid w:val="00BF68CC"/>
    <w:rsid w:val="00BF6995"/>
    <w:rsid w:val="00C02798"/>
    <w:rsid w:val="00C0609D"/>
    <w:rsid w:val="00C07271"/>
    <w:rsid w:val="00C075FA"/>
    <w:rsid w:val="00C10C04"/>
    <w:rsid w:val="00C13B85"/>
    <w:rsid w:val="00C16C1C"/>
    <w:rsid w:val="00C260E7"/>
    <w:rsid w:val="00C3008A"/>
    <w:rsid w:val="00C303E7"/>
    <w:rsid w:val="00C31C03"/>
    <w:rsid w:val="00C34D02"/>
    <w:rsid w:val="00C361C2"/>
    <w:rsid w:val="00C37C55"/>
    <w:rsid w:val="00C421B9"/>
    <w:rsid w:val="00C42E9C"/>
    <w:rsid w:val="00C4344A"/>
    <w:rsid w:val="00C4372B"/>
    <w:rsid w:val="00C45B0B"/>
    <w:rsid w:val="00C52F42"/>
    <w:rsid w:val="00C54092"/>
    <w:rsid w:val="00C55868"/>
    <w:rsid w:val="00C56AA9"/>
    <w:rsid w:val="00C62B59"/>
    <w:rsid w:val="00C66DEF"/>
    <w:rsid w:val="00C702B3"/>
    <w:rsid w:val="00C714AA"/>
    <w:rsid w:val="00C730AF"/>
    <w:rsid w:val="00C74035"/>
    <w:rsid w:val="00C7469C"/>
    <w:rsid w:val="00C775EF"/>
    <w:rsid w:val="00C82C97"/>
    <w:rsid w:val="00C90282"/>
    <w:rsid w:val="00C90AEB"/>
    <w:rsid w:val="00C90FC9"/>
    <w:rsid w:val="00C93CCD"/>
    <w:rsid w:val="00C94F6C"/>
    <w:rsid w:val="00C97E6D"/>
    <w:rsid w:val="00CA01E4"/>
    <w:rsid w:val="00CA2CAE"/>
    <w:rsid w:val="00CA46AF"/>
    <w:rsid w:val="00CA6555"/>
    <w:rsid w:val="00CA7D4D"/>
    <w:rsid w:val="00CB304D"/>
    <w:rsid w:val="00CB349B"/>
    <w:rsid w:val="00CB563F"/>
    <w:rsid w:val="00CC3BA3"/>
    <w:rsid w:val="00CC618D"/>
    <w:rsid w:val="00CC7C80"/>
    <w:rsid w:val="00CD33AD"/>
    <w:rsid w:val="00CD76FF"/>
    <w:rsid w:val="00CE1304"/>
    <w:rsid w:val="00CE1850"/>
    <w:rsid w:val="00CE3EB1"/>
    <w:rsid w:val="00CE52FC"/>
    <w:rsid w:val="00CF0059"/>
    <w:rsid w:val="00CF02B7"/>
    <w:rsid w:val="00CF09E2"/>
    <w:rsid w:val="00CF3767"/>
    <w:rsid w:val="00D004C4"/>
    <w:rsid w:val="00D00779"/>
    <w:rsid w:val="00D00CA7"/>
    <w:rsid w:val="00D12865"/>
    <w:rsid w:val="00D168EA"/>
    <w:rsid w:val="00D2406F"/>
    <w:rsid w:val="00D33350"/>
    <w:rsid w:val="00D33697"/>
    <w:rsid w:val="00D3378D"/>
    <w:rsid w:val="00D3382F"/>
    <w:rsid w:val="00D34307"/>
    <w:rsid w:val="00D34DE8"/>
    <w:rsid w:val="00D4008F"/>
    <w:rsid w:val="00D40617"/>
    <w:rsid w:val="00D468A9"/>
    <w:rsid w:val="00D51CD7"/>
    <w:rsid w:val="00D51D68"/>
    <w:rsid w:val="00D56E96"/>
    <w:rsid w:val="00D577DA"/>
    <w:rsid w:val="00D57DA3"/>
    <w:rsid w:val="00D600BF"/>
    <w:rsid w:val="00D6165D"/>
    <w:rsid w:val="00D61F41"/>
    <w:rsid w:val="00D64D5C"/>
    <w:rsid w:val="00D6515D"/>
    <w:rsid w:val="00D66DF9"/>
    <w:rsid w:val="00D67817"/>
    <w:rsid w:val="00D72E49"/>
    <w:rsid w:val="00D733F3"/>
    <w:rsid w:val="00D775F1"/>
    <w:rsid w:val="00D818EE"/>
    <w:rsid w:val="00D858F4"/>
    <w:rsid w:val="00D8623E"/>
    <w:rsid w:val="00D921D5"/>
    <w:rsid w:val="00D965F4"/>
    <w:rsid w:val="00D96E87"/>
    <w:rsid w:val="00DA0952"/>
    <w:rsid w:val="00DA32E1"/>
    <w:rsid w:val="00DA55DD"/>
    <w:rsid w:val="00DA6724"/>
    <w:rsid w:val="00DB0315"/>
    <w:rsid w:val="00DB2047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308B"/>
    <w:rsid w:val="00DC3E0A"/>
    <w:rsid w:val="00DC43E4"/>
    <w:rsid w:val="00DD1D7D"/>
    <w:rsid w:val="00DD45B3"/>
    <w:rsid w:val="00DD4CEC"/>
    <w:rsid w:val="00DE0517"/>
    <w:rsid w:val="00DE0CF9"/>
    <w:rsid w:val="00DE26C2"/>
    <w:rsid w:val="00DE73DF"/>
    <w:rsid w:val="00DF2BB7"/>
    <w:rsid w:val="00DF7C2A"/>
    <w:rsid w:val="00E00F26"/>
    <w:rsid w:val="00E01979"/>
    <w:rsid w:val="00E04D24"/>
    <w:rsid w:val="00E06C99"/>
    <w:rsid w:val="00E16D55"/>
    <w:rsid w:val="00E211E7"/>
    <w:rsid w:val="00E23A34"/>
    <w:rsid w:val="00E3307A"/>
    <w:rsid w:val="00E3317F"/>
    <w:rsid w:val="00E338F0"/>
    <w:rsid w:val="00E34273"/>
    <w:rsid w:val="00E35E84"/>
    <w:rsid w:val="00E54D75"/>
    <w:rsid w:val="00E55F17"/>
    <w:rsid w:val="00E57AAA"/>
    <w:rsid w:val="00E6191E"/>
    <w:rsid w:val="00E6424B"/>
    <w:rsid w:val="00E669FB"/>
    <w:rsid w:val="00E7165D"/>
    <w:rsid w:val="00E77100"/>
    <w:rsid w:val="00E81300"/>
    <w:rsid w:val="00E83C9B"/>
    <w:rsid w:val="00E90A3A"/>
    <w:rsid w:val="00E91533"/>
    <w:rsid w:val="00E92F88"/>
    <w:rsid w:val="00E9663F"/>
    <w:rsid w:val="00E96A1A"/>
    <w:rsid w:val="00EA049B"/>
    <w:rsid w:val="00EA0EF5"/>
    <w:rsid w:val="00EA1620"/>
    <w:rsid w:val="00EA4662"/>
    <w:rsid w:val="00EB0753"/>
    <w:rsid w:val="00EB0DCC"/>
    <w:rsid w:val="00EB2ED9"/>
    <w:rsid w:val="00EB596E"/>
    <w:rsid w:val="00EC2780"/>
    <w:rsid w:val="00EC2CF9"/>
    <w:rsid w:val="00EC331F"/>
    <w:rsid w:val="00EC35C7"/>
    <w:rsid w:val="00EC513D"/>
    <w:rsid w:val="00EC6F9C"/>
    <w:rsid w:val="00ED1710"/>
    <w:rsid w:val="00ED4CCF"/>
    <w:rsid w:val="00ED581D"/>
    <w:rsid w:val="00ED592C"/>
    <w:rsid w:val="00EE1F17"/>
    <w:rsid w:val="00EE4AF0"/>
    <w:rsid w:val="00EE5203"/>
    <w:rsid w:val="00EE6075"/>
    <w:rsid w:val="00F00352"/>
    <w:rsid w:val="00F009F9"/>
    <w:rsid w:val="00F01587"/>
    <w:rsid w:val="00F03016"/>
    <w:rsid w:val="00F0416B"/>
    <w:rsid w:val="00F05677"/>
    <w:rsid w:val="00F16F73"/>
    <w:rsid w:val="00F2177C"/>
    <w:rsid w:val="00F23773"/>
    <w:rsid w:val="00F31626"/>
    <w:rsid w:val="00F32657"/>
    <w:rsid w:val="00F3518E"/>
    <w:rsid w:val="00F40229"/>
    <w:rsid w:val="00F42D42"/>
    <w:rsid w:val="00F43147"/>
    <w:rsid w:val="00F43E2F"/>
    <w:rsid w:val="00F449A4"/>
    <w:rsid w:val="00F44AB3"/>
    <w:rsid w:val="00F45D4E"/>
    <w:rsid w:val="00F465F0"/>
    <w:rsid w:val="00F47C4B"/>
    <w:rsid w:val="00F54296"/>
    <w:rsid w:val="00F61206"/>
    <w:rsid w:val="00F657CA"/>
    <w:rsid w:val="00F70C4C"/>
    <w:rsid w:val="00F733C2"/>
    <w:rsid w:val="00F77E0C"/>
    <w:rsid w:val="00F81BD3"/>
    <w:rsid w:val="00F821C1"/>
    <w:rsid w:val="00F85D49"/>
    <w:rsid w:val="00F8776E"/>
    <w:rsid w:val="00F93C00"/>
    <w:rsid w:val="00F94C90"/>
    <w:rsid w:val="00F955FE"/>
    <w:rsid w:val="00FA1F62"/>
    <w:rsid w:val="00FA6C76"/>
    <w:rsid w:val="00FA724A"/>
    <w:rsid w:val="00FA78BA"/>
    <w:rsid w:val="00FB4701"/>
    <w:rsid w:val="00FB75BC"/>
    <w:rsid w:val="00FC356B"/>
    <w:rsid w:val="00FC59BD"/>
    <w:rsid w:val="00FC6B06"/>
    <w:rsid w:val="00FC7770"/>
    <w:rsid w:val="00FD15A0"/>
    <w:rsid w:val="00FE154B"/>
    <w:rsid w:val="00FE433A"/>
    <w:rsid w:val="00FE5574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FFE33"/>
  <w15:docId w15:val="{E8E509D7-7E9D-4418-B4B4-1B8FD0F7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730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styleId="Podpis">
    <w:name w:val="Signature"/>
    <w:basedOn w:val="Normln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Normln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pPr>
      <w:spacing w:after="120"/>
      <w:ind w:left="1985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pPr>
      <w:spacing w:after="40"/>
    </w:pPr>
  </w:style>
  <w:style w:type="paragraph" w:customStyle="1" w:styleId="Obdrznak1text">
    <w:name w:val="Obdrží znak1 text"/>
    <w:basedOn w:val="Text"/>
    <w:pPr>
      <w:numPr>
        <w:numId w:val="31"/>
      </w:numPr>
      <w:spacing w:after="40"/>
    </w:pPr>
  </w:style>
  <w:style w:type="paragraph" w:customStyle="1" w:styleId="Plohy">
    <w:name w:val="Přílohy"/>
    <w:basedOn w:val="Text"/>
    <w:pPr>
      <w:spacing w:after="120"/>
    </w:pPr>
  </w:style>
  <w:style w:type="paragraph" w:customStyle="1" w:styleId="slo2tuntext">
    <w:name w:val="Číslo2 tučný text"/>
    <w:basedOn w:val="Text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pPr>
      <w:spacing w:after="40"/>
    </w:pPr>
    <w:rPr>
      <w:noProof/>
    </w:rPr>
  </w:style>
  <w:style w:type="paragraph" w:customStyle="1" w:styleId="Hlavikacbznak1">
    <w:name w:val="Hlavička cb_znak1"/>
    <w:basedOn w:val="Text"/>
    <w:pPr>
      <w:jc w:val="left"/>
    </w:pPr>
    <w:rPr>
      <w:sz w:val="18"/>
    </w:rPr>
  </w:style>
  <w:style w:type="paragraph" w:customStyle="1" w:styleId="Obdrznak2text">
    <w:name w:val="Obdrží znak2 text"/>
    <w:basedOn w:val="Text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FormtovanvHTML">
    <w:name w:val="HTML Preformatted"/>
    <w:basedOn w:val="Normln"/>
    <w:link w:val="FormtovanvHTMLChar"/>
    <w:rsid w:val="00646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6466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AEA2-37D9-44C1-9404-7BCB00F3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Inflex, s.r.o.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Adamíková Jana</dc:creator>
  <cp:lastModifiedBy>Soušková Sabina</cp:lastModifiedBy>
  <cp:revision>6</cp:revision>
  <cp:lastPrinted>2020-07-16T05:47:00Z</cp:lastPrinted>
  <dcterms:created xsi:type="dcterms:W3CDTF">2020-12-01T08:41:00Z</dcterms:created>
  <dcterms:modified xsi:type="dcterms:W3CDTF">2020-12-02T12:54:00Z</dcterms:modified>
</cp:coreProperties>
</file>