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E0" w:rsidRDefault="000306E0" w:rsidP="00122580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r>
        <w:rPr>
          <w:rFonts w:cs="Arial"/>
          <w:b/>
          <w:sz w:val="44"/>
          <w:szCs w:val="44"/>
        </w:rPr>
        <w:t>O L O M O U C K Ý   K R A J</w:t>
      </w: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Jeremenkova 40a, 779 11  Olomouc</w:t>
      </w: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_____________________________________________</w:t>
      </w: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</w:p>
    <w:p w:rsidR="000306E0" w:rsidRDefault="000306E0" w:rsidP="00122580">
      <w:pPr>
        <w:rPr>
          <w:rFonts w:cs="Arial"/>
        </w:rPr>
      </w:pPr>
      <w:r>
        <w:rPr>
          <w:rFonts w:cs="Arial"/>
        </w:rPr>
        <w:t>Č.j. UZ/</w:t>
      </w:r>
      <w:r w:rsidR="00874D6D">
        <w:rPr>
          <w:rFonts w:cs="Arial"/>
        </w:rPr>
        <w:t>25</w:t>
      </w:r>
      <w:r>
        <w:rPr>
          <w:rFonts w:cs="Arial"/>
        </w:rPr>
        <w:t>/</w:t>
      </w:r>
      <w:r w:rsidR="00874D6D">
        <w:rPr>
          <w:rFonts w:cs="Arial"/>
        </w:rPr>
        <w:t>36</w:t>
      </w:r>
      <w:r>
        <w:rPr>
          <w:rFonts w:cs="Arial"/>
        </w:rPr>
        <w:t>/201</w:t>
      </w:r>
      <w:r w:rsidR="00D926E6">
        <w:rPr>
          <w:rFonts w:cs="Arial"/>
        </w:rPr>
        <w:t>2</w:t>
      </w:r>
    </w:p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jc w:val="center"/>
        <w:rPr>
          <w:rFonts w:cs="Arial"/>
        </w:rPr>
      </w:pP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 O D A T E K  č. </w:t>
      </w:r>
      <w:r w:rsidR="00D54F2F">
        <w:rPr>
          <w:rFonts w:cs="Arial"/>
          <w:b/>
          <w:sz w:val="36"/>
          <w:szCs w:val="36"/>
        </w:rPr>
        <w:t>5</w:t>
      </w:r>
    </w:p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 xml:space="preserve">ke zřizovací listině </w:t>
      </w:r>
      <w:r w:rsidR="00D926E6" w:rsidRPr="00D926E6">
        <w:rPr>
          <w:rFonts w:cs="Arial"/>
          <w:b/>
        </w:rPr>
        <w:t xml:space="preserve">Domov </w:t>
      </w:r>
      <w:r w:rsidR="008050F6">
        <w:rPr>
          <w:rFonts w:cs="Arial"/>
          <w:b/>
        </w:rPr>
        <w:t>pro seniory</w:t>
      </w:r>
      <w:r w:rsidR="00D926E6">
        <w:rPr>
          <w:rFonts w:cs="Arial"/>
          <w:b/>
        </w:rPr>
        <w:t xml:space="preserve"> </w:t>
      </w:r>
      <w:r w:rsidR="008050F6">
        <w:rPr>
          <w:rFonts w:cs="Arial"/>
          <w:b/>
        </w:rPr>
        <w:t>Radkova Lhota</w:t>
      </w:r>
      <w:r>
        <w:rPr>
          <w:rFonts w:cs="Arial"/>
          <w:b/>
        </w:rPr>
        <w:t>, příspěvková organizace</w:t>
      </w:r>
      <w:r>
        <w:rPr>
          <w:rFonts w:cs="Arial"/>
        </w:rPr>
        <w:t xml:space="preserve">, se sídlem </w:t>
      </w:r>
      <w:r w:rsidR="00FF3653">
        <w:rPr>
          <w:rFonts w:cs="Arial"/>
        </w:rPr>
        <w:t>Radkova Lhota, č.</w:t>
      </w:r>
      <w:r w:rsidR="00C670B5">
        <w:rPr>
          <w:rFonts w:cs="Arial"/>
        </w:rPr>
        <w:t xml:space="preserve"> </w:t>
      </w:r>
      <w:r w:rsidR="00FF3653">
        <w:rPr>
          <w:rFonts w:cs="Arial"/>
        </w:rPr>
        <w:t xml:space="preserve">p. 16, Dřevohostice, </w:t>
      </w:r>
      <w:r>
        <w:rPr>
          <w:rFonts w:cs="Arial"/>
        </w:rPr>
        <w:t>PSČ 7</w:t>
      </w:r>
      <w:r w:rsidR="00FF3653">
        <w:rPr>
          <w:rFonts w:cs="Arial"/>
        </w:rPr>
        <w:t>51</w:t>
      </w:r>
      <w:r>
        <w:rPr>
          <w:rFonts w:cs="Arial"/>
        </w:rPr>
        <w:t xml:space="preserve"> </w:t>
      </w:r>
      <w:r w:rsidR="00FF3653">
        <w:rPr>
          <w:rFonts w:cs="Arial"/>
        </w:rPr>
        <w:t>14</w:t>
      </w:r>
      <w:r>
        <w:rPr>
          <w:rFonts w:cs="Arial"/>
        </w:rPr>
        <w:t xml:space="preserve">, IČ </w:t>
      </w:r>
      <w:r w:rsidR="00FF3653">
        <w:rPr>
          <w:rFonts w:cs="Arial"/>
        </w:rPr>
        <w:t>61985881</w:t>
      </w:r>
      <w:r>
        <w:rPr>
          <w:rFonts w:cs="Arial"/>
        </w:rPr>
        <w:t xml:space="preserve">, vydané dne </w:t>
      </w:r>
      <w:r w:rsidR="00E164A9">
        <w:rPr>
          <w:rFonts w:cs="Arial"/>
        </w:rPr>
        <w:t>2</w:t>
      </w:r>
      <w:r w:rsidR="000F785C">
        <w:rPr>
          <w:rFonts w:cs="Arial"/>
        </w:rPr>
        <w:t>1</w:t>
      </w:r>
      <w:r>
        <w:rPr>
          <w:rFonts w:cs="Arial"/>
        </w:rPr>
        <w:t xml:space="preserve">. </w:t>
      </w:r>
      <w:r w:rsidR="00FF3653">
        <w:rPr>
          <w:rFonts w:cs="Arial"/>
        </w:rPr>
        <w:t>2</w:t>
      </w:r>
      <w:r>
        <w:rPr>
          <w:rFonts w:cs="Arial"/>
        </w:rPr>
        <w:t>. 200</w:t>
      </w:r>
      <w:r w:rsidR="00FF3653">
        <w:rPr>
          <w:rFonts w:cs="Arial"/>
        </w:rPr>
        <w:t>3</w:t>
      </w:r>
      <w:r>
        <w:rPr>
          <w:rFonts w:cs="Arial"/>
        </w:rPr>
        <w:t xml:space="preserve"> ve znění dodatku č. 1 ze dne </w:t>
      </w:r>
      <w:r w:rsidR="007F7BAD">
        <w:rPr>
          <w:rFonts w:cs="Arial"/>
        </w:rPr>
        <w:t>13</w:t>
      </w:r>
      <w:r>
        <w:rPr>
          <w:rFonts w:cs="Arial"/>
        </w:rPr>
        <w:t xml:space="preserve">. </w:t>
      </w:r>
      <w:r w:rsidR="007F7BAD">
        <w:rPr>
          <w:rFonts w:cs="Arial"/>
        </w:rPr>
        <w:t>12</w:t>
      </w:r>
      <w:r>
        <w:rPr>
          <w:rFonts w:cs="Arial"/>
        </w:rPr>
        <w:t>. 200</w:t>
      </w:r>
      <w:r w:rsidR="007F7BAD">
        <w:rPr>
          <w:rFonts w:cs="Arial"/>
        </w:rPr>
        <w:t>6</w:t>
      </w:r>
      <w:r>
        <w:rPr>
          <w:rFonts w:cs="Arial"/>
        </w:rPr>
        <w:t xml:space="preserve">, dodatku č. 2 ze dne </w:t>
      </w:r>
      <w:r w:rsidR="00FF3653">
        <w:rPr>
          <w:rFonts w:cs="Arial"/>
        </w:rPr>
        <w:t>26</w:t>
      </w:r>
      <w:r>
        <w:rPr>
          <w:rFonts w:cs="Arial"/>
        </w:rPr>
        <w:t>.</w:t>
      </w:r>
      <w:r w:rsidR="004014FC">
        <w:rPr>
          <w:rFonts w:cs="Arial"/>
        </w:rPr>
        <w:t> </w:t>
      </w:r>
      <w:r w:rsidR="00FF3653">
        <w:rPr>
          <w:rFonts w:cs="Arial"/>
        </w:rPr>
        <w:t>6</w:t>
      </w:r>
      <w:r>
        <w:rPr>
          <w:rFonts w:cs="Arial"/>
        </w:rPr>
        <w:t>. 200</w:t>
      </w:r>
      <w:r w:rsidR="00FF3653">
        <w:rPr>
          <w:rFonts w:cs="Arial"/>
        </w:rPr>
        <w:t>7</w:t>
      </w:r>
      <w:r w:rsidR="00920612">
        <w:rPr>
          <w:rFonts w:cs="Arial"/>
        </w:rPr>
        <w:t xml:space="preserve">, </w:t>
      </w:r>
      <w:r>
        <w:rPr>
          <w:rFonts w:cs="Arial"/>
        </w:rPr>
        <w:t>dodatku č. 3 ze dne 16. 10. 2009</w:t>
      </w:r>
      <w:r w:rsidR="00920612">
        <w:rPr>
          <w:rFonts w:cs="Arial"/>
        </w:rPr>
        <w:t xml:space="preserve"> a dodatku č. 4 ze dne 2. 7. 2012</w:t>
      </w:r>
      <w:r>
        <w:rPr>
          <w:rFonts w:cs="Arial"/>
        </w:rPr>
        <w:t xml:space="preserve">. </w:t>
      </w:r>
    </w:p>
    <w:p w:rsidR="000306E0" w:rsidRDefault="000306E0" w:rsidP="00122580">
      <w:pPr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center"/>
        <w:rPr>
          <w:rFonts w:cs="Arial"/>
          <w:b/>
        </w:rPr>
      </w:pPr>
      <w:r>
        <w:rPr>
          <w:rFonts w:cs="Arial"/>
          <w:b/>
        </w:rPr>
        <w:t>I.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 xml:space="preserve">Olomoucký kraj v souladu s ustanovením § 27 zákona č. 250/2000 Sb., o rozpočtových pravidlech územních rozpočtů, ve znění pozdějších předpisů a v souladu s ustanovením § 35 odst. 2 písm. j) zákona č. 129/2000 Sb., o krajích (krajské zřízení) ve znění pozdějších předpisů vydává dodatek č. </w:t>
      </w:r>
      <w:r w:rsidR="002069C7">
        <w:rPr>
          <w:rFonts w:cs="Arial"/>
        </w:rPr>
        <w:t>5</w:t>
      </w:r>
      <w:r>
        <w:rPr>
          <w:rFonts w:cs="Arial"/>
        </w:rPr>
        <w:t xml:space="preserve"> ke zřizovací listině </w:t>
      </w:r>
      <w:r w:rsidR="003B7804">
        <w:rPr>
          <w:rFonts w:cs="Arial"/>
        </w:rPr>
        <w:t xml:space="preserve">Domova </w:t>
      </w:r>
      <w:r w:rsidR="001E05AC">
        <w:rPr>
          <w:rFonts w:cs="Arial"/>
        </w:rPr>
        <w:t xml:space="preserve">pro seniory Radkova Lhota, </w:t>
      </w:r>
      <w:r>
        <w:rPr>
          <w:rFonts w:cs="Arial"/>
        </w:rPr>
        <w:t xml:space="preserve">příspěvková organizace, se sídlem </w:t>
      </w:r>
      <w:r w:rsidR="001E05AC">
        <w:rPr>
          <w:rFonts w:cs="Arial"/>
        </w:rPr>
        <w:t>Radkova Lhota</w:t>
      </w:r>
      <w:r w:rsidR="003B7804">
        <w:rPr>
          <w:rFonts w:cs="Arial"/>
        </w:rPr>
        <w:t>, č. p. 1</w:t>
      </w:r>
      <w:r w:rsidR="001E05AC">
        <w:rPr>
          <w:rFonts w:cs="Arial"/>
        </w:rPr>
        <w:t>6</w:t>
      </w:r>
      <w:r w:rsidR="003B7804">
        <w:rPr>
          <w:rFonts w:cs="Arial"/>
        </w:rPr>
        <w:t xml:space="preserve">, </w:t>
      </w:r>
      <w:r w:rsidR="001E05AC">
        <w:rPr>
          <w:rFonts w:cs="Arial"/>
        </w:rPr>
        <w:t>Dřevohostice</w:t>
      </w:r>
      <w:r w:rsidR="003B7804">
        <w:rPr>
          <w:rFonts w:cs="Arial"/>
        </w:rPr>
        <w:t xml:space="preserve">, PSČ </w:t>
      </w:r>
      <w:r>
        <w:rPr>
          <w:rFonts w:cs="Arial"/>
        </w:rPr>
        <w:t>7</w:t>
      </w:r>
      <w:r w:rsidR="001E05AC">
        <w:rPr>
          <w:rFonts w:cs="Arial"/>
        </w:rPr>
        <w:t>51</w:t>
      </w:r>
      <w:r>
        <w:rPr>
          <w:rFonts w:cs="Arial"/>
        </w:rPr>
        <w:t xml:space="preserve"> </w:t>
      </w:r>
      <w:r w:rsidR="001E05AC">
        <w:rPr>
          <w:rFonts w:cs="Arial"/>
        </w:rPr>
        <w:t>14</w:t>
      </w:r>
      <w:r>
        <w:rPr>
          <w:rFonts w:cs="Arial"/>
        </w:rPr>
        <w:t xml:space="preserve">,  IČ </w:t>
      </w:r>
      <w:r w:rsidR="004014FC" w:rsidRPr="00392164">
        <w:rPr>
          <w:rFonts w:cs="Arial"/>
        </w:rPr>
        <w:t>61985881</w:t>
      </w:r>
      <w:r>
        <w:rPr>
          <w:rFonts w:cs="Arial"/>
        </w:rPr>
        <w:t xml:space="preserve">, kterým se mění zřizovací listina </w:t>
      </w:r>
      <w:r w:rsidR="003B7804">
        <w:rPr>
          <w:rFonts w:cs="Arial"/>
        </w:rPr>
        <w:t xml:space="preserve">Domova </w:t>
      </w:r>
      <w:r w:rsidR="001E05AC">
        <w:rPr>
          <w:rFonts w:cs="Arial"/>
        </w:rPr>
        <w:t xml:space="preserve">pro seniory Radkova Lhota, </w:t>
      </w:r>
      <w:r>
        <w:rPr>
          <w:rFonts w:cs="Arial"/>
        </w:rPr>
        <w:t>příspěvková organizace, ve znění dodatků č. 1, 2</w:t>
      </w:r>
      <w:r w:rsidR="002069C7">
        <w:rPr>
          <w:rFonts w:cs="Arial"/>
        </w:rPr>
        <w:t>,</w:t>
      </w:r>
      <w:r>
        <w:rPr>
          <w:rFonts w:cs="Arial"/>
        </w:rPr>
        <w:t xml:space="preserve"> 3</w:t>
      </w:r>
      <w:r w:rsidR="002069C7">
        <w:rPr>
          <w:rFonts w:cs="Arial"/>
        </w:rPr>
        <w:t xml:space="preserve"> a 4</w:t>
      </w:r>
      <w:r>
        <w:rPr>
          <w:rFonts w:cs="Arial"/>
        </w:rPr>
        <w:t xml:space="preserve">. </w:t>
      </w:r>
    </w:p>
    <w:p w:rsidR="000306E0" w:rsidRDefault="000306E0" w:rsidP="00122580">
      <w:pPr>
        <w:ind w:left="360"/>
        <w:jc w:val="both"/>
        <w:rPr>
          <w:rFonts w:cs="Arial"/>
          <w:b/>
          <w:bCs/>
        </w:rPr>
      </w:pPr>
    </w:p>
    <w:p w:rsidR="000306E0" w:rsidRPr="00392164" w:rsidRDefault="000306E0" w:rsidP="00122580">
      <w:pPr>
        <w:jc w:val="both"/>
        <w:rPr>
          <w:rFonts w:cs="Arial"/>
        </w:rPr>
      </w:pPr>
      <w:r>
        <w:rPr>
          <w:rFonts w:cs="Arial"/>
          <w:b/>
        </w:rPr>
        <w:t>Příloha č. 1</w:t>
      </w:r>
      <w:r>
        <w:rPr>
          <w:rFonts w:cs="Arial"/>
        </w:rPr>
        <w:t xml:space="preserve"> ke zřizovací listině se</w:t>
      </w:r>
      <w:r w:rsidR="003943F3">
        <w:rPr>
          <w:rFonts w:cs="Arial"/>
        </w:rPr>
        <w:t xml:space="preserve"> </w:t>
      </w:r>
      <w:r w:rsidR="004014FC">
        <w:rPr>
          <w:rFonts w:cs="Arial"/>
        </w:rPr>
        <w:t xml:space="preserve"> </w:t>
      </w:r>
      <w:r w:rsidR="00DC7939" w:rsidRPr="00392164">
        <w:rPr>
          <w:rFonts w:cs="Arial"/>
          <w:b/>
          <w:spacing w:val="60"/>
        </w:rPr>
        <w:t>mění</w:t>
      </w:r>
      <w:r w:rsidR="004014FC" w:rsidRPr="00975B00">
        <w:rPr>
          <w:rFonts w:cs="Arial"/>
          <w:b/>
          <w:color w:val="FF0000"/>
          <w:spacing w:val="60"/>
        </w:rPr>
        <w:t xml:space="preserve"> </w:t>
      </w:r>
      <w:r>
        <w:rPr>
          <w:rFonts w:cs="Arial"/>
        </w:rPr>
        <w:t xml:space="preserve">takto: 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B72E57" w:rsidP="00122580">
      <w:pPr>
        <w:rPr>
          <w:rFonts w:cs="Arial"/>
          <w:b/>
        </w:rPr>
      </w:pPr>
      <w:r w:rsidRPr="00B72E57">
        <w:rPr>
          <w:rFonts w:cs="Arial"/>
        </w:rPr>
        <w:t>v části</w:t>
      </w:r>
      <w:r>
        <w:rPr>
          <w:rFonts w:cs="Arial"/>
          <w:b/>
        </w:rPr>
        <w:t xml:space="preserve"> </w:t>
      </w:r>
      <w:r w:rsidR="000306E0">
        <w:rPr>
          <w:rFonts w:cs="Arial"/>
          <w:b/>
        </w:rPr>
        <w:t>A</w:t>
      </w:r>
      <w:r w:rsidR="003B7804">
        <w:rPr>
          <w:rFonts w:cs="Arial"/>
          <w:b/>
        </w:rPr>
        <w:t>2</w:t>
      </w:r>
      <w:r w:rsidR="000306E0">
        <w:rPr>
          <w:rFonts w:cs="Arial"/>
          <w:b/>
        </w:rPr>
        <w:t xml:space="preserve">) Stavby – budovy </w:t>
      </w:r>
      <w:r w:rsidR="003B7804" w:rsidRPr="00392164">
        <w:rPr>
          <w:rFonts w:cs="Arial"/>
          <w:b/>
        </w:rPr>
        <w:t>n</w:t>
      </w:r>
      <w:r w:rsidR="004014FC" w:rsidRPr="00392164">
        <w:rPr>
          <w:rFonts w:cs="Arial"/>
          <w:b/>
        </w:rPr>
        <w:t>e</w:t>
      </w:r>
      <w:r w:rsidR="000306E0" w:rsidRPr="00392164">
        <w:rPr>
          <w:rFonts w:cs="Arial"/>
          <w:b/>
        </w:rPr>
        <w:t>zaps</w:t>
      </w:r>
      <w:r w:rsidR="000306E0">
        <w:rPr>
          <w:rFonts w:cs="Arial"/>
          <w:b/>
        </w:rPr>
        <w:t>ané do katastru nemovitostí</w:t>
      </w:r>
    </w:p>
    <w:p w:rsidR="00B72E57" w:rsidRDefault="00B72E57" w:rsidP="00122580">
      <w:pPr>
        <w:rPr>
          <w:rFonts w:cs="Arial"/>
          <w:b/>
        </w:rPr>
      </w:pPr>
    </w:p>
    <w:p w:rsidR="00B72E57" w:rsidRDefault="00B72E57" w:rsidP="00122580">
      <w:pPr>
        <w:rPr>
          <w:rFonts w:cs="Arial"/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786"/>
        <w:gridCol w:w="1786"/>
        <w:gridCol w:w="2033"/>
        <w:gridCol w:w="1435"/>
      </w:tblGrid>
      <w:tr w:rsidR="003F2A61" w:rsidRPr="000E189A" w:rsidTr="004611AC">
        <w:trPr>
          <w:trHeight w:val="567"/>
          <w:jc w:val="center"/>
        </w:trPr>
        <w:tc>
          <w:tcPr>
            <w:tcW w:w="10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10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10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1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8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na parcele č.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Sklad zahradního nábytku</w:t>
            </w:r>
          </w:p>
        </w:tc>
        <w:tc>
          <w:tcPr>
            <w:tcW w:w="81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154/2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Kolárna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154/1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Přístřešek na kola I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154/1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Přístřešek na kola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154/1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Psinec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154/1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Sklep na ovoce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154/1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Altán park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154/1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Pergola se studnou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154/1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Udírna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154/1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Pergola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154/1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Box na odpad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154/1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Altán s časomírou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154/1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Skleník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155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Nádrž se studnou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155</w:t>
            </w:r>
          </w:p>
        </w:tc>
      </w:tr>
      <w:tr w:rsidR="003F2A61" w:rsidRPr="000E189A" w:rsidTr="004611AC">
        <w:trPr>
          <w:trHeight w:val="340"/>
          <w:jc w:val="center"/>
        </w:trPr>
        <w:tc>
          <w:tcPr>
            <w:tcW w:w="10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F2A61" w:rsidRPr="00156C80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 w:rsidRPr="00156C80"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156C80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 w:rsidRPr="00156C80"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156C80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 w:rsidRPr="00156C80">
              <w:rPr>
                <w:rFonts w:cs="Arial"/>
                <w:sz w:val="20"/>
                <w:szCs w:val="20"/>
              </w:rPr>
              <w:t>Radkova Lhota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A61" w:rsidRPr="00156C80" w:rsidRDefault="003F2A61" w:rsidP="00545635">
            <w:pPr>
              <w:jc w:val="center"/>
              <w:rPr>
                <w:rFonts w:cs="Arial"/>
                <w:sz w:val="20"/>
                <w:szCs w:val="20"/>
              </w:rPr>
            </w:pPr>
            <w:r w:rsidRPr="00156C80">
              <w:rPr>
                <w:rFonts w:cs="Arial"/>
                <w:sz w:val="20"/>
                <w:szCs w:val="20"/>
              </w:rPr>
              <w:t>kašna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F2A61" w:rsidRPr="000E189A" w:rsidRDefault="003F2A61" w:rsidP="0054563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154/1</w:t>
            </w:r>
          </w:p>
        </w:tc>
      </w:tr>
    </w:tbl>
    <w:p w:rsidR="003F2A61" w:rsidRPr="00485CC1" w:rsidRDefault="003F2A61" w:rsidP="003F2A61">
      <w:pPr>
        <w:rPr>
          <w:rFonts w:cs="Arial"/>
          <w:sz w:val="22"/>
          <w:szCs w:val="22"/>
        </w:rPr>
      </w:pPr>
    </w:p>
    <w:p w:rsidR="000306E0" w:rsidRDefault="000306E0" w:rsidP="00122580">
      <w:pPr>
        <w:rPr>
          <w:b/>
        </w:rPr>
      </w:pPr>
    </w:p>
    <w:p w:rsidR="000306E0" w:rsidRDefault="000306E0" w:rsidP="00122580">
      <w:pPr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Ostatní ustanovení zřizovací listiny</w:t>
      </w:r>
      <w:r w:rsidR="004014FC">
        <w:rPr>
          <w:rFonts w:cs="Arial"/>
        </w:rPr>
        <w:t xml:space="preserve"> </w:t>
      </w:r>
      <w:r w:rsidR="004014FC" w:rsidRPr="00392164">
        <w:rPr>
          <w:rFonts w:cs="Arial"/>
        </w:rPr>
        <w:t>a její přílohy č. 1</w:t>
      </w:r>
      <w:r w:rsidR="004014FC">
        <w:rPr>
          <w:rFonts w:cs="Arial"/>
        </w:rPr>
        <w:t xml:space="preserve"> </w:t>
      </w:r>
      <w:r>
        <w:rPr>
          <w:rFonts w:cs="Arial"/>
        </w:rPr>
        <w:t xml:space="preserve">ze dne </w:t>
      </w:r>
      <w:r w:rsidR="001D2469">
        <w:rPr>
          <w:rFonts w:cs="Arial"/>
        </w:rPr>
        <w:t>2</w:t>
      </w:r>
      <w:r w:rsidR="00A36EE4">
        <w:rPr>
          <w:rFonts w:cs="Arial"/>
        </w:rPr>
        <w:t>1</w:t>
      </w:r>
      <w:r>
        <w:rPr>
          <w:rFonts w:cs="Arial"/>
        </w:rPr>
        <w:t xml:space="preserve">. </w:t>
      </w:r>
      <w:r w:rsidR="00516FB5">
        <w:rPr>
          <w:rFonts w:cs="Arial"/>
        </w:rPr>
        <w:t>2</w:t>
      </w:r>
      <w:r>
        <w:rPr>
          <w:rFonts w:cs="Arial"/>
        </w:rPr>
        <w:t>. 200</w:t>
      </w:r>
      <w:r w:rsidR="001D2469">
        <w:rPr>
          <w:rFonts w:cs="Arial"/>
        </w:rPr>
        <w:t>3</w:t>
      </w:r>
      <w:r w:rsidR="004014FC">
        <w:rPr>
          <w:rFonts w:cs="Arial"/>
        </w:rPr>
        <w:t xml:space="preserve"> ve znění dodatků č. 1, 2</w:t>
      </w:r>
      <w:r w:rsidR="003943F3">
        <w:rPr>
          <w:rFonts w:cs="Arial"/>
        </w:rPr>
        <w:t xml:space="preserve">, </w:t>
      </w:r>
      <w:r>
        <w:rPr>
          <w:rFonts w:cs="Arial"/>
        </w:rPr>
        <w:t xml:space="preserve">3 </w:t>
      </w:r>
      <w:r w:rsidR="003943F3">
        <w:rPr>
          <w:rFonts w:cs="Arial"/>
        </w:rPr>
        <w:t xml:space="preserve"> a 4 </w:t>
      </w:r>
      <w:r>
        <w:rPr>
          <w:rFonts w:cs="Arial"/>
        </w:rPr>
        <w:t xml:space="preserve">zůstávají beze změn. 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Tento dodatek č. </w:t>
      </w:r>
      <w:r w:rsidR="00505635">
        <w:rPr>
          <w:rFonts w:cs="Arial"/>
        </w:rPr>
        <w:t>5</w:t>
      </w:r>
      <w:r>
        <w:rPr>
          <w:rFonts w:cs="Arial"/>
        </w:rPr>
        <w:t xml:space="preserve"> byl schválen usnesením Zastupitelstva Olomouckého kraje č.</w:t>
      </w:r>
      <w:r w:rsidR="004014FC">
        <w:rPr>
          <w:rFonts w:cs="Arial"/>
        </w:rPr>
        <w:t> </w:t>
      </w:r>
      <w:r>
        <w:rPr>
          <w:rFonts w:cs="Arial"/>
        </w:rPr>
        <w:t>UZ/</w:t>
      </w:r>
      <w:r w:rsidR="00505635">
        <w:rPr>
          <w:rFonts w:cs="Arial"/>
        </w:rPr>
        <w:t>...</w:t>
      </w:r>
      <w:r>
        <w:rPr>
          <w:rFonts w:cs="Arial"/>
        </w:rPr>
        <w:t>/</w:t>
      </w:r>
      <w:r w:rsidR="00505635">
        <w:rPr>
          <w:rFonts w:cs="Arial"/>
        </w:rPr>
        <w:t>..</w:t>
      </w:r>
      <w:r>
        <w:rPr>
          <w:rFonts w:cs="Arial"/>
        </w:rPr>
        <w:t>/201</w:t>
      </w:r>
      <w:r w:rsidR="00516FB5">
        <w:rPr>
          <w:rFonts w:cs="Arial"/>
        </w:rPr>
        <w:t>2</w:t>
      </w:r>
      <w:r>
        <w:rPr>
          <w:rFonts w:cs="Arial"/>
        </w:rPr>
        <w:t xml:space="preserve"> ze dne</w:t>
      </w:r>
      <w:r w:rsidR="00A26D1B">
        <w:rPr>
          <w:rFonts w:cs="Arial"/>
        </w:rPr>
        <w:t xml:space="preserve"> </w:t>
      </w:r>
      <w:r w:rsidR="00505635">
        <w:rPr>
          <w:rFonts w:cs="Arial"/>
        </w:rPr>
        <w:t>...............</w:t>
      </w:r>
      <w:r w:rsidR="00A26D1B">
        <w:rPr>
          <w:rFonts w:cs="Arial"/>
        </w:rPr>
        <w:t xml:space="preserve"> </w:t>
      </w:r>
      <w:r>
        <w:rPr>
          <w:rFonts w:cs="Arial"/>
        </w:rPr>
        <w:t>201</w:t>
      </w:r>
      <w:r w:rsidR="00516FB5">
        <w:rPr>
          <w:rFonts w:cs="Arial"/>
        </w:rPr>
        <w:t>2</w:t>
      </w:r>
      <w:r>
        <w:rPr>
          <w:rFonts w:cs="Arial"/>
        </w:rPr>
        <w:t>.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</w:t>
      </w:r>
      <w:r w:rsidR="00505635">
        <w:rPr>
          <w:rFonts w:cs="Arial"/>
        </w:rPr>
        <w:t>5</w:t>
      </w:r>
      <w:r>
        <w:rPr>
          <w:rFonts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Dodatek č.</w:t>
      </w:r>
      <w:r w:rsidR="00505635">
        <w:rPr>
          <w:rFonts w:cs="Arial"/>
        </w:rPr>
        <w:t xml:space="preserve"> 5</w:t>
      </w:r>
      <w:r>
        <w:rPr>
          <w:rFonts w:cs="Arial"/>
        </w:rPr>
        <w:t xml:space="preserve"> ke zřizovací listině </w:t>
      </w:r>
      <w:r w:rsidR="00516FB5">
        <w:rPr>
          <w:rFonts w:cs="Arial"/>
        </w:rPr>
        <w:t>Domov</w:t>
      </w:r>
      <w:r w:rsidR="00392164">
        <w:rPr>
          <w:rFonts w:cs="Arial"/>
        </w:rPr>
        <w:t xml:space="preserve"> pro seniory Radkova Lhota, </w:t>
      </w:r>
      <w:r>
        <w:rPr>
          <w:rFonts w:cs="Arial"/>
        </w:rPr>
        <w:t>příspěvková organizace</w:t>
      </w:r>
      <w:r w:rsidR="00392164">
        <w:rPr>
          <w:rFonts w:cs="Arial"/>
        </w:rPr>
        <w:t>,</w:t>
      </w:r>
      <w:r>
        <w:rPr>
          <w:rFonts w:cs="Arial"/>
        </w:rPr>
        <w:t xml:space="preserve"> nabývá platnosti</w:t>
      </w:r>
      <w:r w:rsidR="00505635">
        <w:rPr>
          <w:rFonts w:cs="Arial"/>
        </w:rPr>
        <w:t xml:space="preserve"> a účinnosti </w:t>
      </w:r>
      <w:r>
        <w:rPr>
          <w:rFonts w:cs="Arial"/>
        </w:rPr>
        <w:t>dnem jeho schválení Zastupitelstvem Olomouckého kraje</w:t>
      </w:r>
      <w:r w:rsidR="00505635">
        <w:rPr>
          <w:rFonts w:cs="Arial"/>
        </w:rPr>
        <w:t>.</w:t>
      </w:r>
      <w:r>
        <w:rPr>
          <w:rFonts w:cs="Arial"/>
        </w:rPr>
        <w:t xml:space="preserve"> 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 xml:space="preserve">V Olomouci dne </w:t>
      </w:r>
      <w:r w:rsidR="00505635">
        <w:rPr>
          <w:rFonts w:cs="Arial"/>
        </w:rPr>
        <w:t>..................</w:t>
      </w:r>
      <w:r w:rsidR="00874D6D">
        <w:rPr>
          <w:rFonts w:cs="Arial"/>
        </w:rPr>
        <w:t xml:space="preserve"> 2012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Mgr. Yvona Kubjátová</w:t>
      </w: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náměstkyně hejtmana Olomouckého kraje </w:t>
      </w:r>
    </w:p>
    <w:sectPr w:rsidR="000306E0" w:rsidSect="00AD33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7C" w:rsidRDefault="0043797C">
      <w:r>
        <w:separator/>
      </w:r>
    </w:p>
  </w:endnote>
  <w:endnote w:type="continuationSeparator" w:id="0">
    <w:p w:rsidR="0043797C" w:rsidRDefault="0043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36" w:rsidRDefault="002E7836" w:rsidP="002E7836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_________________________________________________________________________________</w:t>
    </w:r>
  </w:p>
  <w:p w:rsidR="002E7836" w:rsidRPr="009E6C9C" w:rsidRDefault="00125832" w:rsidP="002E7836">
    <w:pPr>
      <w:pStyle w:val="Zpat"/>
      <w:rPr>
        <w:rStyle w:val="slostrnky"/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2E7836" w:rsidRPr="009E6C9C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21</w:t>
    </w:r>
    <w:r w:rsidR="002E7836" w:rsidRPr="009E6C9C">
      <w:rPr>
        <w:rFonts w:cs="Arial"/>
        <w:i/>
        <w:sz w:val="20"/>
        <w:szCs w:val="20"/>
      </w:rPr>
      <w:t xml:space="preserve">. 12. 2012               </w:t>
    </w:r>
    <w:r w:rsidR="00AD33B3">
      <w:rPr>
        <w:rFonts w:cs="Arial"/>
        <w:i/>
        <w:sz w:val="20"/>
        <w:szCs w:val="20"/>
      </w:rPr>
      <w:t xml:space="preserve">                            </w:t>
    </w:r>
    <w:r w:rsidR="002E7836">
      <w:rPr>
        <w:rFonts w:cs="Arial"/>
        <w:i/>
        <w:sz w:val="20"/>
        <w:szCs w:val="20"/>
      </w:rPr>
      <w:t xml:space="preserve">   </w:t>
    </w:r>
    <w:r w:rsidR="002E7836" w:rsidRPr="009E6C9C">
      <w:rPr>
        <w:rFonts w:cs="Arial"/>
        <w:i/>
        <w:sz w:val="20"/>
        <w:szCs w:val="20"/>
      </w:rPr>
      <w:t xml:space="preserve"> </w:t>
    </w:r>
    <w:r w:rsidR="002E7836">
      <w:rPr>
        <w:rFonts w:cs="Arial"/>
        <w:i/>
        <w:sz w:val="20"/>
        <w:szCs w:val="20"/>
      </w:rPr>
      <w:t xml:space="preserve">  </w:t>
    </w:r>
    <w:r w:rsidR="002E7836" w:rsidRPr="009E6C9C">
      <w:rPr>
        <w:rFonts w:cs="Arial"/>
        <w:i/>
        <w:sz w:val="20"/>
        <w:szCs w:val="20"/>
      </w:rPr>
      <w:t xml:space="preserve">Strana </w:t>
    </w:r>
    <w:r w:rsidR="002E7836" w:rsidRPr="009E6C9C">
      <w:rPr>
        <w:rStyle w:val="slostrnky"/>
        <w:rFonts w:cs="Arial"/>
        <w:i/>
        <w:sz w:val="20"/>
        <w:szCs w:val="20"/>
      </w:rPr>
      <w:fldChar w:fldCharType="begin"/>
    </w:r>
    <w:r w:rsidR="002E7836" w:rsidRPr="009E6C9C">
      <w:rPr>
        <w:rStyle w:val="slostrnky"/>
        <w:rFonts w:cs="Arial"/>
        <w:i/>
        <w:sz w:val="20"/>
        <w:szCs w:val="20"/>
      </w:rPr>
      <w:instrText xml:space="preserve"> PAGE </w:instrText>
    </w:r>
    <w:r w:rsidR="002E7836" w:rsidRPr="009E6C9C">
      <w:rPr>
        <w:rStyle w:val="slostrnky"/>
        <w:rFonts w:cs="Arial"/>
        <w:i/>
        <w:sz w:val="20"/>
        <w:szCs w:val="20"/>
      </w:rPr>
      <w:fldChar w:fldCharType="separate"/>
    </w:r>
    <w:r w:rsidR="00C04C16">
      <w:rPr>
        <w:rStyle w:val="slostrnky"/>
        <w:rFonts w:cs="Arial"/>
        <w:i/>
        <w:noProof/>
        <w:sz w:val="20"/>
        <w:szCs w:val="20"/>
      </w:rPr>
      <w:t>24</w:t>
    </w:r>
    <w:r w:rsidR="002E7836" w:rsidRPr="009E6C9C">
      <w:rPr>
        <w:rStyle w:val="slostrnky"/>
        <w:rFonts w:cs="Arial"/>
        <w:i/>
        <w:sz w:val="20"/>
        <w:szCs w:val="20"/>
      </w:rPr>
      <w:fldChar w:fldCharType="end"/>
    </w:r>
    <w:r w:rsidR="002E7836" w:rsidRPr="009E6C9C">
      <w:rPr>
        <w:rStyle w:val="slostrnky"/>
        <w:rFonts w:cs="Arial"/>
        <w:i/>
        <w:sz w:val="20"/>
        <w:szCs w:val="20"/>
      </w:rPr>
      <w:t xml:space="preserve"> (celkem </w:t>
    </w:r>
    <w:r w:rsidR="00AD33B3">
      <w:rPr>
        <w:rStyle w:val="slostrnky"/>
        <w:rFonts w:cs="Arial"/>
        <w:i/>
        <w:sz w:val="20"/>
        <w:szCs w:val="20"/>
      </w:rPr>
      <w:t>27</w:t>
    </w:r>
    <w:r w:rsidR="002E7836" w:rsidRPr="009E6C9C">
      <w:rPr>
        <w:rStyle w:val="slostrnky"/>
        <w:rFonts w:cs="Arial"/>
        <w:i/>
        <w:sz w:val="20"/>
        <w:szCs w:val="20"/>
      </w:rPr>
      <w:t>)</w:t>
    </w:r>
  </w:p>
  <w:p w:rsidR="002E7836" w:rsidRPr="009E6C9C" w:rsidRDefault="006225EA" w:rsidP="002E7836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2</w:t>
    </w:r>
    <w:r w:rsidR="005B5032">
      <w:rPr>
        <w:rStyle w:val="slostrnky"/>
        <w:rFonts w:cs="Arial"/>
        <w:i/>
        <w:sz w:val="20"/>
        <w:szCs w:val="20"/>
      </w:rPr>
      <w:t>2</w:t>
    </w:r>
    <w:r w:rsidR="002E7836" w:rsidRPr="009E6C9C">
      <w:rPr>
        <w:rStyle w:val="slostrnky"/>
        <w:rFonts w:cs="Arial"/>
        <w:i/>
        <w:sz w:val="20"/>
        <w:szCs w:val="20"/>
      </w:rPr>
      <w:t xml:space="preserve"> – Změny zřizovacích listin příspěvkových organizací v sociální oblasti</w:t>
    </w:r>
  </w:p>
  <w:p w:rsidR="002E7836" w:rsidRPr="002E7836" w:rsidRDefault="002E7836" w:rsidP="002E7836">
    <w:pPr>
      <w:pStyle w:val="Zhlav"/>
      <w:ind w:left="1332" w:hanging="1332"/>
      <w:rPr>
        <w:rStyle w:val="slostrnky"/>
        <w:rFonts w:cs="Arial"/>
        <w:i/>
        <w:sz w:val="20"/>
        <w:szCs w:val="20"/>
      </w:rPr>
    </w:pPr>
    <w:r w:rsidRPr="009E6C9C">
      <w:rPr>
        <w:rStyle w:val="slostrnky"/>
        <w:rFonts w:cs="Arial"/>
        <w:i/>
        <w:sz w:val="20"/>
        <w:szCs w:val="20"/>
      </w:rPr>
      <w:t xml:space="preserve">Příloha č. </w:t>
    </w:r>
    <w:r>
      <w:rPr>
        <w:rStyle w:val="slostrnky"/>
        <w:rFonts w:cs="Arial"/>
        <w:i/>
        <w:sz w:val="20"/>
        <w:szCs w:val="20"/>
      </w:rPr>
      <w:t>10</w:t>
    </w:r>
    <w:r w:rsidRPr="009E6C9C">
      <w:rPr>
        <w:rStyle w:val="slostrnky"/>
        <w:rFonts w:cs="Arial"/>
        <w:i/>
        <w:sz w:val="20"/>
        <w:szCs w:val="20"/>
      </w:rPr>
      <w:t xml:space="preserve">  - </w:t>
    </w:r>
    <w:r w:rsidRPr="002E7836">
      <w:rPr>
        <w:rStyle w:val="slostrnky"/>
        <w:rFonts w:cs="Arial"/>
        <w:i/>
        <w:sz w:val="20"/>
        <w:szCs w:val="20"/>
      </w:rPr>
      <w:t>Dodatek č. 5 ke zřizovací listině Domov pro seniory Radkova Lhota, příspěvková</w:t>
    </w:r>
    <w:r>
      <w:t xml:space="preserve"> </w:t>
    </w:r>
    <w:r w:rsidRPr="002E7836">
      <w:rPr>
        <w:rStyle w:val="slostrnky"/>
        <w:rFonts w:cs="Arial"/>
        <w:i/>
        <w:sz w:val="20"/>
        <w:szCs w:val="20"/>
      </w:rPr>
      <w:t>organizace</w:t>
    </w:r>
  </w:p>
  <w:p w:rsidR="002E7836" w:rsidRPr="002E7836" w:rsidRDefault="002E7836">
    <w:pPr>
      <w:pStyle w:val="Zpat"/>
      <w:rPr>
        <w:rStyle w:val="slostrnky"/>
        <w:rFonts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7C" w:rsidRDefault="0043797C">
      <w:r>
        <w:separator/>
      </w:r>
    </w:p>
  </w:footnote>
  <w:footnote w:type="continuationSeparator" w:id="0">
    <w:p w:rsidR="0043797C" w:rsidRDefault="0043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36" w:rsidRDefault="002E7836" w:rsidP="002E7836">
    <w:pPr>
      <w:pStyle w:val="Zhlav"/>
      <w:ind w:left="1559" w:hanging="1559"/>
    </w:pPr>
    <w:r w:rsidRPr="002E7836">
      <w:t>Příloha č. 10</w:t>
    </w:r>
    <w:r>
      <w:t xml:space="preserve"> </w:t>
    </w:r>
    <w:r w:rsidRPr="002E7836">
      <w:t>- Dodatek č. 5</w:t>
    </w:r>
    <w:r>
      <w:t xml:space="preserve"> ke zřizovací listině </w:t>
    </w:r>
    <w:r w:rsidRPr="002E7836">
      <w:t>D</w:t>
    </w:r>
    <w:r>
      <w:t xml:space="preserve">omov pro seniory </w:t>
    </w:r>
    <w:r w:rsidRPr="002E7836">
      <w:t>Radkova Lhota</w:t>
    </w:r>
    <w:r>
      <w:t>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04E13"/>
    <w:rsid w:val="000107E0"/>
    <w:rsid w:val="000135AB"/>
    <w:rsid w:val="00014F19"/>
    <w:rsid w:val="000176F5"/>
    <w:rsid w:val="000306E0"/>
    <w:rsid w:val="0003393A"/>
    <w:rsid w:val="000516A5"/>
    <w:rsid w:val="00066E81"/>
    <w:rsid w:val="00080EED"/>
    <w:rsid w:val="0008575B"/>
    <w:rsid w:val="0008652C"/>
    <w:rsid w:val="00092EAB"/>
    <w:rsid w:val="00096E3F"/>
    <w:rsid w:val="000B215D"/>
    <w:rsid w:val="000B4660"/>
    <w:rsid w:val="000B4E71"/>
    <w:rsid w:val="000C1A5F"/>
    <w:rsid w:val="000C370C"/>
    <w:rsid w:val="000C5C5F"/>
    <w:rsid w:val="000E34CC"/>
    <w:rsid w:val="000E57AE"/>
    <w:rsid w:val="000F785C"/>
    <w:rsid w:val="00105F38"/>
    <w:rsid w:val="00107571"/>
    <w:rsid w:val="00112B40"/>
    <w:rsid w:val="00120B0B"/>
    <w:rsid w:val="00122580"/>
    <w:rsid w:val="00123531"/>
    <w:rsid w:val="00125832"/>
    <w:rsid w:val="001313D8"/>
    <w:rsid w:val="00144BA5"/>
    <w:rsid w:val="00153628"/>
    <w:rsid w:val="00196FCE"/>
    <w:rsid w:val="001A5D5D"/>
    <w:rsid w:val="001C6EB3"/>
    <w:rsid w:val="001D0EEA"/>
    <w:rsid w:val="001D2469"/>
    <w:rsid w:val="001D3118"/>
    <w:rsid w:val="001D55D6"/>
    <w:rsid w:val="001E05AC"/>
    <w:rsid w:val="001E648A"/>
    <w:rsid w:val="001F1FC7"/>
    <w:rsid w:val="002069C7"/>
    <w:rsid w:val="00210995"/>
    <w:rsid w:val="00231871"/>
    <w:rsid w:val="00262D66"/>
    <w:rsid w:val="00276B31"/>
    <w:rsid w:val="00280976"/>
    <w:rsid w:val="00283BB1"/>
    <w:rsid w:val="00291BD9"/>
    <w:rsid w:val="002C52F5"/>
    <w:rsid w:val="002E329F"/>
    <w:rsid w:val="002E71CB"/>
    <w:rsid w:val="002E7836"/>
    <w:rsid w:val="002F13E1"/>
    <w:rsid w:val="002F4677"/>
    <w:rsid w:val="002F669E"/>
    <w:rsid w:val="003001DE"/>
    <w:rsid w:val="00306DC7"/>
    <w:rsid w:val="00310335"/>
    <w:rsid w:val="0031507E"/>
    <w:rsid w:val="00320DEF"/>
    <w:rsid w:val="00347DB3"/>
    <w:rsid w:val="0035036A"/>
    <w:rsid w:val="00355961"/>
    <w:rsid w:val="00365213"/>
    <w:rsid w:val="00365749"/>
    <w:rsid w:val="00377280"/>
    <w:rsid w:val="003804B9"/>
    <w:rsid w:val="00392164"/>
    <w:rsid w:val="003943F3"/>
    <w:rsid w:val="003B1C18"/>
    <w:rsid w:val="003B3199"/>
    <w:rsid w:val="003B7804"/>
    <w:rsid w:val="003C2AAA"/>
    <w:rsid w:val="003C79F5"/>
    <w:rsid w:val="003E1539"/>
    <w:rsid w:val="003E2534"/>
    <w:rsid w:val="003F2A61"/>
    <w:rsid w:val="004014FC"/>
    <w:rsid w:val="00416D5E"/>
    <w:rsid w:val="0043797C"/>
    <w:rsid w:val="004611AC"/>
    <w:rsid w:val="00464232"/>
    <w:rsid w:val="00471089"/>
    <w:rsid w:val="0047416F"/>
    <w:rsid w:val="00474F14"/>
    <w:rsid w:val="00475790"/>
    <w:rsid w:val="004814AD"/>
    <w:rsid w:val="004A46D4"/>
    <w:rsid w:val="004C18F9"/>
    <w:rsid w:val="004D1F75"/>
    <w:rsid w:val="004D73BA"/>
    <w:rsid w:val="004E16AA"/>
    <w:rsid w:val="004F7620"/>
    <w:rsid w:val="00505635"/>
    <w:rsid w:val="00516FB5"/>
    <w:rsid w:val="005236A4"/>
    <w:rsid w:val="0053041A"/>
    <w:rsid w:val="0057783D"/>
    <w:rsid w:val="005B5032"/>
    <w:rsid w:val="005C00D5"/>
    <w:rsid w:val="005C297C"/>
    <w:rsid w:val="005E0A83"/>
    <w:rsid w:val="005E2A15"/>
    <w:rsid w:val="005F7175"/>
    <w:rsid w:val="006022CE"/>
    <w:rsid w:val="0061706A"/>
    <w:rsid w:val="006213EA"/>
    <w:rsid w:val="006225EA"/>
    <w:rsid w:val="00650D45"/>
    <w:rsid w:val="00653F9B"/>
    <w:rsid w:val="00655B64"/>
    <w:rsid w:val="00664F91"/>
    <w:rsid w:val="006671F3"/>
    <w:rsid w:val="00673530"/>
    <w:rsid w:val="00677759"/>
    <w:rsid w:val="00680F8B"/>
    <w:rsid w:val="006B42C5"/>
    <w:rsid w:val="006C7CBF"/>
    <w:rsid w:val="006D4645"/>
    <w:rsid w:val="006E1022"/>
    <w:rsid w:val="006F3EBE"/>
    <w:rsid w:val="00713099"/>
    <w:rsid w:val="0071362C"/>
    <w:rsid w:val="0072741A"/>
    <w:rsid w:val="00732FEB"/>
    <w:rsid w:val="00744E88"/>
    <w:rsid w:val="00746107"/>
    <w:rsid w:val="0076705A"/>
    <w:rsid w:val="007D3766"/>
    <w:rsid w:val="007D546E"/>
    <w:rsid w:val="007E01DE"/>
    <w:rsid w:val="007E1454"/>
    <w:rsid w:val="007E2E56"/>
    <w:rsid w:val="007E6233"/>
    <w:rsid w:val="007F24F4"/>
    <w:rsid w:val="007F7BAD"/>
    <w:rsid w:val="008050F6"/>
    <w:rsid w:val="00817109"/>
    <w:rsid w:val="00823AA9"/>
    <w:rsid w:val="008257D6"/>
    <w:rsid w:val="00837ED7"/>
    <w:rsid w:val="0084561A"/>
    <w:rsid w:val="0085235B"/>
    <w:rsid w:val="00874D6D"/>
    <w:rsid w:val="008766A0"/>
    <w:rsid w:val="00877E31"/>
    <w:rsid w:val="0088729C"/>
    <w:rsid w:val="008877CB"/>
    <w:rsid w:val="00894CF0"/>
    <w:rsid w:val="008A259A"/>
    <w:rsid w:val="008A4C09"/>
    <w:rsid w:val="008B226B"/>
    <w:rsid w:val="008F69DC"/>
    <w:rsid w:val="00903316"/>
    <w:rsid w:val="0090548C"/>
    <w:rsid w:val="00911E5C"/>
    <w:rsid w:val="00913C9B"/>
    <w:rsid w:val="00920383"/>
    <w:rsid w:val="00920612"/>
    <w:rsid w:val="00932FCF"/>
    <w:rsid w:val="00962DA2"/>
    <w:rsid w:val="0096301C"/>
    <w:rsid w:val="00981E72"/>
    <w:rsid w:val="0098322E"/>
    <w:rsid w:val="00983D0C"/>
    <w:rsid w:val="009A48D0"/>
    <w:rsid w:val="009A6141"/>
    <w:rsid w:val="009C6C62"/>
    <w:rsid w:val="009E255D"/>
    <w:rsid w:val="009F0EAC"/>
    <w:rsid w:val="009F7404"/>
    <w:rsid w:val="00A00845"/>
    <w:rsid w:val="00A0388C"/>
    <w:rsid w:val="00A25638"/>
    <w:rsid w:val="00A26D1B"/>
    <w:rsid w:val="00A3678F"/>
    <w:rsid w:val="00A36EE4"/>
    <w:rsid w:val="00A579B7"/>
    <w:rsid w:val="00A640BB"/>
    <w:rsid w:val="00A67CFE"/>
    <w:rsid w:val="00A80473"/>
    <w:rsid w:val="00A8392E"/>
    <w:rsid w:val="00A851E5"/>
    <w:rsid w:val="00A929D0"/>
    <w:rsid w:val="00A96A7A"/>
    <w:rsid w:val="00AB15FD"/>
    <w:rsid w:val="00AB67CD"/>
    <w:rsid w:val="00AC3023"/>
    <w:rsid w:val="00AC76E5"/>
    <w:rsid w:val="00AD0F97"/>
    <w:rsid w:val="00AD33B3"/>
    <w:rsid w:val="00AE2D4D"/>
    <w:rsid w:val="00AE4270"/>
    <w:rsid w:val="00AF062E"/>
    <w:rsid w:val="00AF38CF"/>
    <w:rsid w:val="00B0277A"/>
    <w:rsid w:val="00B11B36"/>
    <w:rsid w:val="00B33CC2"/>
    <w:rsid w:val="00B55510"/>
    <w:rsid w:val="00B65A5C"/>
    <w:rsid w:val="00B72E57"/>
    <w:rsid w:val="00B90CF9"/>
    <w:rsid w:val="00B947DC"/>
    <w:rsid w:val="00B964E5"/>
    <w:rsid w:val="00BB634A"/>
    <w:rsid w:val="00BC0781"/>
    <w:rsid w:val="00BC5449"/>
    <w:rsid w:val="00BD4E65"/>
    <w:rsid w:val="00BE2254"/>
    <w:rsid w:val="00C04C16"/>
    <w:rsid w:val="00C11BCA"/>
    <w:rsid w:val="00C3056C"/>
    <w:rsid w:val="00C30D0A"/>
    <w:rsid w:val="00C328CF"/>
    <w:rsid w:val="00C33B09"/>
    <w:rsid w:val="00C52EFB"/>
    <w:rsid w:val="00C670B5"/>
    <w:rsid w:val="00C71751"/>
    <w:rsid w:val="00C71FEA"/>
    <w:rsid w:val="00C73911"/>
    <w:rsid w:val="00C86983"/>
    <w:rsid w:val="00CA3726"/>
    <w:rsid w:val="00CA5AE9"/>
    <w:rsid w:val="00CD18F6"/>
    <w:rsid w:val="00CE1674"/>
    <w:rsid w:val="00CE78FD"/>
    <w:rsid w:val="00CE7C50"/>
    <w:rsid w:val="00D30089"/>
    <w:rsid w:val="00D54F2F"/>
    <w:rsid w:val="00D648B3"/>
    <w:rsid w:val="00D67116"/>
    <w:rsid w:val="00D73B0D"/>
    <w:rsid w:val="00D80B25"/>
    <w:rsid w:val="00D85597"/>
    <w:rsid w:val="00D85675"/>
    <w:rsid w:val="00D926E6"/>
    <w:rsid w:val="00DC7939"/>
    <w:rsid w:val="00DF74CB"/>
    <w:rsid w:val="00E02266"/>
    <w:rsid w:val="00E031BF"/>
    <w:rsid w:val="00E03D6B"/>
    <w:rsid w:val="00E04E4F"/>
    <w:rsid w:val="00E164A9"/>
    <w:rsid w:val="00E16C77"/>
    <w:rsid w:val="00E23B22"/>
    <w:rsid w:val="00E85388"/>
    <w:rsid w:val="00EF1F7F"/>
    <w:rsid w:val="00EF5142"/>
    <w:rsid w:val="00EF6658"/>
    <w:rsid w:val="00F05D40"/>
    <w:rsid w:val="00F1024B"/>
    <w:rsid w:val="00F17470"/>
    <w:rsid w:val="00F347CB"/>
    <w:rsid w:val="00F36319"/>
    <w:rsid w:val="00F36A4D"/>
    <w:rsid w:val="00F419F2"/>
    <w:rsid w:val="00F70E5F"/>
    <w:rsid w:val="00F72F51"/>
    <w:rsid w:val="00FA7B5F"/>
    <w:rsid w:val="00FB2584"/>
    <w:rsid w:val="00FB364D"/>
    <w:rsid w:val="00FB556B"/>
    <w:rsid w:val="00FC0134"/>
    <w:rsid w:val="00FF3653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259A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Times New Roman"/>
      <w:sz w:val="24"/>
      <w:szCs w:val="24"/>
    </w:rPr>
  </w:style>
  <w:style w:type="character" w:styleId="slostrnky">
    <w:name w:val="page number"/>
    <w:uiPriority w:val="99"/>
    <w:rsid w:val="00306D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259A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Times New Roman"/>
      <w:sz w:val="24"/>
      <w:szCs w:val="24"/>
    </w:rPr>
  </w:style>
  <w:style w:type="character" w:styleId="slostrnky">
    <w:name w:val="page number"/>
    <w:uiPriority w:val="99"/>
    <w:rsid w:val="00306D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F353-5F4F-4237-B0B7-E66409FC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L O M O U C K Ý   K R A J</vt:lpstr>
      <vt:lpstr>O L O M O U C K Ý   K R A J</vt:lpstr>
    </vt:vector>
  </TitlesOfParts>
  <Company>KÚOK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Jurčík Jiří</cp:lastModifiedBy>
  <cp:revision>12</cp:revision>
  <cp:lastPrinted>2012-07-30T07:25:00Z</cp:lastPrinted>
  <dcterms:created xsi:type="dcterms:W3CDTF">2012-11-30T07:10:00Z</dcterms:created>
  <dcterms:modified xsi:type="dcterms:W3CDTF">2012-12-05T14:38:00Z</dcterms:modified>
</cp:coreProperties>
</file>