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52" w:rsidRPr="004A73A5" w:rsidRDefault="00096226">
      <w:pPr>
        <w:rPr>
          <w:rFonts w:ascii="Arial" w:hAnsi="Arial" w:cs="Arial"/>
          <w:b/>
          <w:sz w:val="24"/>
          <w:szCs w:val="24"/>
        </w:rPr>
      </w:pPr>
      <w:r w:rsidRPr="004A73A5">
        <w:rPr>
          <w:rFonts w:ascii="Arial" w:hAnsi="Arial" w:cs="Arial"/>
          <w:b/>
          <w:sz w:val="24"/>
          <w:szCs w:val="24"/>
        </w:rPr>
        <w:t>Důvodová zpráva:</w:t>
      </w:r>
    </w:p>
    <w:p w:rsidR="00A93A52" w:rsidRPr="004A73A5" w:rsidRDefault="00A93A52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93A52" w:rsidRPr="004A73A5" w:rsidRDefault="00096226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4A73A5">
        <w:rPr>
          <w:rFonts w:ascii="Arial" w:hAnsi="Arial" w:cs="Arial"/>
          <w:sz w:val="24"/>
          <w:szCs w:val="24"/>
        </w:rPr>
        <w:t xml:space="preserve">Zastupitelstvo Olomouckého kraje dne </w:t>
      </w:r>
      <w:r w:rsidR="004A73A5" w:rsidRPr="004A73A5">
        <w:rPr>
          <w:rFonts w:ascii="Arial" w:hAnsi="Arial" w:cs="Arial"/>
          <w:sz w:val="24"/>
          <w:szCs w:val="24"/>
        </w:rPr>
        <w:t>22. 6</w:t>
      </w:r>
      <w:r w:rsidRPr="004A73A5">
        <w:rPr>
          <w:rFonts w:ascii="Arial" w:hAnsi="Arial" w:cs="Arial"/>
          <w:sz w:val="24"/>
          <w:szCs w:val="24"/>
        </w:rPr>
        <w:t>. 20</w:t>
      </w:r>
      <w:r w:rsidR="004A73A5" w:rsidRPr="004A73A5">
        <w:rPr>
          <w:rFonts w:ascii="Arial" w:hAnsi="Arial" w:cs="Arial"/>
          <w:sz w:val="24"/>
          <w:szCs w:val="24"/>
        </w:rPr>
        <w:t>20</w:t>
      </w:r>
      <w:r w:rsidRPr="004A73A5">
        <w:rPr>
          <w:rFonts w:ascii="Arial" w:hAnsi="Arial" w:cs="Arial"/>
          <w:sz w:val="24"/>
          <w:szCs w:val="24"/>
        </w:rPr>
        <w:t xml:space="preserve"> svým usnesením </w:t>
      </w:r>
      <w:r w:rsidRPr="004A73A5">
        <w:rPr>
          <w:rFonts w:ascii="Arial" w:hAnsi="Arial" w:cs="Arial"/>
          <w:sz w:val="24"/>
          <w:szCs w:val="24"/>
        </w:rPr>
        <w:br/>
      </w:r>
      <w:r w:rsidR="004A73A5" w:rsidRPr="004A73A5">
        <w:rPr>
          <w:rFonts w:ascii="Arial" w:hAnsi="Arial" w:cs="Arial"/>
          <w:sz w:val="24"/>
          <w:szCs w:val="24"/>
        </w:rPr>
        <w:t>UZ/21/64/2020 schválilo vyhlášení</w:t>
      </w:r>
      <w:r w:rsidRPr="004A73A5">
        <w:rPr>
          <w:rFonts w:ascii="Arial" w:hAnsi="Arial" w:cs="Arial"/>
          <w:sz w:val="24"/>
          <w:szCs w:val="24"/>
        </w:rPr>
        <w:t xml:space="preserve"> </w:t>
      </w:r>
      <w:r w:rsidRPr="004A73A5">
        <w:rPr>
          <w:rFonts w:ascii="Arial" w:hAnsi="Arial" w:cs="Arial"/>
          <w:b/>
          <w:sz w:val="24"/>
          <w:szCs w:val="24"/>
        </w:rPr>
        <w:t xml:space="preserve">Dotačního </w:t>
      </w:r>
      <w:r w:rsidR="004A73A5" w:rsidRPr="004A73A5">
        <w:rPr>
          <w:rFonts w:ascii="Arial" w:hAnsi="Arial" w:cs="Arial"/>
          <w:b/>
          <w:sz w:val="24"/>
          <w:szCs w:val="24"/>
        </w:rPr>
        <w:t xml:space="preserve">titulu 13_01_4 – II – Podpora rozvoje cestovního ruchu v Olomouckém kraji II. </w:t>
      </w:r>
      <w:r w:rsidR="004A73A5" w:rsidRPr="004A73A5">
        <w:rPr>
          <w:rFonts w:ascii="Arial" w:hAnsi="Arial" w:cs="Arial"/>
          <w:sz w:val="24"/>
          <w:szCs w:val="24"/>
        </w:rPr>
        <w:t>Dotační titul byl vyhlášen za účelem podpory budování infrastruktury</w:t>
      </w:r>
      <w:r w:rsidR="00E75ED5">
        <w:rPr>
          <w:rFonts w:ascii="Arial" w:hAnsi="Arial" w:cs="Arial"/>
          <w:sz w:val="24"/>
          <w:szCs w:val="24"/>
        </w:rPr>
        <w:t xml:space="preserve"> cestovního ruchu</w:t>
      </w:r>
      <w:r w:rsidR="004A73A5">
        <w:rPr>
          <w:rFonts w:ascii="Arial" w:hAnsi="Arial" w:cs="Arial"/>
          <w:sz w:val="24"/>
          <w:szCs w:val="24"/>
        </w:rPr>
        <w:t>, a to</w:t>
      </w:r>
      <w:r w:rsidR="004A73A5" w:rsidRPr="004A73A5">
        <w:rPr>
          <w:rFonts w:ascii="Arial" w:hAnsi="Arial" w:cs="Arial"/>
          <w:sz w:val="24"/>
          <w:szCs w:val="24"/>
        </w:rPr>
        <w:t xml:space="preserve"> v souvislosti s následky pandemie onemocnění COVID-19, které citelně zasáhly segment cestovního ruchu. </w:t>
      </w:r>
    </w:p>
    <w:p w:rsidR="00A93A52" w:rsidRDefault="0009622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program byl vyhlášen dne </w:t>
      </w:r>
      <w:r w:rsidR="004A73A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 </w:t>
      </w:r>
      <w:r w:rsidR="004A73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</w:t>
      </w:r>
      <w:r w:rsidR="004A73A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93A52" w:rsidRDefault="0009622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Podmínky dotačního programu byly vyvěšeny od </w:t>
      </w:r>
      <w:r w:rsidR="004A73A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 </w:t>
      </w:r>
      <w:r w:rsidR="004A73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</w:t>
      </w:r>
      <w:r w:rsidR="004A73A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93A52" w:rsidRDefault="0009622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Žadatelé měli možnost žádat </w:t>
      </w:r>
      <w:r w:rsidR="00B70B10">
        <w:rPr>
          <w:rFonts w:ascii="Arial" w:hAnsi="Arial" w:cs="Arial"/>
          <w:sz w:val="24"/>
          <w:szCs w:val="24"/>
        </w:rPr>
        <w:t xml:space="preserve">o dotaci </w:t>
      </w:r>
      <w:r w:rsidR="00E75ED5" w:rsidRPr="00E75ED5">
        <w:rPr>
          <w:rFonts w:ascii="Arial" w:hAnsi="Arial" w:cs="Arial"/>
          <w:sz w:val="24"/>
          <w:szCs w:val="24"/>
        </w:rPr>
        <w:t>v</w:t>
      </w:r>
      <w:r w:rsidR="004A73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termínu </w:t>
      </w:r>
      <w:r>
        <w:rPr>
          <w:rFonts w:ascii="Arial" w:hAnsi="Arial" w:cs="Arial"/>
          <w:b/>
          <w:sz w:val="24"/>
          <w:szCs w:val="24"/>
        </w:rPr>
        <w:t xml:space="preserve">od </w:t>
      </w:r>
      <w:r w:rsidR="004A73A5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A73A5">
        <w:rPr>
          <w:rFonts w:ascii="Arial" w:hAnsi="Arial" w:cs="Arial"/>
          <w:b/>
          <w:sz w:val="24"/>
          <w:szCs w:val="24"/>
        </w:rPr>
        <w:t>7. do 10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A73A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 2020.</w:t>
      </w:r>
    </w:p>
    <w:p w:rsidR="00A93A52" w:rsidRDefault="00096226" w:rsidP="004A73A5">
      <w:pPr>
        <w:spacing w:after="27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dotační program byla Zastupitelstvem Olomouckého kraje dne </w:t>
      </w:r>
      <w:r w:rsidR="004A73A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 </w:t>
      </w:r>
      <w:r w:rsidR="004A73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2020 alokována částka ve výši </w:t>
      </w:r>
      <w:r w:rsidR="004A73A5">
        <w:rPr>
          <w:rFonts w:ascii="Arial" w:hAnsi="Arial" w:cs="Arial"/>
          <w:sz w:val="24"/>
          <w:szCs w:val="24"/>
        </w:rPr>
        <w:t xml:space="preserve">10 mil. Kč. </w:t>
      </w:r>
    </w:p>
    <w:p w:rsidR="00A93A52" w:rsidRPr="00E84998" w:rsidRDefault="003F5D4A" w:rsidP="00B70B10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Zastupitelstvu</w:t>
      </w:r>
      <w:r w:rsidR="00096226" w:rsidRPr="00E84998">
        <w:rPr>
          <w:rFonts w:ascii="Arial" w:hAnsi="Arial" w:cs="Arial"/>
          <w:b/>
          <w:sz w:val="24"/>
          <w:szCs w:val="24"/>
        </w:rPr>
        <w:t xml:space="preserve"> Olomouckého kraje je nyní předloženo vyhodnocení dotační</w:t>
      </w:r>
      <w:r w:rsidR="004A73A5" w:rsidRPr="00E84998">
        <w:rPr>
          <w:rFonts w:ascii="Arial" w:hAnsi="Arial" w:cs="Arial"/>
          <w:b/>
          <w:sz w:val="24"/>
          <w:szCs w:val="24"/>
        </w:rPr>
        <w:t>ho</w:t>
      </w:r>
      <w:r w:rsidR="00096226" w:rsidRPr="00E84998">
        <w:rPr>
          <w:rFonts w:ascii="Arial" w:hAnsi="Arial" w:cs="Arial"/>
          <w:b/>
          <w:sz w:val="24"/>
          <w:szCs w:val="24"/>
        </w:rPr>
        <w:t xml:space="preserve"> titul</w:t>
      </w:r>
      <w:r w:rsidR="004A73A5" w:rsidRPr="00E84998">
        <w:rPr>
          <w:rFonts w:ascii="Arial" w:hAnsi="Arial" w:cs="Arial"/>
          <w:b/>
          <w:sz w:val="24"/>
          <w:szCs w:val="24"/>
        </w:rPr>
        <w:t>u</w:t>
      </w:r>
      <w:r w:rsidR="00096226" w:rsidRPr="00E84998">
        <w:rPr>
          <w:rFonts w:ascii="Arial" w:hAnsi="Arial" w:cs="Arial"/>
          <w:b/>
          <w:sz w:val="24"/>
          <w:szCs w:val="24"/>
        </w:rPr>
        <w:t xml:space="preserve"> </w:t>
      </w:r>
      <w:r w:rsidR="004A73A5" w:rsidRPr="00E84998">
        <w:rPr>
          <w:rFonts w:ascii="Arial" w:hAnsi="Arial" w:cs="Arial"/>
          <w:b/>
          <w:sz w:val="24"/>
          <w:szCs w:val="24"/>
        </w:rPr>
        <w:t>13_01_4 – II – Podpora rozvoje cestovního ruchu v Olomouckém kraji II</w:t>
      </w:r>
      <w:r w:rsidR="00096226" w:rsidRPr="00E84998">
        <w:rPr>
          <w:rFonts w:ascii="Arial" w:hAnsi="Arial" w:cs="Arial"/>
          <w:b/>
          <w:sz w:val="24"/>
          <w:szCs w:val="24"/>
        </w:rPr>
        <w:t>.</w:t>
      </w:r>
      <w:r w:rsidR="00096226" w:rsidRPr="00E84998">
        <w:rPr>
          <w:rFonts w:ascii="Arial" w:hAnsi="Arial" w:cs="Arial"/>
          <w:sz w:val="24"/>
          <w:szCs w:val="24"/>
        </w:rPr>
        <w:t xml:space="preserve"> </w:t>
      </w:r>
    </w:p>
    <w:p w:rsidR="00B70B10" w:rsidRPr="00E84998" w:rsidRDefault="00B70B10" w:rsidP="00B70B1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Důvodem vyhlášení dotačního titulu je podpora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</w:t>
      </w:r>
    </w:p>
    <w:p w:rsidR="00B70B10" w:rsidRPr="00E84998" w:rsidRDefault="00B70B10" w:rsidP="00B70B10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Obecným účelem vyhlášeného dotačního titulu je podpora akcí, které splňují následující kritéria: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a) rozšiřující a zkvalitňující infrastrukturu cestovního ruchu v dané lokalitě</w:t>
      </w:r>
      <w:r w:rsidR="002D3950" w:rsidRPr="00E84998">
        <w:rPr>
          <w:rFonts w:ascii="Arial" w:hAnsi="Arial" w:cs="Arial"/>
          <w:sz w:val="24"/>
          <w:szCs w:val="24"/>
        </w:rPr>
        <w:t>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 xml:space="preserve">b) podporující rozvoj cykloturistiky, vyjma budování a oprav </w:t>
      </w:r>
      <w:proofErr w:type="spellStart"/>
      <w:r w:rsidRPr="00E84998">
        <w:rPr>
          <w:rFonts w:ascii="Arial" w:hAnsi="Arial" w:cs="Arial"/>
          <w:sz w:val="24"/>
          <w:szCs w:val="24"/>
        </w:rPr>
        <w:t>cykloznačení</w:t>
      </w:r>
      <w:proofErr w:type="spellEnd"/>
      <w:r w:rsidR="002D3950" w:rsidRPr="00E84998">
        <w:rPr>
          <w:rFonts w:ascii="Arial" w:hAnsi="Arial" w:cs="Arial"/>
          <w:sz w:val="24"/>
          <w:szCs w:val="24"/>
        </w:rPr>
        <w:t>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c) podporující rozvoj kempů a jejich kapacity</w:t>
      </w:r>
      <w:r w:rsidR="002D3950" w:rsidRPr="00E84998">
        <w:rPr>
          <w:rFonts w:ascii="Arial" w:hAnsi="Arial" w:cs="Arial"/>
          <w:sz w:val="24"/>
          <w:szCs w:val="24"/>
        </w:rPr>
        <w:t>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 xml:space="preserve">d) budující a rozšiřující nabídku </w:t>
      </w:r>
      <w:proofErr w:type="spellStart"/>
      <w:r w:rsidRPr="00E84998">
        <w:rPr>
          <w:rFonts w:ascii="Arial" w:hAnsi="Arial" w:cs="Arial"/>
          <w:sz w:val="24"/>
          <w:szCs w:val="24"/>
        </w:rPr>
        <w:t>stellplatzů</w:t>
      </w:r>
      <w:proofErr w:type="spellEnd"/>
      <w:r w:rsidRPr="00E84998">
        <w:rPr>
          <w:rFonts w:ascii="Arial" w:hAnsi="Arial" w:cs="Arial"/>
          <w:sz w:val="24"/>
          <w:szCs w:val="24"/>
        </w:rPr>
        <w:t xml:space="preserve"> 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e) podporující dostupnost a bezbariérovost atraktivit cestovního ruchu</w:t>
      </w:r>
      <w:r w:rsidR="002D3950" w:rsidRPr="00E84998">
        <w:rPr>
          <w:rFonts w:ascii="Arial" w:hAnsi="Arial" w:cs="Arial"/>
          <w:sz w:val="24"/>
          <w:szCs w:val="24"/>
        </w:rPr>
        <w:t>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 xml:space="preserve">f) podporující rozvoj agroturistiky a </w:t>
      </w:r>
      <w:proofErr w:type="spellStart"/>
      <w:r w:rsidRPr="00E84998">
        <w:rPr>
          <w:rFonts w:ascii="Arial" w:hAnsi="Arial" w:cs="Arial"/>
          <w:sz w:val="24"/>
          <w:szCs w:val="24"/>
        </w:rPr>
        <w:t>gastroturistiky</w:t>
      </w:r>
      <w:proofErr w:type="spellEnd"/>
      <w:r w:rsidR="002D3950" w:rsidRPr="00E84998">
        <w:rPr>
          <w:rFonts w:ascii="Arial" w:hAnsi="Arial" w:cs="Arial"/>
          <w:sz w:val="24"/>
          <w:szCs w:val="24"/>
        </w:rPr>
        <w:t>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g) podporující prorodinná opatření</w:t>
      </w:r>
      <w:r w:rsidR="002D3950" w:rsidRPr="00E84998">
        <w:rPr>
          <w:rFonts w:ascii="Arial" w:hAnsi="Arial" w:cs="Arial"/>
          <w:sz w:val="24"/>
          <w:szCs w:val="24"/>
        </w:rPr>
        <w:t>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h) atraktivní pro různé cílové skupiny a zdrojové trhy v rámci domácího cestovního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ruchu i příjezdového cestovního ruchu,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i) nabízející konkurenceschopné a kvalitní produkty a služby odpovídající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současným trendům a požadavkům cestovního ruchu,</w:t>
      </w:r>
    </w:p>
    <w:p w:rsidR="00B70B10" w:rsidRPr="00E84998" w:rsidRDefault="00B70B10" w:rsidP="002D3950">
      <w:pPr>
        <w:ind w:left="0" w:firstLine="0"/>
        <w:rPr>
          <w:rFonts w:ascii="Arial" w:hAnsi="Arial" w:cs="Arial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>j) nabízející potřebné pracovní příležitosti zejména v ekonomicky slabých oblastech.</w:t>
      </w:r>
    </w:p>
    <w:p w:rsidR="00A93A52" w:rsidRPr="00E84998" w:rsidRDefault="00096226" w:rsidP="002D3950">
      <w:pPr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E84998">
        <w:rPr>
          <w:rFonts w:ascii="Arial" w:hAnsi="Arial" w:cs="Arial"/>
          <w:b/>
          <w:sz w:val="24"/>
          <w:szCs w:val="24"/>
        </w:rPr>
        <w:t xml:space="preserve">Na dotační titul je určena částka </w:t>
      </w:r>
      <w:r w:rsidR="00152540" w:rsidRPr="00E84998">
        <w:rPr>
          <w:rFonts w:ascii="Arial" w:hAnsi="Arial" w:cs="Arial"/>
          <w:b/>
          <w:sz w:val="24"/>
          <w:szCs w:val="24"/>
        </w:rPr>
        <w:t>10.0</w:t>
      </w:r>
      <w:r w:rsidRPr="00E84998">
        <w:rPr>
          <w:rFonts w:ascii="Arial" w:hAnsi="Arial" w:cs="Arial"/>
          <w:b/>
          <w:sz w:val="24"/>
          <w:szCs w:val="24"/>
        </w:rPr>
        <w:t>00.000 Kč. M</w:t>
      </w:r>
      <w:r w:rsidRPr="00E8499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84998">
        <w:rPr>
          <w:rFonts w:ascii="Arial" w:hAnsi="Arial" w:cs="Arial"/>
          <w:b/>
          <w:sz w:val="24"/>
          <w:szCs w:val="24"/>
        </w:rPr>
        <w:t xml:space="preserve">dotace na jednu </w:t>
      </w:r>
      <w:bookmarkStart w:id="0" w:name="_GoBack"/>
      <w:bookmarkEnd w:id="0"/>
      <w:r w:rsidRPr="00E84998">
        <w:rPr>
          <w:rFonts w:ascii="Arial" w:hAnsi="Arial" w:cs="Arial"/>
          <w:b/>
          <w:sz w:val="24"/>
          <w:szCs w:val="24"/>
        </w:rPr>
        <w:t xml:space="preserve">akci činí </w:t>
      </w:r>
      <w:r w:rsidR="00152540" w:rsidRPr="00E84998">
        <w:rPr>
          <w:rFonts w:ascii="Arial" w:hAnsi="Arial" w:cs="Arial"/>
          <w:b/>
          <w:sz w:val="24"/>
          <w:szCs w:val="24"/>
        </w:rPr>
        <w:t>5</w:t>
      </w:r>
      <w:r w:rsidRPr="00E84998">
        <w:rPr>
          <w:rFonts w:ascii="Arial" w:hAnsi="Arial" w:cs="Arial"/>
          <w:b/>
          <w:sz w:val="24"/>
          <w:szCs w:val="24"/>
        </w:rPr>
        <w:t>00.000 Kč, minimální výše dotace činí 100 000 Kč. Dle schválených dotačních pravidel nedochází ke krácení žádané dotace a žádosti jsou schvalovány v pořadí dle dosaženého bodového hodnocení až do vyčerpání alokace. Pro případ navýšení alokace či odstoupení schváleného příjemce je schvalován také seznam náhradníků, v pořadí dle získaného bodového ohodnocení.</w:t>
      </w:r>
    </w:p>
    <w:p w:rsidR="00A93A52" w:rsidRPr="00E84998" w:rsidRDefault="00A93A52">
      <w:pPr>
        <w:ind w:left="0" w:firstLine="0"/>
        <w:rPr>
          <w:rFonts w:ascii="Arial" w:hAnsi="Arial" w:cs="Arial"/>
          <w:sz w:val="24"/>
          <w:szCs w:val="24"/>
        </w:rPr>
      </w:pPr>
    </w:p>
    <w:p w:rsidR="00A93A52" w:rsidRDefault="00096226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E84998">
        <w:rPr>
          <w:rFonts w:ascii="Arial" w:hAnsi="Arial" w:cs="Arial"/>
          <w:sz w:val="24"/>
          <w:szCs w:val="24"/>
        </w:rPr>
        <w:t xml:space="preserve">Do dotačního titulu </w:t>
      </w:r>
      <w:r w:rsidR="00152540" w:rsidRPr="00E84998">
        <w:rPr>
          <w:rFonts w:ascii="Arial" w:hAnsi="Arial" w:cs="Arial"/>
          <w:sz w:val="24"/>
          <w:szCs w:val="24"/>
        </w:rPr>
        <w:t>13_01_4 – II – Podpora rozvoje cestovního ruchu v Olomouckém kraji II</w:t>
      </w:r>
      <w:r w:rsidR="00152540" w:rsidRPr="00E84998">
        <w:rPr>
          <w:rFonts w:ascii="Arial" w:hAnsi="Arial" w:cs="Arial"/>
          <w:sz w:val="24"/>
          <w:szCs w:val="24"/>
          <w:u w:val="single"/>
        </w:rPr>
        <w:t xml:space="preserve"> </w:t>
      </w:r>
      <w:r w:rsidRPr="00E84998">
        <w:rPr>
          <w:rFonts w:ascii="Arial" w:hAnsi="Arial" w:cs="Arial"/>
          <w:sz w:val="24"/>
          <w:szCs w:val="24"/>
          <w:u w:val="single"/>
        </w:rPr>
        <w:t>bylo podáno celkem 3</w:t>
      </w:r>
      <w:r w:rsidR="00152540" w:rsidRPr="00E84998">
        <w:rPr>
          <w:rFonts w:ascii="Arial" w:hAnsi="Arial" w:cs="Arial"/>
          <w:sz w:val="24"/>
          <w:szCs w:val="24"/>
          <w:u w:val="single"/>
        </w:rPr>
        <w:t>3</w:t>
      </w:r>
      <w:r w:rsidRPr="00E84998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E84998">
        <w:rPr>
          <w:rFonts w:ascii="Arial" w:hAnsi="Arial" w:cs="Arial"/>
          <w:sz w:val="24"/>
          <w:szCs w:val="24"/>
        </w:rPr>
        <w:t>. Jedna žádost byla stornována žadatelem. Zbylých 3</w:t>
      </w:r>
      <w:r w:rsidR="00152540" w:rsidRPr="00E84998">
        <w:rPr>
          <w:rFonts w:ascii="Arial" w:hAnsi="Arial" w:cs="Arial"/>
          <w:sz w:val="24"/>
          <w:szCs w:val="24"/>
        </w:rPr>
        <w:t>2</w:t>
      </w:r>
      <w:r w:rsidRPr="00E84998"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 w:rsidRPr="00E84998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byla vyhodnocena administrátorem dotačního titulu. Hodnotící kritérium B bylo hodnoceno Výborem pro rozvoj cestovního ruchu, který svým usnesením č. </w:t>
      </w:r>
      <w:r w:rsidR="00E94C84" w:rsidRPr="00E84998">
        <w:rPr>
          <w:rFonts w:ascii="Arial" w:hAnsi="Arial" w:cs="Arial"/>
          <w:sz w:val="24"/>
          <w:szCs w:val="24"/>
        </w:rPr>
        <w:t>UVRCR/20</w:t>
      </w:r>
      <w:r w:rsidRPr="00E84998">
        <w:rPr>
          <w:rFonts w:ascii="Arial" w:hAnsi="Arial" w:cs="Arial"/>
          <w:sz w:val="24"/>
          <w:szCs w:val="24"/>
        </w:rPr>
        <w:t xml:space="preserve">/1/2020 ze dne </w:t>
      </w:r>
      <w:r w:rsidR="00152540">
        <w:rPr>
          <w:rFonts w:ascii="Arial" w:hAnsi="Arial" w:cs="Arial"/>
          <w:sz w:val="24"/>
          <w:szCs w:val="24"/>
        </w:rPr>
        <w:lastRenderedPageBreak/>
        <w:t>7</w:t>
      </w:r>
      <w:r w:rsidRPr="00096226">
        <w:rPr>
          <w:rFonts w:ascii="Arial" w:hAnsi="Arial" w:cs="Arial"/>
          <w:sz w:val="24"/>
          <w:szCs w:val="24"/>
        </w:rPr>
        <w:t>.</w:t>
      </w:r>
      <w:r w:rsidR="00E94C84">
        <w:rPr>
          <w:rFonts w:ascii="Arial" w:hAnsi="Arial" w:cs="Arial"/>
          <w:sz w:val="24"/>
          <w:szCs w:val="24"/>
        </w:rPr>
        <w:t> </w:t>
      </w:r>
      <w:r w:rsidR="00152540">
        <w:rPr>
          <w:rFonts w:ascii="Arial" w:hAnsi="Arial" w:cs="Arial"/>
          <w:sz w:val="24"/>
          <w:szCs w:val="24"/>
        </w:rPr>
        <w:t>9</w:t>
      </w:r>
      <w:r w:rsidRPr="00096226">
        <w:rPr>
          <w:rFonts w:ascii="Arial" w:hAnsi="Arial" w:cs="Arial"/>
          <w:sz w:val="24"/>
          <w:szCs w:val="24"/>
        </w:rPr>
        <w:t>.</w:t>
      </w:r>
      <w:r w:rsidR="00E94C84">
        <w:rPr>
          <w:rFonts w:ascii="Arial" w:hAnsi="Arial" w:cs="Arial"/>
          <w:sz w:val="24"/>
          <w:szCs w:val="24"/>
        </w:rPr>
        <w:t> </w:t>
      </w:r>
      <w:r w:rsidRPr="00096226">
        <w:rPr>
          <w:rFonts w:ascii="Arial" w:hAnsi="Arial" w:cs="Arial"/>
          <w:sz w:val="24"/>
          <w:szCs w:val="24"/>
        </w:rPr>
        <w:t xml:space="preserve">2020 schválil bodové hodnocení podaných žádostí dle hodnotícího kritéria B a doporučil Radě Olomouckého kraje, resp. Zastupitelstvu Olomouckého </w:t>
      </w:r>
      <w:r>
        <w:rPr>
          <w:rFonts w:ascii="Arial" w:hAnsi="Arial" w:cs="Arial"/>
          <w:sz w:val="24"/>
          <w:szCs w:val="24"/>
        </w:rPr>
        <w:t>kraje schválit poskytnutí dotací pro příslušné žádosti na základě získaného bodového ohodnocení a schválit pořadí náhradníků.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Výbor při svém hodnocení vycházel také z odborného stanoviska příslušného sdružení cestovního ruchu</w:t>
      </w:r>
      <w:r w:rsidR="00152540">
        <w:rPr>
          <w:rFonts w:ascii="Arial" w:hAnsi="Arial" w:cs="Arial"/>
          <w:sz w:val="24"/>
          <w:szCs w:val="24"/>
        </w:rPr>
        <w:t xml:space="preserve"> a též Centrály cestovního ruchu Olomouckého kraje</w:t>
      </w:r>
      <w:r>
        <w:rPr>
          <w:rFonts w:ascii="Arial" w:hAnsi="Arial" w:cs="Arial"/>
          <w:sz w:val="24"/>
          <w:szCs w:val="24"/>
        </w:rPr>
        <w:t xml:space="preserve">. </w:t>
      </w:r>
      <w:r w:rsidR="006A5ACB">
        <w:rPr>
          <w:rFonts w:ascii="Arial" w:hAnsi="Arial" w:cs="Arial"/>
          <w:sz w:val="24"/>
          <w:szCs w:val="24"/>
        </w:rPr>
        <w:t xml:space="preserve">Hodnotící kritérium C bylo hodnoceno Radou Olomouckého kraje. </w:t>
      </w:r>
    </w:p>
    <w:p w:rsidR="006A5ACB" w:rsidRDefault="00096226" w:rsidP="006A5ACB">
      <w:pPr>
        <w:spacing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</w:r>
      <w:r w:rsidRPr="00E94C84">
        <w:rPr>
          <w:rFonts w:ascii="Arial" w:hAnsi="Arial" w:cs="Arial"/>
          <w:sz w:val="24"/>
          <w:szCs w:val="24"/>
        </w:rPr>
        <w:t>3</w:t>
      </w:r>
      <w:r w:rsidR="00E94C84" w:rsidRPr="00E94C84">
        <w:rPr>
          <w:rFonts w:ascii="Arial" w:hAnsi="Arial" w:cs="Arial"/>
          <w:sz w:val="24"/>
          <w:szCs w:val="24"/>
        </w:rPr>
        <w:t>2</w:t>
      </w:r>
      <w:r w:rsidRPr="00E94C84">
        <w:rPr>
          <w:rFonts w:ascii="Arial" w:hAnsi="Arial" w:cs="Arial"/>
          <w:sz w:val="24"/>
          <w:szCs w:val="24"/>
        </w:rPr>
        <w:t xml:space="preserve"> žádostí byla </w:t>
      </w:r>
      <w:r w:rsidRPr="00E94C84">
        <w:rPr>
          <w:rFonts w:ascii="Arial" w:hAnsi="Arial" w:cs="Arial"/>
          <w:b/>
          <w:sz w:val="24"/>
          <w:szCs w:val="24"/>
        </w:rPr>
        <w:t xml:space="preserve">ve výši </w:t>
      </w:r>
      <w:r w:rsidR="00706198" w:rsidRPr="00E94C84">
        <w:rPr>
          <w:rFonts w:ascii="Arial" w:hAnsi="Arial" w:cs="Arial"/>
          <w:b/>
          <w:sz w:val="24"/>
          <w:szCs w:val="24"/>
        </w:rPr>
        <w:t>12</w:t>
      </w:r>
      <w:r w:rsidRPr="00E94C84">
        <w:rPr>
          <w:rFonts w:ascii="Arial" w:hAnsi="Arial" w:cs="Arial"/>
          <w:b/>
          <w:sz w:val="24"/>
          <w:szCs w:val="24"/>
        </w:rPr>
        <w:t>.</w:t>
      </w:r>
      <w:r w:rsidR="00706198" w:rsidRPr="00E94C84">
        <w:rPr>
          <w:rFonts w:ascii="Arial" w:hAnsi="Arial" w:cs="Arial"/>
          <w:b/>
          <w:sz w:val="24"/>
          <w:szCs w:val="24"/>
        </w:rPr>
        <w:t>850</w:t>
      </w:r>
      <w:r w:rsidRPr="00E94C84">
        <w:rPr>
          <w:rFonts w:ascii="Arial" w:hAnsi="Arial" w:cs="Arial"/>
          <w:b/>
          <w:sz w:val="24"/>
          <w:szCs w:val="24"/>
        </w:rPr>
        <w:t>.</w:t>
      </w:r>
      <w:r w:rsidR="00706198" w:rsidRPr="00E94C84">
        <w:rPr>
          <w:rFonts w:ascii="Arial" w:hAnsi="Arial" w:cs="Arial"/>
          <w:b/>
          <w:sz w:val="24"/>
          <w:szCs w:val="24"/>
        </w:rPr>
        <w:t>750</w:t>
      </w:r>
      <w:r w:rsidRPr="00E94C84">
        <w:rPr>
          <w:rFonts w:ascii="Arial" w:hAnsi="Arial" w:cs="Arial"/>
          <w:b/>
          <w:sz w:val="24"/>
          <w:szCs w:val="24"/>
        </w:rPr>
        <w:t xml:space="preserve"> Kč.</w:t>
      </w:r>
      <w:r w:rsidRPr="00E94C84">
        <w:rPr>
          <w:rFonts w:ascii="Arial" w:hAnsi="Arial" w:cs="Arial"/>
          <w:sz w:val="24"/>
          <w:szCs w:val="24"/>
        </w:rPr>
        <w:t xml:space="preserve"> </w:t>
      </w:r>
      <w:r w:rsidR="006A5ACB" w:rsidRPr="001E0B60">
        <w:rPr>
          <w:rFonts w:ascii="Arial" w:hAnsi="Arial" w:cs="Arial"/>
          <w:sz w:val="24"/>
          <w:szCs w:val="24"/>
        </w:rPr>
        <w:t xml:space="preserve">Podrobný popis žádostí, jejich bodové hodnocení a výše navržené dotace jsou uvedeny v příloze č. </w:t>
      </w:r>
      <w:r w:rsidR="0078396E">
        <w:rPr>
          <w:rFonts w:ascii="Arial" w:hAnsi="Arial" w:cs="Arial"/>
          <w:sz w:val="24"/>
          <w:szCs w:val="24"/>
        </w:rPr>
        <w:t>1</w:t>
      </w:r>
      <w:r w:rsidR="006A5ACB" w:rsidRPr="001E0B60">
        <w:rPr>
          <w:rFonts w:ascii="Arial" w:hAnsi="Arial" w:cs="Arial"/>
          <w:sz w:val="24"/>
          <w:szCs w:val="24"/>
        </w:rPr>
        <w:t xml:space="preserve"> důvodové zprávy. V příloze č. </w:t>
      </w:r>
      <w:r w:rsidR="0078396E">
        <w:rPr>
          <w:rFonts w:ascii="Arial" w:hAnsi="Arial" w:cs="Arial"/>
          <w:sz w:val="24"/>
          <w:szCs w:val="24"/>
        </w:rPr>
        <w:t>1</w:t>
      </w:r>
      <w:r w:rsidR="006A5ACB" w:rsidRPr="001E0B60">
        <w:rPr>
          <w:rFonts w:ascii="Arial" w:hAnsi="Arial" w:cs="Arial"/>
          <w:sz w:val="24"/>
          <w:szCs w:val="24"/>
        </w:rPr>
        <w:t xml:space="preserve"> je rovněž uvedeno, zda je schválení poskytnutí dotace v kompetenci ROK či ZOK</w:t>
      </w:r>
      <w:r w:rsidR="006A5ACB">
        <w:rPr>
          <w:rFonts w:ascii="Arial" w:hAnsi="Arial" w:cs="Arial"/>
          <w:sz w:val="24"/>
          <w:szCs w:val="24"/>
        </w:rPr>
        <w:t xml:space="preserve">. </w:t>
      </w:r>
    </w:p>
    <w:p w:rsidR="00A93A52" w:rsidRPr="00E94C84" w:rsidRDefault="0009622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E94C84">
        <w:rPr>
          <w:rFonts w:ascii="Arial" w:hAnsi="Arial" w:cs="Arial"/>
          <w:b/>
          <w:sz w:val="24"/>
          <w:szCs w:val="24"/>
        </w:rPr>
        <w:t xml:space="preserve">V dotačním titulu </w:t>
      </w:r>
      <w:r w:rsidR="00706198" w:rsidRPr="00E94C84">
        <w:rPr>
          <w:rFonts w:ascii="Arial" w:hAnsi="Arial" w:cs="Arial"/>
          <w:b/>
          <w:bCs/>
          <w:sz w:val="24"/>
          <w:szCs w:val="24"/>
        </w:rPr>
        <w:t xml:space="preserve">13_01_4 – II – Podpora rozvoje cestovního ruchu </w:t>
      </w:r>
      <w:r w:rsidR="00706198" w:rsidRPr="003F5D4A">
        <w:rPr>
          <w:rFonts w:ascii="Arial" w:hAnsi="Arial" w:cs="Arial"/>
          <w:b/>
          <w:bCs/>
          <w:sz w:val="24"/>
          <w:szCs w:val="24"/>
        </w:rPr>
        <w:t xml:space="preserve">II </w:t>
      </w:r>
      <w:r w:rsidR="003F5D4A" w:rsidRPr="003F5D4A">
        <w:rPr>
          <w:rFonts w:ascii="Arial" w:hAnsi="Arial" w:cs="Arial"/>
          <w:b/>
          <w:sz w:val="24"/>
          <w:szCs w:val="24"/>
        </w:rPr>
        <w:t>Rada Olomouckého kraje usnesením č. UR/100/13/2020 ze dne 14. 9. 2020 nevyhověla</w:t>
      </w:r>
      <w:r w:rsidRPr="003F5D4A">
        <w:rPr>
          <w:rFonts w:ascii="Arial" w:hAnsi="Arial" w:cs="Arial"/>
          <w:b/>
          <w:sz w:val="24"/>
          <w:szCs w:val="24"/>
        </w:rPr>
        <w:t xml:space="preserve"> </w:t>
      </w:r>
      <w:r w:rsidRPr="00E94C84">
        <w:rPr>
          <w:rFonts w:ascii="Arial" w:hAnsi="Arial" w:cs="Arial"/>
          <w:b/>
          <w:sz w:val="24"/>
          <w:szCs w:val="24"/>
        </w:rPr>
        <w:t>žádost</w:t>
      </w:r>
      <w:r w:rsidR="00E94C84" w:rsidRPr="00E94C84">
        <w:rPr>
          <w:rFonts w:ascii="Arial" w:hAnsi="Arial" w:cs="Arial"/>
          <w:b/>
          <w:sz w:val="24"/>
          <w:szCs w:val="24"/>
        </w:rPr>
        <w:t>i</w:t>
      </w:r>
      <w:r w:rsidRPr="00E94C84">
        <w:rPr>
          <w:rFonts w:ascii="Arial" w:hAnsi="Arial" w:cs="Arial"/>
          <w:b/>
          <w:sz w:val="24"/>
          <w:szCs w:val="24"/>
        </w:rPr>
        <w:t xml:space="preserve"> žadatel</w:t>
      </w:r>
      <w:r w:rsidR="00E94C84" w:rsidRPr="00E94C84">
        <w:rPr>
          <w:rFonts w:ascii="Arial" w:hAnsi="Arial" w:cs="Arial"/>
          <w:b/>
          <w:sz w:val="24"/>
          <w:szCs w:val="24"/>
        </w:rPr>
        <w:t>e</w:t>
      </w:r>
      <w:r w:rsidRPr="00E94C84">
        <w:rPr>
          <w:rFonts w:ascii="Arial" w:hAnsi="Arial" w:cs="Arial"/>
          <w:b/>
          <w:sz w:val="24"/>
          <w:szCs w:val="24"/>
        </w:rPr>
        <w:t xml:space="preserve"> č. </w:t>
      </w:r>
      <w:r w:rsidR="00706198" w:rsidRPr="00E94C84">
        <w:rPr>
          <w:rFonts w:ascii="Arial" w:hAnsi="Arial" w:cs="Arial"/>
          <w:b/>
          <w:sz w:val="24"/>
          <w:szCs w:val="24"/>
        </w:rPr>
        <w:t>6</w:t>
      </w:r>
      <w:r w:rsidR="00E94C84" w:rsidRPr="00E94C84">
        <w:rPr>
          <w:rFonts w:ascii="Arial" w:hAnsi="Arial" w:cs="Arial"/>
          <w:b/>
          <w:sz w:val="24"/>
          <w:szCs w:val="24"/>
        </w:rPr>
        <w:t xml:space="preserve"> </w:t>
      </w:r>
      <w:r w:rsidR="00B91852" w:rsidRPr="00E94C84">
        <w:rPr>
          <w:rFonts w:ascii="Arial" w:hAnsi="Arial" w:cs="Arial"/>
          <w:b/>
          <w:sz w:val="24"/>
          <w:szCs w:val="24"/>
        </w:rPr>
        <w:t>a doporuči</w:t>
      </w:r>
      <w:r w:rsidR="003F5D4A">
        <w:rPr>
          <w:rFonts w:ascii="Arial" w:hAnsi="Arial" w:cs="Arial"/>
          <w:b/>
          <w:sz w:val="24"/>
          <w:szCs w:val="24"/>
        </w:rPr>
        <w:t>la</w:t>
      </w:r>
      <w:r w:rsidR="00B91852" w:rsidRPr="00E94C84">
        <w:rPr>
          <w:rFonts w:ascii="Arial" w:hAnsi="Arial" w:cs="Arial"/>
          <w:b/>
          <w:sz w:val="24"/>
          <w:szCs w:val="24"/>
        </w:rPr>
        <w:t xml:space="preserve"> Zastupitelstvu Olomouckého kraje nevyhovět žádostem</w:t>
      </w:r>
      <w:r w:rsidR="003F5D4A">
        <w:rPr>
          <w:rFonts w:ascii="Arial" w:hAnsi="Arial" w:cs="Arial"/>
          <w:b/>
          <w:sz w:val="24"/>
          <w:szCs w:val="24"/>
        </w:rPr>
        <w:t xml:space="preserve"> žadatelů</w:t>
      </w:r>
      <w:r w:rsidR="00B91852" w:rsidRPr="00E94C84">
        <w:rPr>
          <w:rFonts w:ascii="Arial" w:hAnsi="Arial" w:cs="Arial"/>
          <w:b/>
          <w:sz w:val="24"/>
          <w:szCs w:val="24"/>
        </w:rPr>
        <w:t xml:space="preserve"> č.</w:t>
      </w:r>
      <w:r w:rsidR="00E94C84" w:rsidRPr="00E94C84">
        <w:rPr>
          <w:rFonts w:ascii="Arial" w:hAnsi="Arial" w:cs="Arial"/>
          <w:b/>
          <w:sz w:val="24"/>
          <w:szCs w:val="24"/>
        </w:rPr>
        <w:t xml:space="preserve"> 9, 27 a 28</w:t>
      </w:r>
      <w:r w:rsidRPr="00E94C84">
        <w:rPr>
          <w:rFonts w:ascii="Arial" w:hAnsi="Arial" w:cs="Arial"/>
          <w:b/>
          <w:sz w:val="24"/>
          <w:szCs w:val="24"/>
        </w:rPr>
        <w:t>. Realizace</w:t>
      </w:r>
      <w:r w:rsidR="00706198" w:rsidRPr="00E94C84">
        <w:rPr>
          <w:rFonts w:ascii="Arial" w:hAnsi="Arial" w:cs="Arial"/>
          <w:b/>
          <w:sz w:val="24"/>
          <w:szCs w:val="24"/>
        </w:rPr>
        <w:t xml:space="preserve"> </w:t>
      </w:r>
      <w:r w:rsidRPr="00E94C84">
        <w:rPr>
          <w:rFonts w:ascii="Arial" w:hAnsi="Arial" w:cs="Arial"/>
          <w:b/>
          <w:sz w:val="24"/>
          <w:szCs w:val="24"/>
        </w:rPr>
        <w:t xml:space="preserve">těchto projektů má pouze omezený význam pro nabídku cestovního ruchu v Olomouckém kraji a jejich realizace není zásadním přínosem. Tento fakt se odráží také na získaném bodovém ohodnocení, kdy uvedené žádosti nedosáhly hranici 101 bodů, která je nutná pro vyhovění žádosti o dotaci. </w:t>
      </w:r>
    </w:p>
    <w:p w:rsidR="00A93A52" w:rsidRPr="002C3165" w:rsidRDefault="0009622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2C3165">
        <w:rPr>
          <w:rFonts w:ascii="Arial" w:hAnsi="Arial" w:cs="Arial"/>
          <w:b/>
          <w:sz w:val="24"/>
          <w:szCs w:val="24"/>
        </w:rPr>
        <w:t xml:space="preserve">Dále na základě získaného bodového ohodnocení </w:t>
      </w:r>
      <w:r w:rsidR="003F5D4A" w:rsidRPr="003F5D4A">
        <w:rPr>
          <w:rFonts w:ascii="Arial" w:hAnsi="Arial" w:cs="Arial"/>
          <w:b/>
          <w:sz w:val="24"/>
          <w:szCs w:val="24"/>
        </w:rPr>
        <w:t>Rada Olomouckého kraje usnesením č. UR/100/13/2020 ze dne 14. 9. 2020</w:t>
      </w:r>
      <w:r w:rsidRPr="002C3165">
        <w:rPr>
          <w:rFonts w:ascii="Arial" w:hAnsi="Arial" w:cs="Arial"/>
          <w:b/>
          <w:sz w:val="24"/>
          <w:szCs w:val="24"/>
        </w:rPr>
        <w:t xml:space="preserve"> </w:t>
      </w:r>
      <w:r w:rsidR="003F5D4A" w:rsidRPr="003F5D4A">
        <w:rPr>
          <w:rFonts w:ascii="Arial" w:hAnsi="Arial" w:cs="Arial"/>
          <w:b/>
          <w:sz w:val="24"/>
          <w:szCs w:val="24"/>
        </w:rPr>
        <w:t>doporučila Zastupitelstvu Olomouckého kraje schválit poskytnutí dotací</w:t>
      </w:r>
      <w:r w:rsidRPr="003F5D4A">
        <w:rPr>
          <w:rFonts w:ascii="Arial" w:hAnsi="Arial" w:cs="Arial"/>
          <w:b/>
          <w:sz w:val="24"/>
          <w:szCs w:val="24"/>
        </w:rPr>
        <w:t xml:space="preserve"> žádostem </w:t>
      </w:r>
      <w:r w:rsidRPr="002C3165">
        <w:rPr>
          <w:rFonts w:ascii="Arial" w:hAnsi="Arial" w:cs="Arial"/>
          <w:b/>
          <w:sz w:val="24"/>
          <w:szCs w:val="24"/>
        </w:rPr>
        <w:t xml:space="preserve">č. </w:t>
      </w:r>
      <w:r w:rsidR="003F5D4A">
        <w:rPr>
          <w:rFonts w:ascii="Arial" w:hAnsi="Arial" w:cs="Arial"/>
          <w:b/>
          <w:sz w:val="24"/>
          <w:szCs w:val="24"/>
        </w:rPr>
        <w:t xml:space="preserve">1, 2, 5, 7, 8, 10, 12 – 14, 16 – </w:t>
      </w:r>
      <w:r w:rsidR="003537B6">
        <w:rPr>
          <w:rFonts w:ascii="Arial" w:hAnsi="Arial" w:cs="Arial"/>
          <w:b/>
          <w:sz w:val="24"/>
          <w:szCs w:val="24"/>
        </w:rPr>
        <w:t xml:space="preserve">19, 21, </w:t>
      </w:r>
      <w:r w:rsidR="003F5D4A">
        <w:rPr>
          <w:rFonts w:ascii="Arial" w:hAnsi="Arial" w:cs="Arial"/>
          <w:b/>
          <w:sz w:val="24"/>
          <w:szCs w:val="24"/>
        </w:rPr>
        <w:t>22, 24, 25, 29, 30 a 33 v plné výši a</w:t>
      </w:r>
      <w:r w:rsidRPr="002C3165">
        <w:rPr>
          <w:rFonts w:ascii="Arial" w:hAnsi="Arial" w:cs="Arial"/>
          <w:b/>
          <w:sz w:val="24"/>
          <w:szCs w:val="24"/>
        </w:rPr>
        <w:t xml:space="preserve"> </w:t>
      </w:r>
      <w:r w:rsidR="003F5D4A">
        <w:rPr>
          <w:rFonts w:ascii="Arial" w:hAnsi="Arial" w:cs="Arial"/>
          <w:b/>
          <w:sz w:val="24"/>
          <w:szCs w:val="24"/>
        </w:rPr>
        <w:t>ž</w:t>
      </w:r>
      <w:r w:rsidR="002C3165" w:rsidRPr="002C3165">
        <w:rPr>
          <w:rFonts w:ascii="Arial" w:hAnsi="Arial" w:cs="Arial"/>
          <w:b/>
          <w:sz w:val="24"/>
          <w:szCs w:val="24"/>
        </w:rPr>
        <w:t xml:space="preserve">ádosti č. 20 </w:t>
      </w:r>
      <w:r w:rsidR="003F5D4A">
        <w:rPr>
          <w:rFonts w:ascii="Arial" w:hAnsi="Arial" w:cs="Arial"/>
          <w:b/>
          <w:sz w:val="24"/>
          <w:szCs w:val="24"/>
        </w:rPr>
        <w:t>pak ve výši zkrácené</w:t>
      </w:r>
      <w:r w:rsidR="002C3165" w:rsidRPr="002C3165">
        <w:rPr>
          <w:rFonts w:ascii="Arial" w:hAnsi="Arial" w:cs="Arial"/>
          <w:b/>
          <w:sz w:val="24"/>
          <w:szCs w:val="24"/>
        </w:rPr>
        <w:t xml:space="preserve">, a to z důvodu vyčerpání alokace finančních prostředků. </w:t>
      </w:r>
      <w:r w:rsidRPr="002C3165">
        <w:rPr>
          <w:rFonts w:ascii="Arial" w:hAnsi="Arial" w:cs="Arial"/>
          <w:b/>
          <w:sz w:val="24"/>
          <w:szCs w:val="24"/>
        </w:rPr>
        <w:t>V případě odstoupení příjemce, jehož žádost byla schválena v plné výši, bude vyhověno až do výše uvolněné částky náhradníkům v uvedeném pořadí.</w:t>
      </w:r>
    </w:p>
    <w:p w:rsidR="00A93A52" w:rsidRDefault="00096226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základě získaného bodového ohodnocení </w:t>
      </w:r>
      <w:r w:rsidR="00DE0035" w:rsidRPr="003F5D4A">
        <w:rPr>
          <w:rFonts w:ascii="Arial" w:hAnsi="Arial" w:cs="Arial"/>
          <w:b/>
          <w:sz w:val="24"/>
          <w:szCs w:val="24"/>
        </w:rPr>
        <w:t>Rada Olomouckého kraje usnesením č. UR/100/13/2020 ze dne 14. 9. 2020</w:t>
      </w:r>
      <w:r w:rsidR="00DE0035" w:rsidRPr="002C3165">
        <w:rPr>
          <w:rFonts w:ascii="Arial" w:hAnsi="Arial" w:cs="Arial"/>
          <w:b/>
          <w:sz w:val="24"/>
          <w:szCs w:val="24"/>
        </w:rPr>
        <w:t xml:space="preserve"> </w:t>
      </w:r>
      <w:r w:rsidR="00DE0035" w:rsidRPr="003F5D4A">
        <w:rPr>
          <w:rFonts w:ascii="Arial" w:hAnsi="Arial" w:cs="Arial"/>
          <w:b/>
          <w:sz w:val="24"/>
          <w:szCs w:val="24"/>
        </w:rPr>
        <w:t xml:space="preserve">doporučila Zastupitelstvu Olomouckého kraje </w:t>
      </w:r>
      <w:r>
        <w:rPr>
          <w:rFonts w:ascii="Arial" w:hAnsi="Arial" w:cs="Arial"/>
          <w:b/>
          <w:sz w:val="24"/>
          <w:szCs w:val="24"/>
        </w:rPr>
        <w:t>schválit</w:t>
      </w:r>
      <w:r w:rsidR="00DE0035">
        <w:rPr>
          <w:rFonts w:ascii="Arial" w:hAnsi="Arial" w:cs="Arial"/>
          <w:b/>
          <w:sz w:val="24"/>
          <w:szCs w:val="24"/>
        </w:rPr>
        <w:t xml:space="preserve"> seznam náhradníků</w:t>
      </w:r>
      <w:r>
        <w:rPr>
          <w:rFonts w:ascii="Arial" w:hAnsi="Arial" w:cs="Arial"/>
          <w:b/>
          <w:sz w:val="24"/>
          <w:szCs w:val="24"/>
        </w:rPr>
        <w:t xml:space="preserve"> v pořadí žádostí č. </w:t>
      </w:r>
      <w:r w:rsidR="003B7592">
        <w:rPr>
          <w:rFonts w:ascii="Arial" w:hAnsi="Arial" w:cs="Arial"/>
          <w:b/>
          <w:sz w:val="24"/>
          <w:szCs w:val="24"/>
        </w:rPr>
        <w:t xml:space="preserve">3, 32, 31 a </w:t>
      </w:r>
      <w:r w:rsidR="006A56E5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. J</w:t>
      </w:r>
      <w:r w:rsidR="006A56E5">
        <w:rPr>
          <w:rFonts w:ascii="Arial" w:hAnsi="Arial" w:cs="Arial"/>
          <w:b/>
          <w:sz w:val="24"/>
          <w:szCs w:val="24"/>
        </w:rPr>
        <w:t>edná se</w:t>
      </w:r>
      <w:r>
        <w:rPr>
          <w:rFonts w:ascii="Arial" w:hAnsi="Arial" w:cs="Arial"/>
          <w:b/>
          <w:sz w:val="24"/>
          <w:szCs w:val="24"/>
        </w:rPr>
        <w:t xml:space="preserve"> o žadatele, kteří získali minimálně 101 bodů.</w:t>
      </w:r>
    </w:p>
    <w:p w:rsidR="00DE0035" w:rsidRDefault="00096226" w:rsidP="00DE0035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93A52" w:rsidRPr="00DE0035" w:rsidRDefault="00096226" w:rsidP="00DE0035">
      <w:pPr>
        <w:spacing w:after="24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DE0035">
        <w:rPr>
          <w:rFonts w:ascii="Arial" w:hAnsi="Arial" w:cs="Arial"/>
          <w:sz w:val="24"/>
          <w:szCs w:val="24"/>
        </w:rPr>
        <w:t>Přílohy:</w:t>
      </w:r>
      <w:r w:rsidR="00DE0035">
        <w:rPr>
          <w:rFonts w:ascii="Arial" w:hAnsi="Arial" w:cs="Arial"/>
          <w:sz w:val="24"/>
          <w:szCs w:val="24"/>
        </w:rPr>
        <w:t xml:space="preserve"> </w:t>
      </w:r>
    </w:p>
    <w:p w:rsidR="00A93A52" w:rsidRDefault="00096226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1</w:t>
      </w:r>
      <w:r>
        <w:rPr>
          <w:rFonts w:ascii="Arial" w:hAnsi="Arial" w:cs="Arial"/>
          <w:bCs/>
        </w:rPr>
        <w:t xml:space="preserve"> – Seznam žadatelů v rámci dotačního titulu </w:t>
      </w:r>
      <w:r w:rsidR="006A56E5" w:rsidRPr="00706198">
        <w:rPr>
          <w:rFonts w:ascii="Arial" w:hAnsi="Arial" w:cs="Arial"/>
          <w:b/>
          <w:bCs/>
        </w:rPr>
        <w:t>13_01_4 – II – Podpora rozvoje c</w:t>
      </w:r>
      <w:r w:rsidR="006A56E5">
        <w:rPr>
          <w:rFonts w:ascii="Arial" w:hAnsi="Arial" w:cs="Arial"/>
          <w:b/>
          <w:bCs/>
        </w:rPr>
        <w:t>estovního ruchu II</w:t>
      </w:r>
      <w:r w:rsidR="006A56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(samostatná příloha DZ ve </w:t>
      </w:r>
      <w:proofErr w:type="gramStart"/>
      <w:r>
        <w:rPr>
          <w:rFonts w:ascii="Arial" w:hAnsi="Arial" w:cs="Arial"/>
          <w:bCs/>
        </w:rPr>
        <w:t>formátu .</w:t>
      </w:r>
      <w:proofErr w:type="spellStart"/>
      <w:r>
        <w:rPr>
          <w:rFonts w:ascii="Arial" w:hAnsi="Arial" w:cs="Arial"/>
          <w:bCs/>
        </w:rPr>
        <w:t>xls</w:t>
      </w:r>
      <w:proofErr w:type="spellEnd"/>
      <w:proofErr w:type="gramEnd"/>
      <w:r>
        <w:rPr>
          <w:rFonts w:ascii="Arial" w:hAnsi="Arial" w:cs="Arial"/>
          <w:bCs/>
        </w:rPr>
        <w:t>)</w:t>
      </w:r>
    </w:p>
    <w:p w:rsidR="00A93A52" w:rsidRDefault="00A93A52"/>
    <w:sectPr w:rsidR="00A93A52">
      <w:footerReference w:type="default" r:id="rId7"/>
      <w:pgSz w:w="11906" w:h="16838"/>
      <w:pgMar w:top="1418" w:right="1418" w:bottom="1418" w:left="1418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A1" w:rsidRDefault="00B95BA1">
      <w:r>
        <w:separator/>
      </w:r>
    </w:p>
  </w:endnote>
  <w:endnote w:type="continuationSeparator" w:id="0">
    <w:p w:rsidR="00B95BA1" w:rsidRDefault="00B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52" w:rsidRPr="00152540" w:rsidRDefault="00173ED2">
    <w:pPr>
      <w:pStyle w:val="Zpat"/>
      <w:pBdr>
        <w:top w:val="single" w:sz="4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96226" w:rsidRPr="0015254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096226" w:rsidRPr="00152540">
      <w:rPr>
        <w:rFonts w:ascii="Arial" w:hAnsi="Arial" w:cs="Arial"/>
        <w:i/>
        <w:sz w:val="20"/>
        <w:szCs w:val="20"/>
      </w:rPr>
      <w:t xml:space="preserve">. </w:t>
    </w:r>
    <w:r w:rsidR="00152540" w:rsidRPr="00152540">
      <w:rPr>
        <w:rFonts w:ascii="Arial" w:hAnsi="Arial" w:cs="Arial"/>
        <w:i/>
        <w:sz w:val="20"/>
        <w:szCs w:val="20"/>
      </w:rPr>
      <w:t>9</w:t>
    </w:r>
    <w:r w:rsidR="00096226" w:rsidRPr="00152540">
      <w:rPr>
        <w:rFonts w:ascii="Arial" w:hAnsi="Arial" w:cs="Arial"/>
        <w:i/>
        <w:sz w:val="20"/>
        <w:szCs w:val="20"/>
      </w:rPr>
      <w:t xml:space="preserve">. 2020 </w:t>
    </w:r>
    <w:r w:rsidR="00096226" w:rsidRPr="00152540">
      <w:rPr>
        <w:rFonts w:ascii="Arial" w:hAnsi="Arial" w:cs="Arial"/>
        <w:i/>
        <w:sz w:val="20"/>
        <w:szCs w:val="20"/>
      </w:rPr>
      <w:tab/>
    </w:r>
    <w:r w:rsidR="00096226" w:rsidRPr="00152540">
      <w:rPr>
        <w:rFonts w:ascii="Arial" w:hAnsi="Arial" w:cs="Arial"/>
        <w:i/>
        <w:sz w:val="20"/>
        <w:szCs w:val="20"/>
      </w:rPr>
      <w:tab/>
      <w:t xml:space="preserve">strana </w:t>
    </w:r>
    <w:r w:rsidR="00096226" w:rsidRPr="00152540">
      <w:rPr>
        <w:rStyle w:val="slostrnky"/>
        <w:rFonts w:ascii="Arial" w:hAnsi="Arial" w:cs="Arial"/>
        <w:i/>
        <w:sz w:val="20"/>
        <w:szCs w:val="20"/>
      </w:rPr>
      <w:fldChar w:fldCharType="begin"/>
    </w:r>
    <w:r w:rsidR="00096226" w:rsidRPr="00152540">
      <w:rPr>
        <w:rStyle w:val="slostrnky"/>
        <w:rFonts w:ascii="Arial" w:hAnsi="Arial" w:cs="Arial"/>
        <w:i/>
        <w:sz w:val="20"/>
        <w:szCs w:val="20"/>
      </w:rPr>
      <w:instrText>PAGE</w:instrText>
    </w:r>
    <w:r w:rsidR="00096226" w:rsidRPr="0015254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85EF4">
      <w:rPr>
        <w:rStyle w:val="slostrnky"/>
        <w:rFonts w:ascii="Arial" w:hAnsi="Arial" w:cs="Arial"/>
        <w:i/>
        <w:noProof/>
        <w:sz w:val="20"/>
        <w:szCs w:val="20"/>
      </w:rPr>
      <w:t>2</w:t>
    </w:r>
    <w:r w:rsidR="00096226" w:rsidRPr="00152540">
      <w:rPr>
        <w:rStyle w:val="slostrnky"/>
        <w:rFonts w:ascii="Arial" w:hAnsi="Arial" w:cs="Arial"/>
        <w:i/>
        <w:sz w:val="20"/>
        <w:szCs w:val="20"/>
      </w:rPr>
      <w:fldChar w:fldCharType="end"/>
    </w:r>
    <w:r w:rsidR="00096226" w:rsidRPr="00152540">
      <w:rPr>
        <w:rStyle w:val="slostrnky"/>
        <w:rFonts w:ascii="Arial" w:hAnsi="Arial" w:cs="Arial"/>
        <w:i/>
        <w:sz w:val="20"/>
        <w:szCs w:val="20"/>
      </w:rPr>
      <w:t xml:space="preserve"> (celkem 3)</w:t>
    </w:r>
  </w:p>
  <w:p w:rsidR="00A93A52" w:rsidRPr="00152540" w:rsidRDefault="00085EF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65</w:t>
    </w:r>
    <w:r w:rsidR="00173ED2">
      <w:rPr>
        <w:rFonts w:ascii="Arial" w:hAnsi="Arial" w:cs="Arial"/>
        <w:i/>
        <w:sz w:val="20"/>
        <w:szCs w:val="20"/>
      </w:rPr>
      <w:t>.</w:t>
    </w:r>
    <w:r w:rsidR="00096226" w:rsidRPr="00152540">
      <w:rPr>
        <w:rFonts w:ascii="Arial" w:hAnsi="Arial" w:cs="Arial"/>
        <w:i/>
        <w:sz w:val="20"/>
        <w:szCs w:val="20"/>
      </w:rPr>
      <w:t xml:space="preserve"> – </w:t>
    </w:r>
    <w:r w:rsidR="00152540" w:rsidRPr="00EA49EC">
      <w:rPr>
        <w:rFonts w:ascii="Arial" w:hAnsi="Arial" w:cs="Arial"/>
        <w:i/>
        <w:sz w:val="20"/>
        <w:szCs w:val="20"/>
      </w:rPr>
      <w:t xml:space="preserve">Program na podporu cestovního ruchu a zahraničních vztahů 2020 dotační titul 13_01_4 – II – Podpora rozvoje cestovního ruchu II –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A1" w:rsidRDefault="00B95BA1">
      <w:r>
        <w:separator/>
      </w:r>
    </w:p>
  </w:footnote>
  <w:footnote w:type="continuationSeparator" w:id="0">
    <w:p w:rsidR="00B95BA1" w:rsidRDefault="00B9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5C25"/>
    <w:multiLevelType w:val="multilevel"/>
    <w:tmpl w:val="9F6A5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8C9"/>
    <w:multiLevelType w:val="multilevel"/>
    <w:tmpl w:val="1C9CF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773A45"/>
    <w:multiLevelType w:val="multilevel"/>
    <w:tmpl w:val="65DC0F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AF410D"/>
    <w:multiLevelType w:val="multilevel"/>
    <w:tmpl w:val="B3484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52"/>
    <w:rsid w:val="000729CA"/>
    <w:rsid w:val="00085EF4"/>
    <w:rsid w:val="00096226"/>
    <w:rsid w:val="000B4B67"/>
    <w:rsid w:val="00152540"/>
    <w:rsid w:val="00173ED2"/>
    <w:rsid w:val="00282C22"/>
    <w:rsid w:val="002C3165"/>
    <w:rsid w:val="002D3950"/>
    <w:rsid w:val="003440DB"/>
    <w:rsid w:val="00351D3F"/>
    <w:rsid w:val="003537B6"/>
    <w:rsid w:val="003B7592"/>
    <w:rsid w:val="003F5D4A"/>
    <w:rsid w:val="0047014C"/>
    <w:rsid w:val="004A73A5"/>
    <w:rsid w:val="004F1D7C"/>
    <w:rsid w:val="004F68C5"/>
    <w:rsid w:val="00584FC0"/>
    <w:rsid w:val="006144AA"/>
    <w:rsid w:val="006A56E5"/>
    <w:rsid w:val="006A5ACB"/>
    <w:rsid w:val="00706198"/>
    <w:rsid w:val="0078396E"/>
    <w:rsid w:val="007B797C"/>
    <w:rsid w:val="007F7D08"/>
    <w:rsid w:val="00844BF8"/>
    <w:rsid w:val="008629EE"/>
    <w:rsid w:val="00942E5F"/>
    <w:rsid w:val="00A73BE8"/>
    <w:rsid w:val="00A909C1"/>
    <w:rsid w:val="00A93A52"/>
    <w:rsid w:val="00B70B10"/>
    <w:rsid w:val="00B91852"/>
    <w:rsid w:val="00B95BA1"/>
    <w:rsid w:val="00BB1A8C"/>
    <w:rsid w:val="00C45B53"/>
    <w:rsid w:val="00C85DB2"/>
    <w:rsid w:val="00DA7E5E"/>
    <w:rsid w:val="00DE0035"/>
    <w:rsid w:val="00E16CFD"/>
    <w:rsid w:val="00E668AC"/>
    <w:rsid w:val="00E75ED5"/>
    <w:rsid w:val="00E84998"/>
    <w:rsid w:val="00E94C84"/>
    <w:rsid w:val="00EA49EC"/>
    <w:rsid w:val="00EA5F11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E4B42"/>
  <w15:docId w15:val="{DABC8F6A-69D5-43DF-84A1-FFB7B7A0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04D"/>
    <w:pPr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C204D"/>
  </w:style>
  <w:style w:type="character" w:customStyle="1" w:styleId="ZpatChar">
    <w:name w:val="Zápatí Char"/>
    <w:basedOn w:val="Standardnpsmoodstavce"/>
    <w:link w:val="Zpat"/>
    <w:uiPriority w:val="99"/>
    <w:qFormat/>
    <w:rsid w:val="00DC204D"/>
  </w:style>
  <w:style w:type="character" w:styleId="slostrnky">
    <w:name w:val="page number"/>
    <w:basedOn w:val="Standardnpsmoodstavce"/>
    <w:qFormat/>
    <w:rsid w:val="00DC204D"/>
  </w:style>
  <w:style w:type="character" w:customStyle="1" w:styleId="ZkladntextodsazenChar">
    <w:name w:val="Základní text odsazený Char"/>
    <w:basedOn w:val="Standardnpsmoodstavce"/>
    <w:link w:val="Zkladntextodsazen"/>
    <w:qFormat/>
    <w:rsid w:val="00DC20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C204D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C20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C20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C204D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qFormat/>
    <w:rsid w:val="00DC204D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Radek</dc:creator>
  <dc:description/>
  <cp:lastModifiedBy>Tetera Josef</cp:lastModifiedBy>
  <cp:revision>9</cp:revision>
  <dcterms:created xsi:type="dcterms:W3CDTF">2020-09-14T04:15:00Z</dcterms:created>
  <dcterms:modified xsi:type="dcterms:W3CDTF">2020-09-15T06:38:00Z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