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F2028" w14:textId="551D9DE5" w:rsidR="008B284F" w:rsidRDefault="008B284F" w:rsidP="008B284F">
      <w:pPr>
        <w:tabs>
          <w:tab w:val="left" w:pos="142"/>
        </w:tabs>
        <w:jc w:val="center"/>
        <w:rPr>
          <w:rFonts w:ascii="Arial" w:hAnsi="Arial" w:cs="Arial"/>
          <w:b/>
          <w:sz w:val="48"/>
          <w:szCs w:val="48"/>
        </w:rPr>
      </w:pPr>
      <w:r w:rsidRPr="00475228">
        <w:rPr>
          <w:rFonts w:ascii="Arial" w:hAnsi="Arial" w:cs="Arial"/>
          <w:b/>
          <w:sz w:val="48"/>
          <w:szCs w:val="48"/>
        </w:rPr>
        <w:t>M</w:t>
      </w:r>
      <w:r w:rsidR="00531C70">
        <w:rPr>
          <w:rFonts w:ascii="Arial" w:hAnsi="Arial" w:cs="Arial"/>
          <w:b/>
          <w:sz w:val="48"/>
          <w:szCs w:val="48"/>
        </w:rPr>
        <w:t>emorandum o spolupráci</w:t>
      </w:r>
    </w:p>
    <w:p w14:paraId="65699F8F" w14:textId="75FB9A8A" w:rsidR="009A3AF6" w:rsidRDefault="009A3AF6" w:rsidP="008B284F">
      <w:pPr>
        <w:tabs>
          <w:tab w:val="left" w:pos="142"/>
        </w:tabs>
        <w:jc w:val="center"/>
        <w:rPr>
          <w:rFonts w:ascii="Arial" w:hAnsi="Arial" w:cs="Arial"/>
          <w:b/>
          <w:sz w:val="36"/>
          <w:szCs w:val="36"/>
        </w:rPr>
      </w:pPr>
      <w:r w:rsidRPr="00AD106D">
        <w:rPr>
          <w:rFonts w:ascii="Arial" w:hAnsi="Arial" w:cs="Arial"/>
          <w:b/>
          <w:sz w:val="36"/>
          <w:szCs w:val="36"/>
        </w:rPr>
        <w:t xml:space="preserve">na vybudování a provozování </w:t>
      </w:r>
      <w:r w:rsidR="00BF3138">
        <w:rPr>
          <w:rFonts w:ascii="Arial" w:hAnsi="Arial" w:cs="Arial"/>
          <w:b/>
          <w:sz w:val="36"/>
          <w:szCs w:val="36"/>
        </w:rPr>
        <w:t>I</w:t>
      </w:r>
      <w:r w:rsidRPr="00AD106D">
        <w:rPr>
          <w:rFonts w:ascii="Arial" w:hAnsi="Arial" w:cs="Arial"/>
          <w:b/>
          <w:sz w:val="36"/>
          <w:szCs w:val="36"/>
        </w:rPr>
        <w:t xml:space="preserve">novačního </w:t>
      </w:r>
      <w:r w:rsidR="00012B08" w:rsidRPr="00AD106D">
        <w:rPr>
          <w:rFonts w:ascii="Arial" w:hAnsi="Arial" w:cs="Arial"/>
          <w:b/>
          <w:sz w:val="36"/>
          <w:szCs w:val="36"/>
        </w:rPr>
        <w:t>hubu</w:t>
      </w:r>
      <w:r w:rsidRPr="00AD106D">
        <w:rPr>
          <w:rFonts w:ascii="Arial" w:hAnsi="Arial" w:cs="Arial"/>
          <w:b/>
          <w:sz w:val="36"/>
          <w:szCs w:val="36"/>
        </w:rPr>
        <w:t xml:space="preserve"> </w:t>
      </w:r>
      <w:r w:rsidR="00BF3138">
        <w:rPr>
          <w:rFonts w:ascii="Arial" w:hAnsi="Arial" w:cs="Arial"/>
          <w:b/>
          <w:sz w:val="36"/>
          <w:szCs w:val="36"/>
        </w:rPr>
        <w:t>P</w:t>
      </w:r>
      <w:r w:rsidR="006A67B4">
        <w:rPr>
          <w:rFonts w:ascii="Arial" w:hAnsi="Arial" w:cs="Arial"/>
          <w:b/>
          <w:sz w:val="36"/>
          <w:szCs w:val="36"/>
        </w:rPr>
        <w:t>řerov</w:t>
      </w:r>
      <w:r w:rsidR="00BF3138">
        <w:rPr>
          <w:rFonts w:ascii="Arial" w:hAnsi="Arial" w:cs="Arial"/>
          <w:b/>
          <w:sz w:val="36"/>
          <w:szCs w:val="36"/>
        </w:rPr>
        <w:t xml:space="preserve"> </w:t>
      </w:r>
    </w:p>
    <w:p w14:paraId="26E3A1CF" w14:textId="7456D228" w:rsidR="009515DA" w:rsidRPr="00511EE4" w:rsidRDefault="009515DA" w:rsidP="008B284F">
      <w:pPr>
        <w:tabs>
          <w:tab w:val="left" w:pos="142"/>
        </w:tabs>
        <w:jc w:val="center"/>
        <w:rPr>
          <w:rFonts w:ascii="Arial" w:hAnsi="Arial" w:cs="Arial"/>
          <w:b/>
          <w:sz w:val="22"/>
          <w:szCs w:val="22"/>
        </w:rPr>
      </w:pPr>
      <w:r w:rsidRPr="00511EE4">
        <w:rPr>
          <w:rFonts w:ascii="Arial" w:hAnsi="Arial" w:cs="Arial"/>
          <w:b/>
          <w:sz w:val="22"/>
          <w:szCs w:val="22"/>
        </w:rPr>
        <w:t>(dále také „inovačního hubu“)</w:t>
      </w:r>
    </w:p>
    <w:p w14:paraId="29518316" w14:textId="77777777" w:rsidR="008B284F" w:rsidRPr="00FC4836" w:rsidRDefault="008B284F" w:rsidP="008B284F">
      <w:pPr>
        <w:jc w:val="center"/>
        <w:rPr>
          <w:rFonts w:ascii="Arial" w:hAnsi="Arial" w:cs="Arial"/>
          <w:b/>
          <w:sz w:val="22"/>
          <w:szCs w:val="22"/>
        </w:rPr>
      </w:pPr>
    </w:p>
    <w:p w14:paraId="371EB3B1" w14:textId="2E70D12B" w:rsidR="008B284F" w:rsidRPr="001E7629" w:rsidRDefault="008B284F" w:rsidP="00E075BD">
      <w:pPr>
        <w:tabs>
          <w:tab w:val="left" w:pos="1785"/>
          <w:tab w:val="center" w:pos="4819"/>
        </w:tabs>
        <w:jc w:val="center"/>
        <w:rPr>
          <w:rFonts w:ascii="Arial" w:hAnsi="Arial" w:cs="Arial"/>
          <w:sz w:val="22"/>
          <w:szCs w:val="22"/>
        </w:rPr>
      </w:pPr>
      <w:r w:rsidRPr="001E7629">
        <w:rPr>
          <w:rFonts w:ascii="Arial" w:hAnsi="Arial" w:cs="Arial"/>
          <w:sz w:val="22"/>
          <w:szCs w:val="22"/>
        </w:rPr>
        <w:t>uzavřené mezi</w:t>
      </w:r>
    </w:p>
    <w:p w14:paraId="2FE058D4" w14:textId="77777777" w:rsidR="008B284F" w:rsidRPr="001E7629" w:rsidRDefault="008B284F" w:rsidP="008B284F">
      <w:pPr>
        <w:jc w:val="center"/>
        <w:rPr>
          <w:rFonts w:ascii="Arial" w:hAnsi="Arial" w:cs="Arial"/>
          <w:sz w:val="22"/>
          <w:szCs w:val="22"/>
        </w:rPr>
      </w:pPr>
    </w:p>
    <w:p w14:paraId="4CBC9A73" w14:textId="77777777" w:rsidR="008B284F" w:rsidRPr="001E7629" w:rsidRDefault="008B284F" w:rsidP="008B284F">
      <w:pPr>
        <w:jc w:val="center"/>
        <w:rPr>
          <w:rFonts w:ascii="Arial" w:hAnsi="Arial" w:cs="Arial"/>
          <w:b/>
        </w:rPr>
      </w:pPr>
      <w:r w:rsidRPr="001E7629">
        <w:rPr>
          <w:rFonts w:ascii="Arial" w:hAnsi="Arial" w:cs="Arial"/>
          <w:b/>
        </w:rPr>
        <w:t>Olomouckým krajem</w:t>
      </w:r>
      <w:r w:rsidRPr="001E7629">
        <w:rPr>
          <w:rFonts w:ascii="Arial" w:hAnsi="Arial" w:cs="Arial"/>
        </w:rPr>
        <w:t xml:space="preserve"> </w:t>
      </w:r>
    </w:p>
    <w:p w14:paraId="7A7E1B05" w14:textId="77777777" w:rsidR="008B284F" w:rsidRPr="001E7629" w:rsidRDefault="008B284F" w:rsidP="008B284F">
      <w:pPr>
        <w:jc w:val="center"/>
        <w:rPr>
          <w:rFonts w:ascii="Arial" w:hAnsi="Arial" w:cs="Arial"/>
          <w:sz w:val="22"/>
          <w:szCs w:val="20"/>
        </w:rPr>
      </w:pPr>
      <w:r w:rsidRPr="001E7629">
        <w:rPr>
          <w:rFonts w:ascii="Arial" w:hAnsi="Arial" w:cs="Arial"/>
          <w:sz w:val="22"/>
          <w:szCs w:val="20"/>
        </w:rPr>
        <w:t>Jeremenkova 1191/40a, 779 00 Olomouc – Hodolany, IČO: 60609460</w:t>
      </w:r>
    </w:p>
    <w:p w14:paraId="52DF8893" w14:textId="77777777" w:rsidR="008B284F" w:rsidRPr="001E7629" w:rsidRDefault="008B284F" w:rsidP="008B284F">
      <w:pPr>
        <w:jc w:val="center"/>
        <w:rPr>
          <w:rFonts w:ascii="Arial" w:hAnsi="Arial" w:cs="Arial"/>
          <w:sz w:val="22"/>
          <w:szCs w:val="20"/>
        </w:rPr>
      </w:pPr>
      <w:r w:rsidRPr="001E7629">
        <w:rPr>
          <w:rFonts w:ascii="Arial" w:hAnsi="Arial" w:cs="Arial"/>
          <w:sz w:val="22"/>
          <w:szCs w:val="20"/>
        </w:rPr>
        <w:t xml:space="preserve"> zastoupeným Ladislavem Oklešťkem, hejtmanem Olomouckého kraje </w:t>
      </w:r>
    </w:p>
    <w:p w14:paraId="64874FAF" w14:textId="77777777" w:rsidR="008B284F" w:rsidRPr="001E7629" w:rsidRDefault="008B284F" w:rsidP="008B284F">
      <w:pPr>
        <w:jc w:val="center"/>
        <w:rPr>
          <w:rFonts w:ascii="Arial" w:hAnsi="Arial" w:cs="Arial"/>
          <w:sz w:val="22"/>
          <w:szCs w:val="20"/>
        </w:rPr>
      </w:pPr>
      <w:r w:rsidRPr="001E7629">
        <w:rPr>
          <w:rFonts w:ascii="Arial" w:hAnsi="Arial" w:cs="Arial"/>
          <w:sz w:val="22"/>
          <w:szCs w:val="20"/>
        </w:rPr>
        <w:t>(dále také jako „Olomoucký kraj“)</w:t>
      </w:r>
    </w:p>
    <w:p w14:paraId="3608D613" w14:textId="77777777" w:rsidR="008B284F" w:rsidRPr="001E7629" w:rsidRDefault="008B284F" w:rsidP="008B284F">
      <w:pPr>
        <w:jc w:val="center"/>
        <w:rPr>
          <w:rFonts w:ascii="Arial" w:hAnsi="Arial" w:cs="Arial"/>
          <w:sz w:val="10"/>
          <w:szCs w:val="8"/>
        </w:rPr>
      </w:pPr>
    </w:p>
    <w:p w14:paraId="0C096727" w14:textId="77777777" w:rsidR="008B284F" w:rsidRPr="001E7629" w:rsidRDefault="008B284F" w:rsidP="008B284F">
      <w:pPr>
        <w:jc w:val="center"/>
        <w:rPr>
          <w:rFonts w:ascii="Arial" w:hAnsi="Arial" w:cs="Arial"/>
          <w:sz w:val="22"/>
          <w:szCs w:val="20"/>
        </w:rPr>
      </w:pPr>
      <w:r w:rsidRPr="001E7629">
        <w:rPr>
          <w:rFonts w:ascii="Arial" w:hAnsi="Arial" w:cs="Arial"/>
          <w:sz w:val="22"/>
          <w:szCs w:val="20"/>
        </w:rPr>
        <w:t>a</w:t>
      </w:r>
    </w:p>
    <w:p w14:paraId="5FC70B3F" w14:textId="77777777" w:rsidR="008B284F" w:rsidRPr="001E7629" w:rsidRDefault="008B284F" w:rsidP="008B284F">
      <w:pPr>
        <w:jc w:val="center"/>
        <w:rPr>
          <w:rFonts w:ascii="Arial" w:hAnsi="Arial" w:cs="Arial"/>
          <w:sz w:val="10"/>
          <w:szCs w:val="8"/>
        </w:rPr>
      </w:pPr>
    </w:p>
    <w:p w14:paraId="17FE3D43" w14:textId="77777777" w:rsidR="006A67B4" w:rsidRPr="001E7629" w:rsidRDefault="006A67B4" w:rsidP="006A67B4">
      <w:pPr>
        <w:jc w:val="center"/>
        <w:rPr>
          <w:rFonts w:ascii="Arial" w:hAnsi="Arial" w:cs="Arial"/>
          <w:b/>
        </w:rPr>
      </w:pPr>
      <w:r w:rsidRPr="001E7629">
        <w:rPr>
          <w:rFonts w:ascii="Arial" w:hAnsi="Arial" w:cs="Arial"/>
          <w:b/>
        </w:rPr>
        <w:t>Statutárním městem Přerov</w:t>
      </w:r>
    </w:p>
    <w:p w14:paraId="0F80E313" w14:textId="77777777" w:rsidR="006A67B4" w:rsidRPr="001E7629" w:rsidRDefault="006A67B4" w:rsidP="006A67B4">
      <w:pPr>
        <w:jc w:val="center"/>
        <w:rPr>
          <w:rFonts w:ascii="Arial" w:hAnsi="Arial" w:cs="Arial"/>
          <w:sz w:val="22"/>
          <w:szCs w:val="20"/>
        </w:rPr>
      </w:pPr>
      <w:r w:rsidRPr="001E7629">
        <w:rPr>
          <w:rFonts w:ascii="Arial" w:hAnsi="Arial" w:cs="Arial"/>
          <w:sz w:val="22"/>
          <w:szCs w:val="20"/>
        </w:rPr>
        <w:t xml:space="preserve">Bratrská 709/34, 750 11 Přerov 2, IČO: 00301825 </w:t>
      </w:r>
    </w:p>
    <w:p w14:paraId="5E93F810" w14:textId="77777777" w:rsidR="006A67B4" w:rsidRPr="001E7629" w:rsidRDefault="006A67B4" w:rsidP="006A67B4">
      <w:pPr>
        <w:jc w:val="center"/>
        <w:rPr>
          <w:rFonts w:ascii="Arial" w:hAnsi="Arial" w:cs="Arial"/>
          <w:sz w:val="22"/>
          <w:szCs w:val="20"/>
        </w:rPr>
      </w:pPr>
      <w:r w:rsidRPr="001E7629">
        <w:rPr>
          <w:rFonts w:ascii="Arial" w:hAnsi="Arial" w:cs="Arial"/>
          <w:sz w:val="22"/>
          <w:szCs w:val="20"/>
        </w:rPr>
        <w:t>zastoupeným Ing. Petrem Měřínským, primátorem statutárního města Přerova</w:t>
      </w:r>
    </w:p>
    <w:p w14:paraId="1CE768E2" w14:textId="43199C36" w:rsidR="008B284F" w:rsidRPr="001E7629" w:rsidRDefault="006A67B4" w:rsidP="006A67B4">
      <w:pPr>
        <w:jc w:val="center"/>
        <w:rPr>
          <w:rFonts w:ascii="Arial" w:hAnsi="Arial" w:cs="Arial"/>
          <w:sz w:val="22"/>
          <w:szCs w:val="20"/>
        </w:rPr>
      </w:pPr>
      <w:r w:rsidRPr="001E7629">
        <w:rPr>
          <w:rFonts w:ascii="Arial" w:hAnsi="Arial" w:cs="Arial"/>
          <w:sz w:val="22"/>
          <w:szCs w:val="20"/>
        </w:rPr>
        <w:t>(dále také jako „</w:t>
      </w:r>
      <w:r w:rsidR="008E6055">
        <w:rPr>
          <w:rFonts w:ascii="Arial" w:hAnsi="Arial" w:cs="Arial"/>
          <w:sz w:val="22"/>
          <w:szCs w:val="20"/>
        </w:rPr>
        <w:t>s</w:t>
      </w:r>
      <w:r w:rsidRPr="001E7629">
        <w:rPr>
          <w:rFonts w:ascii="Arial" w:hAnsi="Arial" w:cs="Arial"/>
          <w:sz w:val="22"/>
          <w:szCs w:val="20"/>
        </w:rPr>
        <w:t>tatutární město Přerov“)</w:t>
      </w:r>
    </w:p>
    <w:p w14:paraId="74AF5707" w14:textId="77777777" w:rsidR="008B284F" w:rsidRPr="001E7629" w:rsidRDefault="008B284F" w:rsidP="008B284F">
      <w:pPr>
        <w:jc w:val="center"/>
        <w:rPr>
          <w:rFonts w:ascii="Arial" w:hAnsi="Arial" w:cs="Arial"/>
          <w:sz w:val="10"/>
          <w:szCs w:val="8"/>
        </w:rPr>
      </w:pPr>
    </w:p>
    <w:p w14:paraId="05AA98D7" w14:textId="77777777" w:rsidR="008B284F" w:rsidRPr="001E7629" w:rsidRDefault="008B284F" w:rsidP="008B284F">
      <w:pPr>
        <w:jc w:val="center"/>
        <w:rPr>
          <w:rFonts w:ascii="Arial" w:hAnsi="Arial" w:cs="Arial"/>
          <w:sz w:val="22"/>
          <w:szCs w:val="20"/>
        </w:rPr>
      </w:pPr>
      <w:r w:rsidRPr="001E7629">
        <w:rPr>
          <w:rFonts w:ascii="Arial" w:hAnsi="Arial" w:cs="Arial"/>
          <w:sz w:val="22"/>
          <w:szCs w:val="20"/>
        </w:rPr>
        <w:t xml:space="preserve">a </w:t>
      </w:r>
    </w:p>
    <w:p w14:paraId="7CB615CB" w14:textId="77777777" w:rsidR="008B284F" w:rsidRPr="001E7629" w:rsidRDefault="008B284F" w:rsidP="008B284F">
      <w:pPr>
        <w:jc w:val="center"/>
        <w:rPr>
          <w:rFonts w:ascii="Arial" w:hAnsi="Arial" w:cs="Arial"/>
          <w:sz w:val="10"/>
          <w:szCs w:val="8"/>
        </w:rPr>
      </w:pPr>
    </w:p>
    <w:p w14:paraId="706EF498" w14:textId="30D088A8" w:rsidR="008B284F" w:rsidRPr="001E7629" w:rsidRDefault="00E33758" w:rsidP="008B284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Inovačním centrem Olomouckého kraje</w:t>
      </w:r>
      <w:r w:rsidRPr="001E7629">
        <w:rPr>
          <w:rFonts w:ascii="Arial" w:hAnsi="Arial" w:cs="Arial"/>
          <w:b/>
        </w:rPr>
        <w:t xml:space="preserve"> </w:t>
      </w:r>
    </w:p>
    <w:p w14:paraId="6BAA6221" w14:textId="77777777" w:rsidR="008B284F" w:rsidRPr="001E7629" w:rsidRDefault="008B284F" w:rsidP="008B284F">
      <w:pPr>
        <w:jc w:val="center"/>
        <w:rPr>
          <w:rFonts w:ascii="Arial" w:hAnsi="Arial" w:cs="Arial"/>
          <w:sz w:val="22"/>
          <w:szCs w:val="20"/>
        </w:rPr>
      </w:pPr>
      <w:r w:rsidRPr="001E7629">
        <w:rPr>
          <w:rFonts w:ascii="Arial" w:hAnsi="Arial" w:cs="Arial"/>
          <w:sz w:val="22"/>
          <w:szCs w:val="20"/>
        </w:rPr>
        <w:t>Jeremenkova 1211/40, 779 00 Olomouc – Hodolany, IČO: 72555149</w:t>
      </w:r>
    </w:p>
    <w:p w14:paraId="02837006" w14:textId="77777777" w:rsidR="008B284F" w:rsidRPr="001E7629" w:rsidRDefault="008B284F" w:rsidP="008B284F">
      <w:pPr>
        <w:jc w:val="center"/>
        <w:rPr>
          <w:rFonts w:ascii="Arial" w:hAnsi="Arial" w:cs="Arial"/>
          <w:sz w:val="22"/>
          <w:szCs w:val="20"/>
        </w:rPr>
      </w:pPr>
      <w:r w:rsidRPr="001E7629">
        <w:rPr>
          <w:rFonts w:ascii="Arial" w:hAnsi="Arial" w:cs="Arial"/>
          <w:sz w:val="22"/>
          <w:szCs w:val="20"/>
        </w:rPr>
        <w:t>zastoupeným Bc. Pavlem Šoltysem, DiS.</w:t>
      </w:r>
      <w:r>
        <w:rPr>
          <w:rFonts w:ascii="Arial" w:hAnsi="Arial" w:cs="Arial"/>
          <w:sz w:val="22"/>
          <w:szCs w:val="20"/>
        </w:rPr>
        <w:t>,</w:t>
      </w:r>
      <w:r w:rsidRPr="001E7629">
        <w:rPr>
          <w:rFonts w:ascii="Arial" w:hAnsi="Arial" w:cs="Arial"/>
          <w:sz w:val="22"/>
          <w:szCs w:val="20"/>
        </w:rPr>
        <w:t xml:space="preserve"> předsedou správní rady</w:t>
      </w:r>
    </w:p>
    <w:p w14:paraId="076D362E" w14:textId="77777777" w:rsidR="008B284F" w:rsidRPr="001E7629" w:rsidRDefault="008B284F" w:rsidP="008B284F">
      <w:pPr>
        <w:jc w:val="center"/>
        <w:rPr>
          <w:rFonts w:ascii="Arial" w:hAnsi="Arial" w:cs="Arial"/>
          <w:sz w:val="22"/>
          <w:szCs w:val="20"/>
        </w:rPr>
      </w:pPr>
      <w:r w:rsidRPr="001E7629">
        <w:rPr>
          <w:rFonts w:ascii="Arial" w:hAnsi="Arial" w:cs="Arial"/>
          <w:sz w:val="22"/>
          <w:szCs w:val="20"/>
        </w:rPr>
        <w:t>(dále také jako „Inovační centrum Olomouckého kraje“)</w:t>
      </w:r>
    </w:p>
    <w:p w14:paraId="03C42556" w14:textId="77777777" w:rsidR="008B284F" w:rsidRPr="001E7629" w:rsidRDefault="008B284F" w:rsidP="008B284F">
      <w:pPr>
        <w:jc w:val="center"/>
        <w:rPr>
          <w:rFonts w:ascii="Arial" w:hAnsi="Arial" w:cs="Arial"/>
          <w:sz w:val="22"/>
          <w:szCs w:val="20"/>
        </w:rPr>
      </w:pPr>
    </w:p>
    <w:p w14:paraId="16D8F534" w14:textId="77777777" w:rsidR="008B284F" w:rsidRPr="001E7629" w:rsidRDefault="008B284F" w:rsidP="008B284F">
      <w:pPr>
        <w:jc w:val="center"/>
        <w:rPr>
          <w:rFonts w:ascii="Arial" w:hAnsi="Arial" w:cs="Arial"/>
          <w:sz w:val="22"/>
          <w:szCs w:val="20"/>
        </w:rPr>
      </w:pPr>
      <w:r w:rsidRPr="001E7629">
        <w:rPr>
          <w:rFonts w:ascii="Arial" w:hAnsi="Arial" w:cs="Arial"/>
          <w:sz w:val="22"/>
          <w:szCs w:val="20"/>
        </w:rPr>
        <w:t xml:space="preserve">(dále společně také jako „strany“) </w:t>
      </w:r>
    </w:p>
    <w:p w14:paraId="1C43937A" w14:textId="77777777" w:rsidR="008B284F" w:rsidRPr="001E7629" w:rsidRDefault="008B284F" w:rsidP="008B284F">
      <w:pPr>
        <w:jc w:val="center"/>
        <w:rPr>
          <w:rFonts w:ascii="Arial" w:hAnsi="Arial" w:cs="Arial"/>
          <w:sz w:val="18"/>
          <w:szCs w:val="20"/>
        </w:rPr>
      </w:pPr>
    </w:p>
    <w:p w14:paraId="677D7C1F" w14:textId="77777777" w:rsidR="008B284F" w:rsidRPr="001E7629" w:rsidRDefault="008B284F" w:rsidP="008B284F">
      <w:pPr>
        <w:jc w:val="center"/>
        <w:rPr>
          <w:rFonts w:ascii="Arial" w:hAnsi="Arial" w:cs="Arial"/>
          <w:b/>
        </w:rPr>
      </w:pPr>
    </w:p>
    <w:p w14:paraId="540F9211" w14:textId="77777777" w:rsidR="008B284F" w:rsidRPr="001E7629" w:rsidRDefault="008B284F" w:rsidP="008B284F">
      <w:pPr>
        <w:jc w:val="center"/>
        <w:rPr>
          <w:rFonts w:ascii="Arial" w:hAnsi="Arial" w:cs="Arial"/>
          <w:b/>
        </w:rPr>
      </w:pPr>
      <w:r w:rsidRPr="001E7629">
        <w:rPr>
          <w:rFonts w:ascii="Arial" w:hAnsi="Arial" w:cs="Arial"/>
          <w:b/>
        </w:rPr>
        <w:t>PREAMBULE</w:t>
      </w:r>
    </w:p>
    <w:p w14:paraId="74638A16" w14:textId="77777777" w:rsidR="008B284F" w:rsidRPr="001E7629" w:rsidRDefault="008B284F" w:rsidP="008B284F">
      <w:pPr>
        <w:jc w:val="both"/>
        <w:rPr>
          <w:rFonts w:ascii="Arial" w:hAnsi="Arial" w:cs="Arial"/>
          <w:sz w:val="22"/>
          <w:szCs w:val="20"/>
        </w:rPr>
      </w:pPr>
    </w:p>
    <w:p w14:paraId="29B56E1F" w14:textId="77777777" w:rsidR="008B284F" w:rsidRPr="001E7629" w:rsidRDefault="008B284F" w:rsidP="008B284F">
      <w:pPr>
        <w:jc w:val="both"/>
        <w:rPr>
          <w:rFonts w:ascii="Arial" w:hAnsi="Arial" w:cs="Arial"/>
          <w:sz w:val="22"/>
          <w:szCs w:val="20"/>
        </w:rPr>
      </w:pPr>
      <w:r w:rsidRPr="001E7629">
        <w:rPr>
          <w:rFonts w:ascii="Arial" w:hAnsi="Arial" w:cs="Arial"/>
          <w:sz w:val="22"/>
          <w:szCs w:val="20"/>
        </w:rPr>
        <w:t>Strany mají společný zájem</w:t>
      </w:r>
      <w:r>
        <w:rPr>
          <w:rFonts w:ascii="Arial" w:hAnsi="Arial" w:cs="Arial"/>
          <w:sz w:val="22"/>
          <w:szCs w:val="20"/>
        </w:rPr>
        <w:t>.</w:t>
      </w:r>
      <w:r w:rsidRPr="001E7629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t>Kladou si</w:t>
      </w:r>
      <w:r w:rsidRPr="001E7629">
        <w:rPr>
          <w:rFonts w:ascii="Arial" w:hAnsi="Arial" w:cs="Arial"/>
          <w:sz w:val="22"/>
          <w:szCs w:val="20"/>
        </w:rPr>
        <w:t xml:space="preserve"> za cíl vytvářet a rozvíjet inovační ekosystém a podporovat tím vznik inovací, které mají potenciál zvýšit konkurenceschopnost Olomouckého kraje, firem v tomto kraji již působících nebo podporovat vznik firem nových.</w:t>
      </w:r>
    </w:p>
    <w:p w14:paraId="3D0EA71B" w14:textId="77777777" w:rsidR="0094103A" w:rsidRDefault="0094103A" w:rsidP="008B284F">
      <w:pPr>
        <w:jc w:val="both"/>
        <w:rPr>
          <w:rFonts w:ascii="Arial" w:hAnsi="Arial" w:cs="Arial"/>
          <w:sz w:val="22"/>
          <w:szCs w:val="20"/>
        </w:rPr>
      </w:pPr>
    </w:p>
    <w:p w14:paraId="304E661E" w14:textId="223C9A45" w:rsidR="008B284F" w:rsidRPr="001E7629" w:rsidRDefault="008B284F" w:rsidP="008B284F">
      <w:pPr>
        <w:jc w:val="both"/>
        <w:rPr>
          <w:rFonts w:ascii="Arial" w:hAnsi="Arial" w:cs="Arial"/>
          <w:sz w:val="22"/>
          <w:szCs w:val="20"/>
        </w:rPr>
      </w:pPr>
      <w:r w:rsidRPr="001E7629">
        <w:rPr>
          <w:rFonts w:ascii="Arial" w:hAnsi="Arial" w:cs="Arial"/>
          <w:sz w:val="22"/>
          <w:szCs w:val="20"/>
        </w:rPr>
        <w:t xml:space="preserve">Kvalitní a funkční podpůrná infrastruktura pro rozvoj a aplikaci inovací je jedním z klíčových základů pro udržitelný inovační ekosystém. Z tohoto důvodu strany deklarují zájem </w:t>
      </w:r>
      <w:r>
        <w:rPr>
          <w:rFonts w:ascii="Arial" w:hAnsi="Arial" w:cs="Arial"/>
          <w:sz w:val="22"/>
          <w:szCs w:val="20"/>
        </w:rPr>
        <w:t>vybudovat</w:t>
      </w:r>
      <w:r w:rsidRPr="001E7629">
        <w:rPr>
          <w:rFonts w:ascii="Arial" w:hAnsi="Arial" w:cs="Arial"/>
          <w:sz w:val="22"/>
          <w:szCs w:val="20"/>
        </w:rPr>
        <w:t xml:space="preserve"> a provozovat </w:t>
      </w:r>
      <w:r w:rsidR="009561D0">
        <w:rPr>
          <w:rFonts w:ascii="Arial" w:hAnsi="Arial" w:cs="Arial"/>
          <w:sz w:val="22"/>
          <w:szCs w:val="20"/>
        </w:rPr>
        <w:t>I</w:t>
      </w:r>
      <w:r w:rsidRPr="001E7629">
        <w:rPr>
          <w:rFonts w:ascii="Arial" w:hAnsi="Arial" w:cs="Arial"/>
          <w:sz w:val="22"/>
          <w:szCs w:val="20"/>
        </w:rPr>
        <w:t xml:space="preserve">novační hub </w:t>
      </w:r>
      <w:r w:rsidR="009561D0">
        <w:rPr>
          <w:rFonts w:ascii="Arial" w:hAnsi="Arial" w:cs="Arial"/>
          <w:sz w:val="22"/>
          <w:szCs w:val="20"/>
        </w:rPr>
        <w:t>P</w:t>
      </w:r>
      <w:r w:rsidR="00A906A5">
        <w:rPr>
          <w:rFonts w:ascii="Arial" w:hAnsi="Arial" w:cs="Arial"/>
          <w:sz w:val="22"/>
          <w:szCs w:val="20"/>
        </w:rPr>
        <w:t>řerov</w:t>
      </w:r>
      <w:r w:rsidR="009561D0">
        <w:rPr>
          <w:rFonts w:ascii="Arial" w:hAnsi="Arial" w:cs="Arial"/>
          <w:sz w:val="22"/>
          <w:szCs w:val="20"/>
        </w:rPr>
        <w:t xml:space="preserve"> (dále jen „inovační hub“) </w:t>
      </w:r>
    </w:p>
    <w:p w14:paraId="4AB051FB" w14:textId="77777777" w:rsidR="008B284F" w:rsidRPr="001E7629" w:rsidRDefault="008B284F" w:rsidP="008B284F">
      <w:pPr>
        <w:jc w:val="both"/>
        <w:rPr>
          <w:rFonts w:ascii="Arial" w:hAnsi="Arial" w:cs="Arial"/>
          <w:sz w:val="22"/>
          <w:szCs w:val="20"/>
        </w:rPr>
      </w:pPr>
    </w:p>
    <w:p w14:paraId="6945F627" w14:textId="77777777" w:rsidR="008B284F" w:rsidRPr="001E7629" w:rsidRDefault="008B284F" w:rsidP="008B284F">
      <w:pPr>
        <w:jc w:val="both"/>
        <w:rPr>
          <w:rFonts w:ascii="Arial" w:hAnsi="Arial" w:cs="Arial"/>
          <w:sz w:val="20"/>
          <w:szCs w:val="20"/>
        </w:rPr>
      </w:pPr>
    </w:p>
    <w:p w14:paraId="3C012C8E" w14:textId="77777777" w:rsidR="008B284F" w:rsidRPr="001E7629" w:rsidRDefault="008B284F" w:rsidP="008B284F">
      <w:pPr>
        <w:jc w:val="center"/>
        <w:rPr>
          <w:rFonts w:ascii="Arial" w:hAnsi="Arial" w:cs="Arial"/>
          <w:b/>
        </w:rPr>
      </w:pPr>
      <w:r w:rsidRPr="001E7629">
        <w:rPr>
          <w:rFonts w:ascii="Arial" w:hAnsi="Arial" w:cs="Arial"/>
          <w:b/>
        </w:rPr>
        <w:t>I. CÍLE SPOLUPRÁCE</w:t>
      </w:r>
    </w:p>
    <w:p w14:paraId="14171D21" w14:textId="77777777" w:rsidR="008B284F" w:rsidRPr="001E7629" w:rsidRDefault="008B284F" w:rsidP="008B284F">
      <w:pPr>
        <w:jc w:val="both"/>
        <w:rPr>
          <w:rFonts w:ascii="Arial" w:hAnsi="Arial" w:cs="Arial"/>
          <w:sz w:val="22"/>
          <w:szCs w:val="20"/>
        </w:rPr>
      </w:pPr>
    </w:p>
    <w:p w14:paraId="55C530C9" w14:textId="13F38659" w:rsidR="008B284F" w:rsidRPr="001E7629" w:rsidRDefault="008B284F" w:rsidP="008B284F">
      <w:pPr>
        <w:jc w:val="both"/>
        <w:rPr>
          <w:rFonts w:ascii="Arial" w:hAnsi="Arial" w:cs="Arial"/>
          <w:sz w:val="22"/>
          <w:szCs w:val="20"/>
        </w:rPr>
      </w:pPr>
      <w:r w:rsidRPr="001E7629">
        <w:rPr>
          <w:rFonts w:ascii="Arial" w:hAnsi="Arial" w:cs="Arial"/>
          <w:sz w:val="22"/>
          <w:szCs w:val="20"/>
        </w:rPr>
        <w:t xml:space="preserve">Cílem spolupráce je ve smyslu preambule podpora, příprava a realizace projektu vybudování a provozování </w:t>
      </w:r>
      <w:r w:rsidR="0043089E">
        <w:rPr>
          <w:rFonts w:ascii="Arial" w:hAnsi="Arial" w:cs="Arial"/>
          <w:sz w:val="22"/>
          <w:szCs w:val="20"/>
        </w:rPr>
        <w:t>i</w:t>
      </w:r>
      <w:r w:rsidRPr="001E7629">
        <w:rPr>
          <w:rFonts w:ascii="Arial" w:hAnsi="Arial" w:cs="Arial"/>
          <w:sz w:val="22"/>
          <w:szCs w:val="20"/>
        </w:rPr>
        <w:t xml:space="preserve">novačního hubu (dále také jen „projekt“). </w:t>
      </w:r>
    </w:p>
    <w:p w14:paraId="762D7EA9" w14:textId="77777777" w:rsidR="0094103A" w:rsidRDefault="0094103A" w:rsidP="008B284F">
      <w:pPr>
        <w:jc w:val="both"/>
        <w:rPr>
          <w:rFonts w:ascii="Arial" w:hAnsi="Arial" w:cs="Arial"/>
          <w:sz w:val="22"/>
          <w:szCs w:val="20"/>
        </w:rPr>
      </w:pPr>
    </w:p>
    <w:p w14:paraId="08ED78E6" w14:textId="757D62EF" w:rsidR="008B284F" w:rsidRPr="001E7629" w:rsidRDefault="008B284F" w:rsidP="008B284F">
      <w:pPr>
        <w:jc w:val="both"/>
        <w:rPr>
          <w:rFonts w:ascii="Arial" w:hAnsi="Arial" w:cs="Arial"/>
          <w:sz w:val="22"/>
          <w:szCs w:val="20"/>
        </w:rPr>
      </w:pPr>
      <w:r w:rsidRPr="001E7629">
        <w:rPr>
          <w:rFonts w:ascii="Arial" w:hAnsi="Arial" w:cs="Arial"/>
          <w:sz w:val="22"/>
          <w:szCs w:val="20"/>
        </w:rPr>
        <w:t xml:space="preserve">Strany tohoto memoranda se dohodly, že budou v rámci platné legislativy a svých možností a pravomocí provádět opatření vedoucí k vybudování a následnému provozování inovačního hubu. Tato inovační infrastruktura bude poskytovat kvalitní zázemí, prostory a sdílenou podporu pro zasídlení firem a poskytování inovačních služeb firmám a také městům a obcím, nevládnímu neziskovému sektoru, vzdělávacím a výzkumným organizacím. </w:t>
      </w:r>
    </w:p>
    <w:p w14:paraId="4A612104" w14:textId="77777777" w:rsidR="0094103A" w:rsidRDefault="0094103A" w:rsidP="008B284F">
      <w:pPr>
        <w:jc w:val="both"/>
        <w:rPr>
          <w:rFonts w:ascii="Arial" w:hAnsi="Arial" w:cs="Arial"/>
          <w:sz w:val="22"/>
          <w:szCs w:val="20"/>
        </w:rPr>
      </w:pPr>
    </w:p>
    <w:p w14:paraId="1943B5EC" w14:textId="7751FEED" w:rsidR="008B284F" w:rsidRPr="001E7629" w:rsidRDefault="008B284F" w:rsidP="008B284F">
      <w:pPr>
        <w:jc w:val="both"/>
        <w:rPr>
          <w:rFonts w:ascii="Arial" w:hAnsi="Arial" w:cs="Arial"/>
          <w:sz w:val="22"/>
          <w:szCs w:val="20"/>
        </w:rPr>
      </w:pPr>
      <w:r w:rsidRPr="001E7629">
        <w:rPr>
          <w:rFonts w:ascii="Arial" w:hAnsi="Arial" w:cs="Arial"/>
          <w:sz w:val="22"/>
          <w:szCs w:val="20"/>
        </w:rPr>
        <w:t xml:space="preserve">Firmy v inovačním hubu najdou kanceláře, jednací prostory a případně i plochy </w:t>
      </w:r>
      <w:r>
        <w:rPr>
          <w:rFonts w:ascii="Arial" w:hAnsi="Arial" w:cs="Arial"/>
          <w:sz w:val="22"/>
          <w:szCs w:val="20"/>
        </w:rPr>
        <w:t xml:space="preserve">pro </w:t>
      </w:r>
      <w:r w:rsidRPr="001E7629">
        <w:rPr>
          <w:rFonts w:ascii="Arial" w:hAnsi="Arial" w:cs="Arial"/>
          <w:sz w:val="22"/>
          <w:szCs w:val="20"/>
        </w:rPr>
        <w:t>lehkou výrobu, zároveň budou moci čerpat služby Inovační</w:t>
      </w:r>
      <w:r w:rsidR="00A87030">
        <w:rPr>
          <w:rFonts w:ascii="Arial" w:hAnsi="Arial" w:cs="Arial"/>
          <w:sz w:val="22"/>
          <w:szCs w:val="20"/>
        </w:rPr>
        <w:t>ho</w:t>
      </w:r>
      <w:r w:rsidRPr="001E7629">
        <w:rPr>
          <w:rFonts w:ascii="Arial" w:hAnsi="Arial" w:cs="Arial"/>
          <w:sz w:val="22"/>
          <w:szCs w:val="20"/>
        </w:rPr>
        <w:t xml:space="preserve"> cent</w:t>
      </w:r>
      <w:r w:rsidR="002B5DEA">
        <w:rPr>
          <w:rFonts w:ascii="Arial" w:hAnsi="Arial" w:cs="Arial"/>
          <w:sz w:val="22"/>
          <w:szCs w:val="20"/>
        </w:rPr>
        <w:t>r</w:t>
      </w:r>
      <w:r w:rsidR="00A87030">
        <w:rPr>
          <w:rFonts w:ascii="Arial" w:hAnsi="Arial" w:cs="Arial"/>
          <w:sz w:val="22"/>
          <w:szCs w:val="20"/>
        </w:rPr>
        <w:t>a</w:t>
      </w:r>
      <w:r w:rsidR="00511EE4">
        <w:rPr>
          <w:rFonts w:ascii="Arial" w:hAnsi="Arial" w:cs="Arial"/>
          <w:sz w:val="22"/>
          <w:szCs w:val="20"/>
        </w:rPr>
        <w:t xml:space="preserve"> Olomouckého kraje,</w:t>
      </w:r>
      <w:r w:rsidRPr="001E7629">
        <w:rPr>
          <w:rFonts w:ascii="Arial" w:hAnsi="Arial" w:cs="Arial"/>
          <w:sz w:val="22"/>
          <w:szCs w:val="20"/>
        </w:rPr>
        <w:t xml:space="preserve"> </w:t>
      </w:r>
      <w:r w:rsidR="00A87030">
        <w:rPr>
          <w:rFonts w:ascii="Arial" w:hAnsi="Arial" w:cs="Arial"/>
          <w:sz w:val="22"/>
          <w:szCs w:val="20"/>
        </w:rPr>
        <w:t xml:space="preserve">popřípadě </w:t>
      </w:r>
      <w:bookmarkStart w:id="0" w:name="_GoBack"/>
      <w:bookmarkEnd w:id="0"/>
      <w:r w:rsidRPr="001E7629">
        <w:rPr>
          <w:rFonts w:ascii="Arial" w:hAnsi="Arial" w:cs="Arial"/>
          <w:sz w:val="22"/>
          <w:szCs w:val="20"/>
        </w:rPr>
        <w:t>expertů</w:t>
      </w:r>
      <w:r w:rsidR="00BF3138">
        <w:rPr>
          <w:rFonts w:ascii="Arial" w:hAnsi="Arial" w:cs="Arial"/>
          <w:sz w:val="22"/>
          <w:szCs w:val="20"/>
        </w:rPr>
        <w:t xml:space="preserve"> na podporu podnikání</w:t>
      </w:r>
      <w:r w:rsidRPr="001E7629">
        <w:rPr>
          <w:rFonts w:ascii="Arial" w:hAnsi="Arial" w:cs="Arial"/>
          <w:sz w:val="22"/>
          <w:szCs w:val="20"/>
        </w:rPr>
        <w:t>.</w:t>
      </w:r>
    </w:p>
    <w:p w14:paraId="0B3C679B" w14:textId="77777777" w:rsidR="0094103A" w:rsidRDefault="0094103A" w:rsidP="008B284F">
      <w:pPr>
        <w:jc w:val="both"/>
        <w:rPr>
          <w:rFonts w:ascii="Arial" w:hAnsi="Arial" w:cs="Arial"/>
          <w:sz w:val="22"/>
          <w:szCs w:val="20"/>
        </w:rPr>
      </w:pPr>
    </w:p>
    <w:p w14:paraId="55A6D236" w14:textId="77777777" w:rsidR="008B284F" w:rsidRPr="001E7629" w:rsidRDefault="008B284F" w:rsidP="008B284F">
      <w:pPr>
        <w:jc w:val="both"/>
        <w:rPr>
          <w:rFonts w:ascii="Arial" w:hAnsi="Arial" w:cs="Arial"/>
          <w:sz w:val="22"/>
          <w:szCs w:val="20"/>
        </w:rPr>
      </w:pPr>
      <w:r w:rsidRPr="001E7629">
        <w:rPr>
          <w:rFonts w:ascii="Arial" w:hAnsi="Arial" w:cs="Arial"/>
          <w:sz w:val="22"/>
          <w:szCs w:val="20"/>
        </w:rPr>
        <w:t>Realizací projektu inovačního hubu bude také docházet ke zlepšení image regionu pro současné i budoucí obyvatele a s tím spojený růst dalších příležitostí rozvoje regionu včetně zvyšování jeho konkurenceschopnosti.</w:t>
      </w:r>
    </w:p>
    <w:p w14:paraId="7BDB3349" w14:textId="5F11AAB3" w:rsidR="008B284F" w:rsidRDefault="008B284F" w:rsidP="008B284F">
      <w:pPr>
        <w:jc w:val="center"/>
        <w:rPr>
          <w:rFonts w:ascii="Arial" w:hAnsi="Arial" w:cs="Arial"/>
          <w:b/>
        </w:rPr>
      </w:pPr>
    </w:p>
    <w:p w14:paraId="43CE6B32" w14:textId="77777777" w:rsidR="00427021" w:rsidRDefault="00427021" w:rsidP="008B284F">
      <w:pPr>
        <w:jc w:val="center"/>
        <w:rPr>
          <w:rFonts w:ascii="Arial" w:hAnsi="Arial" w:cs="Arial"/>
          <w:b/>
        </w:rPr>
      </w:pPr>
    </w:p>
    <w:p w14:paraId="234B7746" w14:textId="77777777" w:rsidR="008B284F" w:rsidRPr="001E7629" w:rsidRDefault="008B284F" w:rsidP="008B284F">
      <w:pPr>
        <w:jc w:val="center"/>
        <w:rPr>
          <w:rFonts w:ascii="Arial" w:hAnsi="Arial" w:cs="Arial"/>
          <w:b/>
        </w:rPr>
      </w:pPr>
      <w:r w:rsidRPr="001E7629">
        <w:rPr>
          <w:rFonts w:ascii="Arial" w:hAnsi="Arial" w:cs="Arial"/>
          <w:b/>
        </w:rPr>
        <w:t>II. OBLASTI SPOLUPRÁCE</w:t>
      </w:r>
    </w:p>
    <w:p w14:paraId="212B86BB" w14:textId="77777777" w:rsidR="008B284F" w:rsidRPr="001E7629" w:rsidRDefault="008B284F" w:rsidP="008B284F">
      <w:pPr>
        <w:jc w:val="both"/>
        <w:rPr>
          <w:rFonts w:ascii="Arial" w:hAnsi="Arial" w:cs="Arial"/>
          <w:b/>
          <w:sz w:val="22"/>
          <w:szCs w:val="20"/>
        </w:rPr>
      </w:pPr>
    </w:p>
    <w:p w14:paraId="1DDC86A8" w14:textId="74EC94E6" w:rsidR="008B284F" w:rsidRPr="001E7629" w:rsidRDefault="008B284F" w:rsidP="008B284F">
      <w:pPr>
        <w:jc w:val="both"/>
        <w:rPr>
          <w:rFonts w:ascii="Arial" w:hAnsi="Arial" w:cs="Arial"/>
          <w:b/>
          <w:sz w:val="22"/>
          <w:szCs w:val="20"/>
        </w:rPr>
      </w:pPr>
      <w:r w:rsidRPr="001E7629">
        <w:rPr>
          <w:rFonts w:ascii="Arial" w:hAnsi="Arial" w:cs="Arial"/>
          <w:b/>
          <w:sz w:val="22"/>
          <w:szCs w:val="20"/>
        </w:rPr>
        <w:t xml:space="preserve">Fáze projektu </w:t>
      </w:r>
      <w:r w:rsidR="002B5DEA">
        <w:rPr>
          <w:rFonts w:ascii="Arial" w:hAnsi="Arial" w:cs="Arial"/>
          <w:b/>
          <w:sz w:val="22"/>
          <w:szCs w:val="20"/>
        </w:rPr>
        <w:t>I</w:t>
      </w:r>
      <w:r w:rsidRPr="001E7629">
        <w:rPr>
          <w:rFonts w:ascii="Arial" w:hAnsi="Arial" w:cs="Arial"/>
          <w:b/>
          <w:sz w:val="22"/>
          <w:szCs w:val="20"/>
        </w:rPr>
        <w:t>novačního hubu</w:t>
      </w:r>
      <w:r w:rsidR="002B5DEA">
        <w:rPr>
          <w:rFonts w:ascii="Arial" w:hAnsi="Arial" w:cs="Arial"/>
          <w:b/>
          <w:sz w:val="22"/>
          <w:szCs w:val="20"/>
        </w:rPr>
        <w:t xml:space="preserve"> P</w:t>
      </w:r>
      <w:r w:rsidR="00A906A5">
        <w:rPr>
          <w:rFonts w:ascii="Arial" w:hAnsi="Arial" w:cs="Arial"/>
          <w:b/>
          <w:sz w:val="22"/>
          <w:szCs w:val="20"/>
        </w:rPr>
        <w:t>řerov</w:t>
      </w:r>
      <w:r w:rsidR="002B5DEA">
        <w:rPr>
          <w:rFonts w:ascii="Arial" w:hAnsi="Arial" w:cs="Arial"/>
          <w:b/>
          <w:sz w:val="22"/>
          <w:szCs w:val="20"/>
        </w:rPr>
        <w:t>:</w:t>
      </w:r>
    </w:p>
    <w:p w14:paraId="3026A2E4" w14:textId="77777777" w:rsidR="008B284F" w:rsidRPr="001E7629" w:rsidRDefault="008B284F" w:rsidP="008B284F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bCs/>
          <w:sz w:val="22"/>
          <w:szCs w:val="20"/>
        </w:rPr>
      </w:pPr>
      <w:r w:rsidRPr="001E7629">
        <w:rPr>
          <w:rFonts w:ascii="Arial" w:hAnsi="Arial" w:cs="Arial"/>
          <w:bCs/>
          <w:sz w:val="22"/>
          <w:szCs w:val="20"/>
        </w:rPr>
        <w:t xml:space="preserve">Projekt realizace inovačního hubu má dvě základní fáze. Obě na sebe plynule navazují. </w:t>
      </w:r>
    </w:p>
    <w:p w14:paraId="5543BFB9" w14:textId="649662E8" w:rsidR="008B284F" w:rsidRPr="001E7629" w:rsidRDefault="008B284F" w:rsidP="008B284F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bCs/>
          <w:sz w:val="22"/>
          <w:szCs w:val="20"/>
        </w:rPr>
      </w:pPr>
      <w:r w:rsidRPr="001E7629">
        <w:rPr>
          <w:rFonts w:ascii="Arial" w:hAnsi="Arial" w:cs="Arial"/>
          <w:bCs/>
          <w:sz w:val="22"/>
          <w:szCs w:val="20"/>
        </w:rPr>
        <w:t xml:space="preserve">První fází projektu je zejména samotná příprava, vybudování a otevření inovačního hubu. V této fázi vystupuje zejména </w:t>
      </w:r>
      <w:r w:rsidR="00AB6C73">
        <w:rPr>
          <w:rFonts w:ascii="Arial" w:hAnsi="Arial" w:cs="Arial"/>
          <w:bCs/>
          <w:sz w:val="22"/>
          <w:szCs w:val="20"/>
        </w:rPr>
        <w:t>s</w:t>
      </w:r>
      <w:r w:rsidRPr="001E7629">
        <w:rPr>
          <w:rFonts w:ascii="Arial" w:hAnsi="Arial" w:cs="Arial"/>
          <w:bCs/>
          <w:sz w:val="22"/>
          <w:szCs w:val="20"/>
        </w:rPr>
        <w:t xml:space="preserve">tatutární město </w:t>
      </w:r>
      <w:r>
        <w:rPr>
          <w:rFonts w:ascii="Arial" w:hAnsi="Arial" w:cs="Arial"/>
          <w:bCs/>
          <w:sz w:val="22"/>
          <w:szCs w:val="20"/>
        </w:rPr>
        <w:t>P</w:t>
      </w:r>
      <w:r w:rsidR="00A906A5">
        <w:rPr>
          <w:rFonts w:ascii="Arial" w:hAnsi="Arial" w:cs="Arial"/>
          <w:bCs/>
          <w:sz w:val="22"/>
          <w:szCs w:val="20"/>
        </w:rPr>
        <w:t>řerov</w:t>
      </w:r>
      <w:r w:rsidRPr="001E7629">
        <w:rPr>
          <w:rFonts w:ascii="Arial" w:hAnsi="Arial" w:cs="Arial"/>
          <w:bCs/>
          <w:sz w:val="22"/>
          <w:szCs w:val="20"/>
        </w:rPr>
        <w:t xml:space="preserve"> jako investor a vlastník budovy inovačního hubu.</w:t>
      </w:r>
      <w:r w:rsidRPr="001E7629">
        <w:rPr>
          <w:rFonts w:ascii="Arial" w:hAnsi="Arial" w:cs="Arial"/>
          <w:b/>
          <w:sz w:val="22"/>
          <w:szCs w:val="20"/>
        </w:rPr>
        <w:t xml:space="preserve"> </w:t>
      </w:r>
      <w:r w:rsidRPr="001E7629">
        <w:rPr>
          <w:rFonts w:ascii="Arial" w:hAnsi="Arial" w:cs="Arial"/>
          <w:bCs/>
          <w:sz w:val="22"/>
          <w:szCs w:val="20"/>
        </w:rPr>
        <w:t xml:space="preserve">Jeho partnerem bude Olomoucký kraj, který má aktivní pro-inovační agendu (činnost Inovačního centra Olomouckého kraje, komise Smart Region, projekt Smart </w:t>
      </w:r>
      <w:r w:rsidR="0087086E">
        <w:rPr>
          <w:rFonts w:ascii="Arial" w:hAnsi="Arial" w:cs="Arial"/>
          <w:bCs/>
          <w:sz w:val="22"/>
          <w:szCs w:val="20"/>
        </w:rPr>
        <w:t>A</w:t>
      </w:r>
      <w:r w:rsidRPr="001E7629">
        <w:rPr>
          <w:rFonts w:ascii="Arial" w:hAnsi="Arial" w:cs="Arial"/>
          <w:bCs/>
          <w:sz w:val="22"/>
          <w:szCs w:val="20"/>
        </w:rPr>
        <w:t>kcelerátor Olomouckého kraje</w:t>
      </w:r>
      <w:r w:rsidR="00DD28F0">
        <w:rPr>
          <w:rFonts w:ascii="Arial" w:hAnsi="Arial" w:cs="Arial"/>
          <w:bCs/>
          <w:sz w:val="22"/>
          <w:szCs w:val="20"/>
        </w:rPr>
        <w:t xml:space="preserve"> II</w:t>
      </w:r>
      <w:r w:rsidRPr="001E7629">
        <w:rPr>
          <w:rFonts w:ascii="Arial" w:hAnsi="Arial" w:cs="Arial"/>
          <w:bCs/>
          <w:sz w:val="22"/>
          <w:szCs w:val="20"/>
        </w:rPr>
        <w:t xml:space="preserve"> apod.). V současnosti neexistuje subjekt, který by v regionu podobně systematicky podporoval zavádění inovací a transformační projekty. Statutární město </w:t>
      </w:r>
      <w:r>
        <w:rPr>
          <w:rFonts w:ascii="Arial" w:hAnsi="Arial" w:cs="Arial"/>
          <w:bCs/>
          <w:sz w:val="22"/>
          <w:szCs w:val="20"/>
        </w:rPr>
        <w:t>P</w:t>
      </w:r>
      <w:r w:rsidR="00A906A5">
        <w:rPr>
          <w:rFonts w:ascii="Arial" w:hAnsi="Arial" w:cs="Arial"/>
          <w:bCs/>
          <w:sz w:val="22"/>
          <w:szCs w:val="20"/>
        </w:rPr>
        <w:t>řerov</w:t>
      </w:r>
      <w:r w:rsidRPr="001E7629">
        <w:rPr>
          <w:rFonts w:ascii="Arial" w:hAnsi="Arial" w:cs="Arial"/>
          <w:bCs/>
          <w:sz w:val="22"/>
          <w:szCs w:val="20"/>
        </w:rPr>
        <w:t xml:space="preserve"> a Olomoucký kraj jsou zároveň vhodnými žadateli u dotačních programů pro podporu výstavby a modernizace inovačních infrastruktur hubů. Inovační centrum Olomouckého kraje</w:t>
      </w:r>
      <w:r>
        <w:rPr>
          <w:rFonts w:ascii="Arial" w:hAnsi="Arial" w:cs="Arial"/>
          <w:bCs/>
          <w:sz w:val="22"/>
          <w:szCs w:val="20"/>
        </w:rPr>
        <w:t>,</w:t>
      </w:r>
      <w:r w:rsidRPr="001E7629">
        <w:rPr>
          <w:rFonts w:ascii="Arial" w:hAnsi="Arial" w:cs="Arial"/>
          <w:bCs/>
          <w:sz w:val="22"/>
          <w:szCs w:val="20"/>
        </w:rPr>
        <w:t xml:space="preserve"> jako třetí strana</w:t>
      </w:r>
      <w:r>
        <w:rPr>
          <w:rFonts w:ascii="Arial" w:hAnsi="Arial" w:cs="Arial"/>
          <w:bCs/>
          <w:sz w:val="22"/>
          <w:szCs w:val="20"/>
        </w:rPr>
        <w:t>,</w:t>
      </w:r>
      <w:r w:rsidRPr="001E7629">
        <w:rPr>
          <w:rFonts w:ascii="Arial" w:hAnsi="Arial" w:cs="Arial"/>
          <w:bCs/>
          <w:sz w:val="22"/>
          <w:szCs w:val="20"/>
        </w:rPr>
        <w:t xml:space="preserve"> poskytuje veškerou potřebnou součinnost, expertní a organizační podporu. Z hlediska přípravy obsahového zaměření a konkretizace činnosti inovačního hubu budou strany spolupracovat a komunikovat s aktéry ekoinovačního systému v zájmovém regionu. </w:t>
      </w:r>
    </w:p>
    <w:p w14:paraId="231EED35" w14:textId="0474EA78" w:rsidR="008B284F" w:rsidRPr="001E7629" w:rsidRDefault="008B284F" w:rsidP="008B284F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bCs/>
          <w:sz w:val="22"/>
          <w:szCs w:val="20"/>
        </w:rPr>
      </w:pPr>
      <w:r w:rsidRPr="001E7629">
        <w:rPr>
          <w:rFonts w:ascii="Arial" w:hAnsi="Arial" w:cs="Arial"/>
          <w:bCs/>
          <w:sz w:val="22"/>
          <w:szCs w:val="20"/>
        </w:rPr>
        <w:t>Druhou fází projektu je samotný provoz inovačního hubu.</w:t>
      </w:r>
      <w:r w:rsidRPr="001E7629">
        <w:rPr>
          <w:rFonts w:ascii="Arial" w:hAnsi="Arial" w:cs="Arial"/>
          <w:b/>
          <w:sz w:val="22"/>
          <w:szCs w:val="20"/>
        </w:rPr>
        <w:t xml:space="preserve"> </w:t>
      </w:r>
      <w:r w:rsidRPr="001E7629">
        <w:rPr>
          <w:rFonts w:ascii="Arial" w:hAnsi="Arial" w:cs="Arial"/>
          <w:bCs/>
          <w:sz w:val="22"/>
          <w:szCs w:val="20"/>
        </w:rPr>
        <w:t>Provozem inovačního hubu bude pověřeno Inovační centrum Olomouckého kraje. Právní vztah provozovatele k</w:t>
      </w:r>
      <w:r w:rsidR="00B95309">
        <w:rPr>
          <w:rFonts w:ascii="Arial" w:hAnsi="Arial" w:cs="Arial"/>
          <w:bCs/>
          <w:sz w:val="22"/>
          <w:szCs w:val="20"/>
        </w:rPr>
        <w:t> </w:t>
      </w:r>
      <w:r w:rsidRPr="001E7629">
        <w:rPr>
          <w:rFonts w:ascii="Arial" w:hAnsi="Arial" w:cs="Arial"/>
          <w:bCs/>
          <w:sz w:val="22"/>
          <w:szCs w:val="20"/>
        </w:rPr>
        <w:t xml:space="preserve">objektu inovačního hubu by byl dán příslušným právním vztahem, například předáním do správy nebo nájemní smlouvou. Podrobnosti by stanovila další úprava vzájemných vztahů stran. </w:t>
      </w:r>
    </w:p>
    <w:p w14:paraId="747ECB4A" w14:textId="77777777" w:rsidR="008B284F" w:rsidRPr="001E7629" w:rsidRDefault="008B284F" w:rsidP="008B284F">
      <w:pPr>
        <w:jc w:val="both"/>
        <w:rPr>
          <w:rFonts w:ascii="Arial" w:hAnsi="Arial" w:cs="Arial"/>
          <w:b/>
          <w:sz w:val="22"/>
          <w:szCs w:val="20"/>
        </w:rPr>
      </w:pPr>
    </w:p>
    <w:p w14:paraId="3F49C933" w14:textId="77777777" w:rsidR="008B284F" w:rsidRPr="001E7629" w:rsidRDefault="008B284F" w:rsidP="008B284F">
      <w:pPr>
        <w:jc w:val="both"/>
        <w:rPr>
          <w:rFonts w:ascii="Arial" w:hAnsi="Arial" w:cs="Arial"/>
          <w:sz w:val="22"/>
          <w:szCs w:val="20"/>
        </w:rPr>
      </w:pPr>
      <w:r w:rsidRPr="001E7629">
        <w:rPr>
          <w:rFonts w:ascii="Arial" w:hAnsi="Arial" w:cs="Arial"/>
          <w:b/>
          <w:sz w:val="22"/>
          <w:szCs w:val="20"/>
        </w:rPr>
        <w:t>Olomoucký kraj se zejména zavazuje</w:t>
      </w:r>
      <w:r w:rsidRPr="001E7629">
        <w:rPr>
          <w:rFonts w:ascii="Arial" w:hAnsi="Arial" w:cs="Arial"/>
          <w:sz w:val="22"/>
          <w:szCs w:val="20"/>
        </w:rPr>
        <w:t>:</w:t>
      </w:r>
    </w:p>
    <w:p w14:paraId="0CB871FD" w14:textId="77777777" w:rsidR="008B284F" w:rsidRPr="001E7629" w:rsidRDefault="008B284F" w:rsidP="008B284F">
      <w:pPr>
        <w:numPr>
          <w:ilvl w:val="0"/>
          <w:numId w:val="4"/>
        </w:numPr>
        <w:ind w:left="709" w:hanging="283"/>
        <w:jc w:val="both"/>
        <w:rPr>
          <w:rFonts w:ascii="Arial" w:hAnsi="Arial" w:cs="Arial"/>
          <w:sz w:val="22"/>
          <w:szCs w:val="20"/>
        </w:rPr>
      </w:pPr>
      <w:r w:rsidRPr="001E7629">
        <w:rPr>
          <w:rFonts w:ascii="Arial" w:hAnsi="Arial" w:cs="Arial"/>
          <w:sz w:val="22"/>
          <w:szCs w:val="20"/>
        </w:rPr>
        <w:t>Podporovat zřízení inovačního hubu;</w:t>
      </w:r>
    </w:p>
    <w:p w14:paraId="1AF99CD4" w14:textId="3C7383AE" w:rsidR="008B284F" w:rsidRPr="001E7629" w:rsidRDefault="008B284F" w:rsidP="008B284F">
      <w:pPr>
        <w:numPr>
          <w:ilvl w:val="0"/>
          <w:numId w:val="4"/>
        </w:numPr>
        <w:ind w:left="709" w:hanging="283"/>
        <w:jc w:val="both"/>
        <w:rPr>
          <w:rFonts w:ascii="Arial" w:hAnsi="Arial" w:cs="Arial"/>
          <w:sz w:val="22"/>
          <w:szCs w:val="20"/>
        </w:rPr>
      </w:pPr>
      <w:r w:rsidRPr="001E7629">
        <w:rPr>
          <w:rFonts w:ascii="Arial" w:hAnsi="Arial" w:cs="Arial"/>
          <w:sz w:val="22"/>
          <w:szCs w:val="20"/>
        </w:rPr>
        <w:t>Zahrnout nově vybudovanou strukturu inovačního hubu do strategických materiálů Olomouckého kraje v oblasti inovací;</w:t>
      </w:r>
    </w:p>
    <w:p w14:paraId="7502210B" w14:textId="3B289421" w:rsidR="008B284F" w:rsidRPr="001E7629" w:rsidRDefault="008B284F" w:rsidP="008B284F">
      <w:pPr>
        <w:numPr>
          <w:ilvl w:val="0"/>
          <w:numId w:val="4"/>
        </w:numPr>
        <w:ind w:left="709" w:hanging="283"/>
        <w:jc w:val="both"/>
        <w:rPr>
          <w:rFonts w:ascii="Arial" w:hAnsi="Arial" w:cs="Arial"/>
          <w:sz w:val="22"/>
          <w:szCs w:val="20"/>
        </w:rPr>
      </w:pPr>
      <w:r w:rsidRPr="001E7629">
        <w:rPr>
          <w:rFonts w:ascii="Arial" w:hAnsi="Arial" w:cs="Arial"/>
          <w:sz w:val="22"/>
          <w:szCs w:val="20"/>
        </w:rPr>
        <w:t xml:space="preserve">Zahrnout inovační hub do k tomu příslušných platforem, poradních a konzultačních orgánů Olomouckého kraje; </w:t>
      </w:r>
    </w:p>
    <w:p w14:paraId="6DBA8D64" w14:textId="452D0E2B" w:rsidR="008B284F" w:rsidRPr="001E7629" w:rsidRDefault="008B284F" w:rsidP="008B284F">
      <w:pPr>
        <w:numPr>
          <w:ilvl w:val="0"/>
          <w:numId w:val="4"/>
        </w:numPr>
        <w:ind w:left="709" w:hanging="283"/>
        <w:jc w:val="both"/>
        <w:rPr>
          <w:rFonts w:ascii="Arial" w:hAnsi="Arial" w:cs="Arial"/>
          <w:sz w:val="22"/>
          <w:szCs w:val="20"/>
        </w:rPr>
      </w:pPr>
      <w:r w:rsidRPr="001E7629">
        <w:rPr>
          <w:rFonts w:ascii="Arial" w:hAnsi="Arial" w:cs="Arial"/>
          <w:sz w:val="22"/>
          <w:szCs w:val="20"/>
        </w:rPr>
        <w:t>Podporovat navázání partnerství mezi organizacemi Olomouckého kraje, Olomouckým krajem zřizovaných a podporovaných;</w:t>
      </w:r>
    </w:p>
    <w:p w14:paraId="28CF32D6" w14:textId="77777777" w:rsidR="008B284F" w:rsidRPr="001E7629" w:rsidRDefault="008B284F" w:rsidP="008B284F">
      <w:pPr>
        <w:numPr>
          <w:ilvl w:val="0"/>
          <w:numId w:val="4"/>
        </w:numPr>
        <w:ind w:left="709" w:hanging="283"/>
        <w:jc w:val="both"/>
        <w:rPr>
          <w:rFonts w:ascii="Arial" w:hAnsi="Arial" w:cs="Arial"/>
          <w:sz w:val="22"/>
          <w:szCs w:val="20"/>
        </w:rPr>
      </w:pPr>
      <w:r w:rsidRPr="001E7629">
        <w:rPr>
          <w:rFonts w:ascii="Arial" w:hAnsi="Arial" w:cs="Arial"/>
          <w:sz w:val="22"/>
          <w:szCs w:val="20"/>
        </w:rPr>
        <w:t>Spolupodílet se na rozvoji a provozu inovačního hubu dle další dohody stran.</w:t>
      </w:r>
    </w:p>
    <w:p w14:paraId="2FDDF8CF" w14:textId="77777777" w:rsidR="008B284F" w:rsidRPr="001E7629" w:rsidRDefault="008B284F" w:rsidP="008B284F">
      <w:pPr>
        <w:ind w:left="709"/>
        <w:jc w:val="both"/>
        <w:rPr>
          <w:rFonts w:ascii="Arial" w:hAnsi="Arial" w:cs="Arial"/>
          <w:sz w:val="22"/>
          <w:szCs w:val="20"/>
        </w:rPr>
      </w:pPr>
    </w:p>
    <w:p w14:paraId="719EF876" w14:textId="327E0B26" w:rsidR="008B284F" w:rsidRPr="001E7629" w:rsidRDefault="008B284F" w:rsidP="008B284F">
      <w:pPr>
        <w:jc w:val="both"/>
        <w:rPr>
          <w:rFonts w:ascii="Arial" w:hAnsi="Arial" w:cs="Arial"/>
          <w:sz w:val="22"/>
          <w:szCs w:val="20"/>
        </w:rPr>
      </w:pPr>
      <w:r w:rsidRPr="001E7629">
        <w:rPr>
          <w:rFonts w:ascii="Arial" w:hAnsi="Arial" w:cs="Arial"/>
          <w:b/>
          <w:sz w:val="22"/>
          <w:szCs w:val="20"/>
        </w:rPr>
        <w:t xml:space="preserve">Statutární město </w:t>
      </w:r>
      <w:r>
        <w:rPr>
          <w:rFonts w:ascii="Arial" w:hAnsi="Arial" w:cs="Arial"/>
          <w:b/>
          <w:sz w:val="22"/>
          <w:szCs w:val="20"/>
        </w:rPr>
        <w:t>P</w:t>
      </w:r>
      <w:r w:rsidR="00A906A5">
        <w:rPr>
          <w:rFonts w:ascii="Arial" w:hAnsi="Arial" w:cs="Arial"/>
          <w:b/>
          <w:sz w:val="22"/>
          <w:szCs w:val="20"/>
        </w:rPr>
        <w:t>řerov</w:t>
      </w:r>
      <w:r w:rsidRPr="001E7629">
        <w:rPr>
          <w:rFonts w:ascii="Arial" w:hAnsi="Arial" w:cs="Arial"/>
          <w:b/>
          <w:sz w:val="22"/>
          <w:szCs w:val="20"/>
        </w:rPr>
        <w:t xml:space="preserve"> se zejména zavazuje</w:t>
      </w:r>
      <w:r w:rsidRPr="001E7629">
        <w:rPr>
          <w:rFonts w:ascii="Arial" w:hAnsi="Arial" w:cs="Arial"/>
          <w:sz w:val="22"/>
          <w:szCs w:val="20"/>
        </w:rPr>
        <w:t>:</w:t>
      </w:r>
    </w:p>
    <w:p w14:paraId="7AAEA9D8" w14:textId="77777777" w:rsidR="008B284F" w:rsidRPr="001E7629" w:rsidRDefault="008B284F" w:rsidP="008B284F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0"/>
        </w:rPr>
      </w:pPr>
      <w:r w:rsidRPr="001E7629">
        <w:rPr>
          <w:rFonts w:ascii="Arial" w:hAnsi="Arial" w:cs="Arial"/>
          <w:sz w:val="22"/>
          <w:szCs w:val="20"/>
        </w:rPr>
        <w:t>Podporovat zřízení inovačního hubu;</w:t>
      </w:r>
    </w:p>
    <w:p w14:paraId="19B6C1BA" w14:textId="77777777" w:rsidR="008B284F" w:rsidRPr="001E7629" w:rsidRDefault="008B284F" w:rsidP="008B284F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0"/>
        </w:rPr>
      </w:pPr>
      <w:r w:rsidRPr="001E7629">
        <w:rPr>
          <w:rFonts w:ascii="Arial" w:hAnsi="Arial" w:cs="Arial"/>
          <w:sz w:val="22"/>
          <w:szCs w:val="20"/>
        </w:rPr>
        <w:t xml:space="preserve">Poskytnout pro inovační hub vhodné prostory a spolupodílet se na jejich přípravě, úpravě, modernizaci a provozu pro potřeby inovačního hubu; </w:t>
      </w:r>
    </w:p>
    <w:p w14:paraId="1332B299" w14:textId="162D5BE5" w:rsidR="008B284F" w:rsidRPr="001E7629" w:rsidRDefault="00455E74" w:rsidP="00455E74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0"/>
        </w:rPr>
      </w:pPr>
      <w:r w:rsidRPr="00455E74">
        <w:rPr>
          <w:rFonts w:ascii="Arial" w:hAnsi="Arial" w:cs="Arial"/>
          <w:sz w:val="22"/>
          <w:szCs w:val="20"/>
        </w:rPr>
        <w:t xml:space="preserve">Zahrnout inovační hub do k tomu příslušných platforem, poradních a konzultačních orgánů </w:t>
      </w:r>
      <w:r w:rsidR="008E6055">
        <w:rPr>
          <w:rFonts w:ascii="Arial" w:hAnsi="Arial" w:cs="Arial"/>
          <w:sz w:val="22"/>
          <w:szCs w:val="20"/>
        </w:rPr>
        <w:t>s</w:t>
      </w:r>
      <w:r>
        <w:rPr>
          <w:rFonts w:ascii="Arial" w:hAnsi="Arial" w:cs="Arial"/>
          <w:sz w:val="22"/>
          <w:szCs w:val="20"/>
        </w:rPr>
        <w:t>tatutárního města</w:t>
      </w:r>
      <w:r w:rsidR="008B284F">
        <w:rPr>
          <w:rFonts w:ascii="Arial" w:hAnsi="Arial" w:cs="Arial"/>
          <w:sz w:val="22"/>
          <w:szCs w:val="20"/>
        </w:rPr>
        <w:t xml:space="preserve"> P</w:t>
      </w:r>
      <w:r w:rsidR="00A906A5">
        <w:rPr>
          <w:rFonts w:ascii="Arial" w:hAnsi="Arial" w:cs="Arial"/>
          <w:sz w:val="22"/>
          <w:szCs w:val="20"/>
        </w:rPr>
        <w:t>řerova</w:t>
      </w:r>
      <w:r w:rsidR="008B284F" w:rsidRPr="001E7629">
        <w:rPr>
          <w:rFonts w:ascii="Arial" w:hAnsi="Arial" w:cs="Arial"/>
          <w:sz w:val="22"/>
          <w:szCs w:val="20"/>
        </w:rPr>
        <w:t xml:space="preserve">; </w:t>
      </w:r>
    </w:p>
    <w:p w14:paraId="1AFA49A3" w14:textId="2D0ABA3E" w:rsidR="008B284F" w:rsidRPr="001E7629" w:rsidRDefault="008B284F" w:rsidP="008B284F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0"/>
        </w:rPr>
      </w:pPr>
      <w:r w:rsidRPr="001E7629">
        <w:rPr>
          <w:rFonts w:ascii="Arial" w:hAnsi="Arial" w:cs="Arial"/>
          <w:sz w:val="22"/>
          <w:szCs w:val="20"/>
        </w:rPr>
        <w:t xml:space="preserve">Podporovat navázání partnerství mezi organizacemi </w:t>
      </w:r>
      <w:r w:rsidR="00455F34">
        <w:rPr>
          <w:rFonts w:ascii="Arial" w:hAnsi="Arial" w:cs="Arial"/>
          <w:sz w:val="22"/>
          <w:szCs w:val="20"/>
        </w:rPr>
        <w:t>s</w:t>
      </w:r>
      <w:r w:rsidRPr="001E7629">
        <w:rPr>
          <w:rFonts w:ascii="Arial" w:hAnsi="Arial" w:cs="Arial"/>
          <w:sz w:val="22"/>
          <w:szCs w:val="20"/>
        </w:rPr>
        <w:t xml:space="preserve">tatutárního města </w:t>
      </w:r>
      <w:r>
        <w:rPr>
          <w:rFonts w:ascii="Arial" w:hAnsi="Arial" w:cs="Arial"/>
          <w:sz w:val="22"/>
          <w:szCs w:val="20"/>
        </w:rPr>
        <w:t>P</w:t>
      </w:r>
      <w:r w:rsidR="00A906A5">
        <w:rPr>
          <w:rFonts w:ascii="Arial" w:hAnsi="Arial" w:cs="Arial"/>
          <w:sz w:val="22"/>
          <w:szCs w:val="20"/>
        </w:rPr>
        <w:t>řerova</w:t>
      </w:r>
      <w:r w:rsidRPr="001E7629">
        <w:rPr>
          <w:rFonts w:ascii="Arial" w:hAnsi="Arial" w:cs="Arial"/>
          <w:sz w:val="22"/>
          <w:szCs w:val="20"/>
        </w:rPr>
        <w:t xml:space="preserve">, </w:t>
      </w:r>
      <w:r w:rsidR="00455F34">
        <w:rPr>
          <w:rFonts w:ascii="Arial" w:hAnsi="Arial" w:cs="Arial"/>
          <w:sz w:val="22"/>
          <w:szCs w:val="20"/>
        </w:rPr>
        <w:t>s</w:t>
      </w:r>
      <w:r w:rsidRPr="001E7629">
        <w:rPr>
          <w:rFonts w:ascii="Arial" w:hAnsi="Arial" w:cs="Arial"/>
          <w:sz w:val="22"/>
          <w:szCs w:val="20"/>
        </w:rPr>
        <w:t xml:space="preserve">tatutárním městem </w:t>
      </w:r>
      <w:r>
        <w:rPr>
          <w:rFonts w:ascii="Arial" w:hAnsi="Arial" w:cs="Arial"/>
          <w:sz w:val="22"/>
          <w:szCs w:val="20"/>
        </w:rPr>
        <w:t>P</w:t>
      </w:r>
      <w:r w:rsidR="00A906A5">
        <w:rPr>
          <w:rFonts w:ascii="Arial" w:hAnsi="Arial" w:cs="Arial"/>
          <w:sz w:val="22"/>
          <w:szCs w:val="20"/>
        </w:rPr>
        <w:t>řerov</w:t>
      </w:r>
      <w:r w:rsidRPr="001E7629">
        <w:rPr>
          <w:rFonts w:ascii="Arial" w:hAnsi="Arial" w:cs="Arial"/>
          <w:sz w:val="22"/>
          <w:szCs w:val="20"/>
        </w:rPr>
        <w:t xml:space="preserve"> zřizovaných a podporovaných;</w:t>
      </w:r>
    </w:p>
    <w:p w14:paraId="0EE7B295" w14:textId="77777777" w:rsidR="008B284F" w:rsidRPr="001E7629" w:rsidRDefault="008B284F" w:rsidP="008B284F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0"/>
        </w:rPr>
      </w:pPr>
      <w:r w:rsidRPr="001E7629">
        <w:rPr>
          <w:rFonts w:ascii="Arial" w:hAnsi="Arial" w:cs="Arial"/>
          <w:sz w:val="22"/>
          <w:szCs w:val="20"/>
        </w:rPr>
        <w:t>Spolupodílet se na rozvoji a provozu inovačního hubu dle další dohody stran.</w:t>
      </w:r>
    </w:p>
    <w:p w14:paraId="69BAB2BA" w14:textId="77777777" w:rsidR="008B284F" w:rsidRPr="001E7629" w:rsidRDefault="008B284F" w:rsidP="008B284F">
      <w:pPr>
        <w:pStyle w:val="Odstavecseseznamem"/>
        <w:contextualSpacing w:val="0"/>
        <w:jc w:val="both"/>
        <w:rPr>
          <w:rFonts w:ascii="Arial" w:hAnsi="Arial" w:cs="Arial"/>
          <w:sz w:val="22"/>
          <w:szCs w:val="20"/>
        </w:rPr>
      </w:pPr>
    </w:p>
    <w:p w14:paraId="3A67770B" w14:textId="77777777" w:rsidR="008B284F" w:rsidRPr="001E7629" w:rsidRDefault="008B284F" w:rsidP="008B284F">
      <w:pPr>
        <w:jc w:val="both"/>
        <w:rPr>
          <w:rFonts w:ascii="Arial" w:hAnsi="Arial" w:cs="Arial"/>
          <w:sz w:val="22"/>
          <w:szCs w:val="20"/>
        </w:rPr>
      </w:pPr>
      <w:r w:rsidRPr="001E7629">
        <w:rPr>
          <w:rFonts w:ascii="Arial" w:hAnsi="Arial" w:cs="Arial"/>
          <w:b/>
          <w:sz w:val="22"/>
          <w:szCs w:val="20"/>
        </w:rPr>
        <w:t>Inovační centrum Olomouckého kraje se zejména zavazuje</w:t>
      </w:r>
      <w:r w:rsidRPr="001E7629">
        <w:rPr>
          <w:rFonts w:ascii="Arial" w:hAnsi="Arial" w:cs="Arial"/>
          <w:sz w:val="22"/>
          <w:szCs w:val="20"/>
        </w:rPr>
        <w:t>:</w:t>
      </w:r>
    </w:p>
    <w:p w14:paraId="2E4EA2EF" w14:textId="0F97AEDF" w:rsidR="008B284F" w:rsidRPr="001E7629" w:rsidRDefault="008B284F" w:rsidP="008B284F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P</w:t>
      </w:r>
      <w:r w:rsidRPr="001E7629">
        <w:rPr>
          <w:rFonts w:ascii="Arial" w:hAnsi="Arial" w:cs="Arial"/>
          <w:sz w:val="22"/>
          <w:szCs w:val="20"/>
        </w:rPr>
        <w:t xml:space="preserve">o předchozí dohodě se stranami </w:t>
      </w:r>
      <w:r>
        <w:rPr>
          <w:rFonts w:ascii="Arial" w:hAnsi="Arial" w:cs="Arial"/>
          <w:sz w:val="22"/>
          <w:szCs w:val="20"/>
        </w:rPr>
        <w:t xml:space="preserve">realizovat činnosti </w:t>
      </w:r>
      <w:r w:rsidRPr="001E7629">
        <w:rPr>
          <w:rFonts w:ascii="Arial" w:hAnsi="Arial" w:cs="Arial"/>
          <w:sz w:val="22"/>
          <w:szCs w:val="20"/>
        </w:rPr>
        <w:t>vedoucí k účelnému a efektivnímu zajištění zřízení inovačního hubu,</w:t>
      </w:r>
      <w:r>
        <w:rPr>
          <w:rFonts w:ascii="Arial" w:hAnsi="Arial" w:cs="Arial"/>
          <w:sz w:val="22"/>
          <w:szCs w:val="20"/>
        </w:rPr>
        <w:t xml:space="preserve"> tzn.</w:t>
      </w:r>
      <w:r w:rsidRPr="001E7629">
        <w:rPr>
          <w:rFonts w:ascii="Arial" w:hAnsi="Arial" w:cs="Arial"/>
          <w:sz w:val="22"/>
          <w:szCs w:val="20"/>
        </w:rPr>
        <w:t xml:space="preserve"> v první fázi projektu</w:t>
      </w:r>
      <w:r>
        <w:rPr>
          <w:rFonts w:ascii="Arial" w:hAnsi="Arial" w:cs="Arial"/>
          <w:sz w:val="22"/>
          <w:szCs w:val="20"/>
        </w:rPr>
        <w:t>, a to podle</w:t>
      </w:r>
      <w:r w:rsidRPr="001E7629">
        <w:rPr>
          <w:rFonts w:ascii="Arial" w:hAnsi="Arial" w:cs="Arial"/>
          <w:sz w:val="22"/>
          <w:szCs w:val="20"/>
        </w:rPr>
        <w:t xml:space="preserve"> aktuální potřeby a požadavk</w:t>
      </w:r>
      <w:r>
        <w:rPr>
          <w:rFonts w:ascii="Arial" w:hAnsi="Arial" w:cs="Arial"/>
          <w:sz w:val="22"/>
          <w:szCs w:val="20"/>
        </w:rPr>
        <w:t xml:space="preserve">ů </w:t>
      </w:r>
      <w:r w:rsidR="00233CC8">
        <w:rPr>
          <w:rFonts w:ascii="Arial" w:hAnsi="Arial" w:cs="Arial"/>
          <w:sz w:val="22"/>
          <w:szCs w:val="20"/>
        </w:rPr>
        <w:t>s</w:t>
      </w:r>
      <w:r w:rsidRPr="001E7629">
        <w:rPr>
          <w:rFonts w:ascii="Arial" w:hAnsi="Arial" w:cs="Arial"/>
          <w:sz w:val="22"/>
          <w:szCs w:val="20"/>
        </w:rPr>
        <w:t xml:space="preserve">tatutárního města </w:t>
      </w:r>
      <w:r>
        <w:rPr>
          <w:rFonts w:ascii="Arial" w:hAnsi="Arial" w:cs="Arial"/>
          <w:sz w:val="22"/>
          <w:szCs w:val="20"/>
        </w:rPr>
        <w:t>P</w:t>
      </w:r>
      <w:r w:rsidR="00A906A5">
        <w:rPr>
          <w:rFonts w:ascii="Arial" w:hAnsi="Arial" w:cs="Arial"/>
          <w:sz w:val="22"/>
          <w:szCs w:val="20"/>
        </w:rPr>
        <w:t>řerova</w:t>
      </w:r>
      <w:r w:rsidRPr="001E7629">
        <w:rPr>
          <w:rFonts w:ascii="Arial" w:hAnsi="Arial" w:cs="Arial"/>
          <w:sz w:val="22"/>
          <w:szCs w:val="20"/>
        </w:rPr>
        <w:t xml:space="preserve"> a Olomouckého kraje; </w:t>
      </w:r>
    </w:p>
    <w:p w14:paraId="19CD7EAC" w14:textId="77777777" w:rsidR="008B284F" w:rsidRPr="001E7629" w:rsidRDefault="008B284F" w:rsidP="008B284F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P</w:t>
      </w:r>
      <w:r w:rsidRPr="001E7629">
        <w:rPr>
          <w:rFonts w:ascii="Arial" w:hAnsi="Arial" w:cs="Arial"/>
          <w:sz w:val="22"/>
          <w:szCs w:val="20"/>
        </w:rPr>
        <w:t xml:space="preserve">odporovat zřízení a zajistit ve spolupráci se stranami provozování inovačního hubu. Inovační centrum Olomouckého kraje bude realizovat po předchozí dohodě se </w:t>
      </w:r>
      <w:r w:rsidRPr="001E7629">
        <w:rPr>
          <w:rFonts w:ascii="Arial" w:hAnsi="Arial" w:cs="Arial"/>
          <w:sz w:val="22"/>
          <w:szCs w:val="20"/>
        </w:rPr>
        <w:lastRenderedPageBreak/>
        <w:t>stranami provozování a rozvoj inovačního hubu, tzn. druhou fázi projektu, s tím, že podrobnosti budou určeny dohodou stran</w:t>
      </w:r>
      <w:r>
        <w:rPr>
          <w:rFonts w:ascii="Arial" w:hAnsi="Arial" w:cs="Arial"/>
          <w:sz w:val="22"/>
          <w:szCs w:val="20"/>
        </w:rPr>
        <w:t xml:space="preserve"> dle tohoto memoranda. </w:t>
      </w:r>
      <w:r w:rsidRPr="001E7629">
        <w:rPr>
          <w:rFonts w:ascii="Arial" w:hAnsi="Arial" w:cs="Arial"/>
          <w:sz w:val="22"/>
          <w:szCs w:val="20"/>
        </w:rPr>
        <w:t>Za tímto účelem Inovační centrum Olomouckého kraje ve spolupráci se stranami v rámci své úlohy v provozování inovačního hubu bude zajišťovat</w:t>
      </w:r>
      <w:r>
        <w:rPr>
          <w:rFonts w:ascii="Arial" w:hAnsi="Arial" w:cs="Arial"/>
          <w:sz w:val="22"/>
          <w:szCs w:val="20"/>
        </w:rPr>
        <w:t xml:space="preserve"> zejména</w:t>
      </w:r>
      <w:r w:rsidRPr="001E7629">
        <w:rPr>
          <w:rFonts w:ascii="Arial" w:hAnsi="Arial" w:cs="Arial"/>
          <w:sz w:val="22"/>
          <w:szCs w:val="20"/>
        </w:rPr>
        <w:t xml:space="preserve">: </w:t>
      </w:r>
    </w:p>
    <w:p w14:paraId="7B8149C6" w14:textId="77777777" w:rsidR="008B284F" w:rsidRPr="001E7629" w:rsidRDefault="008B284F" w:rsidP="008B284F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0"/>
        </w:rPr>
      </w:pPr>
      <w:r w:rsidRPr="001E7629">
        <w:rPr>
          <w:rFonts w:ascii="Arial" w:hAnsi="Arial" w:cs="Arial"/>
          <w:sz w:val="22"/>
          <w:szCs w:val="20"/>
        </w:rPr>
        <w:t>Odpovídající organizační a personální vedení inovačního hubu;</w:t>
      </w:r>
    </w:p>
    <w:p w14:paraId="29F82119" w14:textId="77777777" w:rsidR="008B284F" w:rsidRPr="001E7629" w:rsidRDefault="008B284F" w:rsidP="008B284F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0"/>
        </w:rPr>
      </w:pPr>
      <w:r w:rsidRPr="001E7629">
        <w:rPr>
          <w:rFonts w:ascii="Arial" w:hAnsi="Arial" w:cs="Arial"/>
          <w:sz w:val="22"/>
          <w:szCs w:val="20"/>
        </w:rPr>
        <w:t>Marketingovou a provozní podporu;</w:t>
      </w:r>
    </w:p>
    <w:p w14:paraId="2F1A92C7" w14:textId="77777777" w:rsidR="008B284F" w:rsidRPr="001E7629" w:rsidRDefault="008B284F" w:rsidP="008B284F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0"/>
        </w:rPr>
      </w:pPr>
      <w:r w:rsidRPr="001E7629">
        <w:rPr>
          <w:rFonts w:ascii="Arial" w:hAnsi="Arial" w:cs="Arial"/>
          <w:sz w:val="22"/>
          <w:szCs w:val="20"/>
        </w:rPr>
        <w:t xml:space="preserve">Strategické, koncepční a metodické vedení; </w:t>
      </w:r>
    </w:p>
    <w:p w14:paraId="297D95D7" w14:textId="77777777" w:rsidR="008B284F" w:rsidRPr="001E7629" w:rsidRDefault="008B284F" w:rsidP="008B284F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0"/>
        </w:rPr>
      </w:pPr>
      <w:r w:rsidRPr="001E7629">
        <w:rPr>
          <w:rFonts w:ascii="Arial" w:hAnsi="Arial" w:cs="Arial"/>
          <w:sz w:val="22"/>
          <w:szCs w:val="20"/>
        </w:rPr>
        <w:t>Podporu spolupráce a rozvoje obchodních kontaktů s aktéry ekoinovačního systému v rámci zájmového území a také na úrovni Olomouckého kraje;</w:t>
      </w:r>
    </w:p>
    <w:p w14:paraId="51EA1FC3" w14:textId="77777777" w:rsidR="008B284F" w:rsidRPr="001E7629" w:rsidRDefault="008B284F" w:rsidP="008B284F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0"/>
        </w:rPr>
      </w:pPr>
      <w:r w:rsidRPr="001E7629">
        <w:rPr>
          <w:rFonts w:ascii="Arial" w:hAnsi="Arial" w:cs="Arial"/>
          <w:sz w:val="22"/>
          <w:szCs w:val="20"/>
        </w:rPr>
        <w:t xml:space="preserve">Podporu subjektům v rámci inovačního hubu v oblasti spolupráce s investory;  </w:t>
      </w:r>
    </w:p>
    <w:p w14:paraId="1DD160B2" w14:textId="77777777" w:rsidR="008B284F" w:rsidRPr="001E7629" w:rsidRDefault="008B284F" w:rsidP="008B284F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0"/>
        </w:rPr>
      </w:pPr>
      <w:r w:rsidRPr="001E7629">
        <w:rPr>
          <w:rFonts w:ascii="Arial" w:hAnsi="Arial" w:cs="Arial"/>
          <w:sz w:val="22"/>
          <w:szCs w:val="20"/>
        </w:rPr>
        <w:t xml:space="preserve">Veškeré další potřebné aktivity v rámci zajištění kvalitního a udržitelného fungování inovačního hubu. </w:t>
      </w:r>
    </w:p>
    <w:p w14:paraId="047752E0" w14:textId="77777777" w:rsidR="008B284F" w:rsidRPr="001E7629" w:rsidRDefault="008B284F" w:rsidP="008B284F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0"/>
        </w:rPr>
      </w:pPr>
      <w:r w:rsidRPr="001E7629">
        <w:rPr>
          <w:rFonts w:ascii="Arial" w:hAnsi="Arial" w:cs="Arial"/>
          <w:sz w:val="22"/>
          <w:szCs w:val="20"/>
        </w:rPr>
        <w:t>Spolupodílet se na rozvoji a provozu inovačního hubu dle další dohody stran.</w:t>
      </w:r>
    </w:p>
    <w:p w14:paraId="70B3166A" w14:textId="77777777" w:rsidR="008B284F" w:rsidRPr="001E7629" w:rsidRDefault="008B284F" w:rsidP="008B284F">
      <w:pPr>
        <w:jc w:val="both"/>
        <w:rPr>
          <w:rFonts w:ascii="Arial" w:hAnsi="Arial" w:cs="Arial"/>
          <w:sz w:val="22"/>
          <w:szCs w:val="20"/>
        </w:rPr>
      </w:pPr>
    </w:p>
    <w:p w14:paraId="216FE5CF" w14:textId="3C8281A4" w:rsidR="008B284F" w:rsidRPr="001E7629" w:rsidRDefault="008B284F" w:rsidP="008B284F">
      <w:pPr>
        <w:jc w:val="both"/>
        <w:rPr>
          <w:rFonts w:ascii="Arial" w:hAnsi="Arial" w:cs="Arial"/>
          <w:sz w:val="22"/>
          <w:szCs w:val="20"/>
        </w:rPr>
      </w:pPr>
      <w:r w:rsidRPr="001E7629">
        <w:rPr>
          <w:rFonts w:ascii="Arial" w:hAnsi="Arial" w:cs="Arial"/>
          <w:sz w:val="22"/>
          <w:szCs w:val="20"/>
        </w:rPr>
        <w:t>Všechny strany budou v rámci svých možností poskytovat součinnost ostatním stranám při</w:t>
      </w:r>
      <w:r w:rsidR="006B72E9">
        <w:rPr>
          <w:rFonts w:ascii="Arial" w:hAnsi="Arial" w:cs="Arial"/>
          <w:sz w:val="22"/>
          <w:szCs w:val="20"/>
        </w:rPr>
        <w:t> </w:t>
      </w:r>
      <w:r w:rsidRPr="001E7629">
        <w:rPr>
          <w:rFonts w:ascii="Arial" w:hAnsi="Arial" w:cs="Arial"/>
          <w:sz w:val="22"/>
          <w:szCs w:val="20"/>
        </w:rPr>
        <w:t xml:space="preserve">realizaci kroků ve prospěch realizace cíle memoranda.   </w:t>
      </w:r>
    </w:p>
    <w:p w14:paraId="5952AD8B" w14:textId="77777777" w:rsidR="0094103A" w:rsidRDefault="0094103A" w:rsidP="008B284F">
      <w:pPr>
        <w:jc w:val="both"/>
        <w:rPr>
          <w:rFonts w:ascii="Arial" w:hAnsi="Arial" w:cs="Arial"/>
          <w:sz w:val="22"/>
          <w:szCs w:val="20"/>
        </w:rPr>
      </w:pPr>
    </w:p>
    <w:p w14:paraId="5CCFEF12" w14:textId="6D87FE87" w:rsidR="008B284F" w:rsidRPr="001E7629" w:rsidRDefault="00FA7124" w:rsidP="008B284F">
      <w:pPr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S</w:t>
      </w:r>
      <w:r w:rsidR="008B284F" w:rsidRPr="001E7629">
        <w:rPr>
          <w:rFonts w:ascii="Arial" w:hAnsi="Arial" w:cs="Arial"/>
          <w:sz w:val="22"/>
          <w:szCs w:val="20"/>
        </w:rPr>
        <w:t xml:space="preserve">trany berou na vědomí, že </w:t>
      </w:r>
      <w:r w:rsidR="008B284F">
        <w:rPr>
          <w:rFonts w:ascii="Arial" w:hAnsi="Arial" w:cs="Arial"/>
          <w:sz w:val="22"/>
          <w:szCs w:val="20"/>
        </w:rPr>
        <w:t xml:space="preserve">jejich </w:t>
      </w:r>
      <w:r w:rsidR="008B284F" w:rsidRPr="001E7629">
        <w:rPr>
          <w:rFonts w:ascii="Arial" w:hAnsi="Arial" w:cs="Arial"/>
          <w:sz w:val="22"/>
          <w:szCs w:val="20"/>
        </w:rPr>
        <w:t xml:space="preserve">konkrétní jednání či </w:t>
      </w:r>
      <w:r>
        <w:rPr>
          <w:rFonts w:ascii="Arial" w:hAnsi="Arial" w:cs="Arial"/>
          <w:sz w:val="22"/>
          <w:szCs w:val="20"/>
        </w:rPr>
        <w:t xml:space="preserve">jejich </w:t>
      </w:r>
      <w:r w:rsidR="008B284F" w:rsidRPr="001E7629">
        <w:rPr>
          <w:rFonts w:ascii="Arial" w:hAnsi="Arial" w:cs="Arial"/>
          <w:sz w:val="22"/>
          <w:szCs w:val="20"/>
        </w:rPr>
        <w:t>kroky</w:t>
      </w:r>
      <w:r w:rsidR="008B284F">
        <w:rPr>
          <w:rFonts w:ascii="Arial" w:hAnsi="Arial" w:cs="Arial"/>
          <w:sz w:val="22"/>
          <w:szCs w:val="20"/>
        </w:rPr>
        <w:t xml:space="preserve"> </w:t>
      </w:r>
      <w:r w:rsidR="008B284F" w:rsidRPr="001E7629">
        <w:rPr>
          <w:rFonts w:ascii="Arial" w:hAnsi="Arial" w:cs="Arial"/>
          <w:sz w:val="22"/>
          <w:szCs w:val="20"/>
        </w:rPr>
        <w:t>budou vždy předloženy je</w:t>
      </w:r>
      <w:r w:rsidR="008B284F">
        <w:rPr>
          <w:rFonts w:ascii="Arial" w:hAnsi="Arial" w:cs="Arial"/>
          <w:sz w:val="22"/>
          <w:szCs w:val="20"/>
        </w:rPr>
        <w:t>jich</w:t>
      </w:r>
      <w:r w:rsidR="008B284F" w:rsidRPr="001E7629">
        <w:rPr>
          <w:rFonts w:ascii="Arial" w:hAnsi="Arial" w:cs="Arial"/>
          <w:sz w:val="22"/>
          <w:szCs w:val="20"/>
        </w:rPr>
        <w:t xml:space="preserve"> orgánům k projednání a rozhodnutí, a to v souladu s příslušnými právními předpisy. </w:t>
      </w:r>
    </w:p>
    <w:p w14:paraId="30135A36" w14:textId="77777777" w:rsidR="008B284F" w:rsidRPr="001E7629" w:rsidRDefault="008B284F" w:rsidP="008B284F">
      <w:pPr>
        <w:jc w:val="both"/>
        <w:rPr>
          <w:rFonts w:ascii="Arial" w:hAnsi="Arial" w:cs="Arial"/>
          <w:b/>
          <w:sz w:val="22"/>
          <w:szCs w:val="20"/>
        </w:rPr>
      </w:pPr>
    </w:p>
    <w:p w14:paraId="717886D5" w14:textId="77777777" w:rsidR="008B284F" w:rsidRDefault="008B284F" w:rsidP="008B284F">
      <w:pPr>
        <w:jc w:val="both"/>
        <w:rPr>
          <w:rFonts w:ascii="Arial" w:hAnsi="Arial" w:cs="Arial"/>
          <w:sz w:val="22"/>
          <w:szCs w:val="20"/>
        </w:rPr>
      </w:pPr>
    </w:p>
    <w:p w14:paraId="2E734281" w14:textId="77777777" w:rsidR="008B284F" w:rsidRPr="001E7629" w:rsidRDefault="008B284F" w:rsidP="008B284F">
      <w:pPr>
        <w:jc w:val="center"/>
        <w:rPr>
          <w:rFonts w:ascii="Arial" w:hAnsi="Arial" w:cs="Arial"/>
          <w:b/>
        </w:rPr>
      </w:pPr>
      <w:r w:rsidRPr="001E7629">
        <w:rPr>
          <w:rFonts w:ascii="Arial" w:hAnsi="Arial" w:cs="Arial"/>
          <w:b/>
        </w:rPr>
        <w:t>III. SPOLEČNÁ A ZÁVĚREČNÁ UJEDNÁNÍ</w:t>
      </w:r>
    </w:p>
    <w:p w14:paraId="16CB276E" w14:textId="77777777" w:rsidR="008B284F" w:rsidRPr="001E7629" w:rsidRDefault="008B284F" w:rsidP="008B284F">
      <w:pPr>
        <w:pStyle w:val="Odstavecseseznamem"/>
        <w:ind w:left="284"/>
        <w:contextualSpacing w:val="0"/>
        <w:jc w:val="both"/>
        <w:rPr>
          <w:rFonts w:ascii="Arial" w:hAnsi="Arial" w:cs="Arial"/>
          <w:sz w:val="22"/>
          <w:szCs w:val="20"/>
        </w:rPr>
      </w:pPr>
    </w:p>
    <w:p w14:paraId="0AB47544" w14:textId="428B65FE" w:rsidR="008B284F" w:rsidRPr="001E7629" w:rsidRDefault="008B284F" w:rsidP="008B284F">
      <w:pPr>
        <w:pStyle w:val="Odstavecseseznamem"/>
        <w:numPr>
          <w:ilvl w:val="0"/>
          <w:numId w:val="1"/>
        </w:numPr>
        <w:ind w:left="284" w:hanging="284"/>
        <w:contextualSpacing w:val="0"/>
        <w:jc w:val="both"/>
        <w:rPr>
          <w:rFonts w:ascii="Arial" w:hAnsi="Arial" w:cs="Arial"/>
          <w:sz w:val="22"/>
          <w:szCs w:val="20"/>
        </w:rPr>
      </w:pPr>
      <w:r w:rsidRPr="001E7629">
        <w:rPr>
          <w:rFonts w:ascii="Arial" w:hAnsi="Arial" w:cs="Arial"/>
          <w:sz w:val="22"/>
          <w:szCs w:val="20"/>
        </w:rPr>
        <w:t>Toto memorandum se uzavírá na dobu neurčitou. V případě, že některá ze stran toto memorandum o spolupráci vypoví, musí tak učinit písemně. Výpovědní lhůta v tom případě činí 6 kalendářních měsíců a začíná běžet prvním dnem měsíce následující</w:t>
      </w:r>
      <w:r>
        <w:rPr>
          <w:rFonts w:ascii="Arial" w:hAnsi="Arial" w:cs="Arial"/>
          <w:sz w:val="22"/>
          <w:szCs w:val="20"/>
        </w:rPr>
        <w:t>ho</w:t>
      </w:r>
      <w:r w:rsidRPr="001E7629">
        <w:rPr>
          <w:rFonts w:ascii="Arial" w:hAnsi="Arial" w:cs="Arial"/>
          <w:sz w:val="22"/>
          <w:szCs w:val="20"/>
        </w:rPr>
        <w:t xml:space="preserve"> po měsíci, ve kterém byla výpověď spolupráce doručena</w:t>
      </w:r>
      <w:r w:rsidR="00F53EC3">
        <w:rPr>
          <w:rFonts w:ascii="Arial" w:hAnsi="Arial" w:cs="Arial"/>
          <w:sz w:val="22"/>
          <w:szCs w:val="20"/>
        </w:rPr>
        <w:t xml:space="preserve"> stranám.</w:t>
      </w:r>
    </w:p>
    <w:p w14:paraId="48035E0F" w14:textId="0E5E0413" w:rsidR="008B284F" w:rsidRPr="001E7629" w:rsidRDefault="008B284F" w:rsidP="008B284F">
      <w:pPr>
        <w:pStyle w:val="Odstavecseseznamem"/>
        <w:numPr>
          <w:ilvl w:val="0"/>
          <w:numId w:val="1"/>
        </w:numPr>
        <w:ind w:left="284" w:hanging="284"/>
        <w:contextualSpacing w:val="0"/>
        <w:jc w:val="both"/>
        <w:rPr>
          <w:rFonts w:ascii="Arial" w:hAnsi="Arial" w:cs="Arial"/>
          <w:sz w:val="22"/>
          <w:szCs w:val="20"/>
        </w:rPr>
      </w:pPr>
      <w:r w:rsidRPr="001E7629">
        <w:rPr>
          <w:rFonts w:ascii="Arial" w:hAnsi="Arial" w:cs="Arial"/>
          <w:sz w:val="22"/>
          <w:szCs w:val="20"/>
        </w:rPr>
        <w:t>Změny a doplňky tohoto memoranda je možno uskutečnit výhradně písemnou formou po</w:t>
      </w:r>
      <w:r w:rsidR="006B72E9">
        <w:rPr>
          <w:rFonts w:ascii="Arial" w:hAnsi="Arial" w:cs="Arial"/>
          <w:sz w:val="22"/>
          <w:szCs w:val="20"/>
        </w:rPr>
        <w:t> </w:t>
      </w:r>
      <w:r w:rsidRPr="001E7629">
        <w:rPr>
          <w:rFonts w:ascii="Arial" w:hAnsi="Arial" w:cs="Arial"/>
          <w:sz w:val="22"/>
          <w:szCs w:val="20"/>
        </w:rPr>
        <w:t>dohodě všech stran.</w:t>
      </w:r>
    </w:p>
    <w:p w14:paraId="443C53AB" w14:textId="77777777" w:rsidR="008B284F" w:rsidRPr="001E7629" w:rsidRDefault="008B284F" w:rsidP="008B284F">
      <w:pPr>
        <w:pStyle w:val="Odstavecseseznamem"/>
        <w:numPr>
          <w:ilvl w:val="0"/>
          <w:numId w:val="1"/>
        </w:numPr>
        <w:ind w:left="284" w:hanging="284"/>
        <w:contextualSpacing w:val="0"/>
        <w:jc w:val="both"/>
        <w:rPr>
          <w:rFonts w:ascii="Arial" w:hAnsi="Arial" w:cs="Arial"/>
          <w:sz w:val="22"/>
          <w:szCs w:val="20"/>
        </w:rPr>
      </w:pPr>
      <w:r w:rsidRPr="001E7629">
        <w:rPr>
          <w:rFonts w:ascii="Arial" w:hAnsi="Arial" w:cs="Arial"/>
          <w:sz w:val="22"/>
          <w:szCs w:val="20"/>
        </w:rPr>
        <w:t xml:space="preserve">Memorandum je vyhotoveno ve třech vyhotoveních, z nichž každé z nich má povahu originálu a každá ze stran obdrží po jednom.  </w:t>
      </w:r>
    </w:p>
    <w:p w14:paraId="5962A860" w14:textId="491C6C64" w:rsidR="008B284F" w:rsidRPr="00B666DB" w:rsidRDefault="008B284F" w:rsidP="008B284F">
      <w:pPr>
        <w:pStyle w:val="Odstavecseseznamem"/>
        <w:numPr>
          <w:ilvl w:val="0"/>
          <w:numId w:val="1"/>
        </w:numPr>
        <w:ind w:left="284" w:hanging="284"/>
        <w:contextualSpacing w:val="0"/>
        <w:jc w:val="both"/>
        <w:rPr>
          <w:rFonts w:ascii="Arial" w:hAnsi="Arial"/>
          <w:sz w:val="22"/>
          <w:szCs w:val="22"/>
        </w:rPr>
      </w:pPr>
      <w:r w:rsidRPr="006A32BA">
        <w:rPr>
          <w:rFonts w:ascii="Arial" w:hAnsi="Arial" w:cs="Arial"/>
          <w:sz w:val="22"/>
          <w:szCs w:val="22"/>
        </w:rPr>
        <w:t>Memorandum nabývá platnosti dnem jeho podpisu stranami</w:t>
      </w:r>
      <w:r>
        <w:rPr>
          <w:rFonts w:ascii="Arial" w:hAnsi="Arial" w:cs="Arial"/>
          <w:sz w:val="22"/>
          <w:szCs w:val="22"/>
        </w:rPr>
        <w:t xml:space="preserve"> a účinnosti dnem jeho u</w:t>
      </w:r>
      <w:r w:rsidRPr="006A32BA">
        <w:rPr>
          <w:rFonts w:ascii="Arial" w:hAnsi="Arial" w:cs="Arial"/>
          <w:sz w:val="22"/>
          <w:szCs w:val="22"/>
        </w:rPr>
        <w:t xml:space="preserve">veřejnění </w:t>
      </w:r>
      <w:r>
        <w:rPr>
          <w:rFonts w:ascii="Arial" w:hAnsi="Arial" w:cs="Arial"/>
          <w:sz w:val="22"/>
          <w:szCs w:val="22"/>
        </w:rPr>
        <w:t>v</w:t>
      </w:r>
      <w:r w:rsidRPr="00B666DB">
        <w:rPr>
          <w:rFonts w:ascii="Arial" w:hAnsi="Arial"/>
          <w:sz w:val="22"/>
          <w:szCs w:val="22"/>
        </w:rPr>
        <w:t xml:space="preserve"> registru smluv.</w:t>
      </w:r>
      <w:r>
        <w:rPr>
          <w:rFonts w:ascii="Arial" w:hAnsi="Arial"/>
          <w:sz w:val="22"/>
          <w:szCs w:val="22"/>
        </w:rPr>
        <w:t xml:space="preserve"> Memorandum</w:t>
      </w:r>
      <w:r w:rsidRPr="00B666DB">
        <w:rPr>
          <w:rFonts w:ascii="Arial" w:hAnsi="Arial"/>
          <w:sz w:val="22"/>
          <w:szCs w:val="22"/>
        </w:rPr>
        <w:t xml:space="preserve"> bude uveřejněn</w:t>
      </w:r>
      <w:r>
        <w:rPr>
          <w:rFonts w:ascii="Arial" w:hAnsi="Arial"/>
          <w:sz w:val="22"/>
          <w:szCs w:val="22"/>
        </w:rPr>
        <w:t>o</w:t>
      </w:r>
      <w:r w:rsidRPr="00B666DB">
        <w:rPr>
          <w:rFonts w:ascii="Arial" w:hAnsi="Arial"/>
          <w:sz w:val="22"/>
          <w:szCs w:val="22"/>
        </w:rPr>
        <w:t xml:space="preserve"> v registru smluv dle zákona č.</w:t>
      </w:r>
      <w:r w:rsidR="006B72E9">
        <w:rPr>
          <w:rFonts w:ascii="Arial" w:hAnsi="Arial"/>
          <w:sz w:val="22"/>
          <w:szCs w:val="22"/>
        </w:rPr>
        <w:t> </w:t>
      </w:r>
      <w:r w:rsidRPr="00B666DB">
        <w:rPr>
          <w:rFonts w:ascii="Arial" w:hAnsi="Arial"/>
          <w:sz w:val="22"/>
          <w:szCs w:val="22"/>
        </w:rPr>
        <w:t xml:space="preserve">340/2015 Sb., o zvláštních podmínkách účinnosti některých smluv, uveřejňování těchto smluv a o registru smluv (zákon o registru smluv), ve znění pozdějších předpisů. Uveřejnění </w:t>
      </w:r>
      <w:r>
        <w:rPr>
          <w:rFonts w:ascii="Arial" w:hAnsi="Arial"/>
          <w:sz w:val="22"/>
          <w:szCs w:val="22"/>
        </w:rPr>
        <w:t>memoranda</w:t>
      </w:r>
      <w:r w:rsidRPr="00B666DB">
        <w:rPr>
          <w:rFonts w:ascii="Arial" w:hAnsi="Arial"/>
          <w:sz w:val="22"/>
          <w:szCs w:val="22"/>
        </w:rPr>
        <w:t xml:space="preserve"> v regis</w:t>
      </w:r>
      <w:r>
        <w:rPr>
          <w:rFonts w:ascii="Arial" w:hAnsi="Arial"/>
          <w:sz w:val="22"/>
          <w:szCs w:val="22"/>
        </w:rPr>
        <w:t xml:space="preserve">tru smluv zajistí </w:t>
      </w:r>
      <w:r w:rsidR="00233CC8">
        <w:rPr>
          <w:rFonts w:ascii="Arial" w:hAnsi="Arial"/>
          <w:sz w:val="22"/>
          <w:szCs w:val="22"/>
        </w:rPr>
        <w:t>s</w:t>
      </w:r>
      <w:r>
        <w:rPr>
          <w:rFonts w:ascii="Arial" w:hAnsi="Arial"/>
          <w:sz w:val="22"/>
          <w:szCs w:val="22"/>
        </w:rPr>
        <w:t>tatutární město P</w:t>
      </w:r>
      <w:r w:rsidR="002038F6">
        <w:rPr>
          <w:rFonts w:ascii="Arial" w:hAnsi="Arial"/>
          <w:sz w:val="22"/>
          <w:szCs w:val="22"/>
        </w:rPr>
        <w:t>řerov</w:t>
      </w:r>
      <w:r>
        <w:rPr>
          <w:rFonts w:ascii="Arial" w:hAnsi="Arial"/>
          <w:sz w:val="22"/>
          <w:szCs w:val="22"/>
        </w:rPr>
        <w:t>.</w:t>
      </w:r>
    </w:p>
    <w:p w14:paraId="38E2623D" w14:textId="0B741F25" w:rsidR="008B284F" w:rsidRPr="001E7629" w:rsidRDefault="008B284F" w:rsidP="008B284F">
      <w:pPr>
        <w:pStyle w:val="Odstavecseseznamem"/>
        <w:numPr>
          <w:ilvl w:val="0"/>
          <w:numId w:val="1"/>
        </w:numPr>
        <w:ind w:left="284" w:hanging="284"/>
        <w:contextualSpacing w:val="0"/>
        <w:jc w:val="both"/>
        <w:rPr>
          <w:rFonts w:ascii="Arial" w:hAnsi="Arial" w:cs="Arial"/>
          <w:sz w:val="22"/>
          <w:szCs w:val="20"/>
        </w:rPr>
      </w:pPr>
      <w:r w:rsidRPr="001E7629">
        <w:rPr>
          <w:rFonts w:ascii="Arial" w:hAnsi="Arial" w:cs="Arial"/>
          <w:sz w:val="22"/>
          <w:szCs w:val="20"/>
        </w:rPr>
        <w:t xml:space="preserve">Uzavření tohoto memoranda bylo schváleno usnesením </w:t>
      </w:r>
      <w:r w:rsidR="00402D95">
        <w:rPr>
          <w:rFonts w:ascii="Arial" w:hAnsi="Arial" w:cs="Arial"/>
          <w:sz w:val="22"/>
          <w:szCs w:val="20"/>
        </w:rPr>
        <w:t>Zastupitelstva</w:t>
      </w:r>
      <w:r w:rsidRPr="001E7629">
        <w:rPr>
          <w:rFonts w:ascii="Arial" w:hAnsi="Arial" w:cs="Arial"/>
          <w:sz w:val="22"/>
          <w:szCs w:val="20"/>
        </w:rPr>
        <w:t xml:space="preserve"> Olomouckého kraje č.</w:t>
      </w:r>
      <w:r w:rsidR="00CE3B04">
        <w:rPr>
          <w:rFonts w:ascii="Arial" w:hAnsi="Arial" w:cs="Arial"/>
          <w:sz w:val="22"/>
          <w:szCs w:val="20"/>
        </w:rPr>
        <w:t> U</w:t>
      </w:r>
      <w:r w:rsidR="00402D95">
        <w:rPr>
          <w:rFonts w:ascii="Arial" w:hAnsi="Arial" w:cs="Arial"/>
          <w:sz w:val="22"/>
          <w:szCs w:val="20"/>
        </w:rPr>
        <w:t>Z</w:t>
      </w:r>
      <w:r w:rsidR="00CE3B04">
        <w:rPr>
          <w:rFonts w:ascii="Arial" w:hAnsi="Arial" w:cs="Arial"/>
          <w:sz w:val="22"/>
          <w:szCs w:val="20"/>
        </w:rPr>
        <w:t>/</w:t>
      </w:r>
      <w:r w:rsidR="00CE3B04" w:rsidRPr="00AD106D">
        <w:rPr>
          <w:rFonts w:ascii="Arial" w:hAnsi="Arial" w:cs="Arial"/>
          <w:sz w:val="22"/>
          <w:szCs w:val="20"/>
          <w:highlight w:val="yellow"/>
        </w:rPr>
        <w:t>XX/XX</w:t>
      </w:r>
      <w:r w:rsidR="00CE3B04">
        <w:rPr>
          <w:rFonts w:ascii="Arial" w:hAnsi="Arial" w:cs="Arial"/>
          <w:sz w:val="22"/>
          <w:szCs w:val="20"/>
        </w:rPr>
        <w:t>/2020</w:t>
      </w:r>
      <w:r w:rsidRPr="001E7629">
        <w:rPr>
          <w:rFonts w:ascii="Arial" w:hAnsi="Arial" w:cs="Arial"/>
          <w:sz w:val="22"/>
          <w:szCs w:val="20"/>
        </w:rPr>
        <w:t xml:space="preserve"> ze dne </w:t>
      </w:r>
      <w:r w:rsidR="005721CE">
        <w:rPr>
          <w:rFonts w:ascii="Arial" w:hAnsi="Arial" w:cs="Arial"/>
          <w:sz w:val="22"/>
          <w:szCs w:val="20"/>
        </w:rPr>
        <w:t>2</w:t>
      </w:r>
      <w:r w:rsidR="009D1A61">
        <w:rPr>
          <w:rFonts w:ascii="Arial" w:hAnsi="Arial" w:cs="Arial"/>
          <w:sz w:val="22"/>
          <w:szCs w:val="20"/>
        </w:rPr>
        <w:t>1</w:t>
      </w:r>
      <w:r w:rsidR="00AA32F4">
        <w:rPr>
          <w:rFonts w:ascii="Arial" w:hAnsi="Arial" w:cs="Arial"/>
          <w:sz w:val="22"/>
          <w:szCs w:val="20"/>
        </w:rPr>
        <w:t xml:space="preserve">. </w:t>
      </w:r>
      <w:r w:rsidR="009D1A61">
        <w:rPr>
          <w:rFonts w:ascii="Arial" w:hAnsi="Arial" w:cs="Arial"/>
          <w:sz w:val="22"/>
          <w:szCs w:val="20"/>
        </w:rPr>
        <w:t>9</w:t>
      </w:r>
      <w:r w:rsidR="00AA32F4">
        <w:rPr>
          <w:rFonts w:ascii="Arial" w:hAnsi="Arial" w:cs="Arial"/>
          <w:sz w:val="22"/>
          <w:szCs w:val="20"/>
        </w:rPr>
        <w:t>. 2020.</w:t>
      </w:r>
    </w:p>
    <w:p w14:paraId="5FDF7F32" w14:textId="7B593F48" w:rsidR="008B284F" w:rsidRPr="001E7629" w:rsidRDefault="008B284F" w:rsidP="008B284F">
      <w:pPr>
        <w:pStyle w:val="Odstavecseseznamem"/>
        <w:numPr>
          <w:ilvl w:val="0"/>
          <w:numId w:val="1"/>
        </w:numPr>
        <w:ind w:left="284" w:hanging="284"/>
        <w:contextualSpacing w:val="0"/>
        <w:jc w:val="both"/>
        <w:rPr>
          <w:rFonts w:ascii="Arial" w:hAnsi="Arial" w:cs="Arial"/>
          <w:sz w:val="22"/>
          <w:szCs w:val="20"/>
        </w:rPr>
      </w:pPr>
      <w:r w:rsidRPr="001E7629">
        <w:rPr>
          <w:rFonts w:ascii="Arial" w:hAnsi="Arial" w:cs="Arial"/>
          <w:sz w:val="22"/>
          <w:szCs w:val="20"/>
        </w:rPr>
        <w:t xml:space="preserve">Uzavření tohoto memoranda bylo schváleno usnesením Rady města </w:t>
      </w:r>
      <w:r>
        <w:rPr>
          <w:rFonts w:ascii="Arial" w:hAnsi="Arial" w:cs="Arial"/>
          <w:sz w:val="22"/>
          <w:szCs w:val="20"/>
        </w:rPr>
        <w:t>P</w:t>
      </w:r>
      <w:r w:rsidR="002038F6">
        <w:rPr>
          <w:rFonts w:ascii="Arial" w:hAnsi="Arial" w:cs="Arial"/>
          <w:sz w:val="22"/>
          <w:szCs w:val="20"/>
        </w:rPr>
        <w:t>řerova</w:t>
      </w:r>
      <w:r w:rsidRPr="001E7629">
        <w:rPr>
          <w:rFonts w:ascii="Arial" w:hAnsi="Arial" w:cs="Arial"/>
          <w:sz w:val="22"/>
          <w:szCs w:val="20"/>
        </w:rPr>
        <w:t xml:space="preserve"> č. ………  ze dne ……….</w:t>
      </w:r>
    </w:p>
    <w:p w14:paraId="028FFB12" w14:textId="4E1B0655" w:rsidR="008B284F" w:rsidRDefault="008B284F" w:rsidP="008B284F">
      <w:pPr>
        <w:jc w:val="both"/>
        <w:rPr>
          <w:rFonts w:ascii="Arial" w:hAnsi="Arial" w:cs="Arial"/>
          <w:sz w:val="20"/>
          <w:szCs w:val="20"/>
        </w:rPr>
      </w:pPr>
    </w:p>
    <w:p w14:paraId="7DCEBB0C" w14:textId="1AD3EC11" w:rsidR="0096423F" w:rsidRDefault="0096423F" w:rsidP="008B284F">
      <w:pPr>
        <w:jc w:val="both"/>
        <w:rPr>
          <w:rFonts w:ascii="Arial" w:hAnsi="Arial" w:cs="Arial"/>
          <w:sz w:val="20"/>
          <w:szCs w:val="20"/>
        </w:rPr>
      </w:pPr>
    </w:p>
    <w:p w14:paraId="25011605" w14:textId="7E8328DA" w:rsidR="002B714A" w:rsidRDefault="002B714A" w:rsidP="008B284F">
      <w:pPr>
        <w:jc w:val="both"/>
        <w:rPr>
          <w:rFonts w:ascii="Arial" w:hAnsi="Arial" w:cs="Arial"/>
          <w:sz w:val="22"/>
          <w:szCs w:val="22"/>
        </w:rPr>
      </w:pPr>
    </w:p>
    <w:p w14:paraId="08C33C8B" w14:textId="77777777" w:rsidR="002B714A" w:rsidRDefault="002B714A" w:rsidP="008B284F">
      <w:pPr>
        <w:jc w:val="both"/>
        <w:rPr>
          <w:rFonts w:ascii="Arial" w:hAnsi="Arial" w:cs="Arial"/>
          <w:sz w:val="22"/>
          <w:szCs w:val="22"/>
        </w:rPr>
      </w:pPr>
    </w:p>
    <w:p w14:paraId="0C2E0A27" w14:textId="77777777" w:rsidR="0094103A" w:rsidRDefault="0094103A" w:rsidP="008B284F">
      <w:pPr>
        <w:jc w:val="both"/>
        <w:rPr>
          <w:rFonts w:ascii="Arial" w:hAnsi="Arial" w:cs="Arial"/>
          <w:sz w:val="22"/>
          <w:szCs w:val="22"/>
        </w:rPr>
      </w:pPr>
    </w:p>
    <w:p w14:paraId="689F807B" w14:textId="02BE0DB9" w:rsidR="008B284F" w:rsidRPr="001E7629" w:rsidRDefault="008B284F" w:rsidP="008B284F">
      <w:pPr>
        <w:jc w:val="both"/>
        <w:rPr>
          <w:rFonts w:ascii="Arial" w:hAnsi="Arial" w:cs="Arial"/>
          <w:sz w:val="22"/>
          <w:szCs w:val="22"/>
        </w:rPr>
      </w:pPr>
      <w:r w:rsidRPr="001E7629">
        <w:rPr>
          <w:rFonts w:ascii="Arial" w:hAnsi="Arial" w:cs="Arial"/>
          <w:sz w:val="22"/>
          <w:szCs w:val="22"/>
        </w:rPr>
        <w:t>V </w:t>
      </w:r>
      <w:proofErr w:type="gramStart"/>
      <w:r w:rsidRPr="001E7629">
        <w:rPr>
          <w:rFonts w:ascii="Arial" w:hAnsi="Arial" w:cs="Arial"/>
          <w:sz w:val="22"/>
          <w:szCs w:val="22"/>
        </w:rPr>
        <w:t>Olomouci ........................</w:t>
      </w:r>
      <w:r w:rsidRPr="001E7629">
        <w:rPr>
          <w:rFonts w:ascii="Arial" w:hAnsi="Arial" w:cs="Arial"/>
          <w:sz w:val="22"/>
          <w:szCs w:val="22"/>
        </w:rPr>
        <w:tab/>
      </w:r>
      <w:r w:rsidRPr="001E7629">
        <w:rPr>
          <w:rFonts w:ascii="Arial" w:hAnsi="Arial" w:cs="Arial"/>
          <w:sz w:val="22"/>
          <w:szCs w:val="22"/>
        </w:rPr>
        <w:tab/>
      </w:r>
      <w:r w:rsidRPr="001E7629">
        <w:rPr>
          <w:rFonts w:ascii="Arial" w:hAnsi="Arial" w:cs="Arial"/>
          <w:sz w:val="22"/>
          <w:szCs w:val="22"/>
        </w:rPr>
        <w:tab/>
      </w:r>
      <w:r w:rsidRPr="001E7629">
        <w:rPr>
          <w:rFonts w:ascii="Arial" w:hAnsi="Arial" w:cs="Arial"/>
          <w:sz w:val="22"/>
          <w:szCs w:val="22"/>
        </w:rPr>
        <w:tab/>
      </w:r>
      <w:r w:rsidRPr="001E7629">
        <w:rPr>
          <w:rFonts w:ascii="Arial" w:hAnsi="Arial" w:cs="Arial"/>
          <w:sz w:val="22"/>
          <w:szCs w:val="22"/>
        </w:rPr>
        <w:tab/>
        <w:t>V </w:t>
      </w:r>
      <w:r>
        <w:rPr>
          <w:rFonts w:ascii="Arial" w:hAnsi="Arial" w:cs="Arial"/>
          <w:sz w:val="22"/>
          <w:szCs w:val="22"/>
        </w:rPr>
        <w:t>P</w:t>
      </w:r>
      <w:r w:rsidR="00A906A5">
        <w:rPr>
          <w:rFonts w:ascii="Arial" w:hAnsi="Arial" w:cs="Arial"/>
          <w:sz w:val="22"/>
          <w:szCs w:val="22"/>
        </w:rPr>
        <w:t>řerově</w:t>
      </w:r>
      <w:proofErr w:type="gramEnd"/>
      <w:r w:rsidRPr="001E7629">
        <w:rPr>
          <w:rFonts w:ascii="Arial" w:hAnsi="Arial" w:cs="Arial"/>
          <w:sz w:val="22"/>
          <w:szCs w:val="22"/>
        </w:rPr>
        <w:t xml:space="preserve"> ........................</w:t>
      </w:r>
    </w:p>
    <w:p w14:paraId="4A10EF90" w14:textId="77777777" w:rsidR="008B284F" w:rsidRPr="001E7629" w:rsidRDefault="008B284F" w:rsidP="008B284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8B284F" w:rsidRPr="001E7629" w14:paraId="1819F17B" w14:textId="77777777" w:rsidTr="006B7C0F">
        <w:tc>
          <w:tcPr>
            <w:tcW w:w="4749" w:type="dxa"/>
            <w:shd w:val="clear" w:color="auto" w:fill="auto"/>
          </w:tcPr>
          <w:p w14:paraId="06C341FB" w14:textId="1F893357" w:rsidR="008B284F" w:rsidRDefault="008B284F" w:rsidP="006B7C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D835EE7" w14:textId="77777777" w:rsidR="00F05DF6" w:rsidRPr="001E7629" w:rsidRDefault="00F05DF6" w:rsidP="006B7C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BC6E56C" w14:textId="77777777" w:rsidR="008B284F" w:rsidRPr="001E7629" w:rsidRDefault="008B284F" w:rsidP="006B7C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7629">
              <w:rPr>
                <w:rFonts w:ascii="Arial" w:hAnsi="Arial" w:cs="Arial"/>
                <w:sz w:val="22"/>
                <w:szCs w:val="22"/>
              </w:rPr>
              <w:t>……………………………..</w:t>
            </w:r>
          </w:p>
          <w:p w14:paraId="685C0C4A" w14:textId="77777777" w:rsidR="008B284F" w:rsidRPr="001E7629" w:rsidRDefault="008B284F" w:rsidP="006B7C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7629">
              <w:rPr>
                <w:rFonts w:ascii="Arial" w:hAnsi="Arial" w:cs="Arial"/>
                <w:sz w:val="22"/>
                <w:szCs w:val="22"/>
              </w:rPr>
              <w:t>Ladislav Okleštěk</w:t>
            </w:r>
          </w:p>
          <w:p w14:paraId="2E506B98" w14:textId="77777777" w:rsidR="008B284F" w:rsidRPr="001E7629" w:rsidRDefault="008B284F" w:rsidP="006B7C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7629">
              <w:rPr>
                <w:rFonts w:ascii="Arial" w:hAnsi="Arial" w:cs="Arial"/>
                <w:sz w:val="22"/>
                <w:szCs w:val="22"/>
              </w:rPr>
              <w:t>hejtman Olomouckého kraje</w:t>
            </w:r>
          </w:p>
          <w:p w14:paraId="5E3C7198" w14:textId="77777777" w:rsidR="008B284F" w:rsidRPr="001E7629" w:rsidRDefault="008B284F" w:rsidP="006B7C0F">
            <w:pPr>
              <w:tabs>
                <w:tab w:val="left" w:pos="18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9" w:type="dxa"/>
            <w:shd w:val="clear" w:color="auto" w:fill="auto"/>
          </w:tcPr>
          <w:p w14:paraId="4FDECA15" w14:textId="16AE1A69" w:rsidR="008B284F" w:rsidRDefault="008B284F" w:rsidP="006B7C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037EB23" w14:textId="77777777" w:rsidR="00F05DF6" w:rsidRPr="001E7629" w:rsidRDefault="00F05DF6" w:rsidP="006B7C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0FB56C1" w14:textId="77777777" w:rsidR="008B284F" w:rsidRPr="001E7629" w:rsidRDefault="008B284F" w:rsidP="006B7C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7629">
              <w:rPr>
                <w:rFonts w:ascii="Arial" w:hAnsi="Arial" w:cs="Arial"/>
                <w:sz w:val="22"/>
                <w:szCs w:val="22"/>
              </w:rPr>
              <w:t>……………………………..</w:t>
            </w:r>
          </w:p>
          <w:p w14:paraId="18A73DC6" w14:textId="77777777" w:rsidR="00A906A5" w:rsidRPr="001E7629" w:rsidRDefault="00A906A5" w:rsidP="00A906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7629">
              <w:rPr>
                <w:rFonts w:ascii="Arial" w:hAnsi="Arial" w:cs="Arial"/>
                <w:sz w:val="22"/>
                <w:szCs w:val="20"/>
              </w:rPr>
              <w:t>Ing. Petr Měřínský</w:t>
            </w:r>
          </w:p>
          <w:p w14:paraId="595C85BA" w14:textId="62F9A6C0" w:rsidR="008B284F" w:rsidRPr="001E7629" w:rsidRDefault="00A906A5" w:rsidP="00A906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7629">
              <w:rPr>
                <w:rFonts w:ascii="Arial" w:hAnsi="Arial" w:cs="Arial"/>
                <w:sz w:val="22"/>
                <w:szCs w:val="22"/>
              </w:rPr>
              <w:t>primátor statutárního města Přerova</w:t>
            </w:r>
          </w:p>
          <w:p w14:paraId="4D8315F3" w14:textId="77777777" w:rsidR="008B284F" w:rsidRPr="001E7629" w:rsidRDefault="008B284F" w:rsidP="006B7C0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EDDBE7" w14:textId="77777777" w:rsidR="008B284F" w:rsidRPr="001E7629" w:rsidRDefault="008B284F" w:rsidP="006B7C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284F" w:rsidRPr="001E7629" w14:paraId="5C376277" w14:textId="77777777" w:rsidTr="006B7C0F">
        <w:tc>
          <w:tcPr>
            <w:tcW w:w="4749" w:type="dxa"/>
            <w:shd w:val="clear" w:color="auto" w:fill="auto"/>
          </w:tcPr>
          <w:p w14:paraId="551CF449" w14:textId="77777777" w:rsidR="008B284F" w:rsidRPr="001E7629" w:rsidRDefault="008B284F" w:rsidP="006B7C0F">
            <w:pPr>
              <w:rPr>
                <w:rFonts w:ascii="Arial" w:hAnsi="Arial" w:cs="Arial"/>
                <w:sz w:val="22"/>
                <w:szCs w:val="22"/>
              </w:rPr>
            </w:pPr>
            <w:r w:rsidRPr="001E7629">
              <w:rPr>
                <w:rFonts w:ascii="Arial" w:hAnsi="Arial" w:cs="Arial"/>
                <w:sz w:val="22"/>
                <w:szCs w:val="22"/>
              </w:rPr>
              <w:lastRenderedPageBreak/>
              <w:t>V </w:t>
            </w:r>
            <w:proofErr w:type="gramStart"/>
            <w:r w:rsidRPr="001E7629">
              <w:rPr>
                <w:rFonts w:ascii="Arial" w:hAnsi="Arial" w:cs="Arial"/>
                <w:sz w:val="22"/>
                <w:szCs w:val="22"/>
              </w:rPr>
              <w:t>Olomouci ........................</w:t>
            </w:r>
            <w:proofErr w:type="gramEnd"/>
            <w:r w:rsidRPr="001E7629">
              <w:rPr>
                <w:rFonts w:ascii="Arial" w:hAnsi="Arial" w:cs="Arial"/>
                <w:sz w:val="22"/>
                <w:szCs w:val="22"/>
              </w:rPr>
              <w:tab/>
            </w:r>
          </w:p>
          <w:p w14:paraId="52D4752D" w14:textId="7E52BBDD" w:rsidR="008B284F" w:rsidRDefault="008B284F" w:rsidP="006B7C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6FE185A" w14:textId="77777777" w:rsidR="00F05DF6" w:rsidRPr="001E7629" w:rsidRDefault="00F05DF6" w:rsidP="006B7C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BA02553" w14:textId="77777777" w:rsidR="008B284F" w:rsidRPr="001E7629" w:rsidRDefault="008B284F" w:rsidP="006B7C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9C4C32A" w14:textId="77777777" w:rsidR="008B284F" w:rsidRPr="001E7629" w:rsidRDefault="008B284F" w:rsidP="006B7C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7629">
              <w:rPr>
                <w:rFonts w:ascii="Arial" w:hAnsi="Arial" w:cs="Arial"/>
                <w:sz w:val="22"/>
                <w:szCs w:val="22"/>
              </w:rPr>
              <w:t>……………………………..</w:t>
            </w:r>
          </w:p>
          <w:p w14:paraId="5C7FC5D9" w14:textId="77777777" w:rsidR="008B284F" w:rsidRPr="001E7629" w:rsidRDefault="008B284F" w:rsidP="006B7C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7629">
              <w:rPr>
                <w:rFonts w:ascii="Arial" w:hAnsi="Arial" w:cs="Arial"/>
                <w:sz w:val="22"/>
                <w:szCs w:val="20"/>
              </w:rPr>
              <w:t>Bc. Pavel Šoltys, DiS.</w:t>
            </w:r>
          </w:p>
          <w:p w14:paraId="2CD5FA63" w14:textId="59489599" w:rsidR="008B284F" w:rsidRPr="001E7629" w:rsidRDefault="008B28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7629">
              <w:rPr>
                <w:rFonts w:ascii="Arial" w:hAnsi="Arial" w:cs="Arial"/>
                <w:sz w:val="22"/>
                <w:szCs w:val="22"/>
              </w:rPr>
              <w:t xml:space="preserve">předseda správní rady </w:t>
            </w:r>
            <w:r w:rsidR="001D3E92">
              <w:rPr>
                <w:rFonts w:ascii="Arial" w:hAnsi="Arial" w:cs="Arial"/>
                <w:sz w:val="22"/>
                <w:szCs w:val="22"/>
              </w:rPr>
              <w:t>Inovačního centra Olomouckého kraje</w:t>
            </w:r>
          </w:p>
        </w:tc>
        <w:tc>
          <w:tcPr>
            <w:tcW w:w="4749" w:type="dxa"/>
            <w:shd w:val="clear" w:color="auto" w:fill="auto"/>
          </w:tcPr>
          <w:p w14:paraId="27F378AA" w14:textId="77777777" w:rsidR="008B284F" w:rsidRPr="001E7629" w:rsidRDefault="008B284F" w:rsidP="006B7C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268DD49" w14:textId="77777777" w:rsidR="008B284F" w:rsidRPr="001E7629" w:rsidRDefault="008B284F" w:rsidP="006B7C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BFE16F4" w14:textId="77777777" w:rsidR="008B284F" w:rsidRPr="001E7629" w:rsidRDefault="008B284F" w:rsidP="006B7C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DC37BE2" w14:textId="77777777" w:rsidR="008B284F" w:rsidRPr="001E7629" w:rsidRDefault="008B284F" w:rsidP="006B7C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F7486DB" w14:textId="77777777" w:rsidR="008B284F" w:rsidRPr="001E7629" w:rsidRDefault="008B284F" w:rsidP="006B7C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4668635" w14:textId="77777777" w:rsidR="008B284F" w:rsidRPr="001E7629" w:rsidRDefault="008B284F" w:rsidP="006B7C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BA06DBC" w14:textId="77777777" w:rsidR="0014274B" w:rsidRDefault="0014274B" w:rsidP="006C74F0"/>
    <w:sectPr w:rsidR="0014274B" w:rsidSect="00FC39F6">
      <w:footerReference w:type="default" r:id="rId7"/>
      <w:pgSz w:w="11906" w:h="16838"/>
      <w:pgMar w:top="1418" w:right="1416" w:bottom="1560" w:left="1418" w:header="709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90A6B7" w14:textId="77777777" w:rsidR="00C37691" w:rsidRDefault="00C37691" w:rsidP="008B284F">
      <w:r>
        <w:separator/>
      </w:r>
    </w:p>
  </w:endnote>
  <w:endnote w:type="continuationSeparator" w:id="0">
    <w:p w14:paraId="58D1CFE2" w14:textId="77777777" w:rsidR="00C37691" w:rsidRDefault="00C37691" w:rsidP="008B2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308265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09CC41F4" w14:textId="1CC314D8" w:rsidR="006B7C0F" w:rsidRDefault="006B7C0F">
        <w:pPr>
          <w:pStyle w:val="Zpat"/>
          <w:jc w:val="right"/>
          <w:rPr>
            <w:rFonts w:ascii="Arial" w:hAnsi="Arial" w:cs="Arial"/>
            <w:sz w:val="20"/>
            <w:szCs w:val="20"/>
          </w:rPr>
        </w:pPr>
        <w:r w:rsidRPr="00AD106D">
          <w:rPr>
            <w:rFonts w:ascii="Arial" w:hAnsi="Arial" w:cs="Arial"/>
            <w:sz w:val="20"/>
            <w:szCs w:val="20"/>
          </w:rPr>
          <w:fldChar w:fldCharType="begin"/>
        </w:r>
        <w:r w:rsidRPr="00AD106D">
          <w:rPr>
            <w:rFonts w:ascii="Arial" w:hAnsi="Arial" w:cs="Arial"/>
            <w:sz w:val="20"/>
            <w:szCs w:val="20"/>
          </w:rPr>
          <w:instrText>PAGE   \* MERGEFORMAT</w:instrText>
        </w:r>
        <w:r w:rsidRPr="00AD106D">
          <w:rPr>
            <w:rFonts w:ascii="Arial" w:hAnsi="Arial" w:cs="Arial"/>
            <w:sz w:val="20"/>
            <w:szCs w:val="20"/>
          </w:rPr>
          <w:fldChar w:fldCharType="separate"/>
        </w:r>
        <w:r w:rsidR="008631DA">
          <w:rPr>
            <w:rFonts w:ascii="Arial" w:hAnsi="Arial" w:cs="Arial"/>
            <w:noProof/>
            <w:sz w:val="20"/>
            <w:szCs w:val="20"/>
          </w:rPr>
          <w:t>4</w:t>
        </w:r>
        <w:r w:rsidRPr="00AD106D">
          <w:rPr>
            <w:rFonts w:ascii="Arial" w:hAnsi="Arial" w:cs="Arial"/>
            <w:sz w:val="20"/>
            <w:szCs w:val="20"/>
          </w:rPr>
          <w:fldChar w:fldCharType="end"/>
        </w:r>
      </w:p>
      <w:p w14:paraId="69730FA9" w14:textId="35BB7751" w:rsidR="00394A24" w:rsidRPr="00425616" w:rsidRDefault="008631DA" w:rsidP="00394A24">
        <w:pPr>
          <w:pStyle w:val="Zpat"/>
          <w:pBdr>
            <w:top w:val="single" w:sz="4" w:space="1" w:color="auto"/>
          </w:pBdr>
          <w:tabs>
            <w:tab w:val="clear" w:pos="9072"/>
            <w:tab w:val="right" w:pos="9498"/>
          </w:tabs>
          <w:jc w:val="both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/>
            <w:i/>
            <w:sz w:val="20"/>
            <w:szCs w:val="20"/>
          </w:rPr>
          <w:t>Zastupitelstvo</w:t>
        </w:r>
        <w:r w:rsidR="00394A24" w:rsidRPr="00334BA4">
          <w:rPr>
            <w:rFonts w:ascii="Arial" w:hAnsi="Arial"/>
            <w:i/>
            <w:sz w:val="20"/>
            <w:szCs w:val="20"/>
          </w:rPr>
          <w:t xml:space="preserve"> Olomouckého kraje</w:t>
        </w:r>
        <w:r w:rsidR="00394A24">
          <w:rPr>
            <w:rFonts w:ascii="Arial" w:hAnsi="Arial"/>
            <w:i/>
            <w:sz w:val="20"/>
            <w:szCs w:val="20"/>
          </w:rPr>
          <w:t xml:space="preserve"> </w:t>
        </w:r>
        <w:r>
          <w:rPr>
            <w:rFonts w:ascii="Arial" w:hAnsi="Arial"/>
            <w:i/>
            <w:sz w:val="20"/>
            <w:szCs w:val="20"/>
          </w:rPr>
          <w:t>2</w:t>
        </w:r>
        <w:r w:rsidR="00394A24">
          <w:rPr>
            <w:rFonts w:ascii="Arial" w:hAnsi="Arial"/>
            <w:i/>
            <w:sz w:val="20"/>
            <w:szCs w:val="20"/>
          </w:rPr>
          <w:t>1</w:t>
        </w:r>
        <w:r w:rsidR="00394A24" w:rsidRPr="00E774A0">
          <w:rPr>
            <w:rFonts w:ascii="Arial" w:hAnsi="Arial"/>
            <w:i/>
            <w:sz w:val="20"/>
            <w:szCs w:val="20"/>
          </w:rPr>
          <w:t>. </w:t>
        </w:r>
        <w:r>
          <w:rPr>
            <w:rFonts w:ascii="Arial" w:hAnsi="Arial"/>
            <w:i/>
            <w:sz w:val="20"/>
            <w:szCs w:val="20"/>
          </w:rPr>
          <w:t>9</w:t>
        </w:r>
        <w:r w:rsidR="00394A24" w:rsidRPr="00E774A0">
          <w:rPr>
            <w:rFonts w:ascii="Arial" w:hAnsi="Arial"/>
            <w:i/>
            <w:sz w:val="20"/>
            <w:szCs w:val="20"/>
          </w:rPr>
          <w:t>. 20</w:t>
        </w:r>
        <w:r w:rsidR="00394A24">
          <w:rPr>
            <w:rFonts w:ascii="Arial" w:hAnsi="Arial"/>
            <w:i/>
            <w:sz w:val="20"/>
            <w:szCs w:val="20"/>
          </w:rPr>
          <w:t>20</w:t>
        </w:r>
        <w:r w:rsidR="00394A24" w:rsidRPr="00334BA4">
          <w:rPr>
            <w:rFonts w:ascii="Arial" w:hAnsi="Arial"/>
            <w:i/>
            <w:sz w:val="20"/>
            <w:szCs w:val="20"/>
          </w:rPr>
          <w:t xml:space="preserve"> </w:t>
        </w:r>
        <w:r w:rsidR="00394A24" w:rsidRPr="00334BA4">
          <w:rPr>
            <w:rFonts w:ascii="Arial" w:hAnsi="Arial"/>
            <w:i/>
            <w:sz w:val="20"/>
            <w:szCs w:val="20"/>
          </w:rPr>
          <w:tab/>
        </w:r>
        <w:r w:rsidR="00394A24" w:rsidRPr="00334BA4">
          <w:rPr>
            <w:rFonts w:ascii="Arial" w:hAnsi="Arial"/>
            <w:i/>
            <w:sz w:val="20"/>
            <w:szCs w:val="20"/>
          </w:rPr>
          <w:tab/>
        </w:r>
        <w:r w:rsidR="00394A24" w:rsidRPr="00425616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394A24" w:rsidRPr="00963136">
          <w:rPr>
            <w:rStyle w:val="slostrnky"/>
            <w:rFonts w:ascii="Arial" w:hAnsi="Arial" w:cs="Arial"/>
            <w:i/>
            <w:sz w:val="20"/>
            <w:szCs w:val="20"/>
          </w:rPr>
          <w:fldChar w:fldCharType="begin"/>
        </w:r>
        <w:r w:rsidR="00394A24" w:rsidRPr="00963136">
          <w:rPr>
            <w:rStyle w:val="slostrnky"/>
            <w:rFonts w:ascii="Arial" w:hAnsi="Arial" w:cs="Arial"/>
            <w:i/>
            <w:sz w:val="20"/>
            <w:szCs w:val="20"/>
          </w:rPr>
          <w:instrText xml:space="preserve"> PAGE </w:instrText>
        </w:r>
        <w:r w:rsidR="00394A24" w:rsidRPr="00963136">
          <w:rPr>
            <w:rStyle w:val="slostrnky"/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Style w:val="slostrnky"/>
            <w:rFonts w:ascii="Arial" w:hAnsi="Arial" w:cs="Arial"/>
            <w:i/>
            <w:noProof/>
            <w:sz w:val="20"/>
            <w:szCs w:val="20"/>
          </w:rPr>
          <w:t>4</w:t>
        </w:r>
        <w:r w:rsidR="00394A24" w:rsidRPr="00963136">
          <w:rPr>
            <w:rStyle w:val="slostrnky"/>
            <w:rFonts w:ascii="Arial" w:hAnsi="Arial" w:cs="Arial"/>
            <w:i/>
            <w:sz w:val="20"/>
            <w:szCs w:val="20"/>
          </w:rPr>
          <w:fldChar w:fldCharType="end"/>
        </w:r>
        <w:r w:rsidR="00394A24" w:rsidRPr="00963136">
          <w:rPr>
            <w:rStyle w:val="slostrnky"/>
            <w:rFonts w:ascii="Arial" w:hAnsi="Arial" w:cs="Arial"/>
            <w:i/>
            <w:sz w:val="20"/>
            <w:szCs w:val="20"/>
          </w:rPr>
          <w:t xml:space="preserve"> (celkem </w:t>
        </w:r>
        <w:r w:rsidR="00394A24" w:rsidRPr="00963136">
          <w:rPr>
            <w:rStyle w:val="slostrnky"/>
            <w:rFonts w:ascii="Arial" w:hAnsi="Arial" w:cs="Arial"/>
            <w:i/>
            <w:sz w:val="20"/>
            <w:szCs w:val="20"/>
          </w:rPr>
          <w:fldChar w:fldCharType="begin"/>
        </w:r>
        <w:r w:rsidR="00394A24" w:rsidRPr="00963136">
          <w:rPr>
            <w:rStyle w:val="slostrnky"/>
            <w:rFonts w:ascii="Arial" w:hAnsi="Arial" w:cs="Arial"/>
            <w:i/>
            <w:sz w:val="20"/>
            <w:szCs w:val="20"/>
          </w:rPr>
          <w:instrText xml:space="preserve"> NUMPAGES </w:instrText>
        </w:r>
        <w:r w:rsidR="00394A24" w:rsidRPr="00963136">
          <w:rPr>
            <w:rStyle w:val="slostrnky"/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Style w:val="slostrnky"/>
            <w:rFonts w:ascii="Arial" w:hAnsi="Arial" w:cs="Arial"/>
            <w:i/>
            <w:noProof/>
            <w:sz w:val="20"/>
            <w:szCs w:val="20"/>
          </w:rPr>
          <w:t>4</w:t>
        </w:r>
        <w:r w:rsidR="00394A24" w:rsidRPr="00963136">
          <w:rPr>
            <w:rStyle w:val="slostrnky"/>
            <w:rFonts w:ascii="Arial" w:hAnsi="Arial" w:cs="Arial"/>
            <w:i/>
            <w:sz w:val="20"/>
            <w:szCs w:val="20"/>
          </w:rPr>
          <w:fldChar w:fldCharType="end"/>
        </w:r>
        <w:r w:rsidR="00394A24" w:rsidRPr="00963136">
          <w:rPr>
            <w:rStyle w:val="slostrnky"/>
            <w:rFonts w:ascii="Arial" w:hAnsi="Arial" w:cs="Arial"/>
            <w:i/>
            <w:sz w:val="20"/>
            <w:szCs w:val="20"/>
          </w:rPr>
          <w:t>)</w:t>
        </w:r>
      </w:p>
      <w:p w14:paraId="7E2CC3BF" w14:textId="057B7D80" w:rsidR="00394A24" w:rsidRDefault="008631DA" w:rsidP="00394A24">
        <w:pPr>
          <w:pStyle w:val="Zpat"/>
          <w:rPr>
            <w:rFonts w:ascii="Arial" w:hAnsi="Arial"/>
            <w:i/>
            <w:sz w:val="20"/>
            <w:szCs w:val="20"/>
          </w:rPr>
        </w:pPr>
        <w:r>
          <w:rPr>
            <w:rFonts w:ascii="Arial" w:hAnsi="Arial"/>
            <w:i/>
            <w:sz w:val="20"/>
            <w:szCs w:val="20"/>
          </w:rPr>
          <w:t>50</w:t>
        </w:r>
        <w:r w:rsidR="00394A24" w:rsidRPr="008D226E">
          <w:rPr>
            <w:rFonts w:ascii="Arial" w:hAnsi="Arial"/>
            <w:i/>
            <w:sz w:val="20"/>
            <w:szCs w:val="20"/>
          </w:rPr>
          <w:t>.</w:t>
        </w:r>
        <w:r w:rsidR="00394A24" w:rsidRPr="00334BA4">
          <w:rPr>
            <w:rFonts w:ascii="Arial" w:hAnsi="Arial"/>
            <w:i/>
            <w:sz w:val="20"/>
            <w:szCs w:val="20"/>
          </w:rPr>
          <w:t xml:space="preserve"> – </w:t>
        </w:r>
        <w:r w:rsidR="00394A24" w:rsidRPr="00F07079">
          <w:rPr>
            <w:rFonts w:ascii="Arial" w:hAnsi="Arial" w:cs="Arial"/>
            <w:i/>
            <w:iCs/>
            <w:sz w:val="20"/>
          </w:rPr>
          <w:t>Memorand</w:t>
        </w:r>
        <w:r w:rsidR="00394A24">
          <w:rPr>
            <w:rFonts w:ascii="Arial" w:hAnsi="Arial" w:cs="Arial"/>
            <w:i/>
            <w:iCs/>
            <w:sz w:val="20"/>
          </w:rPr>
          <w:t>a</w:t>
        </w:r>
        <w:r w:rsidR="00394A24" w:rsidRPr="00F07079">
          <w:rPr>
            <w:rFonts w:ascii="Arial" w:hAnsi="Arial" w:cs="Arial"/>
            <w:i/>
            <w:iCs/>
            <w:sz w:val="20"/>
          </w:rPr>
          <w:t xml:space="preserve"> o </w:t>
        </w:r>
        <w:r w:rsidR="00394A24">
          <w:rPr>
            <w:rFonts w:ascii="Arial" w:hAnsi="Arial" w:cs="Arial"/>
            <w:i/>
            <w:iCs/>
            <w:sz w:val="20"/>
          </w:rPr>
          <w:t>spolupráci – Inovační hub Prostějov a Inovační hub Přerov</w:t>
        </w:r>
      </w:p>
      <w:p w14:paraId="44FD0374" w14:textId="0A89C78E" w:rsidR="006B7C0F" w:rsidRPr="00AD106D" w:rsidRDefault="00394A24" w:rsidP="00AD106D">
        <w:pPr>
          <w:pStyle w:val="Zpat"/>
          <w:jc w:val="both"/>
          <w:rPr>
            <w:rFonts w:ascii="Arial" w:hAnsi="Arial" w:cs="Arial"/>
            <w:sz w:val="20"/>
            <w:szCs w:val="20"/>
          </w:rPr>
        </w:pPr>
        <w:r>
          <w:rPr>
            <w:rFonts w:ascii="Arial" w:hAnsi="Arial"/>
            <w:i/>
            <w:sz w:val="20"/>
            <w:szCs w:val="20"/>
          </w:rPr>
          <w:t xml:space="preserve">Příloha č. </w:t>
        </w:r>
        <w:r w:rsidR="002A4B4B">
          <w:rPr>
            <w:rFonts w:ascii="Arial" w:hAnsi="Arial"/>
            <w:i/>
            <w:sz w:val="20"/>
            <w:szCs w:val="20"/>
          </w:rPr>
          <w:t>2</w:t>
        </w:r>
        <w:r w:rsidR="006A7F2E">
          <w:rPr>
            <w:rFonts w:ascii="Arial" w:hAnsi="Arial"/>
            <w:i/>
            <w:sz w:val="20"/>
            <w:szCs w:val="20"/>
          </w:rPr>
          <w:t xml:space="preserve">: </w:t>
        </w:r>
        <w:r>
          <w:rPr>
            <w:rFonts w:ascii="Arial" w:hAnsi="Arial"/>
            <w:i/>
            <w:sz w:val="20"/>
            <w:szCs w:val="20"/>
          </w:rPr>
          <w:t xml:space="preserve"> </w:t>
        </w:r>
        <w:r w:rsidR="006A7F2E" w:rsidRPr="006A7F2E">
          <w:rPr>
            <w:rFonts w:ascii="Arial" w:hAnsi="Arial"/>
            <w:i/>
            <w:sz w:val="20"/>
            <w:szCs w:val="20"/>
          </w:rPr>
          <w:t>Memorandum o spolupráci na vybudování a provozování Inovačního hubu P</w:t>
        </w:r>
        <w:r w:rsidR="002A4B4B">
          <w:rPr>
            <w:rFonts w:ascii="Arial" w:hAnsi="Arial"/>
            <w:i/>
            <w:sz w:val="20"/>
            <w:szCs w:val="20"/>
          </w:rPr>
          <w:t>řerov</w:t>
        </w:r>
      </w:p>
    </w:sdtContent>
  </w:sdt>
  <w:p w14:paraId="4B8A6573" w14:textId="77777777" w:rsidR="006B7C0F" w:rsidRDefault="006B7C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58C07" w14:textId="77777777" w:rsidR="00C37691" w:rsidRDefault="00C37691" w:rsidP="008B284F">
      <w:r>
        <w:separator/>
      </w:r>
    </w:p>
  </w:footnote>
  <w:footnote w:type="continuationSeparator" w:id="0">
    <w:p w14:paraId="0773E38E" w14:textId="77777777" w:rsidR="00C37691" w:rsidRDefault="00C37691" w:rsidP="008B2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D712A"/>
    <w:multiLevelType w:val="hybridMultilevel"/>
    <w:tmpl w:val="964EAEDC"/>
    <w:lvl w:ilvl="0" w:tplc="26D29ED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07B72"/>
    <w:multiLevelType w:val="hybridMultilevel"/>
    <w:tmpl w:val="18A027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926D6"/>
    <w:multiLevelType w:val="hybridMultilevel"/>
    <w:tmpl w:val="40927E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D722E"/>
    <w:multiLevelType w:val="hybridMultilevel"/>
    <w:tmpl w:val="214E22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D168F"/>
    <w:multiLevelType w:val="hybridMultilevel"/>
    <w:tmpl w:val="665659A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7311F8"/>
    <w:multiLevelType w:val="hybridMultilevel"/>
    <w:tmpl w:val="F72E30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84F"/>
    <w:rsid w:val="00012B08"/>
    <w:rsid w:val="00025A0F"/>
    <w:rsid w:val="000709DC"/>
    <w:rsid w:val="0009179A"/>
    <w:rsid w:val="000972F1"/>
    <w:rsid w:val="000A37DB"/>
    <w:rsid w:val="000A7851"/>
    <w:rsid w:val="000C08C7"/>
    <w:rsid w:val="000C6409"/>
    <w:rsid w:val="000F6FCD"/>
    <w:rsid w:val="0014274B"/>
    <w:rsid w:val="001633A4"/>
    <w:rsid w:val="001A1D06"/>
    <w:rsid w:val="001A2B0B"/>
    <w:rsid w:val="001C6581"/>
    <w:rsid w:val="001D3E92"/>
    <w:rsid w:val="001D6F3A"/>
    <w:rsid w:val="001F11DE"/>
    <w:rsid w:val="002038F6"/>
    <w:rsid w:val="002215C2"/>
    <w:rsid w:val="00233CC8"/>
    <w:rsid w:val="002434B2"/>
    <w:rsid w:val="00247949"/>
    <w:rsid w:val="00250FA4"/>
    <w:rsid w:val="00282437"/>
    <w:rsid w:val="00290906"/>
    <w:rsid w:val="002A4B4B"/>
    <w:rsid w:val="002A6588"/>
    <w:rsid w:val="002B5DEA"/>
    <w:rsid w:val="002B60DD"/>
    <w:rsid w:val="002B714A"/>
    <w:rsid w:val="002C4222"/>
    <w:rsid w:val="00302A8A"/>
    <w:rsid w:val="0033513A"/>
    <w:rsid w:val="00342468"/>
    <w:rsid w:val="003849AC"/>
    <w:rsid w:val="00394A24"/>
    <w:rsid w:val="003B391F"/>
    <w:rsid w:val="003D38AD"/>
    <w:rsid w:val="003F006C"/>
    <w:rsid w:val="00402D95"/>
    <w:rsid w:val="00425616"/>
    <w:rsid w:val="00427021"/>
    <w:rsid w:val="0043089E"/>
    <w:rsid w:val="004416E5"/>
    <w:rsid w:val="00455E74"/>
    <w:rsid w:val="00455F34"/>
    <w:rsid w:val="004A76A7"/>
    <w:rsid w:val="004F2539"/>
    <w:rsid w:val="00511EE4"/>
    <w:rsid w:val="005126A0"/>
    <w:rsid w:val="00514764"/>
    <w:rsid w:val="00516C04"/>
    <w:rsid w:val="005234B2"/>
    <w:rsid w:val="00531C70"/>
    <w:rsid w:val="00554286"/>
    <w:rsid w:val="005721CE"/>
    <w:rsid w:val="005A6458"/>
    <w:rsid w:val="005C1D20"/>
    <w:rsid w:val="00603126"/>
    <w:rsid w:val="00630BF9"/>
    <w:rsid w:val="00634BB1"/>
    <w:rsid w:val="00670382"/>
    <w:rsid w:val="006A67B4"/>
    <w:rsid w:val="006A7F2E"/>
    <w:rsid w:val="006B59D9"/>
    <w:rsid w:val="006B72E9"/>
    <w:rsid w:val="006B7C0F"/>
    <w:rsid w:val="006C74F0"/>
    <w:rsid w:val="007315EA"/>
    <w:rsid w:val="00747578"/>
    <w:rsid w:val="00753949"/>
    <w:rsid w:val="00757621"/>
    <w:rsid w:val="007627F5"/>
    <w:rsid w:val="00765523"/>
    <w:rsid w:val="00793715"/>
    <w:rsid w:val="007B1FAF"/>
    <w:rsid w:val="007B632A"/>
    <w:rsid w:val="007F3560"/>
    <w:rsid w:val="007F6DC3"/>
    <w:rsid w:val="00836809"/>
    <w:rsid w:val="00844E48"/>
    <w:rsid w:val="008631DA"/>
    <w:rsid w:val="0087086E"/>
    <w:rsid w:val="008B284F"/>
    <w:rsid w:val="008B319A"/>
    <w:rsid w:val="008D3C00"/>
    <w:rsid w:val="008E1B73"/>
    <w:rsid w:val="008E6055"/>
    <w:rsid w:val="00906188"/>
    <w:rsid w:val="00907AF4"/>
    <w:rsid w:val="009273D4"/>
    <w:rsid w:val="00935115"/>
    <w:rsid w:val="0094103A"/>
    <w:rsid w:val="009515DA"/>
    <w:rsid w:val="009561D0"/>
    <w:rsid w:val="009562A9"/>
    <w:rsid w:val="0096423F"/>
    <w:rsid w:val="00976CF5"/>
    <w:rsid w:val="00986D8F"/>
    <w:rsid w:val="00993573"/>
    <w:rsid w:val="009A14B0"/>
    <w:rsid w:val="009A3AF6"/>
    <w:rsid w:val="009D1A61"/>
    <w:rsid w:val="009F386E"/>
    <w:rsid w:val="00A30827"/>
    <w:rsid w:val="00A3669A"/>
    <w:rsid w:val="00A74CE2"/>
    <w:rsid w:val="00A87030"/>
    <w:rsid w:val="00A906A5"/>
    <w:rsid w:val="00A936D9"/>
    <w:rsid w:val="00AA32F4"/>
    <w:rsid w:val="00AA6D6E"/>
    <w:rsid w:val="00AB6C73"/>
    <w:rsid w:val="00AD106D"/>
    <w:rsid w:val="00B95304"/>
    <w:rsid w:val="00B95309"/>
    <w:rsid w:val="00BD43A0"/>
    <w:rsid w:val="00BF3138"/>
    <w:rsid w:val="00C17A21"/>
    <w:rsid w:val="00C2495D"/>
    <w:rsid w:val="00C35914"/>
    <w:rsid w:val="00C37691"/>
    <w:rsid w:val="00CA6674"/>
    <w:rsid w:val="00CD5D05"/>
    <w:rsid w:val="00CE3B04"/>
    <w:rsid w:val="00D17EB5"/>
    <w:rsid w:val="00DA72AD"/>
    <w:rsid w:val="00DC36C1"/>
    <w:rsid w:val="00DD28F0"/>
    <w:rsid w:val="00DE075C"/>
    <w:rsid w:val="00DE2F0C"/>
    <w:rsid w:val="00DF0C54"/>
    <w:rsid w:val="00E03369"/>
    <w:rsid w:val="00E075BD"/>
    <w:rsid w:val="00E20B38"/>
    <w:rsid w:val="00E33758"/>
    <w:rsid w:val="00E51A44"/>
    <w:rsid w:val="00E55FDE"/>
    <w:rsid w:val="00E75969"/>
    <w:rsid w:val="00E972C6"/>
    <w:rsid w:val="00ED4F0A"/>
    <w:rsid w:val="00F05DF6"/>
    <w:rsid w:val="00F3616B"/>
    <w:rsid w:val="00F53EC3"/>
    <w:rsid w:val="00F76F47"/>
    <w:rsid w:val="00F921E6"/>
    <w:rsid w:val="00F935D7"/>
    <w:rsid w:val="00FA7124"/>
    <w:rsid w:val="00FB2D09"/>
    <w:rsid w:val="00FB4E8A"/>
    <w:rsid w:val="00FC39F6"/>
    <w:rsid w:val="00FC4836"/>
    <w:rsid w:val="00FD5EEE"/>
    <w:rsid w:val="00FD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8E5D033"/>
  <w15:docId w15:val="{B1F15B16-AA9D-43C2-9877-7ABD04E22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284F"/>
    <w:rPr>
      <w:rFonts w:eastAsia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8B28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284F"/>
    <w:rPr>
      <w:rFonts w:eastAsia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8B284F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8B284F"/>
    <w:rPr>
      <w:rFonts w:eastAsia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B28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284F"/>
    <w:rPr>
      <w:rFonts w:eastAsia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C1D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1D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1D20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1D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1D20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1D2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1D20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6C74F0"/>
    <w:rPr>
      <w:rFonts w:eastAsia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1A2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1152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Vosičková Kateřina</dc:creator>
  <cp:lastModifiedBy>Hrubý Martin</cp:lastModifiedBy>
  <cp:revision>15</cp:revision>
  <dcterms:created xsi:type="dcterms:W3CDTF">2020-08-20T08:01:00Z</dcterms:created>
  <dcterms:modified xsi:type="dcterms:W3CDTF">2020-09-01T09:35:00Z</dcterms:modified>
</cp:coreProperties>
</file>