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11106" w14:textId="77777777" w:rsidR="00667849" w:rsidRDefault="00667849" w:rsidP="00667849">
      <w:pPr>
        <w:spacing w:before="240" w:after="120"/>
        <w:jc w:val="center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Smlouva o poskytnutí dotace</w:t>
      </w:r>
    </w:p>
    <w:p w14:paraId="29E6DE2F" w14:textId="77777777" w:rsidR="00667849" w:rsidRDefault="00667849" w:rsidP="00A45908">
      <w:pPr>
        <w:spacing w:after="480"/>
        <w:jc w:val="center"/>
        <w:rPr>
          <w:i/>
          <w:lang w:eastAsia="cs-CZ"/>
        </w:rPr>
      </w:pPr>
      <w:r>
        <w:rPr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18E68419" w14:textId="77777777" w:rsidR="00667849" w:rsidRPr="00E62519" w:rsidRDefault="00667849" w:rsidP="00667849">
      <w:pPr>
        <w:spacing w:after="120"/>
        <w:outlineLvl w:val="0"/>
        <w:rPr>
          <w:b/>
          <w:bCs/>
          <w:lang w:eastAsia="cs-CZ"/>
        </w:rPr>
      </w:pPr>
      <w:r w:rsidRPr="00E62519">
        <w:rPr>
          <w:b/>
          <w:bCs/>
          <w:lang w:eastAsia="cs-CZ"/>
        </w:rPr>
        <w:t>Olomoucký kraj</w:t>
      </w:r>
    </w:p>
    <w:p w14:paraId="5E667072" w14:textId="0C7F0904" w:rsidR="00667849" w:rsidRPr="00E62519" w:rsidRDefault="00667849" w:rsidP="00667849">
      <w:pPr>
        <w:tabs>
          <w:tab w:val="left" w:pos="1560"/>
        </w:tabs>
        <w:spacing w:after="80"/>
        <w:outlineLvl w:val="0"/>
        <w:rPr>
          <w:lang w:eastAsia="cs-CZ"/>
        </w:rPr>
      </w:pPr>
      <w:r w:rsidRPr="00E62519">
        <w:rPr>
          <w:lang w:eastAsia="cs-CZ"/>
        </w:rPr>
        <w:t>Sídlo:</w:t>
      </w:r>
      <w:r w:rsidRPr="00E62519">
        <w:rPr>
          <w:lang w:eastAsia="cs-CZ"/>
        </w:rPr>
        <w:tab/>
      </w:r>
      <w:r w:rsidR="00D10CDE">
        <w:rPr>
          <w:lang w:eastAsia="cs-CZ"/>
        </w:rPr>
        <w:tab/>
      </w:r>
      <w:r w:rsidR="00D10CDE" w:rsidRPr="00C62939">
        <w:t xml:space="preserve">Jeremenkova </w:t>
      </w:r>
      <w:r w:rsidR="00D10CDE">
        <w:t>1191/</w:t>
      </w:r>
      <w:r w:rsidR="00D10CDE" w:rsidRPr="00C62939">
        <w:t xml:space="preserve">40a, 779 </w:t>
      </w:r>
      <w:r w:rsidR="00D10CDE">
        <w:t>00</w:t>
      </w:r>
      <w:r w:rsidR="00D10CDE" w:rsidRPr="00C62939">
        <w:t xml:space="preserve"> Olomouc</w:t>
      </w:r>
    </w:p>
    <w:p w14:paraId="1AF4BC8D" w14:textId="77777777" w:rsidR="00667849" w:rsidRPr="00E62519" w:rsidRDefault="00667849" w:rsidP="00667849">
      <w:pPr>
        <w:tabs>
          <w:tab w:val="left" w:pos="1560"/>
        </w:tabs>
        <w:spacing w:after="80"/>
        <w:outlineLvl w:val="0"/>
        <w:rPr>
          <w:lang w:eastAsia="cs-CZ"/>
        </w:rPr>
      </w:pPr>
      <w:r w:rsidRPr="00E62519">
        <w:rPr>
          <w:lang w:eastAsia="cs-CZ"/>
        </w:rPr>
        <w:t>IČ</w:t>
      </w:r>
      <w:r>
        <w:rPr>
          <w:lang w:eastAsia="cs-CZ"/>
        </w:rPr>
        <w:t>O</w:t>
      </w:r>
      <w:r w:rsidRPr="00E62519">
        <w:rPr>
          <w:lang w:eastAsia="cs-CZ"/>
        </w:rPr>
        <w:t>:</w:t>
      </w:r>
      <w:r w:rsidRPr="00E62519">
        <w:rPr>
          <w:lang w:eastAsia="cs-CZ"/>
        </w:rPr>
        <w:tab/>
      </w:r>
      <w:r w:rsidR="00D10CDE">
        <w:rPr>
          <w:lang w:eastAsia="cs-CZ"/>
        </w:rPr>
        <w:tab/>
      </w:r>
      <w:r w:rsidRPr="00E62519">
        <w:rPr>
          <w:lang w:eastAsia="cs-CZ"/>
        </w:rPr>
        <w:t>60609460</w:t>
      </w:r>
    </w:p>
    <w:p w14:paraId="39F23FB8" w14:textId="77777777" w:rsidR="00667849" w:rsidRPr="00E62519" w:rsidRDefault="00667849" w:rsidP="00667849">
      <w:pPr>
        <w:tabs>
          <w:tab w:val="left" w:pos="1560"/>
        </w:tabs>
        <w:spacing w:after="80"/>
        <w:outlineLvl w:val="0"/>
        <w:rPr>
          <w:lang w:eastAsia="cs-CZ"/>
        </w:rPr>
      </w:pPr>
      <w:r w:rsidRPr="00E62519">
        <w:rPr>
          <w:lang w:eastAsia="cs-CZ"/>
        </w:rPr>
        <w:t>DIČ:</w:t>
      </w:r>
      <w:r w:rsidRPr="00E62519">
        <w:rPr>
          <w:lang w:eastAsia="cs-CZ"/>
        </w:rPr>
        <w:tab/>
      </w:r>
      <w:r w:rsidR="00D10CDE">
        <w:rPr>
          <w:lang w:eastAsia="cs-CZ"/>
        </w:rPr>
        <w:tab/>
      </w:r>
      <w:r w:rsidRPr="00E62519">
        <w:rPr>
          <w:lang w:eastAsia="cs-CZ"/>
        </w:rPr>
        <w:t>CZ60609460</w:t>
      </w:r>
    </w:p>
    <w:p w14:paraId="1D834F29" w14:textId="77777777" w:rsidR="00667849" w:rsidRPr="00E62519" w:rsidRDefault="00667849" w:rsidP="00D10CDE">
      <w:pPr>
        <w:tabs>
          <w:tab w:val="left" w:pos="1560"/>
        </w:tabs>
        <w:spacing w:after="80"/>
        <w:ind w:left="2124" w:hanging="2124"/>
        <w:outlineLvl w:val="0"/>
        <w:rPr>
          <w:lang w:eastAsia="cs-CZ"/>
        </w:rPr>
      </w:pPr>
      <w:r w:rsidRPr="00E62519">
        <w:rPr>
          <w:lang w:eastAsia="cs-CZ"/>
        </w:rPr>
        <w:t>Zastoupený:</w:t>
      </w:r>
      <w:r w:rsidRPr="00E62519">
        <w:rPr>
          <w:lang w:eastAsia="cs-CZ"/>
        </w:rPr>
        <w:tab/>
      </w:r>
      <w:r w:rsidR="00D10CDE">
        <w:rPr>
          <w:lang w:eastAsia="cs-CZ"/>
        </w:rPr>
        <w:tab/>
      </w:r>
      <w:r w:rsidR="00D10CDE">
        <w:t>Ing. Janem Zahradníčkem, 2. náměstkem hejtmana Olomouckého kraje, na základě pověření ze dne 8. 11. 2016</w:t>
      </w:r>
      <w:r w:rsidR="00D10CDE" w:rsidRPr="00C62939">
        <w:t xml:space="preserve">  </w:t>
      </w:r>
    </w:p>
    <w:p w14:paraId="51809F27" w14:textId="77777777" w:rsidR="00D10CDE" w:rsidRDefault="00667849" w:rsidP="00667849">
      <w:pPr>
        <w:tabs>
          <w:tab w:val="left" w:pos="2127"/>
        </w:tabs>
        <w:spacing w:after="120"/>
        <w:outlineLvl w:val="0"/>
        <w:rPr>
          <w:lang w:eastAsia="cs-CZ"/>
        </w:rPr>
      </w:pPr>
      <w:r w:rsidRPr="00E62519">
        <w:rPr>
          <w:lang w:eastAsia="cs-CZ"/>
        </w:rPr>
        <w:t>Bankovní spojení:</w:t>
      </w:r>
      <w:r w:rsidRPr="00E62519">
        <w:rPr>
          <w:lang w:eastAsia="cs-CZ"/>
        </w:rPr>
        <w:tab/>
      </w:r>
      <w:r w:rsidR="00D10CDE">
        <w:rPr>
          <w:lang w:eastAsia="cs-CZ"/>
        </w:rPr>
        <w:t>Komerční banka, a. s. Olomouc</w:t>
      </w:r>
    </w:p>
    <w:p w14:paraId="4E666B0A" w14:textId="77777777" w:rsidR="00D10CDE" w:rsidRPr="00E62519" w:rsidRDefault="00D10CDE" w:rsidP="00667849">
      <w:pPr>
        <w:tabs>
          <w:tab w:val="left" w:pos="2127"/>
        </w:tabs>
        <w:spacing w:after="120"/>
        <w:outlineLvl w:val="0"/>
        <w:rPr>
          <w:lang w:eastAsia="cs-CZ"/>
        </w:rPr>
      </w:pPr>
      <w:r>
        <w:rPr>
          <w:lang w:eastAsia="cs-CZ"/>
        </w:rPr>
        <w:tab/>
      </w:r>
      <w:r w:rsidRPr="00C62939">
        <w:t>27- 4228330207/0100</w:t>
      </w:r>
    </w:p>
    <w:p w14:paraId="4A255099" w14:textId="77777777" w:rsidR="00667849" w:rsidRPr="00E62519" w:rsidRDefault="00667849" w:rsidP="00667849">
      <w:pPr>
        <w:rPr>
          <w:lang w:eastAsia="cs-CZ"/>
        </w:rPr>
      </w:pPr>
      <w:r w:rsidRPr="00E62519">
        <w:rPr>
          <w:lang w:eastAsia="cs-CZ"/>
        </w:rPr>
        <w:t>(dále jen „</w:t>
      </w:r>
      <w:r w:rsidRPr="00E62519">
        <w:rPr>
          <w:bCs/>
          <w:lang w:eastAsia="cs-CZ"/>
        </w:rPr>
        <w:t>poskytovatel“</w:t>
      </w:r>
      <w:r w:rsidRPr="00E62519">
        <w:rPr>
          <w:lang w:eastAsia="cs-CZ"/>
        </w:rPr>
        <w:t>)</w:t>
      </w:r>
    </w:p>
    <w:p w14:paraId="1491E1FD" w14:textId="77777777" w:rsidR="00667849" w:rsidRPr="00E62519" w:rsidRDefault="00667849" w:rsidP="00667849">
      <w:pPr>
        <w:spacing w:before="240" w:after="240"/>
        <w:rPr>
          <w:b/>
          <w:lang w:eastAsia="cs-CZ"/>
        </w:rPr>
      </w:pPr>
      <w:r w:rsidRPr="00E62519">
        <w:rPr>
          <w:b/>
          <w:lang w:eastAsia="cs-CZ"/>
        </w:rPr>
        <w:t>a</w:t>
      </w:r>
    </w:p>
    <w:p w14:paraId="3B9769AC" w14:textId="59A1B78C" w:rsidR="00667849" w:rsidRPr="0080268B" w:rsidRDefault="00F33288" w:rsidP="00667849">
      <w:pPr>
        <w:spacing w:after="120"/>
        <w:outlineLvl w:val="0"/>
        <w:rPr>
          <w:b/>
          <w:bCs/>
          <w:lang w:eastAsia="cs-CZ"/>
        </w:rPr>
      </w:pPr>
      <w:r w:rsidRPr="0080268B">
        <w:rPr>
          <w:b/>
          <w:bCs/>
          <w:lang w:eastAsia="cs-CZ"/>
        </w:rPr>
        <w:t>nextbike Czech Republic</w:t>
      </w:r>
      <w:r w:rsidR="004302D5" w:rsidRPr="0080268B">
        <w:rPr>
          <w:b/>
          <w:bCs/>
          <w:lang w:eastAsia="cs-CZ"/>
        </w:rPr>
        <w:t xml:space="preserve"> s. r. o.</w:t>
      </w:r>
    </w:p>
    <w:p w14:paraId="3ABDBF41" w14:textId="5CD63A40" w:rsidR="00667849" w:rsidRPr="00E62519" w:rsidRDefault="00667849" w:rsidP="00667849">
      <w:pPr>
        <w:tabs>
          <w:tab w:val="left" w:pos="1560"/>
        </w:tabs>
        <w:spacing w:after="80"/>
        <w:outlineLvl w:val="0"/>
        <w:rPr>
          <w:lang w:eastAsia="cs-CZ"/>
        </w:rPr>
      </w:pPr>
      <w:r w:rsidRPr="00E62519">
        <w:rPr>
          <w:lang w:eastAsia="cs-CZ"/>
        </w:rPr>
        <w:t>Sídlo:</w:t>
      </w:r>
      <w:r w:rsidRPr="00E62519">
        <w:rPr>
          <w:lang w:eastAsia="cs-CZ"/>
        </w:rPr>
        <w:tab/>
      </w:r>
      <w:r w:rsidR="00D10CDE">
        <w:rPr>
          <w:lang w:eastAsia="cs-CZ"/>
        </w:rPr>
        <w:tab/>
      </w:r>
      <w:r w:rsidR="004302D5">
        <w:rPr>
          <w:lang w:eastAsia="cs-CZ"/>
        </w:rPr>
        <w:t>Libušina 526/101,</w:t>
      </w:r>
      <w:r w:rsidR="00DF1438">
        <w:rPr>
          <w:lang w:eastAsia="cs-CZ"/>
        </w:rPr>
        <w:t xml:space="preserve"> Chválkovice,</w:t>
      </w:r>
      <w:r w:rsidR="004302D5">
        <w:rPr>
          <w:lang w:eastAsia="cs-CZ"/>
        </w:rPr>
        <w:t xml:space="preserve"> 779 00 Olomouc</w:t>
      </w:r>
    </w:p>
    <w:p w14:paraId="1C5EFD4D" w14:textId="017E3350" w:rsidR="00667849" w:rsidRDefault="00667849" w:rsidP="00667849">
      <w:pPr>
        <w:tabs>
          <w:tab w:val="left" w:pos="1560"/>
        </w:tabs>
        <w:spacing w:after="80"/>
        <w:outlineLvl w:val="0"/>
        <w:rPr>
          <w:lang w:eastAsia="cs-CZ"/>
        </w:rPr>
      </w:pPr>
      <w:r w:rsidRPr="00E62519">
        <w:rPr>
          <w:lang w:eastAsia="cs-CZ"/>
        </w:rPr>
        <w:t>IČ</w:t>
      </w:r>
      <w:r>
        <w:rPr>
          <w:lang w:eastAsia="cs-CZ"/>
        </w:rPr>
        <w:t>O</w:t>
      </w:r>
      <w:r w:rsidRPr="00E62519">
        <w:rPr>
          <w:lang w:eastAsia="cs-CZ"/>
        </w:rPr>
        <w:t>:</w:t>
      </w:r>
      <w:r w:rsidRPr="00E62519">
        <w:rPr>
          <w:lang w:eastAsia="cs-CZ"/>
        </w:rPr>
        <w:tab/>
      </w:r>
      <w:r w:rsidR="00D10CDE">
        <w:rPr>
          <w:lang w:eastAsia="cs-CZ"/>
        </w:rPr>
        <w:tab/>
      </w:r>
      <w:r w:rsidR="004302D5">
        <w:rPr>
          <w:lang w:eastAsia="cs-CZ"/>
        </w:rPr>
        <w:t>07389108</w:t>
      </w:r>
    </w:p>
    <w:p w14:paraId="6183330A" w14:textId="11DF60D2" w:rsidR="00DF1438" w:rsidRPr="00E62519" w:rsidRDefault="00DF1438" w:rsidP="00667849">
      <w:pPr>
        <w:tabs>
          <w:tab w:val="left" w:pos="1560"/>
        </w:tabs>
        <w:spacing w:after="80"/>
        <w:outlineLvl w:val="0"/>
        <w:rPr>
          <w:lang w:eastAsia="cs-CZ"/>
        </w:rPr>
      </w:pPr>
      <w:r>
        <w:rPr>
          <w:lang w:eastAsia="cs-CZ"/>
        </w:rPr>
        <w:t>DIČ:</w:t>
      </w:r>
      <w:r>
        <w:rPr>
          <w:lang w:eastAsia="cs-CZ"/>
        </w:rPr>
        <w:tab/>
      </w:r>
      <w:r>
        <w:rPr>
          <w:lang w:eastAsia="cs-CZ"/>
        </w:rPr>
        <w:tab/>
        <w:t>CZ07389108</w:t>
      </w:r>
    </w:p>
    <w:p w14:paraId="032840E7" w14:textId="64B39F50" w:rsidR="00667849" w:rsidRPr="00E62519" w:rsidRDefault="00667849" w:rsidP="00667849">
      <w:pPr>
        <w:tabs>
          <w:tab w:val="left" w:pos="1560"/>
        </w:tabs>
        <w:spacing w:after="80"/>
        <w:outlineLvl w:val="0"/>
        <w:rPr>
          <w:lang w:eastAsia="cs-CZ"/>
        </w:rPr>
      </w:pPr>
      <w:r w:rsidRPr="00E62519">
        <w:rPr>
          <w:lang w:eastAsia="cs-CZ"/>
        </w:rPr>
        <w:t>Zastoupen</w:t>
      </w:r>
      <w:r w:rsidR="00291416">
        <w:rPr>
          <w:lang w:eastAsia="cs-CZ"/>
        </w:rPr>
        <w:t>á</w:t>
      </w:r>
      <w:r w:rsidRPr="00E62519">
        <w:rPr>
          <w:lang w:eastAsia="cs-CZ"/>
        </w:rPr>
        <w:t>:</w:t>
      </w:r>
      <w:r w:rsidRPr="00E62519">
        <w:rPr>
          <w:lang w:eastAsia="cs-CZ"/>
        </w:rPr>
        <w:tab/>
      </w:r>
      <w:r w:rsidR="00D10CDE">
        <w:rPr>
          <w:lang w:eastAsia="cs-CZ"/>
        </w:rPr>
        <w:tab/>
      </w:r>
      <w:r w:rsidR="006E5800">
        <w:rPr>
          <w:lang w:eastAsia="cs-CZ"/>
        </w:rPr>
        <w:t>Petrem Horkým, jednatelem a Lukášem Luňákem</w:t>
      </w:r>
      <w:r w:rsidR="004302D5">
        <w:rPr>
          <w:lang w:eastAsia="cs-CZ"/>
        </w:rPr>
        <w:t>, jedn</w:t>
      </w:r>
      <w:r w:rsidR="006930F2">
        <w:rPr>
          <w:lang w:eastAsia="cs-CZ"/>
        </w:rPr>
        <w:t>a</w:t>
      </w:r>
      <w:r w:rsidR="004302D5">
        <w:rPr>
          <w:lang w:eastAsia="cs-CZ"/>
        </w:rPr>
        <w:t>telem</w:t>
      </w:r>
    </w:p>
    <w:p w14:paraId="3A4E8DCC" w14:textId="1A02623C" w:rsidR="00667849" w:rsidRPr="00E62519" w:rsidRDefault="00D10CDE" w:rsidP="00D10CDE">
      <w:pPr>
        <w:tabs>
          <w:tab w:val="left" w:pos="1560"/>
        </w:tabs>
        <w:spacing w:after="80"/>
        <w:ind w:left="2124"/>
        <w:outlineLvl w:val="0"/>
        <w:rPr>
          <w:lang w:eastAsia="cs-CZ"/>
        </w:rPr>
      </w:pPr>
      <w:r>
        <w:rPr>
          <w:bCs/>
        </w:rPr>
        <w:t>zapsan</w:t>
      </w:r>
      <w:r w:rsidR="00F33288">
        <w:rPr>
          <w:bCs/>
        </w:rPr>
        <w:t>á</w:t>
      </w:r>
      <w:r>
        <w:rPr>
          <w:bCs/>
        </w:rPr>
        <w:t xml:space="preserve"> v</w:t>
      </w:r>
      <w:r w:rsidR="004302D5">
        <w:rPr>
          <w:bCs/>
        </w:rPr>
        <w:t>e veřejném</w:t>
      </w:r>
      <w:r>
        <w:rPr>
          <w:bCs/>
        </w:rPr>
        <w:t xml:space="preserve"> rejstříku vedeném Krajským soudem v </w:t>
      </w:r>
      <w:r w:rsidR="00777152">
        <w:rPr>
          <w:bCs/>
        </w:rPr>
        <w:t>Ostravě</w:t>
      </w:r>
      <w:r>
        <w:rPr>
          <w:bCs/>
        </w:rPr>
        <w:t xml:space="preserve">, oddíl </w:t>
      </w:r>
      <w:r w:rsidR="004302D5">
        <w:rPr>
          <w:bCs/>
        </w:rPr>
        <w:t>C</w:t>
      </w:r>
      <w:r>
        <w:rPr>
          <w:bCs/>
        </w:rPr>
        <w:t xml:space="preserve">, vložka </w:t>
      </w:r>
      <w:r w:rsidR="004302D5">
        <w:rPr>
          <w:bCs/>
        </w:rPr>
        <w:t>75648</w:t>
      </w:r>
    </w:p>
    <w:p w14:paraId="72A2A792" w14:textId="2040440B" w:rsidR="00667849" w:rsidRDefault="00667849" w:rsidP="00667849">
      <w:pPr>
        <w:tabs>
          <w:tab w:val="left" w:pos="2127"/>
        </w:tabs>
        <w:spacing w:after="120"/>
        <w:outlineLvl w:val="0"/>
        <w:rPr>
          <w:lang w:eastAsia="cs-CZ"/>
        </w:rPr>
      </w:pPr>
      <w:r w:rsidRPr="00E62519">
        <w:rPr>
          <w:lang w:eastAsia="cs-CZ"/>
        </w:rPr>
        <w:t>Bankovní spojení:</w:t>
      </w:r>
      <w:r w:rsidRPr="00E62519">
        <w:rPr>
          <w:lang w:eastAsia="cs-CZ"/>
        </w:rPr>
        <w:tab/>
      </w:r>
      <w:r w:rsidR="004302D5">
        <w:rPr>
          <w:lang w:eastAsia="cs-CZ"/>
        </w:rPr>
        <w:t>Komerční</w:t>
      </w:r>
      <w:r w:rsidR="00215FDF">
        <w:rPr>
          <w:lang w:eastAsia="cs-CZ"/>
        </w:rPr>
        <w:t xml:space="preserve"> banka</w:t>
      </w:r>
      <w:r w:rsidR="00D10CDE">
        <w:rPr>
          <w:lang w:eastAsia="cs-CZ"/>
        </w:rPr>
        <w:t>, a. s.</w:t>
      </w:r>
    </w:p>
    <w:p w14:paraId="6503826C" w14:textId="4B2EFFEF" w:rsidR="00D10CDE" w:rsidRPr="00E62519" w:rsidRDefault="00D10CDE" w:rsidP="00667849">
      <w:pPr>
        <w:tabs>
          <w:tab w:val="left" w:pos="2127"/>
        </w:tabs>
        <w:spacing w:after="120"/>
        <w:outlineLvl w:val="0"/>
        <w:rPr>
          <w:lang w:eastAsia="cs-CZ"/>
        </w:rPr>
      </w:pPr>
      <w:r>
        <w:rPr>
          <w:lang w:eastAsia="cs-CZ"/>
        </w:rPr>
        <w:tab/>
      </w:r>
      <w:r w:rsidR="006E5800">
        <w:rPr>
          <w:lang w:eastAsia="cs-CZ"/>
        </w:rPr>
        <w:t>1896205002/5500</w:t>
      </w:r>
    </w:p>
    <w:p w14:paraId="52AF6923" w14:textId="77777777" w:rsidR="00667849" w:rsidRPr="00E62519" w:rsidRDefault="00667849" w:rsidP="00667849">
      <w:pPr>
        <w:rPr>
          <w:lang w:eastAsia="cs-CZ"/>
        </w:rPr>
      </w:pPr>
      <w:r w:rsidRPr="00E62519">
        <w:rPr>
          <w:lang w:eastAsia="cs-CZ"/>
        </w:rPr>
        <w:t>(dále jen „</w:t>
      </w:r>
      <w:r w:rsidRPr="00E62519">
        <w:rPr>
          <w:bCs/>
          <w:lang w:eastAsia="cs-CZ"/>
        </w:rPr>
        <w:t>příjemce“</w:t>
      </w:r>
      <w:r w:rsidRPr="00E62519">
        <w:rPr>
          <w:lang w:eastAsia="cs-CZ"/>
        </w:rPr>
        <w:t>)</w:t>
      </w:r>
    </w:p>
    <w:p w14:paraId="2E613FE1" w14:textId="77777777" w:rsidR="00667849" w:rsidRPr="00E62519" w:rsidRDefault="00667849" w:rsidP="00A45908">
      <w:pPr>
        <w:snapToGrid w:val="0"/>
        <w:spacing w:before="480" w:after="360"/>
        <w:jc w:val="center"/>
        <w:rPr>
          <w:b/>
          <w:bCs/>
          <w:lang w:eastAsia="cs-CZ"/>
        </w:rPr>
      </w:pPr>
      <w:r w:rsidRPr="00E62519">
        <w:rPr>
          <w:b/>
          <w:bCs/>
          <w:lang w:eastAsia="cs-CZ"/>
        </w:rPr>
        <w:t>uzavírají níže uvedeného dne, měsíce a roku</w:t>
      </w:r>
      <w:r w:rsidRPr="00E62519">
        <w:rPr>
          <w:b/>
          <w:bCs/>
          <w:lang w:eastAsia="cs-CZ"/>
        </w:rPr>
        <w:br/>
        <w:t>tuto smlouvu o poskytnutí dotace:</w:t>
      </w:r>
    </w:p>
    <w:p w14:paraId="63DC5E3F" w14:textId="77777777" w:rsidR="00667849" w:rsidRDefault="00667849" w:rsidP="00667849">
      <w:pPr>
        <w:spacing w:before="480"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I.</w:t>
      </w:r>
    </w:p>
    <w:p w14:paraId="181889FB" w14:textId="18FE1078" w:rsidR="00667849" w:rsidRPr="003E0167" w:rsidRDefault="00667849" w:rsidP="00667849">
      <w:pPr>
        <w:numPr>
          <w:ilvl w:val="0"/>
          <w:numId w:val="5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 xml:space="preserve">Poskytovatel se na základě této smlouvy zavazuje poskytnout příjemci dotaci </w:t>
      </w:r>
      <w:r w:rsidRPr="00723AD9">
        <w:rPr>
          <w:lang w:eastAsia="cs-CZ"/>
        </w:rPr>
        <w:t>ve</w:t>
      </w:r>
      <w:r w:rsidR="00777152" w:rsidRPr="00723AD9">
        <w:rPr>
          <w:lang w:eastAsia="cs-CZ"/>
        </w:rPr>
        <w:t> </w:t>
      </w:r>
      <w:r w:rsidRPr="00723AD9">
        <w:rPr>
          <w:lang w:eastAsia="cs-CZ"/>
        </w:rPr>
        <w:t xml:space="preserve">výši </w:t>
      </w:r>
      <w:r w:rsidR="00723AD9" w:rsidRPr="00723AD9">
        <w:rPr>
          <w:b/>
          <w:lang w:eastAsia="cs-CZ"/>
        </w:rPr>
        <w:t>35</w:t>
      </w:r>
      <w:r w:rsidR="004302D5" w:rsidRPr="00723AD9">
        <w:rPr>
          <w:b/>
          <w:lang w:eastAsia="cs-CZ"/>
        </w:rPr>
        <w:t xml:space="preserve">0 </w:t>
      </w:r>
      <w:r w:rsidR="00D10CDE" w:rsidRPr="00723AD9">
        <w:rPr>
          <w:b/>
          <w:lang w:eastAsia="cs-CZ"/>
        </w:rPr>
        <w:t>000</w:t>
      </w:r>
      <w:r w:rsidRPr="00723AD9">
        <w:rPr>
          <w:b/>
          <w:lang w:eastAsia="cs-CZ"/>
        </w:rPr>
        <w:t xml:space="preserve"> Kč</w:t>
      </w:r>
      <w:r w:rsidRPr="00723AD9">
        <w:rPr>
          <w:lang w:eastAsia="cs-CZ"/>
        </w:rPr>
        <w:t>, slovy:</w:t>
      </w:r>
      <w:r w:rsidR="00777152" w:rsidRPr="00723AD9">
        <w:rPr>
          <w:lang w:eastAsia="cs-CZ"/>
        </w:rPr>
        <w:t xml:space="preserve"> </w:t>
      </w:r>
      <w:r w:rsidR="00723AD9" w:rsidRPr="00723AD9">
        <w:rPr>
          <w:lang w:eastAsia="cs-CZ"/>
        </w:rPr>
        <w:t>tři sta padesát</w:t>
      </w:r>
      <w:r w:rsidR="00777152" w:rsidRPr="00723AD9">
        <w:rPr>
          <w:lang w:eastAsia="cs-CZ"/>
        </w:rPr>
        <w:t xml:space="preserve"> tisíc</w:t>
      </w:r>
      <w:r w:rsidRPr="00723AD9">
        <w:rPr>
          <w:lang w:eastAsia="cs-CZ"/>
        </w:rPr>
        <w:t xml:space="preserve"> korun</w:t>
      </w:r>
      <w:r>
        <w:rPr>
          <w:lang w:eastAsia="cs-CZ"/>
        </w:rPr>
        <w:t xml:space="preserve"> </w:t>
      </w:r>
      <w:r w:rsidRPr="003E0167">
        <w:rPr>
          <w:lang w:eastAsia="cs-CZ"/>
        </w:rPr>
        <w:t>českých (dále jen „dotace“)</w:t>
      </w:r>
      <w:r w:rsidRPr="003E0167">
        <w:t xml:space="preserve"> za</w:t>
      </w:r>
      <w:r w:rsidR="006930F2">
        <w:t> </w:t>
      </w:r>
      <w:r w:rsidRPr="003E0167">
        <w:t xml:space="preserve">účelem </w:t>
      </w:r>
      <w:r w:rsidR="00CB4B6E">
        <w:t>poskytnutí individuální dotace z rozpočtu Olomouckého kraje</w:t>
      </w:r>
      <w:r w:rsidR="00F33288">
        <w:t xml:space="preserve"> 2020</w:t>
      </w:r>
      <w:r w:rsidR="00CB4B6E">
        <w:t xml:space="preserve"> </w:t>
      </w:r>
      <w:r w:rsidR="00F9258B">
        <w:t xml:space="preserve">v oblasti dopravy. </w:t>
      </w:r>
    </w:p>
    <w:p w14:paraId="007215AA" w14:textId="1996A420" w:rsidR="00667849" w:rsidRPr="003E0167" w:rsidRDefault="00667849" w:rsidP="00667849">
      <w:pPr>
        <w:numPr>
          <w:ilvl w:val="0"/>
          <w:numId w:val="5"/>
        </w:numPr>
        <w:suppressAutoHyphens w:val="0"/>
        <w:spacing w:after="120"/>
        <w:jc w:val="both"/>
        <w:rPr>
          <w:lang w:eastAsia="cs-CZ"/>
        </w:rPr>
      </w:pPr>
      <w:r w:rsidRPr="003E0167">
        <w:rPr>
          <w:lang w:eastAsia="cs-CZ"/>
        </w:rPr>
        <w:t>Účelem poskytnutí dotace je</w:t>
      </w:r>
      <w:r w:rsidR="00F9258B">
        <w:rPr>
          <w:lang w:eastAsia="cs-CZ"/>
        </w:rPr>
        <w:t xml:space="preserve"> částečná</w:t>
      </w:r>
      <w:r w:rsidRPr="003E0167">
        <w:rPr>
          <w:bCs/>
          <w:color w:val="000000"/>
          <w:lang w:eastAsia="cs-CZ"/>
        </w:rPr>
        <w:t xml:space="preserve"> </w:t>
      </w:r>
      <w:r w:rsidRPr="003E0167">
        <w:rPr>
          <w:lang w:eastAsia="cs-CZ"/>
        </w:rPr>
        <w:t xml:space="preserve">úhrada </w:t>
      </w:r>
      <w:r w:rsidR="000D6736">
        <w:rPr>
          <w:lang w:eastAsia="cs-CZ"/>
        </w:rPr>
        <w:t xml:space="preserve">výdajů </w:t>
      </w:r>
      <w:r w:rsidR="00F9258B">
        <w:rPr>
          <w:lang w:eastAsia="cs-CZ"/>
        </w:rPr>
        <w:t>na akci „</w:t>
      </w:r>
      <w:r w:rsidR="004302D5">
        <w:rPr>
          <w:lang w:eastAsia="cs-CZ"/>
        </w:rPr>
        <w:t xml:space="preserve">Podpora </w:t>
      </w:r>
      <w:r w:rsidR="006E5800">
        <w:rPr>
          <w:lang w:eastAsia="cs-CZ"/>
        </w:rPr>
        <w:t>sdílených kol v Olomouckém kraji</w:t>
      </w:r>
      <w:r w:rsidR="00F9258B">
        <w:rPr>
          <w:lang w:eastAsia="cs-CZ"/>
        </w:rPr>
        <w:t>“ (</w:t>
      </w:r>
      <w:r w:rsidRPr="003E0167">
        <w:rPr>
          <w:lang w:eastAsia="cs-CZ"/>
        </w:rPr>
        <w:t xml:space="preserve">dále také „akce“). </w:t>
      </w:r>
    </w:p>
    <w:p w14:paraId="33B5C611" w14:textId="0B152042" w:rsidR="00667849" w:rsidRPr="003E0167" w:rsidRDefault="00667849" w:rsidP="00667849">
      <w:pPr>
        <w:numPr>
          <w:ilvl w:val="0"/>
          <w:numId w:val="5"/>
        </w:numPr>
        <w:suppressAutoHyphens w:val="0"/>
        <w:spacing w:after="120"/>
        <w:jc w:val="both"/>
        <w:rPr>
          <w:lang w:eastAsia="cs-CZ"/>
        </w:rPr>
      </w:pPr>
      <w:r w:rsidRPr="003E0167">
        <w:rPr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i/>
          <w:iCs/>
          <w:lang w:eastAsia="cs-CZ"/>
        </w:rPr>
        <w:t>.</w:t>
      </w:r>
      <w:r w:rsidRPr="003E0167">
        <w:rPr>
          <w:lang w:eastAsia="cs-CZ"/>
        </w:rPr>
        <w:t xml:space="preserve"> Za den poskytnutí </w:t>
      </w:r>
      <w:r w:rsidRPr="003E0167">
        <w:rPr>
          <w:lang w:eastAsia="cs-CZ"/>
        </w:rPr>
        <w:lastRenderedPageBreak/>
        <w:t xml:space="preserve">dotace se pro účely této smlouvy považuje den odepsání finančních prostředků z účtu poskytovatele ve prospěch účtu příjemce. </w:t>
      </w:r>
      <w:r w:rsidR="00F9258B">
        <w:rPr>
          <w:lang w:eastAsia="cs-CZ"/>
        </w:rPr>
        <w:t xml:space="preserve">Pro potřeby veřejné podpory – podpory malého rozsahu (podpora de minimis) se za den poskytnutí dotace považuje den, kdy tato </w:t>
      </w:r>
      <w:r w:rsidR="00C27174">
        <w:rPr>
          <w:lang w:eastAsia="cs-CZ"/>
        </w:rPr>
        <w:t>s</w:t>
      </w:r>
      <w:r w:rsidR="00F9258B">
        <w:rPr>
          <w:lang w:eastAsia="cs-CZ"/>
        </w:rPr>
        <w:t>mlouva nabude účinnosti.</w:t>
      </w:r>
    </w:p>
    <w:p w14:paraId="5F7C5391" w14:textId="77777777" w:rsidR="00667849" w:rsidRPr="003E0167" w:rsidRDefault="00667849" w:rsidP="00667849">
      <w:pPr>
        <w:numPr>
          <w:ilvl w:val="0"/>
          <w:numId w:val="5"/>
        </w:numPr>
        <w:suppressAutoHyphens w:val="0"/>
        <w:spacing w:after="120"/>
        <w:jc w:val="both"/>
        <w:rPr>
          <w:b/>
          <w:lang w:eastAsia="cs-CZ"/>
        </w:rPr>
      </w:pPr>
      <w:r w:rsidRPr="003E0167">
        <w:rPr>
          <w:lang w:eastAsia="cs-CZ"/>
        </w:rPr>
        <w:t>Dotace se poskytuje na účel stanovený v čl. I odst. 2 této smlouvy jako dotace neinvestiční</w:t>
      </w:r>
      <w:r w:rsidRPr="003E0167">
        <w:rPr>
          <w:i/>
          <w:iCs/>
          <w:lang w:eastAsia="cs-CZ"/>
        </w:rPr>
        <w:t>.</w:t>
      </w:r>
    </w:p>
    <w:p w14:paraId="3F9EBB67" w14:textId="77777777" w:rsidR="00667849" w:rsidRPr="003E0167" w:rsidRDefault="00667849" w:rsidP="00CB4B6E">
      <w:pPr>
        <w:spacing w:after="120"/>
        <w:ind w:left="567"/>
        <w:jc w:val="both"/>
        <w:rPr>
          <w:lang w:eastAsia="cs-CZ"/>
        </w:rPr>
      </w:pPr>
      <w:r w:rsidRPr="003E0167">
        <w:rPr>
          <w:lang w:eastAsia="cs-CZ"/>
        </w:rPr>
        <w:t>Pro účely této smlouvy se neinvestiční dotací rozumí dotace, která musí být použita na úhradu jiných výdajů než:</w:t>
      </w:r>
    </w:p>
    <w:p w14:paraId="478838C8" w14:textId="77777777" w:rsidR="00667849" w:rsidRPr="003E0167" w:rsidRDefault="00667849" w:rsidP="00CB4B6E">
      <w:pPr>
        <w:numPr>
          <w:ilvl w:val="0"/>
          <w:numId w:val="6"/>
        </w:numPr>
        <w:tabs>
          <w:tab w:val="clear" w:pos="360"/>
        </w:tabs>
        <w:suppressAutoHyphens w:val="0"/>
        <w:spacing w:after="120"/>
        <w:ind w:left="993" w:hanging="426"/>
        <w:jc w:val="both"/>
        <w:rPr>
          <w:lang w:eastAsia="cs-CZ"/>
        </w:rPr>
      </w:pPr>
      <w:r w:rsidRPr="003E0167">
        <w:rPr>
          <w:lang w:eastAsia="cs-CZ"/>
        </w:rPr>
        <w:t>výdajů spojených s pořízením hmotného majetku dle § 26 odst. 2 zákona č.</w:t>
      </w:r>
      <w:r w:rsidR="00D25358">
        <w:rPr>
          <w:lang w:eastAsia="cs-CZ"/>
        </w:rPr>
        <w:t> </w:t>
      </w:r>
      <w:r w:rsidRPr="003E0167">
        <w:rPr>
          <w:lang w:eastAsia="cs-CZ"/>
        </w:rPr>
        <w:t>586/1992 Sb., o daních z příjmů, ve znění pozdějších předpisů (dále jen „cit. zákona“),</w:t>
      </w:r>
    </w:p>
    <w:p w14:paraId="4FF72CBE" w14:textId="77777777" w:rsidR="00667849" w:rsidRPr="003E0167" w:rsidRDefault="00667849" w:rsidP="00CB4B6E">
      <w:pPr>
        <w:numPr>
          <w:ilvl w:val="0"/>
          <w:numId w:val="6"/>
        </w:numPr>
        <w:tabs>
          <w:tab w:val="clear" w:pos="360"/>
        </w:tabs>
        <w:suppressAutoHyphens w:val="0"/>
        <w:spacing w:after="120"/>
        <w:ind w:left="993" w:hanging="426"/>
        <w:jc w:val="both"/>
        <w:rPr>
          <w:lang w:eastAsia="cs-CZ"/>
        </w:rPr>
      </w:pPr>
      <w:r w:rsidRPr="003E0167">
        <w:rPr>
          <w:lang w:eastAsia="cs-CZ"/>
        </w:rPr>
        <w:t>výdajů spojených s pořízením nehmotného majetku dle § 32a odst. 1 a 2 cit. zákona,</w:t>
      </w:r>
    </w:p>
    <w:p w14:paraId="587C57ED" w14:textId="77777777" w:rsidR="00667849" w:rsidRPr="003E0167" w:rsidRDefault="00667849" w:rsidP="00CB4B6E">
      <w:pPr>
        <w:numPr>
          <w:ilvl w:val="0"/>
          <w:numId w:val="6"/>
        </w:numPr>
        <w:tabs>
          <w:tab w:val="clear" w:pos="360"/>
        </w:tabs>
        <w:suppressAutoHyphens w:val="0"/>
        <w:spacing w:after="120"/>
        <w:ind w:left="993" w:hanging="426"/>
        <w:jc w:val="both"/>
        <w:rPr>
          <w:lang w:eastAsia="cs-CZ"/>
        </w:rPr>
      </w:pPr>
      <w:r w:rsidRPr="003E0167">
        <w:rPr>
          <w:lang w:eastAsia="cs-CZ"/>
        </w:rPr>
        <w:t>výdajů spojených s technickým zhodnocením, rekonstrukcí a modernizací ve</w:t>
      </w:r>
      <w:r w:rsidR="00D25358">
        <w:rPr>
          <w:lang w:eastAsia="cs-CZ"/>
        </w:rPr>
        <w:t> </w:t>
      </w:r>
      <w:r w:rsidRPr="003E0167">
        <w:rPr>
          <w:lang w:eastAsia="cs-CZ"/>
        </w:rPr>
        <w:t>smyslu § 33 cit. zákona.</w:t>
      </w:r>
    </w:p>
    <w:p w14:paraId="3546164F" w14:textId="77777777" w:rsidR="00CB4B6E" w:rsidRDefault="00CB4B6E" w:rsidP="00CB4B6E">
      <w:pPr>
        <w:spacing w:before="480"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II.</w:t>
      </w:r>
    </w:p>
    <w:p w14:paraId="5CD2AE2A" w14:textId="6D18676B" w:rsidR="00CB4B6E" w:rsidRPr="00CE6F7F" w:rsidRDefault="00CB4B6E" w:rsidP="00CB4B6E">
      <w:pPr>
        <w:numPr>
          <w:ilvl w:val="0"/>
          <w:numId w:val="8"/>
        </w:numPr>
        <w:tabs>
          <w:tab w:val="left" w:pos="8100"/>
        </w:tabs>
        <w:suppressAutoHyphens w:val="0"/>
        <w:spacing w:after="120"/>
        <w:jc w:val="both"/>
        <w:rPr>
          <w:iCs/>
          <w:lang w:eastAsia="cs-CZ"/>
        </w:rPr>
      </w:pPr>
      <w:r w:rsidRPr="00CE6F7F">
        <w:rPr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F373D5">
        <w:rPr>
          <w:lang w:eastAsia="cs-CZ"/>
        </w:rPr>
        <w:t>Zastupitelstva</w:t>
      </w:r>
      <w:r w:rsidRPr="00CE6F7F">
        <w:rPr>
          <w:lang w:eastAsia="cs-CZ"/>
        </w:rPr>
        <w:t xml:space="preserve"> Olomouckého kraje č.</w:t>
      </w:r>
      <w:r w:rsidR="00D25358">
        <w:rPr>
          <w:lang w:eastAsia="cs-CZ"/>
        </w:rPr>
        <w:t> </w:t>
      </w:r>
      <w:r>
        <w:rPr>
          <w:lang w:eastAsia="cs-CZ"/>
        </w:rPr>
        <w:t>U</w:t>
      </w:r>
      <w:r w:rsidR="00F373D5">
        <w:rPr>
          <w:lang w:eastAsia="cs-CZ"/>
        </w:rPr>
        <w:t>Z</w:t>
      </w:r>
      <w:r>
        <w:rPr>
          <w:lang w:eastAsia="cs-CZ"/>
        </w:rPr>
        <w:t>/</w:t>
      </w:r>
      <w:r w:rsidR="004302D5">
        <w:rPr>
          <w:lang w:eastAsia="cs-CZ"/>
        </w:rPr>
        <w:t>xx</w:t>
      </w:r>
      <w:r>
        <w:rPr>
          <w:lang w:eastAsia="cs-CZ"/>
        </w:rPr>
        <w:t>/</w:t>
      </w:r>
      <w:r w:rsidR="004302D5">
        <w:rPr>
          <w:lang w:eastAsia="cs-CZ"/>
        </w:rPr>
        <w:t>xx</w:t>
      </w:r>
      <w:r>
        <w:rPr>
          <w:lang w:eastAsia="cs-CZ"/>
        </w:rPr>
        <w:t>/20</w:t>
      </w:r>
      <w:r w:rsidR="006E5800">
        <w:rPr>
          <w:lang w:eastAsia="cs-CZ"/>
        </w:rPr>
        <w:t>20</w:t>
      </w:r>
      <w:r>
        <w:rPr>
          <w:lang w:eastAsia="cs-CZ"/>
        </w:rPr>
        <w:t xml:space="preserve"> </w:t>
      </w:r>
      <w:r w:rsidRPr="00CE6F7F">
        <w:rPr>
          <w:lang w:eastAsia="cs-CZ"/>
        </w:rPr>
        <w:t xml:space="preserve">a v souladu se Zásadami pro poskytování individuálních dotací </w:t>
      </w:r>
      <w:r w:rsidRPr="00FC4F62">
        <w:rPr>
          <w:lang w:eastAsia="cs-CZ"/>
        </w:rPr>
        <w:t>z rozpočtu Olomouckého kraje v roce 20</w:t>
      </w:r>
      <w:r w:rsidR="006E5800">
        <w:rPr>
          <w:lang w:eastAsia="cs-CZ"/>
        </w:rPr>
        <w:t>20</w:t>
      </w:r>
      <w:r w:rsidRPr="00FC4F62">
        <w:rPr>
          <w:iCs/>
          <w:lang w:eastAsia="cs-CZ"/>
        </w:rPr>
        <w:t xml:space="preserve">. </w:t>
      </w:r>
    </w:p>
    <w:p w14:paraId="19705674" w14:textId="3F140F0F" w:rsidR="00CB4B6E" w:rsidRDefault="00CB4B6E" w:rsidP="00D25358">
      <w:pPr>
        <w:tabs>
          <w:tab w:val="left" w:pos="8100"/>
        </w:tabs>
        <w:spacing w:after="120"/>
        <w:ind w:left="567"/>
        <w:jc w:val="both"/>
        <w:rPr>
          <w:iCs/>
          <w:lang w:eastAsia="cs-CZ"/>
        </w:rPr>
      </w:pPr>
      <w:r w:rsidRPr="00001074">
        <w:rPr>
          <w:iCs/>
          <w:lang w:eastAsia="cs-CZ"/>
        </w:rPr>
        <w:t>Příjemce</w:t>
      </w:r>
      <w:r>
        <w:rPr>
          <w:lang w:eastAsia="cs-CZ"/>
        </w:rPr>
        <w:t xml:space="preserve"> je oprávněn dotaci použít pouze na úhradu </w:t>
      </w:r>
      <w:r w:rsidR="000D6736">
        <w:rPr>
          <w:lang w:eastAsia="cs-CZ"/>
        </w:rPr>
        <w:t xml:space="preserve">výdajů </w:t>
      </w:r>
      <w:r w:rsidR="00F373D5">
        <w:rPr>
          <w:lang w:eastAsia="cs-CZ"/>
        </w:rPr>
        <w:t>spojených s provozováním systému sdílen</w:t>
      </w:r>
      <w:r w:rsidR="00A47329">
        <w:rPr>
          <w:lang w:eastAsia="cs-CZ"/>
        </w:rPr>
        <w:t>í</w:t>
      </w:r>
      <w:r w:rsidR="00F373D5">
        <w:rPr>
          <w:lang w:eastAsia="cs-CZ"/>
        </w:rPr>
        <w:t xml:space="preserve"> kol ve městě </w:t>
      </w:r>
      <w:r w:rsidR="00B74F3C">
        <w:rPr>
          <w:lang w:eastAsia="cs-CZ"/>
        </w:rPr>
        <w:t>Olomouc</w:t>
      </w:r>
      <w:r w:rsidR="00BA1C56">
        <w:rPr>
          <w:lang w:eastAsia="cs-CZ"/>
        </w:rPr>
        <w:t>, konkrétně na mzdy servisního technika, nájemné, servisní vozy, hardware a software</w:t>
      </w:r>
      <w:r>
        <w:rPr>
          <w:lang w:eastAsia="cs-CZ"/>
        </w:rPr>
        <w:t>.</w:t>
      </w:r>
    </w:p>
    <w:p w14:paraId="05B167C7" w14:textId="77777777" w:rsidR="00CB4B6E" w:rsidRDefault="00CB4B6E" w:rsidP="00CB4B6E">
      <w:pPr>
        <w:tabs>
          <w:tab w:val="left" w:pos="8100"/>
        </w:tabs>
        <w:spacing w:after="120"/>
        <w:ind w:left="567"/>
        <w:jc w:val="both"/>
        <w:rPr>
          <w:iCs/>
          <w:lang w:eastAsia="cs-CZ"/>
        </w:rPr>
      </w:pPr>
      <w:r>
        <w:rPr>
          <w:iCs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01E6E349" w14:textId="77777777" w:rsidR="00CB4B6E" w:rsidRPr="00CB4B6E" w:rsidRDefault="00CB4B6E" w:rsidP="00CB4B6E">
      <w:pPr>
        <w:tabs>
          <w:tab w:val="left" w:pos="8100"/>
        </w:tabs>
        <w:spacing w:after="120"/>
        <w:ind w:left="567"/>
        <w:jc w:val="both"/>
        <w:rPr>
          <w:iCs/>
          <w:lang w:eastAsia="cs-CZ"/>
        </w:rPr>
      </w:pPr>
      <w:r w:rsidRPr="00CB4B6E">
        <w:rPr>
          <w:iCs/>
          <w:lang w:eastAsia="cs-CZ"/>
        </w:rPr>
        <w:t>V případě, že se příjemce stane plátcem DPH v průběhu čerpání dotace a jeho právo uplatnit odpočet DPH při registraci podle § 79 ZDPH se vztahuje na</w:t>
      </w:r>
      <w:r w:rsidR="00D25358">
        <w:rPr>
          <w:iCs/>
          <w:lang w:eastAsia="cs-CZ"/>
        </w:rPr>
        <w:t> </w:t>
      </w:r>
      <w:r w:rsidRPr="00CB4B6E">
        <w:rPr>
          <w:iCs/>
          <w:lang w:eastAsia="cs-CZ"/>
        </w:rPr>
        <w:t>zdanitelná plnění hrazená včetně příslušné DPH z dotace, je příjemce povinen snížit výši dosud čerpané dotace o výši daně z přidané hodnoty, kterou je příjemce oprávněn v souladu § 79 ZDPH uplatnit v prvním daňovém přiznání po</w:t>
      </w:r>
      <w:r w:rsidR="00D25358">
        <w:rPr>
          <w:iCs/>
          <w:lang w:eastAsia="cs-CZ"/>
        </w:rPr>
        <w:t> </w:t>
      </w:r>
      <w:r w:rsidRPr="00CB4B6E">
        <w:rPr>
          <w:iCs/>
          <w:lang w:eastAsia="cs-CZ"/>
        </w:rPr>
        <w:t>registraci k DPH.</w:t>
      </w:r>
    </w:p>
    <w:p w14:paraId="11AA1E85" w14:textId="77777777" w:rsidR="00CB4B6E" w:rsidRPr="00CB4B6E" w:rsidRDefault="00CB4B6E" w:rsidP="00CB4B6E">
      <w:pPr>
        <w:tabs>
          <w:tab w:val="left" w:pos="8100"/>
        </w:tabs>
        <w:spacing w:after="120"/>
        <w:ind w:left="567"/>
        <w:jc w:val="both"/>
        <w:rPr>
          <w:iCs/>
          <w:lang w:eastAsia="cs-CZ"/>
        </w:rPr>
      </w:pPr>
      <w:r w:rsidRPr="00CB4B6E">
        <w:rPr>
          <w:iCs/>
          <w:lang w:eastAsia="cs-CZ"/>
        </w:rPr>
        <w:lastRenderedPageBreak/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4661943C" w14:textId="77777777" w:rsidR="00CB4B6E" w:rsidRDefault="00CB4B6E" w:rsidP="00CB4B6E">
      <w:pPr>
        <w:tabs>
          <w:tab w:val="left" w:pos="8100"/>
        </w:tabs>
        <w:spacing w:after="120"/>
        <w:ind w:left="567"/>
        <w:jc w:val="both"/>
        <w:rPr>
          <w:iCs/>
          <w:lang w:eastAsia="cs-CZ"/>
        </w:rPr>
      </w:pPr>
      <w:r w:rsidRPr="00CB4B6E">
        <w:rPr>
          <w:iCs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</w:t>
      </w:r>
      <w:r w:rsidR="00D25358">
        <w:rPr>
          <w:iCs/>
          <w:lang w:eastAsia="cs-CZ"/>
        </w:rPr>
        <w:t> </w:t>
      </w:r>
      <w:r w:rsidRPr="00CB4B6E">
        <w:rPr>
          <w:iCs/>
          <w:lang w:eastAsia="cs-CZ"/>
        </w:rPr>
        <w:t>zdanitelná plnění hrazená včetně příslušné DPH z dotace, je příjemce povinen upravit a vrátit poskytovateli část dotace ve výši uplatněného odpočtu DPH,</w:t>
      </w:r>
      <w:r w:rsidR="00D25358">
        <w:rPr>
          <w:iCs/>
          <w:lang w:eastAsia="cs-CZ"/>
        </w:rPr>
        <w:br/>
      </w:r>
      <w:r w:rsidRPr="00CB4B6E">
        <w:rPr>
          <w:iCs/>
          <w:lang w:eastAsia="cs-CZ"/>
        </w:rPr>
        <w:t>a to do jednoho měsíce ode dne, kdy příslušný státní orgán vrátil příjemci uhrazenou DPH.</w:t>
      </w:r>
    </w:p>
    <w:p w14:paraId="288089F4" w14:textId="0D7BA4D9" w:rsidR="00CB4B6E" w:rsidRDefault="00CB4B6E" w:rsidP="00CB4B6E">
      <w:pPr>
        <w:spacing w:after="120"/>
        <w:ind w:left="567"/>
        <w:jc w:val="both"/>
        <w:rPr>
          <w:iCs/>
          <w:lang w:eastAsia="cs-CZ"/>
        </w:rPr>
      </w:pPr>
      <w:r>
        <w:rPr>
          <w:iCs/>
          <w:lang w:eastAsia="cs-CZ"/>
        </w:rPr>
        <w:t>Nevrátí-li příjemce takovou část dotace v této lhůtě, dopustí se porušení rozpočtové kázně ve smyslu ust. § 22 zákona č. 250/2000 Sb., o rozpočtových pravidlech územních rozpočtů, ve znění pozdějších předpisů.</w:t>
      </w:r>
    </w:p>
    <w:p w14:paraId="5B6FE0FD" w14:textId="22AFBCE8" w:rsidR="00C27174" w:rsidRDefault="00C27174" w:rsidP="00C27174">
      <w:pPr>
        <w:spacing w:after="120"/>
        <w:ind w:left="567"/>
        <w:jc w:val="both"/>
        <w:rPr>
          <w:i/>
          <w:iCs/>
          <w:lang w:eastAsia="cs-CZ"/>
        </w:rPr>
      </w:pPr>
      <w:r w:rsidRPr="00255AB8">
        <w:rPr>
          <w:bCs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bCs/>
          <w:i/>
          <w:iCs/>
          <w:lang w:eastAsia="cs-CZ"/>
        </w:rPr>
        <w:t xml:space="preserve"> </w:t>
      </w:r>
      <w:r>
        <w:rPr>
          <w:bCs/>
          <w:lang w:eastAsia="cs-CZ"/>
        </w:rPr>
        <w:t xml:space="preserve">je příjemce povinen </w:t>
      </w:r>
      <w:r w:rsidRPr="00325F77">
        <w:rPr>
          <w:bCs/>
          <w:lang w:eastAsia="cs-CZ"/>
        </w:rPr>
        <w:t>do 10 dnů</w:t>
      </w:r>
      <w:r w:rsidRPr="00255AB8">
        <w:rPr>
          <w:bCs/>
          <w:lang w:eastAsia="cs-CZ"/>
        </w:rPr>
        <w:t xml:space="preserve"> po </w:t>
      </w:r>
      <w:r>
        <w:rPr>
          <w:bCs/>
          <w:lang w:eastAsia="cs-CZ"/>
        </w:rPr>
        <w:t xml:space="preserve">uplynutí </w:t>
      </w:r>
      <w:r w:rsidRPr="00255AB8">
        <w:rPr>
          <w:bCs/>
          <w:lang w:eastAsia="cs-CZ"/>
        </w:rPr>
        <w:t>lhůt</w:t>
      </w:r>
      <w:r>
        <w:rPr>
          <w:bCs/>
          <w:lang w:eastAsia="cs-CZ"/>
        </w:rPr>
        <w:t>y</w:t>
      </w:r>
      <w:r w:rsidRPr="00255AB8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pro </w:t>
      </w:r>
      <w:r w:rsidRPr="00255AB8">
        <w:rPr>
          <w:bCs/>
          <w:lang w:eastAsia="cs-CZ"/>
        </w:rPr>
        <w:t>podání daňového přiznání k DPH předložit poskytovateli dodatečně daňové přiznání, daňovou doloženost a</w:t>
      </w:r>
      <w:r>
        <w:rPr>
          <w:bCs/>
          <w:lang w:eastAsia="cs-CZ"/>
        </w:rPr>
        <w:t> </w:t>
      </w:r>
      <w:r w:rsidRPr="00255AB8">
        <w:rPr>
          <w:bCs/>
          <w:lang w:eastAsia="cs-CZ"/>
        </w:rPr>
        <w:t xml:space="preserve">bankovní výpis. V případě, že příjemce dotace nepředloží tyto podklady, </w:t>
      </w:r>
      <w:r w:rsidRPr="00161B76">
        <w:rPr>
          <w:bCs/>
          <w:u w:val="single"/>
          <w:lang w:eastAsia="cs-CZ"/>
        </w:rPr>
        <w:t>bude DPH neuznatelným výdajem čerpané dotace</w:t>
      </w:r>
      <w:r w:rsidRPr="00255AB8">
        <w:rPr>
          <w:bCs/>
          <w:lang w:eastAsia="cs-CZ"/>
        </w:rPr>
        <w:t>.</w:t>
      </w:r>
    </w:p>
    <w:p w14:paraId="66392C68" w14:textId="77777777" w:rsidR="00CB4B6E" w:rsidRDefault="00CB4B6E" w:rsidP="00CB4B6E">
      <w:pPr>
        <w:spacing w:after="120"/>
        <w:ind w:left="567"/>
        <w:rPr>
          <w:iCs/>
          <w:lang w:eastAsia="cs-CZ"/>
        </w:rPr>
      </w:pPr>
      <w:r>
        <w:rPr>
          <w:iCs/>
          <w:lang w:eastAsia="cs-CZ"/>
        </w:rPr>
        <w:t>Dotaci nelze rovněž použít na úhradu ostatních daní.</w:t>
      </w:r>
    </w:p>
    <w:p w14:paraId="3A6978A9" w14:textId="77777777" w:rsidR="00CB4B6E" w:rsidRDefault="00CB4B6E" w:rsidP="00CB4B6E">
      <w:pPr>
        <w:tabs>
          <w:tab w:val="left" w:pos="8100"/>
        </w:tabs>
        <w:spacing w:after="120"/>
        <w:ind w:left="567"/>
        <w:rPr>
          <w:iCs/>
          <w:lang w:eastAsia="cs-CZ"/>
        </w:rPr>
      </w:pPr>
      <w:r w:rsidRPr="001235B9">
        <w:rPr>
          <w:lang w:eastAsia="cs-CZ"/>
        </w:rPr>
        <w:t xml:space="preserve">Dotace musí </w:t>
      </w:r>
      <w:r>
        <w:rPr>
          <w:lang w:eastAsia="cs-CZ"/>
        </w:rPr>
        <w:t>být použita hospodárně.</w:t>
      </w:r>
    </w:p>
    <w:p w14:paraId="7B46ADED" w14:textId="77777777" w:rsidR="00CB4B6E" w:rsidRPr="00393327" w:rsidRDefault="00CB4B6E" w:rsidP="00CB4B6E">
      <w:pPr>
        <w:spacing w:after="120"/>
        <w:ind w:left="567"/>
        <w:rPr>
          <w:i/>
          <w:lang w:eastAsia="cs-CZ"/>
        </w:rPr>
      </w:pPr>
      <w:r>
        <w:rPr>
          <w:lang w:eastAsia="cs-CZ"/>
        </w:rPr>
        <w:t>Příjemce je povinen vést dotaci ve svém účetnictví odděleně.</w:t>
      </w:r>
    </w:p>
    <w:p w14:paraId="618B68B0" w14:textId="77777777" w:rsidR="00CB4B6E" w:rsidRDefault="00CB4B6E" w:rsidP="00D25358">
      <w:pPr>
        <w:tabs>
          <w:tab w:val="left" w:pos="8100"/>
        </w:tabs>
        <w:spacing w:after="120"/>
        <w:ind w:left="567"/>
        <w:jc w:val="both"/>
        <w:rPr>
          <w:lang w:eastAsia="cs-CZ"/>
        </w:rPr>
      </w:pPr>
      <w:r w:rsidRPr="00CE3D25">
        <w:rPr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3C1110" w14:textId="6E23FB4F" w:rsidR="00CB4B6E" w:rsidRPr="007A5A08" w:rsidRDefault="00CB4B6E" w:rsidP="007D6328">
      <w:pPr>
        <w:numPr>
          <w:ilvl w:val="0"/>
          <w:numId w:val="8"/>
        </w:numPr>
        <w:suppressAutoHyphens w:val="0"/>
        <w:spacing w:after="60"/>
        <w:jc w:val="both"/>
        <w:rPr>
          <w:i/>
          <w:iCs/>
          <w:color w:val="0000FF"/>
          <w:lang w:eastAsia="cs-CZ"/>
        </w:rPr>
      </w:pPr>
      <w:r>
        <w:rPr>
          <w:lang w:eastAsia="cs-CZ"/>
        </w:rPr>
        <w:t>Příjemce je povinen použít poskytnutou dotaci nejpozději do</w:t>
      </w:r>
      <w:r w:rsidR="007A5A08">
        <w:rPr>
          <w:lang w:eastAsia="cs-CZ"/>
        </w:rPr>
        <w:t xml:space="preserve"> </w:t>
      </w:r>
      <w:r w:rsidR="00D25358" w:rsidRPr="006930F2">
        <w:rPr>
          <w:b/>
          <w:lang w:eastAsia="cs-CZ"/>
        </w:rPr>
        <w:t>3</w:t>
      </w:r>
      <w:r w:rsidR="004302D5" w:rsidRPr="006930F2">
        <w:rPr>
          <w:b/>
          <w:lang w:eastAsia="cs-CZ"/>
        </w:rPr>
        <w:t>1</w:t>
      </w:r>
      <w:r w:rsidR="007A5A08" w:rsidRPr="006930F2">
        <w:rPr>
          <w:b/>
          <w:lang w:eastAsia="cs-CZ"/>
        </w:rPr>
        <w:t xml:space="preserve">. </w:t>
      </w:r>
      <w:r w:rsidR="000C6EE6">
        <w:rPr>
          <w:b/>
          <w:lang w:eastAsia="cs-CZ"/>
        </w:rPr>
        <w:t>12</w:t>
      </w:r>
      <w:r w:rsidR="007A5A08" w:rsidRPr="006930F2">
        <w:rPr>
          <w:b/>
          <w:lang w:eastAsia="cs-CZ"/>
        </w:rPr>
        <w:t>. 20</w:t>
      </w:r>
      <w:r w:rsidR="000C6EE6">
        <w:rPr>
          <w:b/>
          <w:lang w:eastAsia="cs-CZ"/>
        </w:rPr>
        <w:t>20</w:t>
      </w:r>
      <w:r w:rsidR="007A5A08">
        <w:rPr>
          <w:lang w:eastAsia="cs-CZ"/>
        </w:rPr>
        <w:t>.</w:t>
      </w:r>
    </w:p>
    <w:p w14:paraId="67676695" w14:textId="45D88145" w:rsidR="00CB4B6E" w:rsidRDefault="00CB4B6E" w:rsidP="007A5A08">
      <w:pPr>
        <w:spacing w:after="120"/>
        <w:ind w:left="567"/>
        <w:jc w:val="both"/>
        <w:rPr>
          <w:iCs/>
          <w:lang w:eastAsia="cs-CZ"/>
        </w:rPr>
      </w:pPr>
      <w:r>
        <w:rPr>
          <w:iCs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0C6EE6">
        <w:rPr>
          <w:iCs/>
          <w:lang w:eastAsia="cs-CZ"/>
        </w:rPr>
        <w:t>7</w:t>
      </w:r>
      <w:r w:rsidR="007A5A08">
        <w:rPr>
          <w:iCs/>
          <w:lang w:eastAsia="cs-CZ"/>
        </w:rPr>
        <w:t xml:space="preserve">. </w:t>
      </w:r>
      <w:r w:rsidR="00F373D5">
        <w:rPr>
          <w:iCs/>
          <w:lang w:eastAsia="cs-CZ"/>
        </w:rPr>
        <w:t>3</w:t>
      </w:r>
      <w:r w:rsidR="007A5A08">
        <w:rPr>
          <w:iCs/>
          <w:lang w:eastAsia="cs-CZ"/>
        </w:rPr>
        <w:t>. 20</w:t>
      </w:r>
      <w:r w:rsidR="000C6EE6">
        <w:rPr>
          <w:iCs/>
          <w:lang w:eastAsia="cs-CZ"/>
        </w:rPr>
        <w:t>20</w:t>
      </w:r>
      <w:r>
        <w:rPr>
          <w:iCs/>
          <w:lang w:eastAsia="cs-CZ"/>
        </w:rPr>
        <w:t xml:space="preserve"> do uzavření této smlouvy.</w:t>
      </w:r>
    </w:p>
    <w:p w14:paraId="6EE136CD" w14:textId="0196FB25" w:rsidR="00F9258B" w:rsidRPr="00841ADB" w:rsidRDefault="00F9258B" w:rsidP="00F9258B">
      <w:pPr>
        <w:spacing w:after="60"/>
        <w:ind w:left="567"/>
        <w:jc w:val="both"/>
      </w:pPr>
      <w:r w:rsidRPr="00841ADB">
        <w:rPr>
          <w:lang w:eastAsia="cs-CZ"/>
        </w:rPr>
        <w:t xml:space="preserve">Celkové předpokládané uznatelné výdaje na účel uvedený v čl. I odst. 2 a 4 této smlouvy činí </w:t>
      </w:r>
      <w:r w:rsidR="000C6EE6" w:rsidRPr="00723AD9">
        <w:rPr>
          <w:b/>
          <w:lang w:eastAsia="cs-CZ"/>
        </w:rPr>
        <w:t>5 450</w:t>
      </w:r>
      <w:r w:rsidRPr="00723AD9">
        <w:rPr>
          <w:b/>
          <w:lang w:eastAsia="cs-CZ"/>
        </w:rPr>
        <w:t> 000 Kč</w:t>
      </w:r>
      <w:r w:rsidRPr="00841ADB">
        <w:rPr>
          <w:lang w:eastAsia="cs-CZ"/>
        </w:rPr>
        <w:t xml:space="preserve"> (slovy: </w:t>
      </w:r>
      <w:r w:rsidR="000C6EE6">
        <w:rPr>
          <w:lang w:eastAsia="cs-CZ"/>
        </w:rPr>
        <w:t>pět milionů čtyři sta padesát tisíc</w:t>
      </w:r>
      <w:r>
        <w:rPr>
          <w:lang w:eastAsia="cs-CZ"/>
        </w:rPr>
        <w:t xml:space="preserve"> </w:t>
      </w:r>
      <w:r w:rsidRPr="00841ADB">
        <w:rPr>
          <w:lang w:eastAsia="cs-CZ"/>
        </w:rPr>
        <w:t xml:space="preserve">korun českých). Příjemce je povinen na tento účel </w:t>
      </w:r>
      <w:r w:rsidRPr="005F0780">
        <w:rPr>
          <w:lang w:eastAsia="cs-CZ"/>
        </w:rPr>
        <w:t xml:space="preserve">vynaložit nejméně </w:t>
      </w:r>
      <w:r w:rsidR="000C6EE6" w:rsidRPr="00723AD9">
        <w:rPr>
          <w:b/>
          <w:lang w:eastAsia="cs-CZ"/>
        </w:rPr>
        <w:t>9</w:t>
      </w:r>
      <w:r w:rsidR="00723AD9" w:rsidRPr="00723AD9">
        <w:rPr>
          <w:b/>
          <w:lang w:eastAsia="cs-CZ"/>
        </w:rPr>
        <w:t>3,58</w:t>
      </w:r>
      <w:r w:rsidRPr="00723AD9">
        <w:rPr>
          <w:b/>
          <w:lang w:eastAsia="cs-CZ"/>
        </w:rPr>
        <w:t xml:space="preserve"> %</w:t>
      </w:r>
      <w:r w:rsidRPr="005F0780">
        <w:rPr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F0780">
        <w:t xml:space="preserve">v rámci vyúčtování dotace vrátit poskytovateli část dotace tak, aby výše dotace odpovídala nejvýše </w:t>
      </w:r>
      <w:r w:rsidR="00723AD9" w:rsidRPr="00723AD9">
        <w:rPr>
          <w:b/>
        </w:rPr>
        <w:t>6,42</w:t>
      </w:r>
      <w:r w:rsidR="00EF6DED" w:rsidRPr="00723AD9">
        <w:rPr>
          <w:b/>
        </w:rPr>
        <w:t xml:space="preserve"> </w:t>
      </w:r>
      <w:r w:rsidRPr="00723AD9">
        <w:rPr>
          <w:b/>
        </w:rPr>
        <w:t>%</w:t>
      </w:r>
      <w:r w:rsidRPr="00723AD9">
        <w:t xml:space="preserve"> celkových</w:t>
      </w:r>
      <w:r w:rsidRPr="00841ADB">
        <w:t xml:space="preserve"> skutečně vynaložených uznatelných výdajů na účel dle čl. I odst. 2 a 4 této smlouvy.</w:t>
      </w:r>
    </w:p>
    <w:p w14:paraId="5100460A" w14:textId="73F63052" w:rsidR="00F9258B" w:rsidRPr="00841ADB" w:rsidRDefault="00F9258B" w:rsidP="00F9258B">
      <w:pPr>
        <w:spacing w:after="120"/>
        <w:ind w:left="567"/>
        <w:jc w:val="both"/>
        <w:rPr>
          <w:i/>
          <w:color w:val="0000FF"/>
        </w:rPr>
      </w:pPr>
      <w:r w:rsidRPr="00841ADB">
        <w:rPr>
          <w:lang w:eastAsia="cs-CZ"/>
        </w:rPr>
        <w:t>Uznatelné výdaje z vlastních a jiných zdrojů dle tohoto ustanovení je příjemce povinen vynaložit nejpozději ve stejném termínu, jaký je v tomto čl. II odst. 2 stanoven pro použití dotace</w:t>
      </w:r>
      <w:r>
        <w:rPr>
          <w:lang w:eastAsia="cs-CZ"/>
        </w:rPr>
        <w:t>.</w:t>
      </w:r>
    </w:p>
    <w:p w14:paraId="128BD94F" w14:textId="67C7EE2F" w:rsidR="00F9258B" w:rsidRDefault="00F9258B" w:rsidP="00F9258B">
      <w:pPr>
        <w:spacing w:after="120"/>
        <w:ind w:left="567"/>
        <w:jc w:val="both"/>
        <w:rPr>
          <w:lang w:eastAsia="cs-CZ"/>
        </w:rPr>
      </w:pPr>
      <w:r>
        <w:rPr>
          <w:b/>
          <w:lang w:eastAsia="cs-CZ"/>
        </w:rPr>
        <w:t>Uznatelnými výdaji</w:t>
      </w:r>
      <w:r w:rsidRPr="009D0F79">
        <w:rPr>
          <w:lang w:eastAsia="cs-CZ"/>
        </w:rPr>
        <w:t xml:space="preserve"> se pro účely této smlouvy rozumí </w:t>
      </w:r>
      <w:r>
        <w:rPr>
          <w:lang w:eastAsia="cs-CZ"/>
        </w:rPr>
        <w:t xml:space="preserve">výdaje, které příjemce vynaložil v souladu s konkrétním účelem poskytnutí dotace dle čl. </w:t>
      </w:r>
      <w:r w:rsidRPr="006105BB">
        <w:rPr>
          <w:lang w:eastAsia="cs-CZ"/>
        </w:rPr>
        <w:t>I odst. 2 a 4</w:t>
      </w:r>
      <w:r>
        <w:rPr>
          <w:lang w:eastAsia="cs-CZ"/>
        </w:rPr>
        <w:t xml:space="preserve"> a čl. II odst. 1 této smlouvy v termínu stanovené</w:t>
      </w:r>
      <w:r w:rsidR="000C6EE6">
        <w:rPr>
          <w:lang w:eastAsia="cs-CZ"/>
        </w:rPr>
        <w:t>m</w:t>
      </w:r>
      <w:r>
        <w:rPr>
          <w:lang w:eastAsia="cs-CZ"/>
        </w:rPr>
        <w:t xml:space="preserve"> v tomto čl. II odst. 2. Podmínky </w:t>
      </w:r>
      <w:r>
        <w:rPr>
          <w:lang w:eastAsia="cs-CZ"/>
        </w:rPr>
        <w:lastRenderedPageBreak/>
        <w:t>uznatelnosti musí splňovat i výdaje týkající se spoluúčasti příjemce dle tohoto čl.</w:t>
      </w:r>
      <w:r w:rsidR="000C6EE6">
        <w:rPr>
          <w:lang w:eastAsia="cs-CZ"/>
        </w:rPr>
        <w:t> </w:t>
      </w:r>
      <w:r>
        <w:rPr>
          <w:lang w:eastAsia="cs-CZ"/>
        </w:rPr>
        <w:t>II odst. 2.</w:t>
      </w:r>
    </w:p>
    <w:p w14:paraId="1A1C5FDA" w14:textId="77777777" w:rsidR="00F9258B" w:rsidRDefault="00F9258B" w:rsidP="00F9258B">
      <w:pPr>
        <w:spacing w:after="120"/>
        <w:ind w:left="567"/>
        <w:jc w:val="both"/>
        <w:rPr>
          <w:lang w:eastAsia="cs-CZ"/>
        </w:rPr>
      </w:pPr>
      <w:r w:rsidRPr="00516437">
        <w:rPr>
          <w:b/>
          <w:lang w:eastAsia="cs-CZ"/>
        </w:rPr>
        <w:t>Celkov</w:t>
      </w:r>
      <w:r>
        <w:rPr>
          <w:b/>
          <w:lang w:eastAsia="cs-CZ"/>
        </w:rPr>
        <w:t xml:space="preserve">ými </w:t>
      </w:r>
      <w:r w:rsidRPr="00516437">
        <w:rPr>
          <w:b/>
          <w:lang w:eastAsia="cs-CZ"/>
        </w:rPr>
        <w:t>předpokládan</w:t>
      </w:r>
      <w:r>
        <w:rPr>
          <w:b/>
          <w:lang w:eastAsia="cs-CZ"/>
        </w:rPr>
        <w:t>ými</w:t>
      </w:r>
      <w:r w:rsidRPr="00516437">
        <w:rPr>
          <w:b/>
          <w:lang w:eastAsia="cs-CZ"/>
        </w:rPr>
        <w:t xml:space="preserve"> uznateln</w:t>
      </w:r>
      <w:r>
        <w:rPr>
          <w:b/>
          <w:lang w:eastAsia="cs-CZ"/>
        </w:rPr>
        <w:t>ými</w:t>
      </w:r>
      <w:r w:rsidRPr="00516437">
        <w:rPr>
          <w:b/>
          <w:lang w:eastAsia="cs-CZ"/>
        </w:rPr>
        <w:t xml:space="preserve"> výdaj</w:t>
      </w:r>
      <w:r>
        <w:rPr>
          <w:b/>
          <w:lang w:eastAsia="cs-CZ"/>
        </w:rPr>
        <w:t>i</w:t>
      </w:r>
      <w:r w:rsidRPr="00516437">
        <w:rPr>
          <w:lang w:eastAsia="cs-CZ"/>
        </w:rPr>
        <w:t xml:space="preserve"> </w:t>
      </w:r>
      <w:r w:rsidRPr="00E125C3">
        <w:rPr>
          <w:lang w:eastAsia="cs-CZ"/>
        </w:rPr>
        <w:t>se pro účely této smlouvy rozumí</w:t>
      </w:r>
      <w:r w:rsidRPr="00516437">
        <w:rPr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lang w:eastAsia="cs-CZ"/>
        </w:rPr>
        <w:t>.</w:t>
      </w:r>
    </w:p>
    <w:p w14:paraId="4D95F1DB" w14:textId="77777777" w:rsidR="00F9258B" w:rsidRPr="009D0F79" w:rsidRDefault="00F9258B" w:rsidP="00F9258B">
      <w:pPr>
        <w:spacing w:after="120"/>
        <w:ind w:left="567"/>
        <w:jc w:val="both"/>
        <w:rPr>
          <w:lang w:eastAsia="cs-CZ"/>
        </w:rPr>
      </w:pPr>
      <w:r w:rsidRPr="001D2DB3">
        <w:rPr>
          <w:b/>
          <w:lang w:eastAsia="cs-CZ"/>
        </w:rPr>
        <w:t>Celkovými skutečně vynaložen</w:t>
      </w:r>
      <w:r>
        <w:rPr>
          <w:b/>
          <w:lang w:eastAsia="cs-CZ"/>
        </w:rPr>
        <w:t>ými</w:t>
      </w:r>
      <w:r w:rsidRPr="001D2DB3">
        <w:rPr>
          <w:b/>
          <w:lang w:eastAsia="cs-CZ"/>
        </w:rPr>
        <w:t xml:space="preserve"> uznateln</w:t>
      </w:r>
      <w:r>
        <w:rPr>
          <w:b/>
          <w:lang w:eastAsia="cs-CZ"/>
        </w:rPr>
        <w:t>ými</w:t>
      </w:r>
      <w:r w:rsidRPr="001D2DB3">
        <w:rPr>
          <w:b/>
          <w:lang w:eastAsia="cs-CZ"/>
        </w:rPr>
        <w:t xml:space="preserve"> výdaj</w:t>
      </w:r>
      <w:r>
        <w:rPr>
          <w:b/>
          <w:lang w:eastAsia="cs-CZ"/>
        </w:rPr>
        <w:t>i</w:t>
      </w:r>
      <w:r w:rsidRPr="001D2DB3">
        <w:rPr>
          <w:lang w:eastAsia="cs-CZ"/>
        </w:rPr>
        <w:t xml:space="preserve"> </w:t>
      </w:r>
      <w:r w:rsidRPr="00E125C3">
        <w:rPr>
          <w:lang w:eastAsia="cs-CZ"/>
        </w:rPr>
        <w:t>se pro účely této smlouvy rozumí</w:t>
      </w:r>
      <w:r w:rsidRPr="001D2DB3">
        <w:rPr>
          <w:lang w:eastAsia="cs-CZ"/>
        </w:rPr>
        <w:t xml:space="preserve"> celkové uznatelné výdaje, které žadatel skutečně vynaložil na realizaci své akce</w:t>
      </w:r>
      <w:r>
        <w:rPr>
          <w:lang w:eastAsia="cs-CZ"/>
        </w:rPr>
        <w:t>.</w:t>
      </w:r>
    </w:p>
    <w:p w14:paraId="45F63421" w14:textId="77777777" w:rsidR="00850429" w:rsidRDefault="00F9258B" w:rsidP="00850429">
      <w:pPr>
        <w:spacing w:after="120"/>
        <w:ind w:left="567"/>
        <w:jc w:val="both"/>
        <w:rPr>
          <w:lang w:eastAsia="cs-CZ"/>
        </w:rPr>
      </w:pPr>
      <w:r w:rsidRPr="002A2634">
        <w:rPr>
          <w:b/>
          <w:lang w:eastAsia="cs-CZ"/>
        </w:rPr>
        <w:t>Vlastní</w:t>
      </w:r>
      <w:r>
        <w:rPr>
          <w:b/>
          <w:lang w:eastAsia="cs-CZ"/>
        </w:rPr>
        <w:t>mi</w:t>
      </w:r>
      <w:r w:rsidRPr="002A2634">
        <w:rPr>
          <w:b/>
          <w:lang w:eastAsia="cs-CZ"/>
        </w:rPr>
        <w:t xml:space="preserve"> zdroj</w:t>
      </w:r>
      <w:r>
        <w:rPr>
          <w:b/>
          <w:lang w:eastAsia="cs-CZ"/>
        </w:rPr>
        <w:t>i</w:t>
      </w:r>
      <w:r w:rsidRPr="009D0F79">
        <w:rPr>
          <w:lang w:eastAsia="cs-CZ"/>
        </w:rPr>
        <w:t xml:space="preserve"> </w:t>
      </w:r>
      <w:r w:rsidR="00850429" w:rsidRPr="00CD3C31">
        <w:rPr>
          <w:lang w:eastAsia="cs-CZ"/>
        </w:rPr>
        <w:t xml:space="preserve">se pro účely této smlouvy rozumí </w:t>
      </w:r>
      <w:r w:rsidR="00850429" w:rsidRPr="002A2634">
        <w:rPr>
          <w:lang w:eastAsia="cs-CZ"/>
        </w:rPr>
        <w:t xml:space="preserve">příjmy příjemce získané vlastní činností, </w:t>
      </w:r>
      <w:r w:rsidR="00850429">
        <w:rPr>
          <w:lang w:eastAsia="cs-CZ"/>
        </w:rPr>
        <w:t xml:space="preserve">pro kterou byla organizace zřízena (založena) a příjmy příjemce </w:t>
      </w:r>
      <w:r w:rsidR="00850429" w:rsidRPr="002A2634">
        <w:rPr>
          <w:lang w:eastAsia="cs-CZ"/>
        </w:rPr>
        <w:t>přijaté na základě vlastních aktivit příjemce a</w:t>
      </w:r>
      <w:r w:rsidR="00850429">
        <w:rPr>
          <w:lang w:eastAsia="cs-CZ"/>
        </w:rPr>
        <w:t>pod.</w:t>
      </w:r>
    </w:p>
    <w:p w14:paraId="632F07E7" w14:textId="6FD0518F" w:rsidR="00F9258B" w:rsidRDefault="00F9258B" w:rsidP="000C6EE6">
      <w:pPr>
        <w:spacing w:after="120"/>
        <w:ind w:left="567"/>
        <w:jc w:val="both"/>
        <w:rPr>
          <w:i/>
          <w:iCs/>
          <w:lang w:eastAsia="cs-CZ"/>
        </w:rPr>
      </w:pPr>
      <w:r>
        <w:rPr>
          <w:b/>
          <w:lang w:eastAsia="cs-CZ"/>
        </w:rPr>
        <w:t>Jinými</w:t>
      </w:r>
      <w:r w:rsidRPr="002D741E">
        <w:rPr>
          <w:b/>
          <w:lang w:eastAsia="cs-CZ"/>
        </w:rPr>
        <w:t xml:space="preserve"> zdroji</w:t>
      </w:r>
      <w:r w:rsidRPr="009D0F79">
        <w:rPr>
          <w:lang w:eastAsia="cs-CZ"/>
        </w:rPr>
        <w:t xml:space="preserve"> </w:t>
      </w:r>
      <w:r w:rsidRPr="00CD3C31">
        <w:rPr>
          <w:lang w:eastAsia="cs-CZ"/>
        </w:rPr>
        <w:t xml:space="preserve">se pro účely této smlouvy rozumí </w:t>
      </w:r>
      <w:r w:rsidRPr="004E254D">
        <w:t xml:space="preserve">příjmy </w:t>
      </w:r>
      <w:r w:rsidRPr="004E254D">
        <w:rPr>
          <w:lang w:eastAsia="cs-CZ"/>
        </w:rPr>
        <w:t>poskytnuté</w:t>
      </w:r>
      <w:r w:rsidRPr="002D741E">
        <w:rPr>
          <w:lang w:eastAsia="cs-CZ"/>
        </w:rPr>
        <w:t xml:space="preserve"> příjemci</w:t>
      </w:r>
      <w:r w:rsidR="000C6EE6">
        <w:rPr>
          <w:lang w:eastAsia="cs-CZ"/>
        </w:rPr>
        <w:t xml:space="preserve"> z veřejných rozpočtů (evropských, státních, územních), </w:t>
      </w:r>
      <w:r w:rsidRPr="002D741E">
        <w:rPr>
          <w:lang w:eastAsia="cs-CZ"/>
        </w:rPr>
        <w:t>jinou fyzickou nebo právnickou osobou</w:t>
      </w:r>
      <w:r w:rsidR="000C6EE6">
        <w:rPr>
          <w:lang w:eastAsia="cs-CZ"/>
        </w:rPr>
        <w:t xml:space="preserve"> formou da</w:t>
      </w:r>
      <w:r w:rsidR="00F33288">
        <w:rPr>
          <w:lang w:eastAsia="cs-CZ"/>
        </w:rPr>
        <w:t>r</w:t>
      </w:r>
      <w:r w:rsidR="000C6EE6">
        <w:rPr>
          <w:lang w:eastAsia="cs-CZ"/>
        </w:rPr>
        <w:t>u nebo dotace</w:t>
      </w:r>
      <w:r w:rsidRPr="002D741E">
        <w:rPr>
          <w:lang w:eastAsia="cs-CZ"/>
        </w:rPr>
        <w:t xml:space="preserve"> (příspěvky, dotace, dary…)</w:t>
      </w:r>
      <w:r>
        <w:rPr>
          <w:lang w:eastAsia="cs-CZ"/>
        </w:rPr>
        <w:t>.</w:t>
      </w:r>
      <w:r w:rsidRPr="002D741E">
        <w:rPr>
          <w:lang w:eastAsia="cs-CZ"/>
        </w:rPr>
        <w:t xml:space="preserve"> </w:t>
      </w:r>
    </w:p>
    <w:p w14:paraId="04D73ED2" w14:textId="77777777" w:rsidR="00CB4B6E" w:rsidRDefault="00CB4B6E" w:rsidP="00CB4B6E">
      <w:pPr>
        <w:numPr>
          <w:ilvl w:val="0"/>
          <w:numId w:val="8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>Příjemce je povinen umožnit poskytovateli provedení kontroly dodržení účelu a</w:t>
      </w:r>
      <w:r w:rsidR="007A5A08">
        <w:rPr>
          <w:lang w:eastAsia="cs-CZ"/>
        </w:rPr>
        <w:t> </w:t>
      </w:r>
      <w:r>
        <w:rPr>
          <w:lang w:eastAsia="cs-CZ"/>
        </w:rPr>
        <w:t>podmínek použití poskytnuté dotace. Při této kontrole je příjemce povinen vyvíjet veškerou poskytovatelem požadovanou součinnost.</w:t>
      </w:r>
    </w:p>
    <w:p w14:paraId="5091A5DA" w14:textId="1FC9C345" w:rsidR="00CB4B6E" w:rsidRPr="00935CA8" w:rsidRDefault="00CB4B6E" w:rsidP="00CB4B6E">
      <w:pPr>
        <w:numPr>
          <w:ilvl w:val="0"/>
          <w:numId w:val="8"/>
        </w:numPr>
        <w:tabs>
          <w:tab w:val="left" w:pos="540"/>
        </w:tabs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 xml:space="preserve">Příjemce je povinen nejpozději do </w:t>
      </w:r>
      <w:r w:rsidR="00EF6DED" w:rsidRPr="006930F2">
        <w:rPr>
          <w:b/>
          <w:lang w:eastAsia="cs-CZ"/>
        </w:rPr>
        <w:t>3</w:t>
      </w:r>
      <w:r w:rsidR="006930F2" w:rsidRPr="006930F2">
        <w:rPr>
          <w:b/>
          <w:lang w:eastAsia="cs-CZ"/>
        </w:rPr>
        <w:t>1</w:t>
      </w:r>
      <w:r w:rsidR="007A5A08" w:rsidRPr="006930F2">
        <w:rPr>
          <w:b/>
          <w:lang w:eastAsia="cs-CZ"/>
        </w:rPr>
        <w:t xml:space="preserve">. </w:t>
      </w:r>
      <w:r w:rsidR="000C6EE6">
        <w:rPr>
          <w:b/>
          <w:lang w:eastAsia="cs-CZ"/>
        </w:rPr>
        <w:t>1</w:t>
      </w:r>
      <w:r w:rsidR="007A5A08" w:rsidRPr="006930F2">
        <w:rPr>
          <w:b/>
          <w:lang w:eastAsia="cs-CZ"/>
        </w:rPr>
        <w:t>. 20</w:t>
      </w:r>
      <w:r w:rsidR="000C6EE6">
        <w:rPr>
          <w:b/>
          <w:lang w:eastAsia="cs-CZ"/>
        </w:rPr>
        <w:t>21</w:t>
      </w:r>
      <w:r>
        <w:rPr>
          <w:lang w:eastAsia="cs-CZ"/>
        </w:rPr>
        <w:t xml:space="preserve"> předložit poskytovateli vyúčtování poskytnuté dotace (dále jen „vyúčtování“).</w:t>
      </w:r>
    </w:p>
    <w:p w14:paraId="7E94726F" w14:textId="77777777" w:rsidR="00CB4B6E" w:rsidRPr="00A9730D" w:rsidRDefault="00CB4B6E" w:rsidP="00CB4B6E">
      <w:pPr>
        <w:tabs>
          <w:tab w:val="left" w:pos="540"/>
        </w:tabs>
        <w:spacing w:after="120"/>
        <w:ind w:left="540"/>
        <w:rPr>
          <w:lang w:eastAsia="cs-CZ"/>
        </w:rPr>
      </w:pPr>
      <w:r w:rsidRPr="00A9730D">
        <w:rPr>
          <w:lang w:eastAsia="cs-CZ"/>
        </w:rPr>
        <w:t>Vyúčtování musí obsahovat:</w:t>
      </w:r>
    </w:p>
    <w:p w14:paraId="2A05320E" w14:textId="11709068" w:rsidR="00F9258B" w:rsidRPr="00D05376" w:rsidRDefault="00F9258B" w:rsidP="00F9258B">
      <w:pPr>
        <w:pStyle w:val="Odstavecseseznamem"/>
        <w:numPr>
          <w:ilvl w:val="1"/>
          <w:numId w:val="8"/>
        </w:numPr>
        <w:suppressAutoHyphens w:val="0"/>
        <w:jc w:val="both"/>
        <w:rPr>
          <w:lang w:eastAsia="cs-CZ"/>
        </w:rPr>
      </w:pPr>
      <w:r>
        <w:rPr>
          <w:lang w:eastAsia="cs-CZ"/>
        </w:rPr>
        <w:t>S</w:t>
      </w:r>
      <w:r w:rsidRPr="00A70669">
        <w:rPr>
          <w:lang w:eastAsia="cs-CZ"/>
        </w:rPr>
        <w:t>oupis všech příjmů, které příjemce obdržel v souvislosti s realizací akce, na niž byla poskytnuta dotace dle této smlouvy, a to v rozsahu uvedeném v</w:t>
      </w:r>
      <w:r w:rsidR="00215FDF">
        <w:rPr>
          <w:lang w:eastAsia="cs-CZ"/>
        </w:rPr>
        <w:t> </w:t>
      </w:r>
      <w:r w:rsidRPr="00A70669">
        <w:rPr>
          <w:lang w:eastAsia="cs-CZ"/>
        </w:rPr>
        <w:t>příloze č. 1 „</w:t>
      </w:r>
      <w:r w:rsidR="000B505B">
        <w:rPr>
          <w:lang w:eastAsia="cs-CZ"/>
        </w:rPr>
        <w:t>V</w:t>
      </w:r>
      <w:r>
        <w:rPr>
          <w:lang w:eastAsia="cs-CZ"/>
        </w:rPr>
        <w:t>yúčtování dotace poskytnuté v roce 20</w:t>
      </w:r>
      <w:r w:rsidR="000C6EE6">
        <w:rPr>
          <w:lang w:eastAsia="cs-CZ"/>
        </w:rPr>
        <w:t>20</w:t>
      </w:r>
      <w:r w:rsidRPr="00A70669">
        <w:rPr>
          <w:lang w:eastAsia="cs-CZ"/>
        </w:rPr>
        <w:t>“.</w:t>
      </w:r>
      <w:r>
        <w:rPr>
          <w:lang w:eastAsia="cs-CZ"/>
        </w:rPr>
        <w:t xml:space="preserve"> </w:t>
      </w:r>
      <w:r w:rsidRPr="00A70669">
        <w:rPr>
          <w:b/>
          <w:lang w:eastAsia="cs-CZ"/>
        </w:rPr>
        <w:t xml:space="preserve">Příloha č. 1 je pro příjemce k dispozici v elektronické formě na webu poskytovatele </w:t>
      </w:r>
      <w:r w:rsidR="003074E7" w:rsidRPr="006D7DB0">
        <w:rPr>
          <w:b/>
          <w:lang w:eastAsia="cs-CZ"/>
        </w:rPr>
        <w:t>https://www.olkraj.cz/vyuctovani-dotace-cl-4659.html</w:t>
      </w:r>
      <w:r w:rsidRPr="00A70669">
        <w:rPr>
          <w:i/>
          <w:color w:val="0000FF"/>
          <w:lang w:eastAsia="cs-CZ"/>
        </w:rPr>
        <w:t xml:space="preserve">. </w:t>
      </w:r>
      <w:r w:rsidRPr="00A70669">
        <w:rPr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395B6F">
        <w:rPr>
          <w:i/>
          <w:lang w:eastAsia="cs-CZ"/>
        </w:rPr>
        <w:t>(čestné prohlášení je zapracováno v textu přílohy č. 1)</w:t>
      </w:r>
      <w:r w:rsidRPr="00A70669">
        <w:rPr>
          <w:lang w:eastAsia="cs-CZ"/>
        </w:rPr>
        <w:t>.</w:t>
      </w:r>
      <w:r w:rsidRPr="00A70669">
        <w:rPr>
          <w:iCs/>
        </w:rPr>
        <w:t xml:space="preserve"> </w:t>
      </w:r>
      <w:r w:rsidRPr="00A70669">
        <w:rPr>
          <w:iCs/>
          <w:lang w:eastAsia="cs-CZ"/>
        </w:rPr>
        <w:t xml:space="preserve">Za příjem se </w:t>
      </w:r>
      <w:r>
        <w:rPr>
          <w:iCs/>
          <w:lang w:eastAsia="cs-CZ"/>
        </w:rPr>
        <w:t xml:space="preserve">pro účely této smlouvy </w:t>
      </w:r>
      <w:r w:rsidRPr="00A70669">
        <w:rPr>
          <w:iCs/>
          <w:lang w:eastAsia="cs-CZ"/>
        </w:rPr>
        <w:t xml:space="preserve">považují veškeré </w:t>
      </w:r>
      <w:r w:rsidRPr="00150BF2">
        <w:t xml:space="preserve">finanční prostředky, které příjemce obdržel v souvislosti s realizací akce, zejména dotace od státu a jiných územních samosprávných celků, </w:t>
      </w:r>
      <w:r w:rsidR="00C55EDD">
        <w:t xml:space="preserve">dotace od jiných právnických osob, </w:t>
      </w:r>
      <w:r w:rsidRPr="00150BF2">
        <w:t xml:space="preserve">příspěvky, dary, </w:t>
      </w:r>
      <w:r w:rsidR="003074E7">
        <w:t>jízdné</w:t>
      </w:r>
      <w:r w:rsidRPr="00D05376">
        <w:rPr>
          <w:i/>
          <w:lang w:eastAsia="cs-CZ"/>
        </w:rPr>
        <w:t>.</w:t>
      </w:r>
    </w:p>
    <w:p w14:paraId="1FF70F27" w14:textId="2E0F7498" w:rsidR="00CB4B6E" w:rsidRPr="0012545F" w:rsidRDefault="00CB4B6E" w:rsidP="00CB4B6E">
      <w:pPr>
        <w:pStyle w:val="Odstavecseseznamem"/>
        <w:numPr>
          <w:ilvl w:val="1"/>
          <w:numId w:val="8"/>
        </w:numPr>
        <w:suppressAutoHyphens w:val="0"/>
        <w:spacing w:before="120" w:after="120"/>
        <w:jc w:val="both"/>
        <w:rPr>
          <w:lang w:eastAsia="cs-CZ"/>
        </w:rPr>
      </w:pPr>
      <w:r>
        <w:rPr>
          <w:lang w:eastAsia="cs-CZ"/>
        </w:rPr>
        <w:t>S</w:t>
      </w:r>
      <w:r w:rsidRPr="00E855F7">
        <w:rPr>
          <w:lang w:eastAsia="cs-CZ"/>
        </w:rPr>
        <w:t>oupis celkových skutečně vynaložených výdajů na akci, na jejíž realizaci byla poskytnuta dotace dle této smlouvy, a to v rozsahu uvedeném v příloze č. 1</w:t>
      </w:r>
      <w:r>
        <w:rPr>
          <w:lang w:eastAsia="cs-CZ"/>
        </w:rPr>
        <w:t>.</w:t>
      </w:r>
      <w:r w:rsidR="0012545F">
        <w:rPr>
          <w:b/>
          <w:lang w:eastAsia="cs-CZ"/>
        </w:rPr>
        <w:t xml:space="preserve"> </w:t>
      </w:r>
      <w:r w:rsidR="00C27174">
        <w:rPr>
          <w:lang w:eastAsia="cs-CZ"/>
        </w:rPr>
        <w:t>Soupis výdajů dle tohoto ustanovení doloží příjemce čestným prohlášením, že celkové skutečně vynaložené výdaje uvedené v soupisu jsou pravdivé a úplné.</w:t>
      </w:r>
    </w:p>
    <w:p w14:paraId="640D0456" w14:textId="301E6519" w:rsidR="00CB4B6E" w:rsidRPr="00A9730D" w:rsidRDefault="00CB4B6E" w:rsidP="00CB4B6E">
      <w:pPr>
        <w:pStyle w:val="Odstavecseseznamem"/>
        <w:numPr>
          <w:ilvl w:val="1"/>
          <w:numId w:val="8"/>
        </w:numPr>
        <w:suppressAutoHyphens w:val="0"/>
        <w:spacing w:after="120"/>
        <w:contextualSpacing/>
        <w:jc w:val="both"/>
        <w:rPr>
          <w:lang w:eastAsia="cs-CZ"/>
        </w:rPr>
      </w:pPr>
      <w:r>
        <w:rPr>
          <w:lang w:eastAsia="cs-CZ"/>
        </w:rPr>
        <w:t>S</w:t>
      </w:r>
      <w:r w:rsidRPr="00A9730D">
        <w:rPr>
          <w:lang w:eastAsia="cs-CZ"/>
        </w:rPr>
        <w:t>oupis výdajů hrazených z poskytnuté dotace na akci, na jejíž realizaci byla poskytnuta dotace dle této smlouvy, a to v </w:t>
      </w:r>
      <w:r w:rsidR="00FE14CD">
        <w:rPr>
          <w:lang w:eastAsia="cs-CZ"/>
        </w:rPr>
        <w:t xml:space="preserve">rozsahu uvedeném v příloze </w:t>
      </w:r>
      <w:r w:rsidR="00FE14CD">
        <w:rPr>
          <w:lang w:eastAsia="cs-CZ"/>
        </w:rPr>
        <w:br/>
        <w:t>č. 1</w:t>
      </w:r>
      <w:r w:rsidRPr="00A9730D">
        <w:rPr>
          <w:lang w:eastAsia="cs-CZ"/>
        </w:rPr>
        <w:t>, doložený:</w:t>
      </w:r>
    </w:p>
    <w:p w14:paraId="626C47C8" w14:textId="77777777" w:rsidR="00CB4B6E" w:rsidRPr="00A9730D" w:rsidRDefault="00CB4B6E" w:rsidP="00CB4B6E">
      <w:pPr>
        <w:numPr>
          <w:ilvl w:val="0"/>
          <w:numId w:val="7"/>
        </w:numPr>
        <w:tabs>
          <w:tab w:val="clear" w:pos="1647"/>
        </w:tabs>
        <w:suppressAutoHyphens w:val="0"/>
        <w:spacing w:after="120"/>
        <w:ind w:left="1560" w:hanging="426"/>
        <w:jc w:val="both"/>
        <w:rPr>
          <w:lang w:eastAsia="cs-CZ"/>
        </w:rPr>
      </w:pPr>
      <w:r w:rsidRPr="00A9730D">
        <w:rPr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F0ABD1D" w14:textId="1F9797DA" w:rsidR="00CB4B6E" w:rsidRPr="00A9730D" w:rsidRDefault="00CB4B6E" w:rsidP="00CB4B6E">
      <w:pPr>
        <w:numPr>
          <w:ilvl w:val="0"/>
          <w:numId w:val="7"/>
        </w:numPr>
        <w:tabs>
          <w:tab w:val="clear" w:pos="1647"/>
        </w:tabs>
        <w:suppressAutoHyphens w:val="0"/>
        <w:spacing w:after="120"/>
        <w:ind w:left="1560" w:hanging="426"/>
        <w:jc w:val="both"/>
        <w:rPr>
          <w:lang w:eastAsia="cs-CZ"/>
        </w:rPr>
      </w:pPr>
      <w:r w:rsidRPr="00A9730D">
        <w:rPr>
          <w:lang w:eastAsia="cs-CZ"/>
        </w:rPr>
        <w:t xml:space="preserve">fotokopiemi výdajových dokladů včetně příloh (stvrzenky, paragony apod.), na základě kterých je pokladní doklad vystaven, a to pouze </w:t>
      </w:r>
      <w:r w:rsidRPr="00A9730D">
        <w:rPr>
          <w:lang w:eastAsia="cs-CZ"/>
        </w:rPr>
        <w:lastRenderedPageBreak/>
        <w:t>u</w:t>
      </w:r>
      <w:r w:rsidR="00395B6F">
        <w:rPr>
          <w:lang w:eastAsia="cs-CZ"/>
        </w:rPr>
        <w:t> </w:t>
      </w:r>
      <w:r w:rsidRPr="00A9730D">
        <w:rPr>
          <w:lang w:eastAsia="cs-CZ"/>
        </w:rPr>
        <w:t>jednotlivých výdajů přesahujících částku 1000 Kč. U jednotlivých výdajů do výše 1000 Kč doloží příjemce pouze soupis těchto výdajů,</w:t>
      </w:r>
    </w:p>
    <w:p w14:paraId="0A05EC3D" w14:textId="77777777" w:rsidR="00CB4B6E" w:rsidRPr="00A9730D" w:rsidRDefault="00CB4B6E" w:rsidP="00CB4B6E">
      <w:pPr>
        <w:numPr>
          <w:ilvl w:val="0"/>
          <w:numId w:val="7"/>
        </w:numPr>
        <w:tabs>
          <w:tab w:val="clear" w:pos="1647"/>
        </w:tabs>
        <w:suppressAutoHyphens w:val="0"/>
        <w:spacing w:after="120"/>
        <w:ind w:left="1560" w:hanging="426"/>
        <w:jc w:val="both"/>
        <w:rPr>
          <w:lang w:eastAsia="cs-CZ"/>
        </w:rPr>
      </w:pPr>
      <w:r w:rsidRPr="00A9730D">
        <w:rPr>
          <w:lang w:eastAsia="cs-CZ"/>
        </w:rPr>
        <w:t>fotokopiemi všech výpisů z bankovního účtu, které dokládají úhradu předložených faktur, s vyznačením dotčených plateb,</w:t>
      </w:r>
    </w:p>
    <w:p w14:paraId="20448673" w14:textId="77777777" w:rsidR="00CB4B6E" w:rsidRPr="0012545F" w:rsidRDefault="00CB4B6E" w:rsidP="00CB4B6E">
      <w:pPr>
        <w:numPr>
          <w:ilvl w:val="0"/>
          <w:numId w:val="7"/>
        </w:numPr>
        <w:tabs>
          <w:tab w:val="clear" w:pos="1647"/>
        </w:tabs>
        <w:suppressAutoHyphens w:val="0"/>
        <w:spacing w:after="120"/>
        <w:ind w:left="1560" w:hanging="426"/>
        <w:jc w:val="both"/>
        <w:rPr>
          <w:lang w:eastAsia="cs-CZ"/>
        </w:rPr>
      </w:pPr>
      <w:r w:rsidRPr="00A9730D">
        <w:rPr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12545F">
        <w:rPr>
          <w:lang w:eastAsia="cs-CZ"/>
        </w:rPr>
        <w:t>(čestné prohlášení je zapracováno v textu přílohy č. 1).</w:t>
      </w:r>
    </w:p>
    <w:p w14:paraId="7FE6BCA5" w14:textId="77777777" w:rsidR="00CB4B6E" w:rsidRPr="00A9730D" w:rsidRDefault="00CB4B6E" w:rsidP="00CB4B6E">
      <w:pPr>
        <w:spacing w:after="120"/>
        <w:ind w:left="567"/>
        <w:rPr>
          <w:lang w:eastAsia="cs-CZ"/>
        </w:rPr>
      </w:pPr>
      <w:r w:rsidRPr="00A9730D">
        <w:rPr>
          <w:lang w:eastAsia="cs-CZ"/>
        </w:rPr>
        <w:t>Společně s vyúčtováním příjemce předloží poskytovateli závěrečnou zprávu.</w:t>
      </w:r>
    </w:p>
    <w:p w14:paraId="51E00219" w14:textId="03F08FD3" w:rsidR="0012545F" w:rsidRPr="000C285A" w:rsidRDefault="0012545F" w:rsidP="0012545F">
      <w:pPr>
        <w:pStyle w:val="Odstavecseseznamem"/>
        <w:spacing w:after="120"/>
        <w:ind w:left="567"/>
        <w:jc w:val="both"/>
        <w:rPr>
          <w:i/>
          <w:iCs/>
        </w:rPr>
      </w:pPr>
      <w:r w:rsidRPr="005F587F">
        <w:t>Závěrečná zpráva musí obsahovat</w:t>
      </w:r>
      <w:r>
        <w:t xml:space="preserve"> vyhodnocení dosažených cílů akc</w:t>
      </w:r>
      <w:r w:rsidR="00395B6F">
        <w:t>e</w:t>
      </w:r>
      <w:r w:rsidR="00F33288">
        <w:t>, doložení případných propagačních materiálů a doložení propagace poskytovatele na webových stránkách příjemce</w:t>
      </w:r>
      <w:r w:rsidRPr="00A9763C">
        <w:t>.</w:t>
      </w:r>
      <w:r>
        <w:t xml:space="preserve"> Závěrečnou zprávu společně s doklady uvedenými v bodě 4.</w:t>
      </w:r>
      <w:r w:rsidR="00C27174">
        <w:t xml:space="preserve"> této smlouvy </w:t>
      </w:r>
      <w:r>
        <w:t xml:space="preserve">předá příjemce </w:t>
      </w:r>
      <w:r w:rsidRPr="00DC079D">
        <w:t>poskytovateli</w:t>
      </w:r>
      <w:r>
        <w:t xml:space="preserve"> </w:t>
      </w:r>
      <w:r w:rsidRPr="00DC079D">
        <w:t>v</w:t>
      </w:r>
      <w:r>
        <w:t> listinné podobě v</w:t>
      </w:r>
      <w:r w:rsidRPr="00DC079D">
        <w:t> jednom vyhotovení.</w:t>
      </w:r>
    </w:p>
    <w:p w14:paraId="5EF16771" w14:textId="0E1075BD" w:rsidR="00395B6F" w:rsidRPr="00395B6F" w:rsidRDefault="00395B6F" w:rsidP="00395B6F">
      <w:pPr>
        <w:numPr>
          <w:ilvl w:val="0"/>
          <w:numId w:val="8"/>
        </w:numPr>
        <w:suppressAutoHyphens w:val="0"/>
        <w:spacing w:after="120"/>
        <w:jc w:val="both"/>
        <w:rPr>
          <w:i/>
          <w:lang w:eastAsia="cs-CZ"/>
        </w:rPr>
      </w:pPr>
      <w:r w:rsidRPr="00A9730D">
        <w:rPr>
          <w:lang w:eastAsia="cs-CZ"/>
        </w:rPr>
        <w:t>V případě, že dotace nebyla použita v celé výši ve lhůtě uvedené v čl. II odst. 2 této smlouvy</w:t>
      </w:r>
      <w:r w:rsidRPr="00395B6F">
        <w:rPr>
          <w:lang w:eastAsia="cs-CZ"/>
        </w:rPr>
        <w:t>,</w:t>
      </w:r>
      <w:r w:rsidRPr="00395B6F">
        <w:rPr>
          <w:i/>
          <w:lang w:eastAsia="cs-CZ"/>
        </w:rPr>
        <w:t xml:space="preserve"> </w:t>
      </w:r>
      <w:r w:rsidRPr="00395B6F">
        <w:rPr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>
        <w:rPr>
          <w:lang w:eastAsia="cs-CZ"/>
        </w:rPr>
        <w:t> </w:t>
      </w:r>
      <w:r w:rsidRPr="00395B6F">
        <w:rPr>
          <w:lang w:eastAsia="cs-CZ"/>
        </w:rPr>
        <w:t>rozpočtových pravidlech územních rozpočtů, ve znění pozdějších předpisů.</w:t>
      </w:r>
    </w:p>
    <w:p w14:paraId="0F063AB4" w14:textId="77777777" w:rsidR="00CB4B6E" w:rsidRDefault="00CB4B6E" w:rsidP="00CB4B6E">
      <w:pPr>
        <w:numPr>
          <w:ilvl w:val="0"/>
          <w:numId w:val="8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D06C143" w14:textId="6BAA3AAC" w:rsidR="00CB4B6E" w:rsidRPr="00395B6F" w:rsidRDefault="00CB4B6E" w:rsidP="00CB4B6E">
      <w:pPr>
        <w:numPr>
          <w:ilvl w:val="0"/>
          <w:numId w:val="8"/>
        </w:numPr>
        <w:suppressAutoHyphens w:val="0"/>
        <w:spacing w:after="120"/>
        <w:jc w:val="both"/>
        <w:rPr>
          <w:i/>
          <w:iCs/>
          <w:lang w:eastAsia="cs-CZ"/>
        </w:rPr>
      </w:pPr>
      <w:r>
        <w:rPr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7C99C820" w14:textId="77777777" w:rsidR="00395B6F" w:rsidRDefault="00395B6F" w:rsidP="00395B6F">
      <w:pPr>
        <w:suppressAutoHyphens w:val="0"/>
        <w:spacing w:after="120"/>
        <w:ind w:left="567"/>
        <w:jc w:val="both"/>
        <w:rPr>
          <w:i/>
          <w:iCs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B4B6E" w14:paraId="2EF62C2B" w14:textId="77777777" w:rsidTr="0093188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1830" w14:textId="77777777" w:rsidR="00CB4B6E" w:rsidRDefault="00CB4B6E" w:rsidP="00931886">
            <w:pPr>
              <w:rPr>
                <w:rFonts w:eastAsia="Calibri"/>
                <w:b/>
                <w:lang w:eastAsia="cs-CZ"/>
              </w:rPr>
            </w:pPr>
            <w:r>
              <w:rPr>
                <w:rFonts w:eastAsia="Calibri"/>
                <w:b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8BD5" w14:textId="77777777" w:rsidR="00CB4B6E" w:rsidRDefault="00CB4B6E" w:rsidP="00931886">
            <w:pPr>
              <w:rPr>
                <w:rFonts w:eastAsia="Calibri"/>
                <w:b/>
                <w:lang w:eastAsia="cs-CZ"/>
              </w:rPr>
            </w:pPr>
            <w:r>
              <w:rPr>
                <w:rFonts w:eastAsia="Calibri"/>
                <w:b/>
                <w:lang w:eastAsia="cs-CZ"/>
              </w:rPr>
              <w:t>Výše odvodu v % z celkově poskytnuté dotace</w:t>
            </w:r>
          </w:p>
        </w:tc>
      </w:tr>
      <w:tr w:rsidR="00CB4B6E" w14:paraId="5F78FBC1" w14:textId="77777777" w:rsidTr="0093188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3388" w14:textId="77777777" w:rsidR="00CB4B6E" w:rsidRDefault="00CB4B6E" w:rsidP="003074E7">
            <w:pPr>
              <w:jc w:val="both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AB971" w14:textId="77777777" w:rsidR="00CB4B6E" w:rsidRDefault="00CB4B6E" w:rsidP="00931886">
            <w:pPr>
              <w:jc w:val="center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5 %</w:t>
            </w:r>
          </w:p>
        </w:tc>
      </w:tr>
      <w:tr w:rsidR="003074E7" w14:paraId="527709A6" w14:textId="77777777" w:rsidTr="0093188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D4B5" w14:textId="1F46DABE" w:rsidR="003074E7" w:rsidRDefault="003074E7" w:rsidP="003074E7">
            <w:pPr>
              <w:jc w:val="both"/>
              <w:rPr>
                <w:rFonts w:eastAsia="Calibri"/>
                <w:lang w:eastAsia="cs-CZ"/>
              </w:rPr>
            </w:pPr>
            <w:r w:rsidRPr="002C73C9">
              <w:rPr>
                <w:rFonts w:eastAsia="Calibri"/>
                <w:lang w:eastAsia="cs-CZ"/>
              </w:rPr>
              <w:t>Použití dotace nebo její části do 30 kalendářních dnů po termínu</w:t>
            </w:r>
            <w:r>
              <w:rPr>
                <w:rFonts w:eastAsia="Calibri"/>
                <w:lang w:eastAsia="cs-CZ"/>
              </w:rPr>
              <w:t xml:space="preserve"> nebo lhůtě</w:t>
            </w:r>
            <w:r w:rsidRPr="002C73C9">
              <w:rPr>
                <w:rFonts w:eastAsia="Calibri"/>
                <w:lang w:eastAsia="cs-CZ"/>
              </w:rPr>
              <w:t xml:space="preserve"> </w:t>
            </w:r>
            <w:r>
              <w:rPr>
                <w:rFonts w:eastAsia="Calibri"/>
                <w:lang w:eastAsia="cs-CZ"/>
              </w:rPr>
              <w:t xml:space="preserve">pro použití dotace </w:t>
            </w:r>
            <w:r w:rsidRPr="002C73C9">
              <w:rPr>
                <w:rFonts w:eastAsia="Calibri"/>
                <w:lang w:eastAsia="cs-CZ"/>
              </w:rPr>
              <w:t>uveden</w:t>
            </w:r>
            <w:r>
              <w:rPr>
                <w:rFonts w:eastAsia="Calibri"/>
                <w:lang w:eastAsia="cs-CZ"/>
              </w:rPr>
              <w:t>ých</w:t>
            </w:r>
            <w:r w:rsidRPr="002C73C9">
              <w:rPr>
                <w:rFonts w:eastAsia="Calibri"/>
                <w:lang w:eastAsia="cs-CZ"/>
              </w:rPr>
              <w:t xml:space="preserve"> ve smlou</w:t>
            </w:r>
            <w:r>
              <w:rPr>
                <w:rFonts w:eastAsia="Calibri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F919" w14:textId="12BFADC9" w:rsidR="003074E7" w:rsidRDefault="003074E7" w:rsidP="003074E7">
            <w:pPr>
              <w:jc w:val="center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5 %</w:t>
            </w:r>
          </w:p>
        </w:tc>
      </w:tr>
      <w:tr w:rsidR="00CB4B6E" w14:paraId="45F49838" w14:textId="77777777" w:rsidTr="0093188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EF939" w14:textId="28A0057A" w:rsidR="00CB4B6E" w:rsidRDefault="00CB4B6E" w:rsidP="003074E7">
            <w:pPr>
              <w:jc w:val="both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 xml:space="preserve">Předložení vyúčtování a závěrečné zprávy o využití dotace s prodlením do </w:t>
            </w:r>
            <w:r w:rsidR="003074E7">
              <w:rPr>
                <w:rFonts w:eastAsia="Calibri"/>
                <w:lang w:eastAsia="cs-CZ"/>
              </w:rPr>
              <w:t>60</w:t>
            </w:r>
            <w:r>
              <w:rPr>
                <w:rFonts w:eastAsia="Calibri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DEF1" w14:textId="77777777" w:rsidR="00CB4B6E" w:rsidRDefault="00CB4B6E" w:rsidP="00931886">
            <w:pPr>
              <w:jc w:val="center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2%</w:t>
            </w:r>
          </w:p>
        </w:tc>
      </w:tr>
      <w:tr w:rsidR="00CB4B6E" w14:paraId="54C4D090" w14:textId="77777777" w:rsidTr="0093188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7FEC" w14:textId="7C978083" w:rsidR="00CB4B6E" w:rsidRDefault="00CB4B6E" w:rsidP="003074E7">
            <w:pPr>
              <w:jc w:val="both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 xml:space="preserve">Předložení </w:t>
            </w:r>
            <w:r w:rsidR="003074E7">
              <w:rPr>
                <w:rFonts w:eastAsia="Calibri"/>
                <w:lang w:eastAsia="cs-CZ"/>
              </w:rPr>
              <w:t xml:space="preserve">doplněného </w:t>
            </w:r>
            <w:r>
              <w:rPr>
                <w:rFonts w:eastAsia="Calibri"/>
                <w:lang w:eastAsia="cs-CZ"/>
              </w:rPr>
              <w:t xml:space="preserve">vyúčtování a závěrečné zprávy o využití dotace s prodlením do </w:t>
            </w:r>
            <w:r w:rsidR="003074E7">
              <w:rPr>
                <w:rFonts w:eastAsia="Calibri"/>
                <w:lang w:eastAsia="cs-CZ"/>
              </w:rPr>
              <w:t>15</w:t>
            </w:r>
            <w:r>
              <w:rPr>
                <w:rFonts w:eastAsia="Calibri"/>
                <w:lang w:eastAsia="cs-CZ"/>
              </w:rPr>
              <w:t xml:space="preserve"> kalendářních dnů od</w:t>
            </w:r>
            <w:r w:rsidR="003074E7">
              <w:rPr>
                <w:rFonts w:eastAsia="Calibri"/>
                <w:lang w:eastAsia="cs-CZ"/>
              </w:rPr>
              <w:t xml:space="preserve">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869F0" w14:textId="77777777" w:rsidR="00CB4B6E" w:rsidRDefault="00CB4B6E" w:rsidP="00931886">
            <w:pPr>
              <w:jc w:val="center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5 %</w:t>
            </w:r>
          </w:p>
        </w:tc>
      </w:tr>
      <w:tr w:rsidR="00CB4B6E" w14:paraId="7C1071B3" w14:textId="77777777" w:rsidTr="0093188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56EB" w14:textId="77777777" w:rsidR="00CB4B6E" w:rsidRDefault="00CB4B6E" w:rsidP="003074E7">
            <w:pPr>
              <w:jc w:val="both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83045" w14:textId="77777777" w:rsidR="00CB4B6E" w:rsidRDefault="00CB4B6E" w:rsidP="00931886">
            <w:pPr>
              <w:jc w:val="center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5 %</w:t>
            </w:r>
          </w:p>
        </w:tc>
      </w:tr>
      <w:tr w:rsidR="00CB4B6E" w14:paraId="21A04064" w14:textId="77777777" w:rsidTr="003074E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C76E" w14:textId="77777777" w:rsidR="00CB4B6E" w:rsidRDefault="00CB4B6E" w:rsidP="003074E7">
            <w:pPr>
              <w:jc w:val="both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D93EA" w14:textId="77777777" w:rsidR="00CB4B6E" w:rsidRDefault="00CB4B6E" w:rsidP="00931886">
            <w:pPr>
              <w:jc w:val="center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5 %</w:t>
            </w:r>
          </w:p>
        </w:tc>
      </w:tr>
      <w:tr w:rsidR="003074E7" w14:paraId="20451899" w14:textId="77777777" w:rsidTr="003074E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9165" w14:textId="04C16CAF" w:rsidR="003074E7" w:rsidRDefault="003074E7" w:rsidP="003074E7">
            <w:pPr>
              <w:jc w:val="both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A93C" w14:textId="7728D0C5" w:rsidR="003074E7" w:rsidRDefault="003074E7" w:rsidP="00931886">
            <w:pPr>
              <w:jc w:val="center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5 %</w:t>
            </w:r>
          </w:p>
        </w:tc>
      </w:tr>
    </w:tbl>
    <w:p w14:paraId="1BD301A4" w14:textId="77777777" w:rsidR="00CB4B6E" w:rsidRDefault="00CB4B6E" w:rsidP="00CB4B6E">
      <w:pPr>
        <w:spacing w:after="120"/>
        <w:ind w:left="567"/>
        <w:rPr>
          <w:iCs/>
          <w:lang w:eastAsia="cs-CZ"/>
        </w:rPr>
      </w:pPr>
    </w:p>
    <w:p w14:paraId="08F2A4BB" w14:textId="6F3115F3" w:rsidR="000D6736" w:rsidRPr="008B0B51" w:rsidRDefault="000D6736" w:rsidP="000D6736">
      <w:pPr>
        <w:numPr>
          <w:ilvl w:val="0"/>
          <w:numId w:val="8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>V případě, že je příjemce dle této smlouvy povinen vrátit dotaci nebo její část, vrát</w:t>
      </w:r>
      <w:r w:rsidR="003074E7">
        <w:rPr>
          <w:lang w:eastAsia="cs-CZ"/>
        </w:rPr>
        <w:t>í příjemce dotaci nebo její část v roce, ve kterém byla dotace poskytnuta</w:t>
      </w:r>
      <w:r>
        <w:rPr>
          <w:lang w:eastAsia="cs-CZ"/>
        </w:rPr>
        <w:t xml:space="preserve"> </w:t>
      </w:r>
      <w:r w:rsidR="00C47CA7">
        <w:rPr>
          <w:lang w:eastAsia="cs-CZ"/>
        </w:rPr>
        <w:t>n</w:t>
      </w:r>
      <w:r>
        <w:rPr>
          <w:lang w:eastAsia="cs-CZ"/>
        </w:rPr>
        <w:t>a účet</w:t>
      </w:r>
      <w:r w:rsidR="003074E7">
        <w:rPr>
          <w:lang w:eastAsia="cs-CZ"/>
        </w:rPr>
        <w:t xml:space="preserve"> </w:t>
      </w:r>
      <w:r>
        <w:rPr>
          <w:lang w:eastAsia="cs-CZ"/>
        </w:rPr>
        <w:t xml:space="preserve">poskytovatele </w:t>
      </w:r>
      <w:r>
        <w:t>č. 27-4228330207/0100</w:t>
      </w:r>
      <w:r w:rsidR="003074E7">
        <w:t xml:space="preserve"> a v roce 2021 na účet </w:t>
      </w:r>
      <w:r w:rsidR="003074E7">
        <w:br/>
        <w:t>27-4228320287/0100</w:t>
      </w:r>
      <w:r>
        <w:rPr>
          <w:lang w:eastAsia="cs-CZ"/>
        </w:rPr>
        <w:t xml:space="preserve">. </w:t>
      </w:r>
      <w:r>
        <w:t xml:space="preserve"> </w:t>
      </w:r>
    </w:p>
    <w:p w14:paraId="0C616AE3" w14:textId="77777777" w:rsidR="00CB4B6E" w:rsidRPr="008B0B51" w:rsidRDefault="00CB4B6E" w:rsidP="0012545F">
      <w:pPr>
        <w:suppressAutoHyphens w:val="0"/>
        <w:spacing w:after="120"/>
        <w:ind w:left="567"/>
        <w:jc w:val="both"/>
        <w:rPr>
          <w:lang w:eastAsia="cs-CZ"/>
        </w:rPr>
      </w:pPr>
      <w:r w:rsidRPr="00D40813">
        <w:t xml:space="preserve">Případný odvod či penále se hradí na účet poskytovatele č. </w:t>
      </w:r>
      <w:r w:rsidR="0012545F">
        <w:t xml:space="preserve">27-4228320287/0100 </w:t>
      </w:r>
      <w:r w:rsidRPr="00D40813">
        <w:t xml:space="preserve">na </w:t>
      </w:r>
      <w:r w:rsidRPr="008B0B51">
        <w:t xml:space="preserve">základě vystavené faktury. </w:t>
      </w:r>
    </w:p>
    <w:p w14:paraId="104E31B4" w14:textId="6788ACF7" w:rsidR="00CB4B6E" w:rsidRDefault="00CB4B6E" w:rsidP="00CB4B6E">
      <w:pPr>
        <w:numPr>
          <w:ilvl w:val="0"/>
          <w:numId w:val="8"/>
        </w:numPr>
        <w:tabs>
          <w:tab w:val="num" w:pos="747"/>
        </w:tabs>
        <w:suppressAutoHyphens w:val="0"/>
        <w:spacing w:after="120"/>
        <w:jc w:val="both"/>
        <w:rPr>
          <w:i/>
          <w:iCs/>
          <w:lang w:eastAsia="cs-CZ"/>
        </w:rPr>
      </w:pPr>
      <w:r>
        <w:rPr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</w:t>
      </w:r>
      <w:r w:rsidR="00625C5B">
        <w:rPr>
          <w:lang w:eastAsia="cs-CZ"/>
        </w:rPr>
        <w:t> </w:t>
      </w:r>
      <w:r>
        <w:rPr>
          <w:lang w:eastAsia="cs-CZ"/>
        </w:rPr>
        <w:t>vztahu k poskytnuté dotaci. V případě přeměny příjemce, který je právnickou osobou, nebo jeho zrušení s likvidací, je příjemce povinen o této skutečnosti poskytovatele předem informovat.</w:t>
      </w:r>
    </w:p>
    <w:p w14:paraId="041EB15E" w14:textId="4A7F4856" w:rsidR="00EF6DED" w:rsidRDefault="00EF6DED" w:rsidP="003074E7">
      <w:pPr>
        <w:pStyle w:val="Odstavecseseznamem"/>
        <w:numPr>
          <w:ilvl w:val="0"/>
          <w:numId w:val="8"/>
        </w:numPr>
        <w:suppressAutoHyphens w:val="0"/>
        <w:spacing w:after="120"/>
        <w:jc w:val="both"/>
      </w:pPr>
      <w:r>
        <w:rPr>
          <w:lang w:eastAsia="cs-CZ"/>
        </w:rPr>
        <w:t xml:space="preserve">Příjemce </w:t>
      </w:r>
      <w:r w:rsidRPr="00CC0204">
        <w:rPr>
          <w:lang w:eastAsia="cs-CZ"/>
        </w:rPr>
        <w:t xml:space="preserve">je povinen uvádět logo poskytovatele na svých webových stránkách (jsou-li zřízeny) po dobu </w:t>
      </w:r>
      <w:r>
        <w:rPr>
          <w:lang w:eastAsia="cs-CZ"/>
        </w:rPr>
        <w:t>realizace akce</w:t>
      </w:r>
      <w:r w:rsidRPr="00CC0204">
        <w:rPr>
          <w:lang w:eastAsia="cs-CZ"/>
        </w:rPr>
        <w:t>, dále je příjemce povinen označit propagační materiály příjemce, vztahující se k účelu dotace, logem poskytovatele</w:t>
      </w:r>
      <w:r>
        <w:t>.</w:t>
      </w:r>
    </w:p>
    <w:p w14:paraId="7194781F" w14:textId="77777777" w:rsidR="00CB4B6E" w:rsidRDefault="00CB4B6E" w:rsidP="00CB4B6E">
      <w:pPr>
        <w:numPr>
          <w:ilvl w:val="0"/>
          <w:numId w:val="8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67D12F00" w14:textId="77777777" w:rsidR="00CB4B6E" w:rsidRPr="00E614BE" w:rsidRDefault="00CB4B6E" w:rsidP="00CB4B6E">
      <w:pPr>
        <w:numPr>
          <w:ilvl w:val="0"/>
          <w:numId w:val="8"/>
        </w:numPr>
        <w:suppressAutoHyphens w:val="0"/>
        <w:spacing w:after="120"/>
        <w:jc w:val="both"/>
        <w:rPr>
          <w:i/>
          <w:iCs/>
          <w:lang w:eastAsia="cs-CZ"/>
        </w:rPr>
      </w:pPr>
      <w:r>
        <w:rPr>
          <w:lang w:eastAsia="cs-CZ"/>
        </w:rPr>
        <w:lastRenderedPageBreak/>
        <w:t>Pokud bude příjemce při realizaci akce, na niž je poskytována dotace dle této smlouvy, zadavatelem veřejné zakázky dle příslušných ustanovení zákona o</w:t>
      </w:r>
      <w:r w:rsidR="0012545F">
        <w:rPr>
          <w:lang w:eastAsia="cs-CZ"/>
        </w:rPr>
        <w:t> </w:t>
      </w:r>
      <w:r>
        <w:rPr>
          <w:lang w:eastAsia="cs-CZ"/>
        </w:rPr>
        <w:t>zadávání veřejných zakázek, je povinen při její realizaci postupovat dle tohoto zákona.</w:t>
      </w:r>
    </w:p>
    <w:p w14:paraId="5F050903" w14:textId="71D55E2B" w:rsidR="00CB4B6E" w:rsidRPr="005F0780" w:rsidRDefault="00CB4B6E" w:rsidP="00CB4B6E">
      <w:pPr>
        <w:numPr>
          <w:ilvl w:val="0"/>
          <w:numId w:val="8"/>
        </w:numPr>
        <w:suppressAutoHyphens w:val="0"/>
        <w:spacing w:after="120"/>
        <w:jc w:val="both"/>
        <w:rPr>
          <w:i/>
          <w:iCs/>
          <w:lang w:eastAsia="cs-CZ"/>
        </w:rPr>
      </w:pPr>
      <w:r w:rsidRPr="005F0780">
        <w:rPr>
          <w:bCs/>
          <w:iCs/>
          <w:lang w:eastAsia="cs-CZ"/>
        </w:rPr>
        <w:t>Příjemce prohlašuje, že ke dni podpisu této smlouvy u něj není dána žádná ze</w:t>
      </w:r>
      <w:r w:rsidR="0012545F">
        <w:rPr>
          <w:bCs/>
          <w:iCs/>
          <w:lang w:eastAsia="cs-CZ"/>
        </w:rPr>
        <w:t> </w:t>
      </w:r>
      <w:r w:rsidRPr="005F0780">
        <w:rPr>
          <w:bCs/>
          <w:iCs/>
          <w:lang w:eastAsia="cs-CZ"/>
        </w:rPr>
        <w:t>skutečností, pro kterou nelze poskytnout dotaci dle odst. 6.1</w:t>
      </w:r>
      <w:r w:rsidR="00F33288">
        <w:rPr>
          <w:bCs/>
          <w:iCs/>
          <w:lang w:eastAsia="cs-CZ"/>
        </w:rPr>
        <w:t xml:space="preserve"> nebo odst. 6.4</w:t>
      </w:r>
      <w:r w:rsidRPr="005F0780">
        <w:rPr>
          <w:lang w:eastAsia="cs-CZ"/>
        </w:rPr>
        <w:t xml:space="preserve"> </w:t>
      </w:r>
      <w:r w:rsidRPr="005F0780">
        <w:rPr>
          <w:bCs/>
          <w:iCs/>
          <w:lang w:eastAsia="cs-CZ"/>
        </w:rPr>
        <w:t>Zásad pro poskytování individuálních dotací z rozpočtu Olomouckého kraje v roce 20</w:t>
      </w:r>
      <w:r w:rsidR="003074E7">
        <w:rPr>
          <w:bCs/>
          <w:iCs/>
          <w:lang w:eastAsia="cs-CZ"/>
        </w:rPr>
        <w:t>20</w:t>
      </w:r>
      <w:r w:rsidRPr="005F0780">
        <w:rPr>
          <w:bCs/>
          <w:iCs/>
          <w:lang w:eastAsia="cs-CZ"/>
        </w:rPr>
        <w:t>.</w:t>
      </w:r>
    </w:p>
    <w:p w14:paraId="5F379526" w14:textId="7C2A073B" w:rsidR="00CB4B6E" w:rsidRPr="005F0780" w:rsidRDefault="00CB4B6E" w:rsidP="0012545F">
      <w:pPr>
        <w:spacing w:after="120"/>
        <w:ind w:left="567"/>
        <w:jc w:val="both"/>
        <w:rPr>
          <w:bCs/>
          <w:iCs/>
          <w:lang w:eastAsia="cs-CZ"/>
        </w:rPr>
      </w:pPr>
      <w:r w:rsidRPr="00597780">
        <w:rPr>
          <w:bCs/>
          <w:iCs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</w:t>
      </w:r>
      <w:r w:rsidR="003074E7">
        <w:rPr>
          <w:bCs/>
          <w:iCs/>
          <w:lang w:eastAsia="cs-CZ"/>
        </w:rPr>
        <w:t>20</w:t>
      </w:r>
      <w:r w:rsidRPr="00597780">
        <w:rPr>
          <w:bCs/>
          <w:iCs/>
          <w:lang w:eastAsia="cs-CZ"/>
        </w:rPr>
        <w:t xml:space="preserve"> a</w:t>
      </w:r>
      <w:r w:rsidR="00FE0714">
        <w:rPr>
          <w:bCs/>
          <w:iCs/>
          <w:lang w:eastAsia="cs-CZ"/>
        </w:rPr>
        <w:t> </w:t>
      </w:r>
      <w:r w:rsidRPr="00597780">
        <w:rPr>
          <w:bCs/>
          <w:iCs/>
          <w:lang w:eastAsia="cs-CZ"/>
        </w:rPr>
        <w:t>dále pak se změn</w:t>
      </w:r>
      <w:r>
        <w:rPr>
          <w:bCs/>
          <w:iCs/>
          <w:lang w:eastAsia="cs-CZ"/>
        </w:rPr>
        <w:t>ě</w:t>
      </w:r>
      <w:r w:rsidRPr="00597780">
        <w:rPr>
          <w:bCs/>
          <w:iCs/>
          <w:lang w:eastAsia="cs-CZ"/>
        </w:rPr>
        <w:t xml:space="preserve"> zakladatelské listiny, adresy sídla, bankovního spojení, statutárního zástupce, jakož i jiným</w:t>
      </w:r>
      <w:r>
        <w:rPr>
          <w:bCs/>
          <w:iCs/>
          <w:lang w:eastAsia="cs-CZ"/>
        </w:rPr>
        <w:t xml:space="preserve"> zm</w:t>
      </w:r>
      <w:r w:rsidRPr="00597780">
        <w:rPr>
          <w:bCs/>
          <w:iCs/>
          <w:lang w:eastAsia="cs-CZ"/>
        </w:rPr>
        <w:t>ěn</w:t>
      </w:r>
      <w:r>
        <w:rPr>
          <w:bCs/>
          <w:iCs/>
          <w:lang w:eastAsia="cs-CZ"/>
        </w:rPr>
        <w:t>ám</w:t>
      </w:r>
      <w:r w:rsidRPr="00597780">
        <w:rPr>
          <w:bCs/>
          <w:iCs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7261C392" w14:textId="77777777" w:rsidR="00CB4B6E" w:rsidRPr="005F0780" w:rsidRDefault="00CB4B6E" w:rsidP="0012545F">
      <w:pPr>
        <w:spacing w:after="120"/>
        <w:ind w:left="567"/>
        <w:jc w:val="both"/>
        <w:rPr>
          <w:iCs/>
          <w:lang w:eastAsia="cs-CZ"/>
        </w:rPr>
      </w:pPr>
      <w:r w:rsidRPr="005F0780">
        <w:rPr>
          <w:bCs/>
          <w:iCs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2B98A00B" w14:textId="1D010AFE" w:rsidR="00CB4B6E" w:rsidRDefault="00CB4B6E" w:rsidP="00CB4B6E">
      <w:pPr>
        <w:spacing w:before="480"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III.</w:t>
      </w:r>
    </w:p>
    <w:p w14:paraId="19407DF8" w14:textId="77777777" w:rsidR="00CB4B6E" w:rsidRPr="00CC0204" w:rsidRDefault="00CB4B6E" w:rsidP="00CB4B6E">
      <w:pPr>
        <w:numPr>
          <w:ilvl w:val="0"/>
          <w:numId w:val="9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 xml:space="preserve">Smlouva se uzavírá v souladu s § 159 a násl. zákona č. 500/2004 Sb., správní řád, ve znění pozdějších právních předpisů, a se </w:t>
      </w:r>
      <w:r w:rsidRPr="00CC0204">
        <w:rPr>
          <w:lang w:eastAsia="cs-CZ"/>
        </w:rPr>
        <w:t>zákonem č. 250/2000 Sb., o</w:t>
      </w:r>
      <w:r w:rsidR="00FE0714">
        <w:rPr>
          <w:lang w:eastAsia="cs-CZ"/>
        </w:rPr>
        <w:t> </w:t>
      </w:r>
      <w:r w:rsidRPr="00CC0204">
        <w:rPr>
          <w:lang w:eastAsia="cs-CZ"/>
        </w:rPr>
        <w:t>rozpočtových pravidlech územních rozpočtů, ve znění pozdějších právních předpisů.</w:t>
      </w:r>
    </w:p>
    <w:p w14:paraId="5A2D60DE" w14:textId="77777777" w:rsidR="00CB4B6E" w:rsidRPr="00170EC7" w:rsidRDefault="00CB4B6E" w:rsidP="00CB4B6E">
      <w:pPr>
        <w:numPr>
          <w:ilvl w:val="0"/>
          <w:numId w:val="1"/>
        </w:numPr>
        <w:suppressAutoHyphens w:val="0"/>
        <w:spacing w:after="120"/>
        <w:jc w:val="both"/>
        <w:rPr>
          <w:lang w:eastAsia="cs-CZ"/>
        </w:rPr>
      </w:pPr>
      <w:r w:rsidRPr="00CC0204">
        <w:rPr>
          <w:lang w:eastAsia="cs-CZ"/>
        </w:rPr>
        <w:t>Příjemce bere na vědomí, že dotace je na základě této</w:t>
      </w:r>
      <w:r w:rsidRPr="00170EC7">
        <w:rPr>
          <w:lang w:eastAsia="cs-CZ"/>
        </w:rPr>
        <w:t xml:space="preserve"> smlouvy poskytována za</w:t>
      </w:r>
      <w:r w:rsidR="00FE0714">
        <w:rPr>
          <w:lang w:eastAsia="cs-CZ"/>
        </w:rPr>
        <w:t> </w:t>
      </w:r>
      <w:r w:rsidRPr="00170EC7">
        <w:rPr>
          <w:lang w:eastAsia="cs-CZ"/>
        </w:rPr>
        <w:t>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19EA1352" w14:textId="7716B5F2" w:rsidR="00CB4B6E" w:rsidRPr="00170EC7" w:rsidRDefault="00CB4B6E" w:rsidP="00CB4B6E">
      <w:pPr>
        <w:numPr>
          <w:ilvl w:val="0"/>
          <w:numId w:val="1"/>
        </w:numPr>
        <w:suppressAutoHyphens w:val="0"/>
        <w:spacing w:after="120"/>
        <w:jc w:val="both"/>
        <w:rPr>
          <w:lang w:eastAsia="cs-CZ"/>
        </w:rPr>
      </w:pPr>
      <w:r w:rsidRPr="00170EC7">
        <w:rPr>
          <w:lang w:eastAsia="cs-CZ"/>
        </w:rPr>
        <w:t xml:space="preserve">Příjemce prohlašuje, že před uzavřením této smlouvy sdělil poskytovateli pravdivé a úplné informace o tom, zda </w:t>
      </w:r>
      <w:r w:rsidR="00F33288">
        <w:rPr>
          <w:lang w:eastAsia="cs-CZ"/>
        </w:rPr>
        <w:t>v příjemcem užívaném účetním období</w:t>
      </w:r>
      <w:r w:rsidRPr="00170EC7">
        <w:rPr>
          <w:lang w:eastAsia="cs-CZ"/>
        </w:rPr>
        <w:t>, ve kterém tato smlouva</w:t>
      </w:r>
      <w:r w:rsidR="00F33288">
        <w:rPr>
          <w:lang w:eastAsia="cs-CZ"/>
        </w:rPr>
        <w:t xml:space="preserve"> nabude účinnosti</w:t>
      </w:r>
      <w:r w:rsidRPr="00170EC7">
        <w:rPr>
          <w:lang w:eastAsia="cs-CZ"/>
        </w:rPr>
        <w:t xml:space="preserve">, a dvou bezprostředně předcházejících účetních </w:t>
      </w:r>
      <w:r w:rsidR="00F33288">
        <w:rPr>
          <w:lang w:eastAsia="cs-CZ"/>
        </w:rPr>
        <w:t>obdobích</w:t>
      </w:r>
      <w:r w:rsidRPr="00170EC7">
        <w:rPr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43F3EF21" w14:textId="77777777" w:rsidR="00CB4B6E" w:rsidRPr="00CC0204" w:rsidRDefault="00CB4B6E" w:rsidP="00CB4B6E">
      <w:pPr>
        <w:numPr>
          <w:ilvl w:val="0"/>
          <w:numId w:val="1"/>
        </w:numPr>
        <w:suppressAutoHyphens w:val="0"/>
        <w:spacing w:after="120"/>
        <w:jc w:val="both"/>
        <w:rPr>
          <w:lang w:eastAsia="cs-CZ"/>
        </w:rPr>
      </w:pPr>
      <w:r w:rsidRPr="00170EC7">
        <w:rPr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iCs/>
          <w:lang w:eastAsia="cs-CZ"/>
        </w:rPr>
        <w:t>Komise (EU) č.</w:t>
      </w:r>
      <w:r w:rsidR="00FE0714">
        <w:rPr>
          <w:iCs/>
          <w:lang w:eastAsia="cs-CZ"/>
        </w:rPr>
        <w:t> </w:t>
      </w:r>
      <w:r w:rsidRPr="00170EC7">
        <w:rPr>
          <w:iCs/>
          <w:lang w:eastAsia="cs-CZ"/>
        </w:rPr>
        <w:t>1407/2013 ze dne 18. prosince 2013 o použití článků 107 a 108 Smlouvy o</w:t>
      </w:r>
      <w:r w:rsidR="00FE0714">
        <w:rPr>
          <w:iCs/>
          <w:lang w:eastAsia="cs-CZ"/>
        </w:rPr>
        <w:t> </w:t>
      </w:r>
      <w:r w:rsidRPr="00170EC7">
        <w:rPr>
          <w:iCs/>
          <w:lang w:eastAsia="cs-CZ"/>
        </w:rPr>
        <w:t>fungování Evropské unie na podporu de minimis (uveřejněno v úředním věstníku EU dne 24. 12. 2013 č. L 352/1)</w:t>
      </w:r>
      <w:r w:rsidRPr="00170EC7">
        <w:rPr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lang w:eastAsia="cs-CZ"/>
        </w:rPr>
        <w:t>sdělených údajů.</w:t>
      </w:r>
    </w:p>
    <w:p w14:paraId="0029A3A0" w14:textId="413F9D93" w:rsidR="00CB4B6E" w:rsidRPr="00AA5967" w:rsidRDefault="00CB4B6E" w:rsidP="00CB4B6E">
      <w:pPr>
        <w:numPr>
          <w:ilvl w:val="0"/>
          <w:numId w:val="1"/>
        </w:numPr>
        <w:suppressAutoHyphens w:val="0"/>
        <w:spacing w:after="120"/>
        <w:jc w:val="both"/>
        <w:rPr>
          <w:lang w:eastAsia="cs-CZ"/>
        </w:rPr>
      </w:pPr>
      <w:r w:rsidRPr="00CC0204">
        <w:rPr>
          <w:iCs/>
          <w:lang w:eastAsia="cs-CZ"/>
        </w:rPr>
        <w:t>V případě rozdělení příjemce na dva</w:t>
      </w:r>
      <w:r w:rsidR="00F33288">
        <w:rPr>
          <w:iCs/>
          <w:lang w:eastAsia="cs-CZ"/>
        </w:rPr>
        <w:t xml:space="preserve"> samostatné podniky č</w:t>
      </w:r>
      <w:r w:rsidRPr="00CC0204">
        <w:rPr>
          <w:iCs/>
          <w:lang w:eastAsia="cs-CZ"/>
        </w:rPr>
        <w:t>i více samostatn</w:t>
      </w:r>
      <w:r w:rsidR="00F33288">
        <w:rPr>
          <w:iCs/>
          <w:lang w:eastAsia="cs-CZ"/>
        </w:rPr>
        <w:t>ých</w:t>
      </w:r>
      <w:r w:rsidRPr="00CC0204">
        <w:rPr>
          <w:iCs/>
          <w:lang w:eastAsia="cs-CZ"/>
        </w:rPr>
        <w:t xml:space="preserve"> podnik</w:t>
      </w:r>
      <w:r w:rsidR="00F33288">
        <w:rPr>
          <w:iCs/>
          <w:lang w:eastAsia="cs-CZ"/>
        </w:rPr>
        <w:t>ů</w:t>
      </w:r>
      <w:r w:rsidRPr="00CC0204">
        <w:rPr>
          <w:iCs/>
          <w:lang w:eastAsia="cs-CZ"/>
        </w:rPr>
        <w:t xml:space="preserve"> </w:t>
      </w:r>
      <w:r w:rsidR="00F33288">
        <w:rPr>
          <w:iCs/>
          <w:lang w:eastAsia="cs-CZ"/>
        </w:rPr>
        <w:t>v příjemcem užívaném období, ve kterém tato smlouva nabude účinnosti, a dvou bezprostředně nadcházejících účetních obdobích, je příjemce povinen</w:t>
      </w:r>
      <w:r w:rsidRPr="00CC0204">
        <w:rPr>
          <w:iCs/>
          <w:lang w:eastAsia="cs-CZ"/>
        </w:rPr>
        <w:t xml:space="preserve"> neprodleně po</w:t>
      </w:r>
      <w:r w:rsidR="00602658">
        <w:rPr>
          <w:iCs/>
          <w:lang w:eastAsia="cs-CZ"/>
        </w:rPr>
        <w:t> </w:t>
      </w:r>
      <w:r w:rsidRPr="00CC0204">
        <w:rPr>
          <w:iCs/>
          <w:lang w:eastAsia="cs-CZ"/>
        </w:rPr>
        <w:t xml:space="preserve">rozdělení kontaktovat poskytovatele za účelem sdělení </w:t>
      </w:r>
      <w:r w:rsidRPr="00CC0204">
        <w:rPr>
          <w:iCs/>
          <w:lang w:eastAsia="cs-CZ"/>
        </w:rPr>
        <w:lastRenderedPageBreak/>
        <w:t>informace, jak podporu de minimis poskytnutou dle této smlouvy rozdělit v</w:t>
      </w:r>
      <w:r w:rsidR="00D5542B">
        <w:rPr>
          <w:iCs/>
          <w:lang w:eastAsia="cs-CZ"/>
        </w:rPr>
        <w:t> </w:t>
      </w:r>
      <w:r w:rsidRPr="00CC0204">
        <w:rPr>
          <w:iCs/>
          <w:lang w:eastAsia="cs-CZ"/>
        </w:rPr>
        <w:t>Centrálním r</w:t>
      </w:r>
      <w:r>
        <w:rPr>
          <w:iCs/>
          <w:lang w:eastAsia="cs-CZ"/>
        </w:rPr>
        <w:t>egistru podpor malého rozsahu.</w:t>
      </w:r>
    </w:p>
    <w:p w14:paraId="5876F469" w14:textId="77777777" w:rsidR="00CB4B6E" w:rsidRPr="00A62D21" w:rsidRDefault="00CB4B6E" w:rsidP="00CB4B6E">
      <w:pPr>
        <w:numPr>
          <w:ilvl w:val="0"/>
          <w:numId w:val="1"/>
        </w:numPr>
        <w:suppressAutoHyphens w:val="0"/>
        <w:spacing w:after="120"/>
        <w:jc w:val="both"/>
        <w:rPr>
          <w:iCs/>
          <w:lang w:eastAsia="cs-CZ"/>
        </w:rPr>
      </w:pPr>
      <w:r>
        <w:rPr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</w:t>
      </w:r>
      <w:r w:rsidR="00FE0714">
        <w:rPr>
          <w:lang w:eastAsia="cs-CZ"/>
        </w:rPr>
        <w:t> </w:t>
      </w:r>
      <w:r>
        <w:rPr>
          <w:lang w:eastAsia="cs-CZ"/>
        </w:rPr>
        <w:t>znění pozdějších předpisů. Uveřejnění této smlouvy v registru smluv zajistí poskytovatel.</w:t>
      </w:r>
    </w:p>
    <w:p w14:paraId="668B3E54" w14:textId="77777777" w:rsidR="00CB4B6E" w:rsidRPr="00E261F7" w:rsidRDefault="00CB4B6E" w:rsidP="00FE0714">
      <w:pPr>
        <w:spacing w:after="120"/>
        <w:ind w:left="567"/>
        <w:jc w:val="both"/>
        <w:rPr>
          <w:iCs/>
          <w:lang w:eastAsia="cs-CZ"/>
        </w:rPr>
      </w:pPr>
      <w:r>
        <w:rPr>
          <w:lang w:eastAsia="cs-CZ"/>
        </w:rPr>
        <w:t>Příjemce bere na vědomí, že tato smlouva bude také zveřejněna postupem dle §</w:t>
      </w:r>
      <w:r w:rsidR="00602658">
        <w:rPr>
          <w:lang w:eastAsia="cs-CZ"/>
        </w:rPr>
        <w:t> </w:t>
      </w:r>
      <w:r>
        <w:rPr>
          <w:lang w:eastAsia="cs-CZ"/>
        </w:rPr>
        <w:t>10d zákona č. 250/2000 Sb., o rozpočtových pravidlech územních rozpočtů, ve</w:t>
      </w:r>
      <w:r w:rsidR="00602658">
        <w:rPr>
          <w:lang w:eastAsia="cs-CZ"/>
        </w:rPr>
        <w:t> </w:t>
      </w:r>
      <w:r>
        <w:rPr>
          <w:lang w:eastAsia="cs-CZ"/>
        </w:rPr>
        <w:t>znění pozdějších právních předpisů.</w:t>
      </w:r>
    </w:p>
    <w:p w14:paraId="06E3111C" w14:textId="59EDC8E2" w:rsidR="00CB4B6E" w:rsidRPr="003074E7" w:rsidRDefault="00CB4B6E" w:rsidP="004C23DA">
      <w:pPr>
        <w:numPr>
          <w:ilvl w:val="0"/>
          <w:numId w:val="1"/>
        </w:numPr>
        <w:suppressAutoHyphens w:val="0"/>
        <w:spacing w:after="120"/>
        <w:jc w:val="both"/>
        <w:rPr>
          <w:lang w:eastAsia="cs-CZ"/>
        </w:rPr>
      </w:pPr>
      <w:r w:rsidRPr="00FE0714">
        <w:rPr>
          <w:iCs/>
          <w:lang w:eastAsia="cs-CZ"/>
        </w:rPr>
        <w:t>Tato smlouva nabývá platnosti dnem jejího uzavření.</w:t>
      </w:r>
      <w:r w:rsidR="00FE0714">
        <w:rPr>
          <w:iCs/>
          <w:lang w:eastAsia="cs-CZ"/>
        </w:rPr>
        <w:t xml:space="preserve"> </w:t>
      </w:r>
      <w:r>
        <w:rPr>
          <w:lang w:eastAsia="cs-CZ"/>
        </w:rPr>
        <w:t>Tato smlouva nabývá účinnosti dnem jejího uveřejnění v registru smluv</w:t>
      </w:r>
      <w:r w:rsidRPr="00FE0714">
        <w:rPr>
          <w:color w:val="1F497D"/>
          <w:lang w:eastAsia="cs-CZ"/>
        </w:rPr>
        <w:t>.</w:t>
      </w:r>
    </w:p>
    <w:p w14:paraId="5014048F" w14:textId="77777777" w:rsidR="00CB4B6E" w:rsidRPr="00CC0204" w:rsidRDefault="00CB4B6E" w:rsidP="00CB4B6E">
      <w:pPr>
        <w:numPr>
          <w:ilvl w:val="0"/>
          <w:numId w:val="9"/>
        </w:numPr>
        <w:suppressAutoHyphens w:val="0"/>
        <w:spacing w:after="120"/>
        <w:jc w:val="both"/>
        <w:rPr>
          <w:lang w:eastAsia="cs-CZ"/>
        </w:rPr>
      </w:pPr>
      <w:r w:rsidRPr="00CC0204">
        <w:rPr>
          <w:lang w:eastAsia="cs-CZ"/>
        </w:rPr>
        <w:t>Tuto smlouvu lze měnit pouze písemnými vzestupně číslovanými dodatky.</w:t>
      </w:r>
    </w:p>
    <w:p w14:paraId="2AFFD44B" w14:textId="77777777" w:rsidR="00CB4B6E" w:rsidRDefault="00CB4B6E" w:rsidP="00CB4B6E">
      <w:pPr>
        <w:numPr>
          <w:ilvl w:val="0"/>
          <w:numId w:val="9"/>
        </w:numPr>
        <w:suppressAutoHyphens w:val="0"/>
        <w:spacing w:after="120"/>
        <w:jc w:val="both"/>
        <w:rPr>
          <w:lang w:eastAsia="cs-CZ"/>
        </w:rPr>
      </w:pPr>
      <w:r w:rsidRPr="00CC0204">
        <w:rPr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337FFBC4" w14:textId="77777777" w:rsidR="00CB4B6E" w:rsidRDefault="00CB4B6E" w:rsidP="00CB4B6E">
      <w:pPr>
        <w:numPr>
          <w:ilvl w:val="0"/>
          <w:numId w:val="9"/>
        </w:numPr>
        <w:suppressAutoHyphens w:val="0"/>
        <w:spacing w:after="120"/>
        <w:jc w:val="both"/>
        <w:rPr>
          <w:lang w:eastAsia="cs-CZ"/>
        </w:rPr>
      </w:pPr>
      <w:r w:rsidRPr="004C50AD">
        <w:rPr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FE0714">
        <w:rPr>
          <w:lang w:eastAsia="cs-CZ"/>
        </w:rPr>
        <w:t> </w:t>
      </w:r>
      <w:r w:rsidRPr="004C50AD">
        <w:rPr>
          <w:lang w:eastAsia="cs-CZ"/>
        </w:rPr>
        <w:t>způsobech zpracování a právech příjemce při zpracování osobních údajů jsou zveřejněny na webových stránkách Olomouckého kraje</w:t>
      </w:r>
      <w:r>
        <w:rPr>
          <w:lang w:eastAsia="cs-CZ"/>
        </w:rPr>
        <w:t xml:space="preserve"> </w:t>
      </w:r>
      <w:hyperlink r:id="rId7" w:history="1">
        <w:r w:rsidRPr="005F0780">
          <w:rPr>
            <w:rStyle w:val="Hypertextovodkaz"/>
            <w:lang w:eastAsia="cs-CZ"/>
          </w:rPr>
          <w:t>www.olkraj.cz</w:t>
        </w:r>
      </w:hyperlink>
      <w:r w:rsidRPr="00D30207">
        <w:rPr>
          <w:lang w:eastAsia="cs-CZ"/>
        </w:rPr>
        <w:t>.</w:t>
      </w:r>
    </w:p>
    <w:p w14:paraId="4FEA62B9" w14:textId="4E357BD7" w:rsidR="00CB4B6E" w:rsidRDefault="00CB4B6E" w:rsidP="00CB4B6E">
      <w:pPr>
        <w:numPr>
          <w:ilvl w:val="0"/>
          <w:numId w:val="9"/>
        </w:numPr>
        <w:suppressAutoHyphens w:val="0"/>
        <w:spacing w:after="120"/>
        <w:jc w:val="both"/>
        <w:rPr>
          <w:lang w:eastAsia="cs-CZ"/>
        </w:rPr>
      </w:pPr>
      <w:r w:rsidRPr="00CC0204">
        <w:rPr>
          <w:lang w:eastAsia="cs-CZ"/>
        </w:rPr>
        <w:t xml:space="preserve">Poskytnutí dotace a uzavření této smlouvy bylo schváleno usnesením </w:t>
      </w:r>
      <w:r w:rsidR="00EF6DED">
        <w:rPr>
          <w:lang w:eastAsia="cs-CZ"/>
        </w:rPr>
        <w:t>Zastupitelstva</w:t>
      </w:r>
      <w:r>
        <w:rPr>
          <w:lang w:eastAsia="cs-CZ"/>
        </w:rPr>
        <w:t xml:space="preserve"> Olomouckého kraje č </w:t>
      </w:r>
      <w:r w:rsidR="00FE0714">
        <w:rPr>
          <w:lang w:eastAsia="cs-CZ"/>
        </w:rPr>
        <w:t>U</w:t>
      </w:r>
      <w:r w:rsidR="00EF6DED">
        <w:rPr>
          <w:lang w:eastAsia="cs-CZ"/>
        </w:rPr>
        <w:t>Z</w:t>
      </w:r>
      <w:r w:rsidR="00FE0714">
        <w:rPr>
          <w:lang w:eastAsia="cs-CZ"/>
        </w:rPr>
        <w:t>/</w:t>
      </w:r>
      <w:r w:rsidR="00A95D33">
        <w:rPr>
          <w:lang w:eastAsia="cs-CZ"/>
        </w:rPr>
        <w:t>xx</w:t>
      </w:r>
      <w:r w:rsidR="00FE0714">
        <w:rPr>
          <w:lang w:eastAsia="cs-CZ"/>
        </w:rPr>
        <w:t>/</w:t>
      </w:r>
      <w:r w:rsidR="00A95D33">
        <w:rPr>
          <w:lang w:eastAsia="cs-CZ"/>
        </w:rPr>
        <w:t>xx</w:t>
      </w:r>
      <w:r w:rsidR="00FE0714">
        <w:rPr>
          <w:lang w:eastAsia="cs-CZ"/>
        </w:rPr>
        <w:t>/20</w:t>
      </w:r>
      <w:r w:rsidR="00A95D33">
        <w:rPr>
          <w:lang w:eastAsia="cs-CZ"/>
        </w:rPr>
        <w:t>20</w:t>
      </w:r>
      <w:r>
        <w:rPr>
          <w:lang w:eastAsia="cs-CZ"/>
        </w:rPr>
        <w:t xml:space="preserve"> ze dne </w:t>
      </w:r>
      <w:r w:rsidR="00A95D33">
        <w:rPr>
          <w:lang w:eastAsia="cs-CZ"/>
        </w:rPr>
        <w:t>21</w:t>
      </w:r>
      <w:r w:rsidR="00FE0714">
        <w:rPr>
          <w:lang w:eastAsia="cs-CZ"/>
        </w:rPr>
        <w:t xml:space="preserve">. </w:t>
      </w:r>
      <w:r w:rsidR="00A95D33">
        <w:rPr>
          <w:lang w:eastAsia="cs-CZ"/>
        </w:rPr>
        <w:t>9</w:t>
      </w:r>
      <w:r w:rsidR="00FE0714">
        <w:rPr>
          <w:lang w:eastAsia="cs-CZ"/>
        </w:rPr>
        <w:t>. 20</w:t>
      </w:r>
      <w:r w:rsidR="00A95D33">
        <w:rPr>
          <w:lang w:eastAsia="cs-CZ"/>
        </w:rPr>
        <w:t>20</w:t>
      </w:r>
      <w:r>
        <w:rPr>
          <w:lang w:eastAsia="cs-CZ"/>
        </w:rPr>
        <w:t>.</w:t>
      </w:r>
    </w:p>
    <w:p w14:paraId="6DDA28D9" w14:textId="77777777" w:rsidR="00CB4B6E" w:rsidRDefault="00CB4B6E" w:rsidP="00CB4B6E">
      <w:pPr>
        <w:numPr>
          <w:ilvl w:val="0"/>
          <w:numId w:val="9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 xml:space="preserve">Tato smlouva je sepsána ve </w:t>
      </w:r>
      <w:r w:rsidR="00FE0714">
        <w:rPr>
          <w:lang w:eastAsia="cs-CZ"/>
        </w:rPr>
        <w:t>čtyřech</w:t>
      </w:r>
      <w:r>
        <w:rPr>
          <w:lang w:eastAsia="cs-CZ"/>
        </w:rPr>
        <w:t xml:space="preserve"> vyhotoveních, z nichž každá smluvní strana obdrží </w:t>
      </w:r>
      <w:r w:rsidR="00FE0714">
        <w:rPr>
          <w:lang w:eastAsia="cs-CZ"/>
        </w:rPr>
        <w:t>dvě</w:t>
      </w:r>
      <w:r>
        <w:rPr>
          <w:lang w:eastAsia="cs-CZ"/>
        </w:rPr>
        <w:t xml:space="preserve"> vyhotovení.</w:t>
      </w:r>
    </w:p>
    <w:p w14:paraId="655DFE46" w14:textId="77777777" w:rsidR="00CB4B6E" w:rsidRDefault="00CB4B6E" w:rsidP="00A45908">
      <w:pPr>
        <w:tabs>
          <w:tab w:val="left" w:pos="4536"/>
        </w:tabs>
        <w:spacing w:before="360" w:after="360"/>
        <w:rPr>
          <w:lang w:eastAsia="cs-CZ"/>
        </w:rPr>
      </w:pPr>
      <w:r>
        <w:rPr>
          <w:lang w:eastAsia="cs-CZ"/>
        </w:rPr>
        <w:t>V Olomouci dne .......................</w:t>
      </w:r>
      <w:r>
        <w:rPr>
          <w:lang w:eastAsia="cs-CZ"/>
        </w:rPr>
        <w:tab/>
        <w:t>V ................................ dne ......................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2"/>
      </w:tblGrid>
      <w:tr w:rsidR="00CB4B6E" w14:paraId="5946749A" w14:textId="77777777" w:rsidTr="00A45908">
        <w:tc>
          <w:tcPr>
            <w:tcW w:w="4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09D91" w14:textId="77777777" w:rsidR="00CB4B6E" w:rsidRDefault="00CB4B6E" w:rsidP="00931886">
            <w:pPr>
              <w:spacing w:before="40" w:after="40"/>
              <w:rPr>
                <w:lang w:eastAsia="cs-CZ"/>
              </w:rPr>
            </w:pPr>
            <w:r>
              <w:rPr>
                <w:lang w:eastAsia="cs-CZ"/>
              </w:rPr>
              <w:t>Za poskytovatele:</w:t>
            </w:r>
          </w:p>
          <w:p w14:paraId="66D9B138" w14:textId="77777777" w:rsidR="00FE0714" w:rsidRDefault="00FE0714" w:rsidP="00931886">
            <w:pPr>
              <w:spacing w:before="40" w:after="40"/>
              <w:rPr>
                <w:lang w:eastAsia="cs-CZ"/>
              </w:rPr>
            </w:pPr>
          </w:p>
          <w:p w14:paraId="42AED482" w14:textId="77777777" w:rsidR="00A45908" w:rsidRDefault="00A45908" w:rsidP="00931886">
            <w:pPr>
              <w:spacing w:before="40" w:after="40"/>
              <w:rPr>
                <w:lang w:eastAsia="cs-CZ"/>
              </w:rPr>
            </w:pPr>
          </w:p>
        </w:tc>
        <w:tc>
          <w:tcPr>
            <w:tcW w:w="453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1B4582" w14:textId="77777777" w:rsidR="00CB4B6E" w:rsidRDefault="00CB4B6E" w:rsidP="00931886">
            <w:pPr>
              <w:spacing w:before="40" w:after="40"/>
              <w:rPr>
                <w:lang w:eastAsia="cs-CZ"/>
              </w:rPr>
            </w:pPr>
            <w:r>
              <w:rPr>
                <w:lang w:eastAsia="cs-CZ"/>
              </w:rPr>
              <w:t>Za příjemce:</w:t>
            </w:r>
          </w:p>
        </w:tc>
      </w:tr>
      <w:tr w:rsidR="00FE0714" w:rsidRPr="005C68D4" w14:paraId="15ABE5A0" w14:textId="77777777" w:rsidTr="00A45908">
        <w:tblPrEx>
          <w:tblLook w:val="0000" w:firstRow="0" w:lastRow="0" w:firstColumn="0" w:lastColumn="0" w:noHBand="0" w:noVBand="0"/>
        </w:tblPrEx>
        <w:tc>
          <w:tcPr>
            <w:tcW w:w="4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412C1" w14:textId="77777777" w:rsidR="00FE0714" w:rsidRPr="005C68D4" w:rsidRDefault="00FE0714" w:rsidP="00931886">
            <w:r w:rsidRPr="005C68D4">
              <w:t>……………………………..</w:t>
            </w:r>
          </w:p>
          <w:p w14:paraId="74807C02" w14:textId="77777777" w:rsidR="00FE0714" w:rsidRPr="000005DC" w:rsidRDefault="00FE0714" w:rsidP="00931886">
            <w:r>
              <w:t>Ing. Jan Zahradníček</w:t>
            </w:r>
          </w:p>
          <w:p w14:paraId="00224959" w14:textId="77777777" w:rsidR="00FE0714" w:rsidRPr="000005DC" w:rsidRDefault="00FE0714" w:rsidP="00931886">
            <w:pPr>
              <w:jc w:val="both"/>
              <w:rPr>
                <w:iCs/>
              </w:rPr>
            </w:pPr>
            <w:r>
              <w:rPr>
                <w:iCs/>
              </w:rPr>
              <w:t>2. náměstek hejtmana</w:t>
            </w:r>
          </w:p>
        </w:tc>
        <w:tc>
          <w:tcPr>
            <w:tcW w:w="45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48F1C" w14:textId="77777777" w:rsidR="00FE0714" w:rsidRDefault="00FE0714" w:rsidP="00931886">
            <w:r w:rsidRPr="005C68D4">
              <w:t>…………………………..</w:t>
            </w:r>
          </w:p>
          <w:p w14:paraId="32D2EC5B" w14:textId="1605879D" w:rsidR="00FE0714" w:rsidRDefault="00A95D33" w:rsidP="00931886">
            <w:r>
              <w:t>Petr Horký</w:t>
            </w:r>
          </w:p>
          <w:p w14:paraId="544AB07A" w14:textId="18CE5AEB" w:rsidR="00FE0714" w:rsidRDefault="00D5542B" w:rsidP="00931886">
            <w:r>
              <w:t>J</w:t>
            </w:r>
            <w:r w:rsidR="00A95D33">
              <w:t>ednatel</w:t>
            </w:r>
          </w:p>
          <w:p w14:paraId="05965FF6" w14:textId="77777777" w:rsidR="00D5542B" w:rsidRDefault="00D5542B" w:rsidP="00931886"/>
          <w:p w14:paraId="60C23659" w14:textId="4FE7AAF5" w:rsidR="00D5542B" w:rsidRPr="005C68D4" w:rsidRDefault="00D5542B" w:rsidP="00931886"/>
        </w:tc>
      </w:tr>
      <w:tr w:rsidR="00A95D33" w:rsidRPr="005C68D4" w14:paraId="666A03B4" w14:textId="77777777" w:rsidTr="00A45908">
        <w:tblPrEx>
          <w:tblLook w:val="0000" w:firstRow="0" w:lastRow="0" w:firstColumn="0" w:lastColumn="0" w:noHBand="0" w:noVBand="0"/>
        </w:tblPrEx>
        <w:tc>
          <w:tcPr>
            <w:tcW w:w="4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E2160" w14:textId="77777777" w:rsidR="00A95D33" w:rsidRPr="005C68D4" w:rsidRDefault="00A95D33" w:rsidP="00931886"/>
        </w:tc>
        <w:tc>
          <w:tcPr>
            <w:tcW w:w="45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58E96" w14:textId="77777777" w:rsidR="00A95D33" w:rsidRDefault="00A95D33" w:rsidP="00A95D33">
            <w:pPr>
              <w:tabs>
                <w:tab w:val="left" w:pos="4536"/>
              </w:tabs>
            </w:pPr>
            <w:r>
              <w:t>……………………………</w:t>
            </w:r>
          </w:p>
          <w:p w14:paraId="0BCBD9DA" w14:textId="07FDBBEB" w:rsidR="00A95D33" w:rsidRDefault="00A95D33" w:rsidP="00A95D33">
            <w:pPr>
              <w:tabs>
                <w:tab w:val="left" w:pos="4536"/>
              </w:tabs>
            </w:pPr>
            <w:r>
              <w:t>Lukáš Luňák</w:t>
            </w:r>
          </w:p>
          <w:p w14:paraId="6453301F" w14:textId="63AC6C09" w:rsidR="00A95D33" w:rsidRPr="005C68D4" w:rsidRDefault="00A95D33" w:rsidP="00D5542B">
            <w:r>
              <w:t>jednatel</w:t>
            </w:r>
          </w:p>
        </w:tc>
      </w:tr>
    </w:tbl>
    <w:p w14:paraId="2FFCCFF1" w14:textId="1D01D0D6" w:rsidR="00A95D33" w:rsidRDefault="00A95D33" w:rsidP="00A95D33">
      <w:pPr>
        <w:tabs>
          <w:tab w:val="left" w:pos="4536"/>
        </w:tabs>
      </w:pPr>
      <w:r>
        <w:tab/>
      </w:r>
    </w:p>
    <w:sectPr w:rsidR="00A95D33" w:rsidSect="009F2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417" w:bottom="1276" w:left="1417" w:header="708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ADB3F" w14:textId="77777777" w:rsidR="007E5E74" w:rsidRDefault="007E5E74">
      <w:r>
        <w:separator/>
      </w:r>
    </w:p>
  </w:endnote>
  <w:endnote w:type="continuationSeparator" w:id="0">
    <w:p w14:paraId="7BDE2B15" w14:textId="77777777" w:rsidR="007E5E74" w:rsidRDefault="007E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4194A" w14:textId="77777777" w:rsidR="00D77CBD" w:rsidRDefault="00D77C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37ED5" w14:textId="7793D543" w:rsidR="00A95D33" w:rsidRPr="005B2A36" w:rsidRDefault="00D77CBD" w:rsidP="00A95D33">
    <w:pPr>
      <w:pStyle w:val="Zpat"/>
      <w:pBdr>
        <w:top w:val="single" w:sz="4" w:space="1" w:color="auto"/>
      </w:pBdr>
      <w:rPr>
        <w:i/>
        <w:sz w:val="20"/>
        <w:szCs w:val="20"/>
      </w:rPr>
    </w:pPr>
    <w:bookmarkStart w:id="0" w:name="_GoBack"/>
    <w:bookmarkEnd w:id="0"/>
    <w:r>
      <w:rPr>
        <w:i/>
        <w:sz w:val="20"/>
        <w:szCs w:val="20"/>
      </w:rPr>
      <w:t>Zastupitelstvo</w:t>
    </w:r>
    <w:r w:rsidR="00A95D3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EC108E">
      <w:rPr>
        <w:i/>
        <w:sz w:val="20"/>
        <w:szCs w:val="20"/>
      </w:rPr>
      <w:t>1</w:t>
    </w:r>
    <w:r w:rsidR="00A95D33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A95D33" w:rsidRPr="005B2A36">
      <w:rPr>
        <w:i/>
        <w:sz w:val="20"/>
        <w:szCs w:val="20"/>
      </w:rPr>
      <w:t>. 20</w:t>
    </w:r>
    <w:r w:rsidR="00A95D33">
      <w:rPr>
        <w:i/>
        <w:sz w:val="20"/>
        <w:szCs w:val="20"/>
      </w:rPr>
      <w:t>20</w:t>
    </w:r>
    <w:r w:rsidR="00A95D33" w:rsidRPr="005B2A36">
      <w:rPr>
        <w:i/>
        <w:sz w:val="20"/>
        <w:szCs w:val="20"/>
      </w:rPr>
      <w:t xml:space="preserve">                 </w:t>
    </w:r>
    <w:r w:rsidR="00A95D33">
      <w:rPr>
        <w:i/>
        <w:sz w:val="20"/>
        <w:szCs w:val="20"/>
      </w:rPr>
      <w:t xml:space="preserve">                                   Strana </w:t>
    </w:r>
    <w:r w:rsidR="00A95D33">
      <w:rPr>
        <w:i/>
        <w:sz w:val="20"/>
        <w:szCs w:val="20"/>
      </w:rPr>
      <w:fldChar w:fldCharType="begin"/>
    </w:r>
    <w:r w:rsidR="00A95D33">
      <w:rPr>
        <w:i/>
        <w:sz w:val="20"/>
        <w:szCs w:val="20"/>
      </w:rPr>
      <w:instrText xml:space="preserve"> PAGE   \* MERGEFORMAT </w:instrText>
    </w:r>
    <w:r w:rsidR="00A95D33">
      <w:rPr>
        <w:i/>
        <w:sz w:val="20"/>
        <w:szCs w:val="20"/>
      </w:rPr>
      <w:fldChar w:fldCharType="separate"/>
    </w:r>
    <w:r w:rsidR="009F2DDF">
      <w:rPr>
        <w:i/>
        <w:noProof/>
        <w:sz w:val="20"/>
        <w:szCs w:val="20"/>
      </w:rPr>
      <w:t>5</w:t>
    </w:r>
    <w:r w:rsidR="00A95D33">
      <w:rPr>
        <w:i/>
        <w:sz w:val="20"/>
        <w:szCs w:val="20"/>
      </w:rPr>
      <w:fldChar w:fldCharType="end"/>
    </w:r>
    <w:r w:rsidR="00A95D33">
      <w:rPr>
        <w:i/>
        <w:sz w:val="20"/>
        <w:szCs w:val="20"/>
      </w:rPr>
      <w:t xml:space="preserve"> </w:t>
    </w:r>
    <w:r w:rsidR="00A95D33" w:rsidRPr="005B2A36">
      <w:rPr>
        <w:i/>
        <w:sz w:val="20"/>
        <w:szCs w:val="20"/>
      </w:rPr>
      <w:t>(celkem</w:t>
    </w:r>
    <w:r w:rsidR="00A95D33">
      <w:rPr>
        <w:i/>
        <w:sz w:val="20"/>
        <w:szCs w:val="20"/>
      </w:rPr>
      <w:t xml:space="preserve"> </w:t>
    </w:r>
    <w:r w:rsidR="00051201">
      <w:rPr>
        <w:i/>
        <w:sz w:val="20"/>
        <w:szCs w:val="20"/>
      </w:rPr>
      <w:t>1</w:t>
    </w:r>
    <w:r w:rsidR="009F2DDF">
      <w:rPr>
        <w:i/>
        <w:sz w:val="20"/>
        <w:szCs w:val="20"/>
      </w:rPr>
      <w:t>2</w:t>
    </w:r>
    <w:r w:rsidR="00A95D33" w:rsidRPr="005B2A36">
      <w:rPr>
        <w:i/>
        <w:sz w:val="20"/>
        <w:szCs w:val="20"/>
      </w:rPr>
      <w:t>)</w:t>
    </w:r>
  </w:p>
  <w:p w14:paraId="1D557E68" w14:textId="01E2B7E9" w:rsidR="00A95D33" w:rsidRPr="00DE52C5" w:rsidRDefault="00D77CBD" w:rsidP="00A95D3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9</w:t>
    </w:r>
    <w:r w:rsidR="008C4913">
      <w:rPr>
        <w:i/>
        <w:sz w:val="20"/>
        <w:szCs w:val="20"/>
      </w:rPr>
      <w:t>.</w:t>
    </w:r>
    <w:r w:rsidR="00A95D33" w:rsidRPr="005B2A36">
      <w:rPr>
        <w:i/>
        <w:sz w:val="20"/>
        <w:szCs w:val="20"/>
      </w:rPr>
      <w:t xml:space="preserve"> – </w:t>
    </w:r>
    <w:r w:rsidR="00350713">
      <w:rPr>
        <w:i/>
        <w:sz w:val="20"/>
        <w:szCs w:val="20"/>
      </w:rPr>
      <w:t>Žádost</w:t>
    </w:r>
    <w:r>
      <w:rPr>
        <w:i/>
        <w:sz w:val="20"/>
        <w:szCs w:val="20"/>
      </w:rPr>
      <w:t>i</w:t>
    </w:r>
    <w:r w:rsidR="00A95D33">
      <w:rPr>
        <w:i/>
        <w:sz w:val="20"/>
        <w:szCs w:val="20"/>
      </w:rPr>
      <w:t xml:space="preserve"> o poskytnutí individuální dotace v oblasti dopravy</w:t>
    </w:r>
  </w:p>
  <w:p w14:paraId="3EB87E37" w14:textId="1DFD8CFF" w:rsidR="00A95D33" w:rsidRPr="00A95D33" w:rsidRDefault="00A95D33" w:rsidP="00A95D33">
    <w:pPr>
      <w:pStyle w:val="Zpat"/>
      <w:rPr>
        <w:i/>
        <w:sz w:val="20"/>
        <w:szCs w:val="20"/>
      </w:rPr>
    </w:pPr>
    <w:r>
      <w:rPr>
        <w:i/>
        <w:sz w:val="20"/>
        <w:szCs w:val="20"/>
      </w:rPr>
      <w:t xml:space="preserve">Příloha č. 2 – Veřejnoprávní </w:t>
    </w:r>
    <w:r w:rsidR="008F3F88">
      <w:rPr>
        <w:i/>
        <w:sz w:val="20"/>
        <w:szCs w:val="20"/>
      </w:rPr>
      <w:t>smlouva o poskytnutí dotace next bike Czech Republic s.r.o.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518A" w14:textId="77777777" w:rsidR="00D77CBD" w:rsidRDefault="00D77C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541EF" w14:textId="77777777" w:rsidR="007E5E74" w:rsidRDefault="007E5E74">
      <w:r>
        <w:separator/>
      </w:r>
    </w:p>
  </w:footnote>
  <w:footnote w:type="continuationSeparator" w:id="0">
    <w:p w14:paraId="4291507B" w14:textId="77777777" w:rsidR="007E5E74" w:rsidRDefault="007E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3557D" w14:textId="77777777" w:rsidR="00D77CBD" w:rsidRDefault="00D77C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610C2" w14:textId="25047AD5" w:rsidR="00A95D33" w:rsidRDefault="00A95D33" w:rsidP="00A95D33">
    <w:pPr>
      <w:pStyle w:val="Zhlav"/>
      <w:jc w:val="center"/>
      <w:rPr>
        <w:i/>
      </w:rPr>
    </w:pPr>
    <w:r>
      <w:rPr>
        <w:i/>
      </w:rPr>
      <w:t>Příloha č. 2</w:t>
    </w:r>
  </w:p>
  <w:p w14:paraId="37E91173" w14:textId="405EE7DE" w:rsidR="00A95D33" w:rsidRPr="00A95D33" w:rsidRDefault="00A95D33" w:rsidP="00A95D3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Veřejnoprávní smlouva o poskytnutí dotace next bike Czech Republic s.r.o.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0E0E" w14:textId="77777777" w:rsidR="00D77CBD" w:rsidRDefault="00D77C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3145618"/>
    <w:multiLevelType w:val="hybridMultilevel"/>
    <w:tmpl w:val="4DD44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66BA"/>
    <w:multiLevelType w:val="multilevel"/>
    <w:tmpl w:val="F0082DA6"/>
    <w:lvl w:ilvl="0">
      <w:start w:val="10"/>
      <w:numFmt w:val="decimal"/>
      <w:lvlText w:val="%1."/>
      <w:lvlJc w:val="left"/>
      <w:pPr>
        <w:ind w:left="885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B594F47"/>
    <w:multiLevelType w:val="hybridMultilevel"/>
    <w:tmpl w:val="21D8B496"/>
    <w:lvl w:ilvl="0" w:tplc="04050017">
      <w:start w:val="1"/>
      <w:numFmt w:val="lowerLetter"/>
      <w:lvlText w:val="%1)"/>
      <w:lvlJc w:val="left"/>
      <w:pPr>
        <w:ind w:left="1630" w:hanging="360"/>
      </w:pPr>
    </w:lvl>
    <w:lvl w:ilvl="1" w:tplc="04050019" w:tentative="1">
      <w:start w:val="1"/>
      <w:numFmt w:val="lowerLetter"/>
      <w:lvlText w:val="%2."/>
      <w:lvlJc w:val="left"/>
      <w:pPr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6D4B31A0"/>
    <w:multiLevelType w:val="multilevel"/>
    <w:tmpl w:val="4A7273B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55"/>
    <w:rsid w:val="00051201"/>
    <w:rsid w:val="00066177"/>
    <w:rsid w:val="00087226"/>
    <w:rsid w:val="0009150B"/>
    <w:rsid w:val="000936BC"/>
    <w:rsid w:val="000B505B"/>
    <w:rsid w:val="000C6EE6"/>
    <w:rsid w:val="000D6736"/>
    <w:rsid w:val="00103A89"/>
    <w:rsid w:val="0012545F"/>
    <w:rsid w:val="00163730"/>
    <w:rsid w:val="0019405C"/>
    <w:rsid w:val="00215FDF"/>
    <w:rsid w:val="00222F2D"/>
    <w:rsid w:val="002456E0"/>
    <w:rsid w:val="00291416"/>
    <w:rsid w:val="00294CEC"/>
    <w:rsid w:val="002C38D8"/>
    <w:rsid w:val="002D13D4"/>
    <w:rsid w:val="003074E7"/>
    <w:rsid w:val="00344FFB"/>
    <w:rsid w:val="00350713"/>
    <w:rsid w:val="00395B6F"/>
    <w:rsid w:val="00401C28"/>
    <w:rsid w:val="004302D5"/>
    <w:rsid w:val="004C47B3"/>
    <w:rsid w:val="004F3194"/>
    <w:rsid w:val="004F4CDD"/>
    <w:rsid w:val="00500C1A"/>
    <w:rsid w:val="00502874"/>
    <w:rsid w:val="00547AEB"/>
    <w:rsid w:val="005877D0"/>
    <w:rsid w:val="005A5066"/>
    <w:rsid w:val="00602658"/>
    <w:rsid w:val="00625C5B"/>
    <w:rsid w:val="00667849"/>
    <w:rsid w:val="00677878"/>
    <w:rsid w:val="006930F2"/>
    <w:rsid w:val="006A2521"/>
    <w:rsid w:val="006D7DB0"/>
    <w:rsid w:val="006E5800"/>
    <w:rsid w:val="00714EE6"/>
    <w:rsid w:val="00723AD9"/>
    <w:rsid w:val="007639FA"/>
    <w:rsid w:val="00777152"/>
    <w:rsid w:val="007815D1"/>
    <w:rsid w:val="007A5A08"/>
    <w:rsid w:val="007E5E74"/>
    <w:rsid w:val="0080268B"/>
    <w:rsid w:val="00807E12"/>
    <w:rsid w:val="00833A55"/>
    <w:rsid w:val="00850429"/>
    <w:rsid w:val="008A183D"/>
    <w:rsid w:val="008C4913"/>
    <w:rsid w:val="008F3F88"/>
    <w:rsid w:val="00912F79"/>
    <w:rsid w:val="00917575"/>
    <w:rsid w:val="00965B55"/>
    <w:rsid w:val="009A4552"/>
    <w:rsid w:val="009B1C0A"/>
    <w:rsid w:val="009F2DDF"/>
    <w:rsid w:val="00A36312"/>
    <w:rsid w:val="00A45908"/>
    <w:rsid w:val="00A45B37"/>
    <w:rsid w:val="00A47329"/>
    <w:rsid w:val="00A95D33"/>
    <w:rsid w:val="00A9763C"/>
    <w:rsid w:val="00B6439E"/>
    <w:rsid w:val="00B74F3C"/>
    <w:rsid w:val="00BA1C56"/>
    <w:rsid w:val="00C27174"/>
    <w:rsid w:val="00C47CA7"/>
    <w:rsid w:val="00C55EDD"/>
    <w:rsid w:val="00C567E5"/>
    <w:rsid w:val="00CB4B6E"/>
    <w:rsid w:val="00CC21A0"/>
    <w:rsid w:val="00D07134"/>
    <w:rsid w:val="00D10CDE"/>
    <w:rsid w:val="00D25358"/>
    <w:rsid w:val="00D47320"/>
    <w:rsid w:val="00D5542B"/>
    <w:rsid w:val="00D77CBD"/>
    <w:rsid w:val="00DF1438"/>
    <w:rsid w:val="00E1729D"/>
    <w:rsid w:val="00E41230"/>
    <w:rsid w:val="00EC108E"/>
    <w:rsid w:val="00EF6DED"/>
    <w:rsid w:val="00F33288"/>
    <w:rsid w:val="00F373D5"/>
    <w:rsid w:val="00F7521B"/>
    <w:rsid w:val="00F77E71"/>
    <w:rsid w:val="00F9258B"/>
    <w:rsid w:val="00FC6777"/>
    <w:rsid w:val="00FE0714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426D4E"/>
  <w15:chartTrackingRefBased/>
  <w15:docId w15:val="{A84B5903-2E15-4F8F-8F6D-8C43140F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B55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65B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5B55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965B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5B55"/>
    <w:rPr>
      <w:rFonts w:eastAsia="Times New Roman"/>
      <w:sz w:val="24"/>
      <w:szCs w:val="24"/>
      <w:lang w:eastAsia="ar-SA"/>
    </w:rPr>
  </w:style>
  <w:style w:type="character" w:styleId="Hypertextovodkaz">
    <w:name w:val="Hyperlink"/>
    <w:unhideWhenUsed/>
    <w:rsid w:val="00965B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5B55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1637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37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730"/>
    <w:rPr>
      <w:rFonts w:eastAsia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37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730"/>
    <w:rPr>
      <w:rFonts w:eastAsia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7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73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2989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3</cp:revision>
  <cp:lastPrinted>2020-07-17T07:55:00Z</cp:lastPrinted>
  <dcterms:created xsi:type="dcterms:W3CDTF">2020-09-02T12:38:00Z</dcterms:created>
  <dcterms:modified xsi:type="dcterms:W3CDTF">2020-09-03T05:24:00Z</dcterms:modified>
</cp:coreProperties>
</file>