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61588650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7C3C44">
              <w:t>9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7C3C44">
            <w:pPr>
              <w:pStyle w:val="Vbornadpis"/>
            </w:pPr>
            <w:r w:rsidRPr="00E31662">
              <w:t xml:space="preserve">ze dne </w:t>
            </w:r>
            <w:r w:rsidR="007C3C44">
              <w:t>9</w:t>
            </w:r>
            <w:r>
              <w:t>.</w:t>
            </w:r>
            <w:r w:rsidRPr="00E31662">
              <w:t> </w:t>
            </w:r>
            <w:r w:rsidR="007C3C44">
              <w:t>9</w:t>
            </w:r>
            <w:r w:rsidRPr="00E31662">
              <w:t>. 20</w:t>
            </w:r>
            <w:r w:rsidR="008B602B">
              <w:t>20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7C3C44">
        <w:rPr>
          <w:b/>
        </w:rPr>
        <w:t>9</w:t>
      </w:r>
      <w:r w:rsidRPr="004D05CC">
        <w:rPr>
          <w:b/>
        </w:rPr>
        <w:t>/1/20</w:t>
      </w:r>
      <w:r w:rsidR="008B602B">
        <w:rPr>
          <w:b/>
        </w:rPr>
        <w:t>20</w:t>
      </w:r>
      <w:r>
        <w:rPr>
          <w:b/>
        </w:rPr>
        <w:t xml:space="preserve"> </w:t>
      </w:r>
      <w:r w:rsidR="007C3C44">
        <w:rPr>
          <w:b/>
        </w:rPr>
        <w:t>Zhodnocení činnosti Výboru v letech 2017-2020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 xml:space="preserve">informace </w:t>
      </w:r>
      <w:r w:rsidR="007C3C44">
        <w:rPr>
          <w:b w:val="0"/>
          <w:spacing w:val="0"/>
          <w:szCs w:val="24"/>
        </w:rPr>
        <w:t>o činnosti Výboru v letech 2017-2020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7C3C44">
        <w:rPr>
          <w:szCs w:val="24"/>
        </w:rPr>
        <w:t>5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1D333A" w:rsidRDefault="001D333A" w:rsidP="001656CA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151B5E">
        <w:rPr>
          <w:szCs w:val="24"/>
        </w:rPr>
        <w:t>1</w:t>
      </w:r>
      <w:r w:rsidR="007C3C44">
        <w:rPr>
          <w:szCs w:val="24"/>
        </w:rPr>
        <w:t>0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7C3C44">
        <w:rPr>
          <w:szCs w:val="24"/>
        </w:rPr>
        <w:t>9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760F56">
        <w:rPr>
          <w:szCs w:val="24"/>
        </w:rPr>
        <w:t>20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BB" w:rsidRDefault="00677FBB">
      <w:r>
        <w:separator/>
      </w:r>
    </w:p>
  </w:endnote>
  <w:endnote w:type="continuationSeparator" w:id="0">
    <w:p w:rsidR="00677FBB" w:rsidRDefault="0067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CA235C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B4375C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BB" w:rsidRDefault="00677FBB">
      <w:r>
        <w:separator/>
      </w:r>
    </w:p>
  </w:footnote>
  <w:footnote w:type="continuationSeparator" w:id="0">
    <w:p w:rsidR="00677FBB" w:rsidRDefault="0067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FD6C44"/>
    <w:multiLevelType w:val="hybridMultilevel"/>
    <w:tmpl w:val="B65EC272"/>
    <w:lvl w:ilvl="0" w:tplc="6F24440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1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21C25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D044E"/>
    <w:rsid w:val="000D24E7"/>
    <w:rsid w:val="000D37CE"/>
    <w:rsid w:val="000E3D92"/>
    <w:rsid w:val="000F2DA5"/>
    <w:rsid w:val="00122894"/>
    <w:rsid w:val="00124268"/>
    <w:rsid w:val="00151B5E"/>
    <w:rsid w:val="00153ADE"/>
    <w:rsid w:val="00161EA2"/>
    <w:rsid w:val="001656CA"/>
    <w:rsid w:val="001826FD"/>
    <w:rsid w:val="00182AA8"/>
    <w:rsid w:val="00184138"/>
    <w:rsid w:val="00195A0E"/>
    <w:rsid w:val="001B1A46"/>
    <w:rsid w:val="001D07B5"/>
    <w:rsid w:val="001D28A9"/>
    <w:rsid w:val="001D328A"/>
    <w:rsid w:val="001D333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27D3A"/>
    <w:rsid w:val="00327FE1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B7C7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77FBB"/>
    <w:rsid w:val="00681B3D"/>
    <w:rsid w:val="00694021"/>
    <w:rsid w:val="006A1A1D"/>
    <w:rsid w:val="006A32A5"/>
    <w:rsid w:val="006A7796"/>
    <w:rsid w:val="006B7409"/>
    <w:rsid w:val="006C3F55"/>
    <w:rsid w:val="006E0086"/>
    <w:rsid w:val="00700DED"/>
    <w:rsid w:val="00706D5B"/>
    <w:rsid w:val="007077DF"/>
    <w:rsid w:val="00713E1B"/>
    <w:rsid w:val="00724E61"/>
    <w:rsid w:val="00725B9E"/>
    <w:rsid w:val="00726D7D"/>
    <w:rsid w:val="00735B8D"/>
    <w:rsid w:val="0074099E"/>
    <w:rsid w:val="0075642C"/>
    <w:rsid w:val="00760F56"/>
    <w:rsid w:val="00765BEE"/>
    <w:rsid w:val="00773409"/>
    <w:rsid w:val="00776858"/>
    <w:rsid w:val="007C12EE"/>
    <w:rsid w:val="007C22F2"/>
    <w:rsid w:val="007C3C44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30F5A"/>
    <w:rsid w:val="00841083"/>
    <w:rsid w:val="00841139"/>
    <w:rsid w:val="00842A02"/>
    <w:rsid w:val="008527E6"/>
    <w:rsid w:val="00862F61"/>
    <w:rsid w:val="00867A76"/>
    <w:rsid w:val="00867D13"/>
    <w:rsid w:val="00875831"/>
    <w:rsid w:val="00880DFC"/>
    <w:rsid w:val="008869DC"/>
    <w:rsid w:val="008966AD"/>
    <w:rsid w:val="008B070B"/>
    <w:rsid w:val="008B602B"/>
    <w:rsid w:val="008C1097"/>
    <w:rsid w:val="008C206D"/>
    <w:rsid w:val="008C3C3D"/>
    <w:rsid w:val="008D13B2"/>
    <w:rsid w:val="008D6EB0"/>
    <w:rsid w:val="008E0AA6"/>
    <w:rsid w:val="008E1E4F"/>
    <w:rsid w:val="008E2203"/>
    <w:rsid w:val="008F1D00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18AF"/>
    <w:rsid w:val="00A83D00"/>
    <w:rsid w:val="00A85F59"/>
    <w:rsid w:val="00A87E78"/>
    <w:rsid w:val="00AB3B98"/>
    <w:rsid w:val="00AF0942"/>
    <w:rsid w:val="00AF5EB6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4375C"/>
    <w:rsid w:val="00B55A97"/>
    <w:rsid w:val="00B72047"/>
    <w:rsid w:val="00B814F6"/>
    <w:rsid w:val="00B8192D"/>
    <w:rsid w:val="00B81B8C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A235C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5E93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10E2B3-1F48-40DB-B5FE-E4589517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2019-06-17T07:11:00Z</cp:lastPrinted>
  <dcterms:created xsi:type="dcterms:W3CDTF">2020-09-14T09:38:00Z</dcterms:created>
  <dcterms:modified xsi:type="dcterms:W3CDTF">2020-09-14T09:38:00Z</dcterms:modified>
</cp:coreProperties>
</file>