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1A636D" w:rsidRDefault="005D5BC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UZ/19/54/2020 ze dne 17. 2. 2020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Smlouvu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</w:t>
      </w:r>
      <w:r w:rsidR="00DE7AFC" w:rsidRPr="00DD5EC7">
        <w:rPr>
          <w:rFonts w:ascii="Arial" w:hAnsi="Arial" w:cs="Arial"/>
        </w:rPr>
        <w:t>č</w:t>
      </w:r>
      <w:r w:rsidR="00DE7AFC" w:rsidRPr="00DD5EC7">
        <w:rPr>
          <w:rFonts w:ascii="Arial" w:hAnsi="Arial" w:cs="Arial"/>
          <w:bCs/>
        </w:rPr>
        <w:t xml:space="preserve">. </w:t>
      </w:r>
      <w:r w:rsidR="00DE7AFC" w:rsidRPr="00DD5EC7">
        <w:rPr>
          <w:rFonts w:ascii="Arial" w:hAnsi="Arial" w:cs="Arial"/>
        </w:rPr>
        <w:t xml:space="preserve">2020/01358/OSKPP/DSM </w:t>
      </w:r>
      <w:r>
        <w:rPr>
          <w:rFonts w:ascii="Arial" w:hAnsi="Arial" w:cs="Arial"/>
          <w:bCs/>
        </w:rPr>
        <w:t xml:space="preserve">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1A636D">
        <w:rPr>
          <w:rFonts w:ascii="Arial" w:hAnsi="Arial" w:cs="Arial"/>
          <w:bCs/>
        </w:rPr>
        <w:t xml:space="preserve">. </w:t>
      </w:r>
      <w:r w:rsidR="009233F9">
        <w:rPr>
          <w:rFonts w:ascii="Arial" w:hAnsi="Arial" w:cs="Arial"/>
        </w:rPr>
        <w:t>Součástí této Smlouvy je stanoven</w:t>
      </w:r>
      <w:r w:rsidR="002A587F">
        <w:rPr>
          <w:rFonts w:ascii="Arial" w:hAnsi="Arial" w:cs="Arial"/>
        </w:rPr>
        <w:t>í</w:t>
      </w:r>
      <w:r w:rsidR="009233F9">
        <w:rPr>
          <w:rFonts w:ascii="Arial" w:hAnsi="Arial" w:cs="Arial"/>
        </w:rPr>
        <w:t xml:space="preserve"> termín</w:t>
      </w:r>
      <w:r w:rsidR="002A587F">
        <w:rPr>
          <w:rFonts w:ascii="Arial" w:hAnsi="Arial" w:cs="Arial"/>
        </w:rPr>
        <w:t>u</w:t>
      </w:r>
      <w:r w:rsidR="009233F9">
        <w:rPr>
          <w:rFonts w:ascii="Arial" w:hAnsi="Arial" w:cs="Arial"/>
        </w:rPr>
        <w:t xml:space="preserve"> </w:t>
      </w:r>
      <w:r w:rsidR="009233F9" w:rsidRPr="0022196A">
        <w:rPr>
          <w:rFonts w:ascii="Arial" w:hAnsi="Arial" w:cs="Arial"/>
        </w:rPr>
        <w:t>pořádání Her</w:t>
      </w:r>
      <w:r w:rsidR="0022196A">
        <w:rPr>
          <w:rFonts w:ascii="Arial" w:hAnsi="Arial" w:cs="Arial"/>
        </w:rPr>
        <w:t xml:space="preserve"> </w:t>
      </w:r>
      <w:r w:rsidR="0022196A">
        <w:rPr>
          <w:rFonts w:ascii="Arial" w:hAnsi="Arial" w:cs="Arial"/>
          <w:bCs/>
        </w:rPr>
        <w:t>X. letní olympiády dětí a mládeže 2021 (dále jen Her)</w:t>
      </w:r>
      <w:r w:rsidR="002A587F">
        <w:rPr>
          <w:rFonts w:ascii="Arial" w:hAnsi="Arial" w:cs="Arial"/>
          <w:bCs/>
        </w:rPr>
        <w:t>,</w:t>
      </w:r>
      <w:r w:rsidR="009233F9">
        <w:rPr>
          <w:rFonts w:ascii="Arial" w:hAnsi="Arial" w:cs="Arial"/>
        </w:rPr>
        <w:t xml:space="preserve"> a to od 20. – 25. 6. 2021.</w:t>
      </w:r>
    </w:p>
    <w:p w:rsidR="00BD2904" w:rsidRDefault="00BD2904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715D53" w:rsidRDefault="00250BB0" w:rsidP="00E9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Následně byl dne ke Smlouvě schválen Dodatek </w:t>
      </w:r>
      <w:r w:rsidR="00BC3286">
        <w:rPr>
          <w:rFonts w:ascii="Arial" w:hAnsi="Arial" w:cs="Arial"/>
          <w:sz w:val="24"/>
          <w:szCs w:val="24"/>
        </w:rPr>
        <w:t>č. 1 pod</w:t>
      </w:r>
      <w:r>
        <w:rPr>
          <w:rFonts w:ascii="Arial" w:hAnsi="Arial" w:cs="Arial"/>
          <w:sz w:val="24"/>
          <w:szCs w:val="24"/>
        </w:rPr>
        <w:t xml:space="preserve"> číslem usnesení UZ/22/48/2020 ze dne </w:t>
      </w:r>
      <w:r w:rsidR="00BC3286">
        <w:rPr>
          <w:rFonts w:ascii="Arial" w:hAnsi="Arial" w:cs="Arial"/>
          <w:sz w:val="24"/>
          <w:szCs w:val="24"/>
        </w:rPr>
        <w:t>21. 9. 2020</w:t>
      </w:r>
      <w:r>
        <w:rPr>
          <w:rFonts w:ascii="Arial" w:hAnsi="Arial" w:cs="Arial"/>
          <w:sz w:val="24"/>
          <w:szCs w:val="24"/>
        </w:rPr>
        <w:t>, který provádí změnu v těchto bodech:</w:t>
      </w:r>
    </w:p>
    <w:p w:rsidR="00250BB0" w:rsidRPr="00BC3286" w:rsidRDefault="00250BB0" w:rsidP="00250B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742B7">
        <w:rPr>
          <w:rFonts w:ascii="Arial" w:hAnsi="Arial" w:cs="Arial"/>
        </w:rPr>
        <w:t>posunutí termínu konání LODM 2021 o týden později</w:t>
      </w:r>
      <w:r>
        <w:rPr>
          <w:rFonts w:ascii="Arial" w:hAnsi="Arial" w:cs="Arial"/>
        </w:rPr>
        <w:t xml:space="preserve"> oproti termínu ve smlouvě</w:t>
      </w:r>
      <w:r w:rsidRPr="005742B7">
        <w:rPr>
          <w:rFonts w:ascii="Arial" w:hAnsi="Arial" w:cs="Arial"/>
        </w:rPr>
        <w:t xml:space="preserve">, tj. na </w:t>
      </w:r>
      <w:r w:rsidRPr="005742B7">
        <w:rPr>
          <w:rFonts w:ascii="Arial" w:hAnsi="Arial" w:cs="Arial"/>
          <w:b/>
        </w:rPr>
        <w:t>termín od 27. 6. – 2. 7. 2021</w:t>
      </w:r>
      <w:r>
        <w:rPr>
          <w:rFonts w:ascii="Arial" w:hAnsi="Arial" w:cs="Arial"/>
        </w:rPr>
        <w:t>,</w:t>
      </w:r>
    </w:p>
    <w:p w:rsidR="00250BB0" w:rsidRPr="00BC3286" w:rsidRDefault="00250BB0" w:rsidP="00250B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742B7">
        <w:rPr>
          <w:rFonts w:ascii="Arial" w:hAnsi="Arial" w:cs="Arial"/>
        </w:rPr>
        <w:t xml:space="preserve">navýšení rozpočtu LODM 2021 o </w:t>
      </w:r>
      <w:r w:rsidRPr="005742B7">
        <w:rPr>
          <w:rFonts w:ascii="Arial" w:hAnsi="Arial" w:cs="Arial"/>
          <w:b/>
          <w:bCs/>
        </w:rPr>
        <w:t>1 934 500 Kč</w:t>
      </w:r>
      <w:r w:rsidR="00DE7AFC">
        <w:rPr>
          <w:rFonts w:ascii="Arial" w:hAnsi="Arial" w:cs="Arial"/>
        </w:rPr>
        <w:t xml:space="preserve"> oproti původní kalkulaci,</w:t>
      </w:r>
      <w:r w:rsidRPr="005742B7">
        <w:rPr>
          <w:rFonts w:ascii="Arial" w:hAnsi="Arial" w:cs="Arial"/>
        </w:rPr>
        <w:t xml:space="preserve"> </w:t>
      </w:r>
    </w:p>
    <w:p w:rsidR="00DE7AFC" w:rsidRPr="00BC3286" w:rsidRDefault="00DE7AFC" w:rsidP="00BC328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</w:t>
      </w:r>
      <w:r w:rsidR="00250BB0" w:rsidRPr="005742B7">
        <w:rPr>
          <w:rFonts w:ascii="Arial" w:hAnsi="Arial" w:cs="Arial"/>
        </w:rPr>
        <w:t xml:space="preserve"> </w:t>
      </w:r>
      <w:r w:rsidR="00140DFB">
        <w:rPr>
          <w:rFonts w:ascii="Arial" w:hAnsi="Arial" w:cs="Arial"/>
        </w:rPr>
        <w:t>o</w:t>
      </w:r>
      <w:r w:rsidR="00250BB0" w:rsidRPr="005742B7">
        <w:rPr>
          <w:rFonts w:ascii="Arial" w:hAnsi="Arial" w:cs="Arial"/>
        </w:rPr>
        <w:t xml:space="preserve"> </w:t>
      </w:r>
      <w:r w:rsidR="00250BB0" w:rsidRPr="005742B7">
        <w:rPr>
          <w:rFonts w:ascii="Arial" w:hAnsi="Arial" w:cs="Arial"/>
          <w:b/>
          <w:bCs/>
        </w:rPr>
        <w:t>2 500 000 Kč</w:t>
      </w:r>
      <w:r w:rsidR="00250BB0" w:rsidRPr="005742B7">
        <w:rPr>
          <w:rFonts w:ascii="Arial" w:hAnsi="Arial" w:cs="Arial"/>
          <w:bCs/>
        </w:rPr>
        <w:t xml:space="preserve">, která </w:t>
      </w:r>
      <w:r>
        <w:rPr>
          <w:rFonts w:ascii="Arial" w:hAnsi="Arial" w:cs="Arial"/>
          <w:bCs/>
        </w:rPr>
        <w:t>nahrad</w:t>
      </w:r>
      <w:r w:rsidR="00140DFB">
        <w:rPr>
          <w:rFonts w:ascii="Arial" w:hAnsi="Arial" w:cs="Arial"/>
          <w:bCs/>
        </w:rPr>
        <w:t>ila</w:t>
      </w:r>
      <w:r w:rsidR="00250BB0" w:rsidRPr="005742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finanční </w:t>
      </w:r>
      <w:r w:rsidR="00250BB0" w:rsidRPr="005742B7">
        <w:rPr>
          <w:rFonts w:ascii="Arial" w:hAnsi="Arial" w:cs="Arial"/>
          <w:bCs/>
        </w:rPr>
        <w:t xml:space="preserve">ztrátu </w:t>
      </w:r>
      <w:r w:rsidR="00140DFB">
        <w:rPr>
          <w:rFonts w:ascii="Arial" w:hAnsi="Arial" w:cs="Arial"/>
          <w:bCs/>
        </w:rPr>
        <w:t>ubytovatele,</w:t>
      </w:r>
    </w:p>
    <w:p w:rsidR="00DE7AFC" w:rsidRPr="00E96846" w:rsidRDefault="00DE7AFC" w:rsidP="00BC328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>Příloha č. 3</w:t>
      </w:r>
      <w:r>
        <w:rPr>
          <w:rFonts w:ascii="Arial" w:hAnsi="Arial" w:cs="Arial"/>
          <w:sz w:val="24"/>
          <w:szCs w:val="24"/>
        </w:rPr>
        <w:t xml:space="preserve"> Smlouvy</w:t>
      </w:r>
      <w:r w:rsidRPr="00E96846">
        <w:rPr>
          <w:rFonts w:ascii="Arial" w:hAnsi="Arial" w:cs="Arial"/>
          <w:sz w:val="24"/>
          <w:szCs w:val="24"/>
        </w:rPr>
        <w:t xml:space="preserve">: navýšení počtu </w:t>
      </w:r>
      <w:r w:rsidR="00140DFB" w:rsidRPr="00E96846">
        <w:rPr>
          <w:rFonts w:ascii="Arial" w:hAnsi="Arial" w:cs="Arial"/>
          <w:sz w:val="24"/>
          <w:szCs w:val="24"/>
        </w:rPr>
        <w:t>sportů,</w:t>
      </w:r>
    </w:p>
    <w:p w:rsidR="00DE7AFC" w:rsidRPr="00BC3286" w:rsidRDefault="00DE7AFC" w:rsidP="00DE7AF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196A">
        <w:rPr>
          <w:rFonts w:ascii="Arial" w:hAnsi="Arial" w:cs="Arial"/>
          <w:sz w:val="24"/>
          <w:szCs w:val="24"/>
        </w:rPr>
        <w:t>Příloha č. 3</w:t>
      </w:r>
      <w:r>
        <w:rPr>
          <w:rFonts w:ascii="Arial" w:hAnsi="Arial" w:cs="Arial"/>
          <w:sz w:val="24"/>
          <w:szCs w:val="24"/>
        </w:rPr>
        <w:t xml:space="preserve"> Smlouvy</w:t>
      </w:r>
      <w:r w:rsidRPr="0022196A">
        <w:rPr>
          <w:rFonts w:ascii="Arial" w:hAnsi="Arial" w:cs="Arial"/>
          <w:sz w:val="24"/>
          <w:szCs w:val="24"/>
        </w:rPr>
        <w:t xml:space="preserve">: </w:t>
      </w:r>
      <w:r w:rsidR="00140DFB">
        <w:rPr>
          <w:rFonts w:ascii="Arial" w:hAnsi="Arial" w:cs="Arial"/>
          <w:sz w:val="24"/>
          <w:szCs w:val="24"/>
        </w:rPr>
        <w:t xml:space="preserve">změna </w:t>
      </w:r>
      <w:r w:rsidR="00BC3286">
        <w:rPr>
          <w:rFonts w:ascii="Arial" w:hAnsi="Arial" w:cs="Arial"/>
          <w:sz w:val="24"/>
          <w:szCs w:val="24"/>
        </w:rPr>
        <w:t>počt</w:t>
      </w:r>
      <w:r w:rsidR="00140DFB">
        <w:rPr>
          <w:rFonts w:ascii="Arial" w:hAnsi="Arial" w:cs="Arial"/>
          <w:sz w:val="24"/>
          <w:szCs w:val="24"/>
        </w:rPr>
        <w:t>u</w:t>
      </w:r>
      <w:r w:rsidR="00BC3286">
        <w:rPr>
          <w:rFonts w:ascii="Arial" w:hAnsi="Arial" w:cs="Arial"/>
          <w:sz w:val="24"/>
          <w:szCs w:val="24"/>
        </w:rPr>
        <w:t xml:space="preserve"> účastníků,</w:t>
      </w:r>
    </w:p>
    <w:p w:rsidR="00DE7AFC" w:rsidRPr="00BC3286" w:rsidRDefault="00DE7AFC" w:rsidP="00BC328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>Příloha č. 7</w:t>
      </w:r>
      <w:r>
        <w:rPr>
          <w:rFonts w:ascii="Arial" w:hAnsi="Arial" w:cs="Arial"/>
          <w:sz w:val="24"/>
          <w:szCs w:val="24"/>
        </w:rPr>
        <w:t xml:space="preserve"> Smlouvy</w:t>
      </w:r>
      <w:r w:rsidRPr="00E96846">
        <w:rPr>
          <w:rFonts w:ascii="Arial" w:hAnsi="Arial" w:cs="Arial"/>
          <w:sz w:val="24"/>
          <w:szCs w:val="24"/>
        </w:rPr>
        <w:t xml:space="preserve">: </w:t>
      </w:r>
      <w:r w:rsidR="00140DFB">
        <w:rPr>
          <w:rFonts w:ascii="Arial" w:hAnsi="Arial" w:cs="Arial"/>
          <w:sz w:val="24"/>
          <w:szCs w:val="24"/>
        </w:rPr>
        <w:t xml:space="preserve">změna </w:t>
      </w:r>
      <w:r w:rsidRPr="00E96846">
        <w:rPr>
          <w:rFonts w:ascii="Arial" w:hAnsi="Arial" w:cs="Arial"/>
          <w:sz w:val="24"/>
          <w:szCs w:val="24"/>
        </w:rPr>
        <w:t>Garantovan</w:t>
      </w:r>
      <w:r w:rsidR="00140DFB">
        <w:rPr>
          <w:rFonts w:ascii="Arial" w:hAnsi="Arial" w:cs="Arial"/>
          <w:sz w:val="24"/>
          <w:szCs w:val="24"/>
        </w:rPr>
        <w:t>ého</w:t>
      </w:r>
      <w:r w:rsidRPr="00E96846">
        <w:rPr>
          <w:rFonts w:ascii="Arial" w:hAnsi="Arial" w:cs="Arial"/>
          <w:sz w:val="24"/>
          <w:szCs w:val="24"/>
        </w:rPr>
        <w:t xml:space="preserve"> </w:t>
      </w:r>
      <w:r w:rsidR="00140DFB" w:rsidRPr="00E96846">
        <w:rPr>
          <w:rFonts w:ascii="Arial" w:hAnsi="Arial" w:cs="Arial"/>
          <w:sz w:val="24"/>
          <w:szCs w:val="24"/>
        </w:rPr>
        <w:t>rozpočtu</w:t>
      </w:r>
      <w:r w:rsidRPr="00E96846">
        <w:rPr>
          <w:rFonts w:ascii="Arial" w:hAnsi="Arial" w:cs="Arial"/>
          <w:sz w:val="24"/>
          <w:szCs w:val="24"/>
        </w:rPr>
        <w:t xml:space="preserve"> Her</w:t>
      </w:r>
      <w:r>
        <w:rPr>
          <w:rFonts w:ascii="Arial" w:hAnsi="Arial" w:cs="Arial"/>
          <w:sz w:val="24"/>
          <w:szCs w:val="24"/>
        </w:rPr>
        <w:t>,</w:t>
      </w:r>
    </w:p>
    <w:p w:rsidR="00DE7AFC" w:rsidRPr="005742B7" w:rsidRDefault="00DE7AFC" w:rsidP="00DE7AF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26522F">
        <w:rPr>
          <w:rFonts w:ascii="Arial" w:hAnsi="Arial" w:cs="Arial"/>
          <w:bCs/>
        </w:rPr>
        <w:t>snížen</w:t>
      </w:r>
      <w:r w:rsidR="00140DFB">
        <w:rPr>
          <w:rFonts w:ascii="Arial" w:hAnsi="Arial" w:cs="Arial"/>
          <w:bCs/>
        </w:rPr>
        <w:t>í příspěvku</w:t>
      </w:r>
      <w:r w:rsidRPr="0026522F">
        <w:rPr>
          <w:rFonts w:ascii="Arial" w:hAnsi="Arial" w:cs="Arial"/>
          <w:bCs/>
        </w:rPr>
        <w:t xml:space="preserve"> města </w:t>
      </w:r>
      <w:r>
        <w:rPr>
          <w:rFonts w:ascii="Arial" w:hAnsi="Arial" w:cs="Arial"/>
          <w:bCs/>
        </w:rPr>
        <w:t xml:space="preserve">Velká Bystřice </w:t>
      </w:r>
      <w:r w:rsidRPr="0026522F">
        <w:rPr>
          <w:rFonts w:ascii="Arial" w:hAnsi="Arial" w:cs="Arial"/>
          <w:bCs/>
        </w:rPr>
        <w:t>do rozpočtu Her</w:t>
      </w:r>
      <w:r>
        <w:rPr>
          <w:rFonts w:ascii="Arial" w:hAnsi="Arial" w:cs="Arial"/>
          <w:bCs/>
        </w:rPr>
        <w:t>,</w:t>
      </w:r>
      <w:r w:rsidRPr="0026522F">
        <w:rPr>
          <w:rFonts w:ascii="Arial" w:hAnsi="Arial" w:cs="Arial"/>
          <w:bCs/>
        </w:rPr>
        <w:t xml:space="preserve"> a to na 50 000 Kč.</w:t>
      </w:r>
    </w:p>
    <w:p w:rsidR="00250BB0" w:rsidRDefault="00250BB0" w:rsidP="00E96846">
      <w:pPr>
        <w:jc w:val="both"/>
        <w:rPr>
          <w:rFonts w:ascii="Arial" w:hAnsi="Arial" w:cs="Arial"/>
          <w:sz w:val="24"/>
          <w:szCs w:val="24"/>
        </w:rPr>
      </w:pPr>
    </w:p>
    <w:p w:rsidR="00BC3286" w:rsidRDefault="00DE7AFC" w:rsidP="00250B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současné nepříznivě se vyvíjející zdravotní situaci rozhodlo Zastupitelstvo Olomouckého kraje o odložení termínu</w:t>
      </w:r>
      <w:r w:rsidR="00BC3286">
        <w:rPr>
          <w:rFonts w:ascii="Arial" w:hAnsi="Arial" w:cs="Arial"/>
          <w:sz w:val="24"/>
          <w:szCs w:val="24"/>
        </w:rPr>
        <w:t xml:space="preserve"> konání </w:t>
      </w:r>
      <w:r>
        <w:rPr>
          <w:rFonts w:ascii="Arial" w:hAnsi="Arial" w:cs="Arial"/>
          <w:sz w:val="24"/>
          <w:szCs w:val="24"/>
        </w:rPr>
        <w:t xml:space="preserve">Her a to </w:t>
      </w:r>
      <w:r w:rsidRPr="00D708A5">
        <w:rPr>
          <w:rFonts w:ascii="Arial" w:hAnsi="Arial" w:cs="Arial"/>
          <w:sz w:val="24"/>
          <w:szCs w:val="24"/>
        </w:rPr>
        <w:t>na 19. 6. – 24. 6. 2022</w:t>
      </w:r>
      <w:r w:rsidR="00250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to dne 21.</w:t>
      </w:r>
      <w:r w:rsidR="00BC3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</w:t>
      </w:r>
      <w:r w:rsidR="00BC3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2020 pod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UZ/2/89/2020. </w:t>
      </w:r>
    </w:p>
    <w:p w:rsidR="00D708A5" w:rsidRPr="006C71C9" w:rsidRDefault="00D708A5" w:rsidP="00D708A5">
      <w:pPr>
        <w:pStyle w:val="Dopisspozdravem"/>
        <w:spacing w:beforeLines="120" w:before="288" w:afterLines="120" w:after="288"/>
        <w:jc w:val="both"/>
        <w:rPr>
          <w:rFonts w:cs="Arial"/>
          <w:bCs/>
          <w:szCs w:val="24"/>
        </w:rPr>
      </w:pPr>
      <w:r>
        <w:t xml:space="preserve">Dne 17. 3. 2021 proběhlo jednání Řídícího výboru Her, na kterém Univerzita Palackého v Olomouci (dále jen UPOL), jako důležitý partner pořadatele, navrhla úpravu stávajícího termínu, a to na </w:t>
      </w:r>
      <w:r w:rsidRPr="00D708A5">
        <w:rPr>
          <w:b/>
        </w:rPr>
        <w:t>26. 6. – 1. 7. 2022</w:t>
      </w:r>
      <w:r>
        <w:t>. Jako nejzásadnější důvody pro posunutí</w:t>
      </w:r>
      <w:r w:rsidRPr="00C635F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Her uvedla garanci zajištění téměř 100% kapacity ubytování na kolejích UPOL. Současně s posunutím termínu dojde k</w:t>
      </w:r>
      <w:r>
        <w:rPr>
          <w:rFonts w:cs="Arial"/>
          <w:bCs/>
          <w:szCs w:val="24"/>
        </w:rPr>
        <w:t xml:space="preserve"> významnému snížení finančních nákladů za ubytování oproti původní nabídce. Po pečlivém zvážení </w:t>
      </w:r>
      <w:r>
        <w:t xml:space="preserve">Olomoucký kraj doporučil tuto variantu. </w:t>
      </w:r>
      <w:r>
        <w:rPr>
          <w:rFonts w:cs="Arial"/>
          <w:bCs/>
          <w:szCs w:val="24"/>
        </w:rPr>
        <w:t>Posun termínu zajistí plnohodnotné využití zázemí, jež koleje UPOL nabízejí.</w:t>
      </w:r>
    </w:p>
    <w:p w:rsidR="00D708A5" w:rsidRPr="00D708A5" w:rsidRDefault="00D708A5" w:rsidP="00D708A5">
      <w:pPr>
        <w:pStyle w:val="Dopisspozdravem"/>
        <w:spacing w:after="0"/>
        <w:jc w:val="both"/>
      </w:pPr>
      <w:r w:rsidRPr="00E360F9">
        <w:t xml:space="preserve">O této skutečnosti byl informován Český olympijský výbor, který nový termín </w:t>
      </w:r>
      <w:r>
        <w:t>odsouhlasil</w:t>
      </w:r>
      <w:r w:rsidRPr="00E360F9">
        <w:t xml:space="preserve"> prostřednictvím svého Výkonného výboru.</w:t>
      </w:r>
    </w:p>
    <w:p w:rsidR="00DE7AFC" w:rsidRDefault="00DE7AFC" w:rsidP="00250BB0">
      <w:pPr>
        <w:jc w:val="both"/>
        <w:rPr>
          <w:rFonts w:ascii="Arial" w:hAnsi="Arial" w:cs="Arial"/>
          <w:sz w:val="24"/>
          <w:szCs w:val="24"/>
        </w:rPr>
      </w:pPr>
    </w:p>
    <w:p w:rsidR="00250BB0" w:rsidRDefault="00DE7AFC" w:rsidP="00E9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Předkládaný materiál řeší </w:t>
      </w:r>
      <w:r w:rsidRPr="00736422">
        <w:rPr>
          <w:rFonts w:ascii="Arial" w:hAnsi="Arial" w:cs="Arial"/>
          <w:sz w:val="24"/>
          <w:szCs w:val="24"/>
        </w:rPr>
        <w:t xml:space="preserve">Dodatek č. 2 </w:t>
      </w:r>
      <w:r w:rsidR="00976FFD" w:rsidRPr="00736422">
        <w:rPr>
          <w:rFonts w:ascii="Arial" w:hAnsi="Arial" w:cs="Arial"/>
          <w:sz w:val="24"/>
          <w:szCs w:val="24"/>
        </w:rPr>
        <w:t xml:space="preserve">ke Smlouvě </w:t>
      </w:r>
      <w:r w:rsidRPr="00736422">
        <w:rPr>
          <w:rFonts w:ascii="Arial" w:hAnsi="Arial" w:cs="Arial"/>
          <w:sz w:val="24"/>
          <w:szCs w:val="24"/>
        </w:rPr>
        <w:t xml:space="preserve">o pořádání </w:t>
      </w:r>
      <w:r w:rsidRPr="00DE7AFC">
        <w:rPr>
          <w:rFonts w:ascii="Arial" w:hAnsi="Arial" w:cs="Arial"/>
          <w:sz w:val="24"/>
          <w:szCs w:val="24"/>
        </w:rPr>
        <w:t>Her X. letní olympiády dětí a mládeže ČR 2021</w:t>
      </w:r>
      <w:r>
        <w:rPr>
          <w:rFonts w:ascii="Arial" w:hAnsi="Arial" w:cs="Arial"/>
          <w:sz w:val="24"/>
          <w:szCs w:val="24"/>
        </w:rPr>
        <w:t>:</w:t>
      </w:r>
    </w:p>
    <w:p w:rsidR="00250BB0" w:rsidRDefault="00250BB0" w:rsidP="00E96846">
      <w:pPr>
        <w:jc w:val="both"/>
        <w:rPr>
          <w:rFonts w:ascii="Arial" w:hAnsi="Arial" w:cs="Arial"/>
          <w:sz w:val="24"/>
          <w:szCs w:val="24"/>
        </w:rPr>
      </w:pPr>
    </w:p>
    <w:p w:rsidR="00733F8B" w:rsidRPr="00F00B5C" w:rsidRDefault="00733F8B" w:rsidP="00733F8B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0B5C">
        <w:rPr>
          <w:rFonts w:ascii="Arial" w:hAnsi="Arial" w:cs="Arial"/>
          <w:sz w:val="24"/>
          <w:szCs w:val="24"/>
        </w:rPr>
        <w:t>Stávající znění čl. I. odst. 1 Předmět smlouvy:</w:t>
      </w:r>
    </w:p>
    <w:p w:rsidR="00DE7AFC" w:rsidRPr="00037D28" w:rsidRDefault="00DE7AFC" w:rsidP="00DE7AFC">
      <w:pPr>
        <w:pStyle w:val="Odstavecseseznamem"/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ascii="Arial" w:hAnsi="Arial" w:cs="Arial"/>
          <w:b/>
        </w:rPr>
      </w:pPr>
      <w:r w:rsidRPr="00037D28">
        <w:rPr>
          <w:rFonts w:ascii="Arial" w:hAnsi="Arial" w:cs="Arial"/>
        </w:rPr>
        <w:t>Stávající znění čl. I. odst. 1 Předmět smlouvy:</w:t>
      </w:r>
    </w:p>
    <w:p w:rsidR="00DE7AFC" w:rsidRPr="00DE7AFC" w:rsidRDefault="00DE7AFC" w:rsidP="00DE7AF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E7AFC">
        <w:rPr>
          <w:rFonts w:ascii="Arial" w:hAnsi="Arial" w:cs="Arial"/>
          <w:sz w:val="24"/>
          <w:szCs w:val="24"/>
        </w:rPr>
        <w:t xml:space="preserve">Předmětem této smlouvy je závazek pořadatele uspořádat Hry X. letní olympiády dětí a mládeže ČR 2021 (dále jen „Hry“) ve dnech </w:t>
      </w:r>
      <w:r w:rsidRPr="00DE7AFC">
        <w:rPr>
          <w:rFonts w:ascii="Arial" w:hAnsi="Arial" w:cs="Arial"/>
          <w:b/>
          <w:sz w:val="24"/>
          <w:szCs w:val="24"/>
        </w:rPr>
        <w:t>27. 6. 2021 (neděle) – 2. 7. 2021 (pátek)</w:t>
      </w:r>
      <w:r w:rsidRPr="00DE7AFC">
        <w:rPr>
          <w:rFonts w:ascii="Arial" w:hAnsi="Arial" w:cs="Arial"/>
          <w:sz w:val="24"/>
          <w:szCs w:val="24"/>
        </w:rPr>
        <w:t xml:space="preserve"> na území Olomouckého kraje, a to za podmínek v této smlouvě dále uvedených a v souladu s pokyny zadavatele, vyplývajících z práv a povinností pořadatele uvedených ve smlouvě, skutečností uvedených v kandidatuře Olomouckého kraje, v doplněních kandidatury a na základě doporučení a v rozsahu povinností pořadatele definovaných Manuálem ODM, který jako Příloha č. 1 tvoří nedílnou součást této smlouvy. Zadavatel se zavazuje pořadateli za řádné plnění závazků pořadatele dle této smlouvy uhradit náklady vynaložené pořadatelem dle čl. V. této smlouvy.</w:t>
      </w:r>
    </w:p>
    <w:p w:rsidR="00DE7AFC" w:rsidRPr="00DE7AFC" w:rsidRDefault="00DE7AFC" w:rsidP="00DE7AF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7AFC">
        <w:rPr>
          <w:rFonts w:ascii="Arial" w:hAnsi="Arial" w:cs="Arial"/>
          <w:sz w:val="24"/>
          <w:szCs w:val="24"/>
        </w:rPr>
        <w:t>Stávající znění čl. I. odst. 1 Předmět smlouvy se mění a nově zní:</w:t>
      </w:r>
    </w:p>
    <w:p w:rsidR="00DE7AFC" w:rsidRPr="00DE7AFC" w:rsidRDefault="00DE7AFC" w:rsidP="00DE7AFC">
      <w:pPr>
        <w:pStyle w:val="Zkladntextodsazen"/>
        <w:ind w:left="0"/>
        <w:jc w:val="both"/>
        <w:rPr>
          <w:rFonts w:ascii="Arial" w:hAnsi="Arial" w:cs="Arial"/>
        </w:rPr>
      </w:pPr>
      <w:r w:rsidRPr="00DE7AFC">
        <w:rPr>
          <w:rFonts w:ascii="Arial" w:hAnsi="Arial" w:cs="Arial"/>
        </w:rPr>
        <w:lastRenderedPageBreak/>
        <w:t xml:space="preserve">Předmětem této smlouvy je závazek pořadatele uspořádat Hry X. letní olympiády dětí a mládeže ČR 2021 (dále jen „Hry“) ve dnech </w:t>
      </w:r>
      <w:r w:rsidR="00D708A5">
        <w:rPr>
          <w:rFonts w:ascii="Arial" w:hAnsi="Arial" w:cs="Arial"/>
          <w:b/>
        </w:rPr>
        <w:t>26</w:t>
      </w:r>
      <w:r w:rsidRPr="00DE7AFC">
        <w:rPr>
          <w:rFonts w:ascii="Arial" w:hAnsi="Arial" w:cs="Arial"/>
          <w:b/>
        </w:rPr>
        <w:t xml:space="preserve">. 6. 2022 (neděle) – </w:t>
      </w:r>
      <w:r w:rsidR="00D708A5">
        <w:rPr>
          <w:rFonts w:ascii="Arial" w:hAnsi="Arial" w:cs="Arial"/>
          <w:b/>
        </w:rPr>
        <w:t>1</w:t>
      </w:r>
      <w:r w:rsidRPr="00DE7AFC">
        <w:rPr>
          <w:rFonts w:ascii="Arial" w:hAnsi="Arial" w:cs="Arial"/>
          <w:b/>
        </w:rPr>
        <w:t xml:space="preserve">. </w:t>
      </w:r>
      <w:r w:rsidR="00D708A5">
        <w:rPr>
          <w:rFonts w:ascii="Arial" w:hAnsi="Arial" w:cs="Arial"/>
          <w:b/>
        </w:rPr>
        <w:t>7</w:t>
      </w:r>
      <w:r w:rsidRPr="00DE7AFC">
        <w:rPr>
          <w:rFonts w:ascii="Arial" w:hAnsi="Arial" w:cs="Arial"/>
          <w:b/>
        </w:rPr>
        <w:t>. 2022</w:t>
      </w:r>
      <w:r w:rsidRPr="00DE7AFC">
        <w:rPr>
          <w:rFonts w:ascii="Arial" w:hAnsi="Arial" w:cs="Arial"/>
        </w:rPr>
        <w:t xml:space="preserve"> (pátek) na území Olomouckého kraje, a to za podmínek v této smlouvě dále uvedených a v souladu s pokyny zadavatele, vyplývajících z práv a povinností pořadatele uvedených ve smlouvě, skutečností uvedených v kandidatuře Olomouckého kraje, v doplněních kandidatury a na základě doporučení a v rozsahu povinností pořadatele definovaných Manuálem ODM, který jako Příloha č. 1 tvoří nedílnou součást této smlouvy. Zadavatel se zavazuje pořadateli za řádné plnění závazků pořadatele dle této smlouvy uhradit náklady vynaložené pořadatelem dle čl. V. této smlouvy.</w:t>
      </w:r>
    </w:p>
    <w:p w:rsidR="00DE7AFC" w:rsidRPr="00DE7AFC" w:rsidRDefault="00DE7AFC" w:rsidP="00DE7AFC">
      <w:pPr>
        <w:pStyle w:val="Zkladntextodsazen"/>
        <w:ind w:left="0"/>
        <w:jc w:val="both"/>
        <w:rPr>
          <w:rFonts w:ascii="Arial" w:hAnsi="Arial" w:cs="Arial"/>
        </w:rPr>
      </w:pPr>
    </w:p>
    <w:p w:rsidR="00715D53" w:rsidRPr="00BC2F68" w:rsidRDefault="00DE7AFC" w:rsidP="00DE7AFC">
      <w:pPr>
        <w:jc w:val="both"/>
        <w:rPr>
          <w:rFonts w:ascii="Arial" w:hAnsi="Arial" w:cs="Arial"/>
          <w:sz w:val="24"/>
          <w:szCs w:val="24"/>
        </w:rPr>
      </w:pPr>
      <w:r w:rsidRPr="00DE7AFC">
        <w:rPr>
          <w:rFonts w:ascii="Arial" w:hAnsi="Arial" w:cs="Arial"/>
          <w:sz w:val="24"/>
          <w:szCs w:val="24"/>
        </w:rPr>
        <w:t xml:space="preserve">Současně se změnou termínu konání Her se mění také název akce a to na </w:t>
      </w:r>
      <w:r w:rsidRPr="00DE7AFC">
        <w:rPr>
          <w:rFonts w:ascii="Arial" w:hAnsi="Arial" w:cs="Arial"/>
          <w:b/>
          <w:sz w:val="24"/>
          <w:szCs w:val="24"/>
        </w:rPr>
        <w:t>Hry X. letní olympiády dětí a mládeže ČR 2022</w:t>
      </w:r>
      <w:r w:rsidR="00BC2F68" w:rsidRPr="00DE7AFC">
        <w:rPr>
          <w:rFonts w:ascii="Arial" w:hAnsi="Arial" w:cs="Arial"/>
          <w:b/>
          <w:sz w:val="24"/>
          <w:szCs w:val="24"/>
        </w:rPr>
        <w:t>.</w:t>
      </w:r>
    </w:p>
    <w:p w:rsidR="00140DFB" w:rsidRDefault="00140DFB" w:rsidP="00140DFB">
      <w:pPr>
        <w:jc w:val="both"/>
        <w:rPr>
          <w:rFonts w:ascii="Arial" w:hAnsi="Arial" w:cs="Arial"/>
          <w:sz w:val="24"/>
          <w:szCs w:val="24"/>
        </w:rPr>
      </w:pPr>
    </w:p>
    <w:p w:rsidR="00381F17" w:rsidRPr="00736422" w:rsidRDefault="00381F17" w:rsidP="00140DFB">
      <w:pPr>
        <w:jc w:val="both"/>
        <w:rPr>
          <w:rFonts w:ascii="Arial" w:hAnsi="Arial" w:cs="Arial"/>
          <w:sz w:val="24"/>
          <w:szCs w:val="24"/>
        </w:rPr>
      </w:pPr>
      <w:r w:rsidRPr="00736422">
        <w:rPr>
          <w:rFonts w:ascii="Arial" w:hAnsi="Arial" w:cs="Arial"/>
          <w:sz w:val="24"/>
          <w:szCs w:val="24"/>
        </w:rPr>
        <w:t xml:space="preserve">Dále Dodatek č. 2 řeší veškeré změny, které souvisí se změnou termínu konání Her (např. úpravu termínů dle aktualizovaného harmonogramu Her, je nově doplněný článek týkající se partnerského plnění </w:t>
      </w:r>
      <w:proofErr w:type="spellStart"/>
      <w:r w:rsidRPr="00736422">
        <w:rPr>
          <w:rFonts w:ascii="Arial" w:hAnsi="Arial" w:cs="Arial"/>
          <w:sz w:val="24"/>
          <w:szCs w:val="24"/>
        </w:rPr>
        <w:t>Johnny</w:t>
      </w:r>
      <w:proofErr w:type="spellEnd"/>
      <w:r w:rsidRPr="00736422">
        <w:rPr>
          <w:rFonts w:ascii="Arial" w:hAnsi="Arial" w:cs="Arial"/>
          <w:sz w:val="24"/>
          <w:szCs w:val="24"/>
        </w:rPr>
        <w:t xml:space="preserve"> Servisu, aktualizovaný rozpočet</w:t>
      </w:r>
      <w:r w:rsidR="001E2122" w:rsidRPr="00736422">
        <w:rPr>
          <w:rFonts w:ascii="Arial" w:hAnsi="Arial" w:cs="Arial"/>
          <w:sz w:val="24"/>
          <w:szCs w:val="24"/>
        </w:rPr>
        <w:t xml:space="preserve"> a dalších</w:t>
      </w:r>
      <w:r w:rsidRPr="00736422">
        <w:rPr>
          <w:rFonts w:ascii="Arial" w:hAnsi="Arial" w:cs="Arial"/>
          <w:sz w:val="24"/>
          <w:szCs w:val="24"/>
        </w:rPr>
        <w:t>).</w:t>
      </w:r>
    </w:p>
    <w:p w:rsidR="00381F17" w:rsidRPr="00736422" w:rsidRDefault="00381F17" w:rsidP="00140DFB">
      <w:pPr>
        <w:jc w:val="both"/>
        <w:rPr>
          <w:rFonts w:ascii="Arial" w:hAnsi="Arial" w:cs="Arial"/>
          <w:sz w:val="24"/>
          <w:szCs w:val="24"/>
        </w:rPr>
      </w:pPr>
    </w:p>
    <w:p w:rsidR="004D3749" w:rsidRPr="00913928" w:rsidRDefault="001A636D" w:rsidP="00913928">
      <w:pPr>
        <w:jc w:val="both"/>
        <w:rPr>
          <w:rFonts w:ascii="Arial" w:hAnsi="Arial" w:cs="Arial"/>
          <w:sz w:val="24"/>
          <w:szCs w:val="24"/>
        </w:rPr>
      </w:pPr>
      <w:r w:rsidRPr="00913928">
        <w:rPr>
          <w:rFonts w:ascii="Arial" w:hAnsi="Arial" w:cs="Arial"/>
          <w:sz w:val="24"/>
          <w:szCs w:val="24"/>
        </w:rPr>
        <w:t xml:space="preserve">Předkladatel a </w:t>
      </w:r>
      <w:r w:rsidR="00CD2F8F" w:rsidRPr="00913928">
        <w:rPr>
          <w:rFonts w:ascii="Arial" w:hAnsi="Arial" w:cs="Arial"/>
          <w:sz w:val="24"/>
          <w:szCs w:val="24"/>
        </w:rPr>
        <w:t>zpracovatel navrhují</w:t>
      </w:r>
      <w:r w:rsidR="009E6575" w:rsidRPr="00913928">
        <w:rPr>
          <w:rFonts w:ascii="Arial" w:hAnsi="Arial" w:cs="Arial"/>
          <w:sz w:val="24"/>
          <w:szCs w:val="24"/>
        </w:rPr>
        <w:t xml:space="preserve"> </w:t>
      </w:r>
      <w:r w:rsidR="00913928" w:rsidRPr="00913928">
        <w:rPr>
          <w:rFonts w:ascii="Arial" w:hAnsi="Arial" w:cs="Arial"/>
          <w:sz w:val="24"/>
          <w:szCs w:val="24"/>
        </w:rPr>
        <w:t>ZOK</w:t>
      </w:r>
      <w:r w:rsidRPr="00913928">
        <w:rPr>
          <w:rFonts w:ascii="Arial" w:hAnsi="Arial" w:cs="Arial"/>
          <w:sz w:val="24"/>
          <w:szCs w:val="24"/>
        </w:rPr>
        <w:t xml:space="preserve"> </w:t>
      </w:r>
      <w:r w:rsidR="00913928">
        <w:rPr>
          <w:rFonts w:ascii="Arial" w:hAnsi="Arial" w:cs="Arial"/>
          <w:sz w:val="24"/>
          <w:szCs w:val="24"/>
        </w:rPr>
        <w:t>rozhodnout o</w:t>
      </w:r>
      <w:r w:rsidR="00302C43">
        <w:rPr>
          <w:rFonts w:ascii="Arial" w:hAnsi="Arial" w:cs="Arial"/>
          <w:sz w:val="24"/>
          <w:szCs w:val="24"/>
        </w:rPr>
        <w:t xml:space="preserve"> </w:t>
      </w:r>
      <w:r w:rsidR="008818F8" w:rsidRPr="00B82678">
        <w:rPr>
          <w:rFonts w:ascii="Arial" w:hAnsi="Arial" w:cs="Arial"/>
          <w:sz w:val="24"/>
          <w:szCs w:val="24"/>
        </w:rPr>
        <w:t>uzavření</w:t>
      </w:r>
      <w:r w:rsidR="008818F8" w:rsidRPr="008818F8">
        <w:rPr>
          <w:rFonts w:ascii="Arial" w:hAnsi="Arial" w:cs="Arial"/>
          <w:sz w:val="24"/>
          <w:szCs w:val="24"/>
        </w:rPr>
        <w:t xml:space="preserve"> Dodatku č. </w:t>
      </w:r>
      <w:r w:rsidR="00302C43">
        <w:rPr>
          <w:rFonts w:ascii="Arial" w:hAnsi="Arial" w:cs="Arial"/>
          <w:sz w:val="24"/>
          <w:szCs w:val="24"/>
        </w:rPr>
        <w:t>2</w:t>
      </w:r>
      <w:r w:rsidR="008818F8" w:rsidRPr="008818F8">
        <w:rPr>
          <w:rFonts w:ascii="Arial" w:hAnsi="Arial" w:cs="Arial"/>
          <w:sz w:val="24"/>
          <w:szCs w:val="24"/>
        </w:rPr>
        <w:t xml:space="preserve"> ke Smlouvě č. 2020/01358/OSKPP/DSM o pořádání Her X. letní olympiády dětí a mládeže ČR 2021 mezi Olomouckým krajem a Českým olympijským výborem a Českou olympijskou a.s., dle d</w:t>
      </w:r>
      <w:r w:rsidR="00302C43">
        <w:rPr>
          <w:rFonts w:ascii="Arial" w:hAnsi="Arial" w:cs="Arial"/>
          <w:sz w:val="24"/>
          <w:szCs w:val="24"/>
        </w:rPr>
        <w:t xml:space="preserve">ůvodové zprávy a dle </w:t>
      </w:r>
      <w:r w:rsidR="00381F17">
        <w:rPr>
          <w:rFonts w:ascii="Arial" w:hAnsi="Arial" w:cs="Arial"/>
          <w:sz w:val="24"/>
          <w:szCs w:val="24"/>
        </w:rPr>
        <w:t>Přílohy</w:t>
      </w:r>
      <w:r w:rsidR="00D708A5" w:rsidRPr="00D708A5">
        <w:rPr>
          <w:rFonts w:ascii="Arial" w:hAnsi="Arial" w:cs="Arial"/>
          <w:sz w:val="24"/>
          <w:szCs w:val="24"/>
        </w:rPr>
        <w:t xml:space="preserve"> č. 01</w:t>
      </w:r>
      <w:r w:rsidR="001E16DC">
        <w:rPr>
          <w:rFonts w:ascii="Arial" w:hAnsi="Arial" w:cs="Arial"/>
          <w:sz w:val="24"/>
          <w:szCs w:val="24"/>
        </w:rPr>
        <w:t xml:space="preserve"> </w:t>
      </w:r>
      <w:r w:rsidR="00913928">
        <w:rPr>
          <w:rFonts w:ascii="Arial" w:hAnsi="Arial" w:cs="Arial"/>
          <w:sz w:val="24"/>
          <w:szCs w:val="24"/>
        </w:rPr>
        <w:t xml:space="preserve">usnesení. </w:t>
      </w:r>
    </w:p>
    <w:p w:rsidR="004909FF" w:rsidRPr="00913928" w:rsidRDefault="004909FF" w:rsidP="004909FF">
      <w:pPr>
        <w:pStyle w:val="Zkladntextodsazen"/>
        <w:ind w:left="0"/>
        <w:jc w:val="both"/>
        <w:rPr>
          <w:rFonts w:ascii="Arial" w:hAnsi="Arial" w:cs="Arial"/>
        </w:rPr>
      </w:pPr>
      <w:r w:rsidRPr="00913928">
        <w:rPr>
          <w:rFonts w:ascii="Arial" w:hAnsi="Arial" w:cs="Arial"/>
        </w:rPr>
        <w:t>Přílohy:</w:t>
      </w:r>
    </w:p>
    <w:p w:rsidR="004A0BD5" w:rsidRPr="00913928" w:rsidRDefault="004A0BD5" w:rsidP="00F00B5C">
      <w:pPr>
        <w:pStyle w:val="Zkladntextodsazen"/>
        <w:ind w:left="0"/>
        <w:jc w:val="both"/>
        <w:rPr>
          <w:rFonts w:ascii="Arial" w:hAnsi="Arial" w:cs="Arial"/>
        </w:rPr>
      </w:pPr>
    </w:p>
    <w:p w:rsidR="004D3749" w:rsidRPr="00334092" w:rsidRDefault="00D708A5" w:rsidP="00D708A5">
      <w:pPr>
        <w:pStyle w:val="Zkladntextodsazen"/>
        <w:ind w:left="0"/>
        <w:jc w:val="both"/>
        <w:rPr>
          <w:rFonts w:ascii="Arial" w:hAnsi="Arial" w:cs="Arial"/>
          <w:bCs/>
        </w:rPr>
      </w:pPr>
      <w:proofErr w:type="spellStart"/>
      <w:r w:rsidRPr="00334092">
        <w:rPr>
          <w:rFonts w:ascii="Arial" w:hAnsi="Arial" w:cs="Arial"/>
          <w:bCs/>
        </w:rPr>
        <w:t>Usnesení_příloha</w:t>
      </w:r>
      <w:proofErr w:type="spellEnd"/>
      <w:r w:rsidRPr="00334092">
        <w:rPr>
          <w:rFonts w:ascii="Arial" w:hAnsi="Arial" w:cs="Arial"/>
          <w:bCs/>
        </w:rPr>
        <w:t xml:space="preserve"> č. 01</w:t>
      </w:r>
      <w:r w:rsidR="00334092" w:rsidRPr="00334092">
        <w:rPr>
          <w:rFonts w:ascii="Arial" w:hAnsi="Arial" w:cs="Arial"/>
          <w:bCs/>
        </w:rPr>
        <w:t xml:space="preserve"> - </w:t>
      </w:r>
      <w:r w:rsidR="00904405" w:rsidRPr="00334092">
        <w:rPr>
          <w:rFonts w:ascii="Arial" w:hAnsi="Arial" w:cs="Arial"/>
          <w:bCs/>
        </w:rPr>
        <w:t>Dodatek</w:t>
      </w:r>
      <w:r w:rsidR="004D3749" w:rsidRPr="00334092">
        <w:rPr>
          <w:rFonts w:ascii="Arial" w:hAnsi="Arial" w:cs="Arial"/>
          <w:bCs/>
        </w:rPr>
        <w:t xml:space="preserve"> č. 2 ke Smlouvě o pořádání Her X. letní olympiády dětí a mládeže ČR 2021</w:t>
      </w:r>
    </w:p>
    <w:p w:rsidR="00334092" w:rsidRDefault="00334092" w:rsidP="00D708A5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334092" w:rsidRDefault="00334092" w:rsidP="00D708A5">
      <w:pPr>
        <w:pStyle w:val="Zkladntextodsazen"/>
        <w:ind w:left="0"/>
        <w:jc w:val="both"/>
        <w:rPr>
          <w:rFonts w:ascii="Arial" w:hAnsi="Arial" w:cs="Arial"/>
          <w:bCs/>
        </w:rPr>
      </w:pPr>
      <w:r w:rsidRPr="00334092">
        <w:rPr>
          <w:rFonts w:ascii="Arial" w:hAnsi="Arial" w:cs="Arial"/>
          <w:bCs/>
        </w:rPr>
        <w:t xml:space="preserve">Zpráva k </w:t>
      </w:r>
      <w:proofErr w:type="spellStart"/>
      <w:r w:rsidRPr="00334092">
        <w:rPr>
          <w:rFonts w:ascii="Arial" w:hAnsi="Arial" w:cs="Arial"/>
          <w:bCs/>
        </w:rPr>
        <w:t>DZ_příloha</w:t>
      </w:r>
      <w:proofErr w:type="spellEnd"/>
      <w:r w:rsidRPr="00334092">
        <w:rPr>
          <w:rFonts w:ascii="Arial" w:hAnsi="Arial" w:cs="Arial"/>
          <w:bCs/>
        </w:rPr>
        <w:t xml:space="preserve"> č. 01</w:t>
      </w:r>
      <w:r>
        <w:rPr>
          <w:rFonts w:ascii="Arial" w:hAnsi="Arial" w:cs="Arial"/>
          <w:bCs/>
        </w:rPr>
        <w:t xml:space="preserve"> </w:t>
      </w:r>
      <w:r w:rsidRPr="0033409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334092">
        <w:rPr>
          <w:rFonts w:ascii="Arial" w:hAnsi="Arial" w:cs="Arial"/>
          <w:bCs/>
        </w:rPr>
        <w:t xml:space="preserve">Dodatek </w:t>
      </w:r>
      <w:proofErr w:type="gramStart"/>
      <w:r w:rsidRPr="00334092">
        <w:rPr>
          <w:rFonts w:ascii="Arial" w:hAnsi="Arial" w:cs="Arial"/>
          <w:bCs/>
        </w:rPr>
        <w:t>č.1</w:t>
      </w:r>
      <w:proofErr w:type="gramEnd"/>
    </w:p>
    <w:p w:rsidR="00334092" w:rsidRDefault="00334092" w:rsidP="00D708A5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334092" w:rsidRDefault="00334092" w:rsidP="00D708A5">
      <w:pPr>
        <w:pStyle w:val="Zkladntextodsazen"/>
        <w:ind w:left="0"/>
        <w:jc w:val="both"/>
        <w:rPr>
          <w:rFonts w:ascii="Arial" w:hAnsi="Arial" w:cs="Arial"/>
          <w:bCs/>
        </w:rPr>
      </w:pPr>
      <w:r w:rsidRPr="00334092">
        <w:rPr>
          <w:rFonts w:ascii="Arial" w:hAnsi="Arial" w:cs="Arial"/>
          <w:bCs/>
        </w:rPr>
        <w:t xml:space="preserve">Zpráva k </w:t>
      </w:r>
      <w:proofErr w:type="spellStart"/>
      <w:r w:rsidRPr="00334092">
        <w:rPr>
          <w:rFonts w:ascii="Arial" w:hAnsi="Arial" w:cs="Arial"/>
          <w:bCs/>
        </w:rPr>
        <w:t>DZ_příloha</w:t>
      </w:r>
      <w:proofErr w:type="spellEnd"/>
      <w:r w:rsidRPr="00334092">
        <w:rPr>
          <w:rFonts w:ascii="Arial" w:hAnsi="Arial" w:cs="Arial"/>
          <w:bCs/>
        </w:rPr>
        <w:t xml:space="preserve"> č. 02</w:t>
      </w:r>
      <w:r>
        <w:rPr>
          <w:rFonts w:ascii="Arial" w:hAnsi="Arial" w:cs="Arial"/>
          <w:bCs/>
        </w:rPr>
        <w:t xml:space="preserve"> </w:t>
      </w:r>
      <w:r w:rsidRPr="0033409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334092">
        <w:rPr>
          <w:rFonts w:ascii="Arial" w:hAnsi="Arial" w:cs="Arial"/>
          <w:bCs/>
        </w:rPr>
        <w:t>Smlouva o pořádání Her X. l</w:t>
      </w:r>
      <w:r w:rsidR="00736422">
        <w:rPr>
          <w:rFonts w:ascii="Arial" w:hAnsi="Arial" w:cs="Arial"/>
          <w:bCs/>
        </w:rPr>
        <w:t>etní olympiády</w:t>
      </w:r>
      <w:r w:rsidRPr="00334092">
        <w:rPr>
          <w:rFonts w:ascii="Arial" w:hAnsi="Arial" w:cs="Arial"/>
          <w:bCs/>
        </w:rPr>
        <w:t xml:space="preserve"> dětí a ml</w:t>
      </w:r>
      <w:r w:rsidR="00B17930">
        <w:rPr>
          <w:rFonts w:ascii="Arial" w:hAnsi="Arial" w:cs="Arial"/>
          <w:bCs/>
        </w:rPr>
        <w:t>ádeže</w:t>
      </w:r>
      <w:r w:rsidRPr="00334092">
        <w:rPr>
          <w:rFonts w:ascii="Arial" w:hAnsi="Arial" w:cs="Arial"/>
          <w:bCs/>
        </w:rPr>
        <w:t xml:space="preserve"> ČR 2021</w:t>
      </w:r>
    </w:p>
    <w:p w:rsidR="00334092" w:rsidRDefault="00334092" w:rsidP="00D708A5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F00B5C" w:rsidRDefault="00334092" w:rsidP="00F00B5C">
      <w:pPr>
        <w:pStyle w:val="Zkladntextodsazen"/>
        <w:ind w:left="0"/>
        <w:jc w:val="both"/>
        <w:rPr>
          <w:rFonts w:ascii="Arial" w:hAnsi="Arial" w:cs="Arial"/>
          <w:bCs/>
        </w:rPr>
      </w:pPr>
      <w:r w:rsidRPr="00334092">
        <w:rPr>
          <w:rFonts w:ascii="Arial" w:hAnsi="Arial" w:cs="Arial"/>
          <w:bCs/>
        </w:rPr>
        <w:t xml:space="preserve">Zpráva k </w:t>
      </w:r>
      <w:proofErr w:type="spellStart"/>
      <w:r w:rsidRPr="00334092">
        <w:rPr>
          <w:rFonts w:ascii="Arial" w:hAnsi="Arial" w:cs="Arial"/>
          <w:bCs/>
        </w:rPr>
        <w:t>DZ_příloha</w:t>
      </w:r>
      <w:proofErr w:type="spellEnd"/>
      <w:r w:rsidRPr="00334092">
        <w:rPr>
          <w:rFonts w:ascii="Arial" w:hAnsi="Arial" w:cs="Arial"/>
          <w:bCs/>
        </w:rPr>
        <w:t xml:space="preserve"> č. 03</w:t>
      </w:r>
      <w:r>
        <w:rPr>
          <w:rFonts w:ascii="Arial" w:hAnsi="Arial" w:cs="Arial"/>
          <w:bCs/>
        </w:rPr>
        <w:t xml:space="preserve"> </w:t>
      </w:r>
      <w:r w:rsidRPr="0033409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334092">
        <w:rPr>
          <w:rFonts w:ascii="Arial" w:hAnsi="Arial" w:cs="Arial"/>
          <w:bCs/>
        </w:rPr>
        <w:t>Harmonogram příprav</w:t>
      </w:r>
    </w:p>
    <w:sectPr w:rsidR="00F00B5C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CD" w:rsidRDefault="00095BCD">
      <w:r>
        <w:separator/>
      </w:r>
    </w:p>
  </w:endnote>
  <w:endnote w:type="continuationSeparator" w:id="0">
    <w:p w:rsidR="00095BCD" w:rsidRDefault="0009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913928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</w:t>
    </w:r>
    <w:r w:rsidR="00FE5689">
      <w:rPr>
        <w:rFonts w:ascii="Arial" w:hAnsi="Arial" w:cs="Arial"/>
        <w:i/>
      </w:rPr>
      <w:t>21. 6. 2021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4C4D1A">
      <w:rPr>
        <w:rFonts w:ascii="Arial" w:hAnsi="Arial" w:cs="Arial"/>
        <w:i/>
        <w:noProof/>
      </w:rPr>
      <w:t>2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990151">
      <w:rPr>
        <w:rFonts w:ascii="Arial" w:hAnsi="Arial" w:cs="Arial"/>
        <w:i/>
      </w:rPr>
      <w:t>42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4C4D1A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7F2DDE">
      <w:rPr>
        <w:rFonts w:ascii="Arial" w:hAnsi="Arial" w:cs="Arial"/>
        <w:i/>
      </w:rPr>
      <w:t xml:space="preserve">. – </w:t>
    </w:r>
    <w:r w:rsidR="00EB37E7">
      <w:rPr>
        <w:rFonts w:ascii="Arial" w:hAnsi="Arial" w:cs="Arial"/>
        <w:i/>
      </w:rPr>
      <w:t xml:space="preserve">Dodatek č. </w:t>
    </w:r>
    <w:r w:rsidR="00546688">
      <w:rPr>
        <w:rFonts w:ascii="Arial" w:hAnsi="Arial" w:cs="Arial"/>
        <w:i/>
      </w:rPr>
      <w:t>2</w:t>
    </w:r>
    <w:r w:rsidR="00EB37E7">
      <w:rPr>
        <w:rFonts w:ascii="Arial" w:hAnsi="Arial" w:cs="Arial"/>
        <w:i/>
      </w:rPr>
      <w:t xml:space="preserve"> ke Smlouvě</w:t>
    </w:r>
    <w:r w:rsidR="007D43C5">
      <w:rPr>
        <w:rFonts w:ascii="Arial" w:hAnsi="Arial" w:cs="Arial"/>
        <w:i/>
      </w:rPr>
      <w:t xml:space="preserve"> o pořádání Her X. letní olympiády dětí a mládeže ČR 2021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CD" w:rsidRDefault="00095BCD">
      <w:r>
        <w:separator/>
      </w:r>
    </w:p>
  </w:footnote>
  <w:footnote w:type="continuationSeparator" w:id="0">
    <w:p w:rsidR="00095BCD" w:rsidRDefault="0009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276A"/>
    <w:multiLevelType w:val="hybridMultilevel"/>
    <w:tmpl w:val="D1A8CBFC"/>
    <w:lvl w:ilvl="0" w:tplc="32846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25EC"/>
    <w:multiLevelType w:val="hybridMultilevel"/>
    <w:tmpl w:val="A18E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48B7"/>
    <w:rsid w:val="000E7259"/>
    <w:rsid w:val="000F0E4D"/>
    <w:rsid w:val="000F2105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9F"/>
    <w:rsid w:val="0013694B"/>
    <w:rsid w:val="00140DF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E4"/>
    <w:rsid w:val="001A636D"/>
    <w:rsid w:val="001B24D6"/>
    <w:rsid w:val="001C0CD2"/>
    <w:rsid w:val="001C21A0"/>
    <w:rsid w:val="001C747B"/>
    <w:rsid w:val="001C79A4"/>
    <w:rsid w:val="001D1A1B"/>
    <w:rsid w:val="001D425E"/>
    <w:rsid w:val="001D4CBD"/>
    <w:rsid w:val="001D6DD3"/>
    <w:rsid w:val="001D78DA"/>
    <w:rsid w:val="001D7D76"/>
    <w:rsid w:val="001E16DC"/>
    <w:rsid w:val="001E2122"/>
    <w:rsid w:val="001E576A"/>
    <w:rsid w:val="001E7138"/>
    <w:rsid w:val="001F1064"/>
    <w:rsid w:val="001F107A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2D42"/>
    <w:rsid w:val="00235AD8"/>
    <w:rsid w:val="00242961"/>
    <w:rsid w:val="00242B28"/>
    <w:rsid w:val="002435A1"/>
    <w:rsid w:val="002464D6"/>
    <w:rsid w:val="00250BB0"/>
    <w:rsid w:val="00255554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63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2C43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34092"/>
    <w:rsid w:val="00343206"/>
    <w:rsid w:val="00343ABA"/>
    <w:rsid w:val="00346A2A"/>
    <w:rsid w:val="00351DE1"/>
    <w:rsid w:val="0035388A"/>
    <w:rsid w:val="0035540E"/>
    <w:rsid w:val="00360374"/>
    <w:rsid w:val="0036775A"/>
    <w:rsid w:val="00372809"/>
    <w:rsid w:val="003731C4"/>
    <w:rsid w:val="003765E3"/>
    <w:rsid w:val="00377D32"/>
    <w:rsid w:val="00381F17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A0BD5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C2ADB"/>
    <w:rsid w:val="004C4D1A"/>
    <w:rsid w:val="004C64DE"/>
    <w:rsid w:val="004C6E0F"/>
    <w:rsid w:val="004C7386"/>
    <w:rsid w:val="004C7958"/>
    <w:rsid w:val="004D2A2A"/>
    <w:rsid w:val="004D3749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46688"/>
    <w:rsid w:val="00550281"/>
    <w:rsid w:val="00551C9F"/>
    <w:rsid w:val="00552C34"/>
    <w:rsid w:val="005653A6"/>
    <w:rsid w:val="00566847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925AE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745F"/>
    <w:rsid w:val="0068245C"/>
    <w:rsid w:val="006828D2"/>
    <w:rsid w:val="00697306"/>
    <w:rsid w:val="006A22C3"/>
    <w:rsid w:val="006A62C4"/>
    <w:rsid w:val="006A73AF"/>
    <w:rsid w:val="006B15D7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6422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04405"/>
    <w:rsid w:val="00910A04"/>
    <w:rsid w:val="00913928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76FFD"/>
    <w:rsid w:val="009804D6"/>
    <w:rsid w:val="00981EB7"/>
    <w:rsid w:val="00983701"/>
    <w:rsid w:val="00984123"/>
    <w:rsid w:val="0098539B"/>
    <w:rsid w:val="009872A4"/>
    <w:rsid w:val="00990151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E6575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64D3"/>
    <w:rsid w:val="00A371B3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75BE"/>
    <w:rsid w:val="00B17930"/>
    <w:rsid w:val="00B2090B"/>
    <w:rsid w:val="00B344C0"/>
    <w:rsid w:val="00B414B8"/>
    <w:rsid w:val="00B437A3"/>
    <w:rsid w:val="00B440B2"/>
    <w:rsid w:val="00B505F4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286"/>
    <w:rsid w:val="00BC3C23"/>
    <w:rsid w:val="00BC77FF"/>
    <w:rsid w:val="00BC7F4F"/>
    <w:rsid w:val="00BD2904"/>
    <w:rsid w:val="00BD4855"/>
    <w:rsid w:val="00BD6D30"/>
    <w:rsid w:val="00BD717B"/>
    <w:rsid w:val="00BE2AD9"/>
    <w:rsid w:val="00BF2A94"/>
    <w:rsid w:val="00BF33B8"/>
    <w:rsid w:val="00C0756A"/>
    <w:rsid w:val="00C105C4"/>
    <w:rsid w:val="00C10E10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67BD4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6A93"/>
    <w:rsid w:val="00D579EC"/>
    <w:rsid w:val="00D607C9"/>
    <w:rsid w:val="00D708A5"/>
    <w:rsid w:val="00D71E44"/>
    <w:rsid w:val="00D7375C"/>
    <w:rsid w:val="00D737EE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E7021"/>
    <w:rsid w:val="00DE7AFC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429A9"/>
    <w:rsid w:val="00E503CF"/>
    <w:rsid w:val="00E57C09"/>
    <w:rsid w:val="00E635B5"/>
    <w:rsid w:val="00E80D10"/>
    <w:rsid w:val="00E82B02"/>
    <w:rsid w:val="00E87C3D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4480"/>
    <w:rsid w:val="00F068E8"/>
    <w:rsid w:val="00F14717"/>
    <w:rsid w:val="00F1608A"/>
    <w:rsid w:val="00F1722D"/>
    <w:rsid w:val="00F20381"/>
    <w:rsid w:val="00F31BBB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48F7"/>
    <w:rsid w:val="00FE5689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8BEDB95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5C64-B517-42FB-BB79-5E997979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22</cp:revision>
  <cp:lastPrinted>2020-02-06T09:08:00Z</cp:lastPrinted>
  <dcterms:created xsi:type="dcterms:W3CDTF">2021-01-14T06:47:00Z</dcterms:created>
  <dcterms:modified xsi:type="dcterms:W3CDTF">2021-06-15T05:13:00Z</dcterms:modified>
</cp:coreProperties>
</file>